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AB5F" w14:textId="77777777" w:rsidR="000534A3" w:rsidRPr="00F923B0" w:rsidRDefault="000534A3" w:rsidP="00A143BC">
      <w:pPr>
        <w:pStyle w:val="NoSpacing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BF1796A" w14:textId="34A46089" w:rsidR="00660CA4" w:rsidRPr="00F923B0" w:rsidRDefault="00BB393E" w:rsidP="00A143BC">
      <w:pPr>
        <w:pStyle w:val="NoSpacing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Kính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thưa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các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thầy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cô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giáo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và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các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bạn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học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sinh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thân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mến</w:t>
      </w:r>
      <w:proofErr w:type="spellEnd"/>
      <w:r w:rsidR="00660CA4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!</w:t>
      </w:r>
    </w:p>
    <w:p w14:paraId="51746EF7" w14:textId="62953E4D" w:rsidR="00102B16" w:rsidRPr="00F923B0" w:rsidRDefault="00102B16" w:rsidP="00832737">
      <w:pPr>
        <w:pStyle w:val="NoSpacing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Năm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tháng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cứ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thế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vội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qua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con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cuộc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cũng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đổi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khác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nhiều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chỉ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kỉ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niệm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vẫn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còn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vẹn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nguyên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thế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Miên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man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từng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dòng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kí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ức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cứ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12AF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lớn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dần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lên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theo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năm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tháng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để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rồi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bất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chợt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</w:t>
      </w:r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</w:t>
      </w:r>
      <w:proofErr w:type="spellEnd"/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ngày</w:t>
      </w:r>
      <w:proofErr w:type="spellEnd"/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đầu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tháng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11</w:t>
      </w:r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khẽ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gọi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ta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về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cùng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</w:t>
      </w:r>
      <w:r w:rsidR="00D252A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ỗi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nhớ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thương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mùa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xưa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cũ</w:t>
      </w:r>
      <w:proofErr w:type="spellEnd"/>
      <w:r w:rsidR="00712AF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0F4A0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B1B9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="000F4A0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những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hoài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niệm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đầy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lưu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luyến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,</w:t>
      </w:r>
      <w:r w:rsidR="000F4A07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r w:rsidR="000F4A07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khát</w:t>
      </w:r>
      <w:proofErr w:type="spellEnd"/>
      <w:r w:rsidR="000F4A07" w:rsidRPr="00F923B0">
        <w:rPr>
          <w:rFonts w:ascii="Times New Roman" w:hAnsi="Times New Roman"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khao</w:t>
      </w:r>
      <w:r w:rsidR="003F106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3F106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Đó</w:t>
      </w:r>
      <w:proofErr w:type="spellEnd"/>
      <w:r w:rsidR="003F106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F106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3F106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F106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tháng</w:t>
      </w:r>
      <w:proofErr w:type="spellEnd"/>
      <w:r w:rsidR="003F106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F106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dành</w:t>
      </w:r>
      <w:proofErr w:type="spellEnd"/>
      <w:r w:rsidR="003F106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F106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trọn</w:t>
      </w:r>
      <w:proofErr w:type="spellEnd"/>
      <w:r w:rsidR="003F106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lòng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biết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ơn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tri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ân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tới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những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người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thầy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người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cô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đáng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kính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là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thời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điểm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để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nhớ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về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trường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về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lớp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về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những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đứa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bạn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niên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thiếu</w:t>
      </w:r>
      <w:proofErr w:type="spellEnd"/>
      <w:r w:rsidR="00712AF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D401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cùng</w:t>
      </w:r>
      <w:proofErr w:type="spellEnd"/>
      <w:r w:rsidR="003B321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những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ngày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tháng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rong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ruổi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C7012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tuổi</w:t>
      </w:r>
      <w:proofErr w:type="spellEnd"/>
      <w:r w:rsidR="00C7012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C7012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học</w:t>
      </w:r>
      <w:proofErr w:type="spellEnd"/>
      <w:r w:rsidR="00C7012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C7012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trò</w:t>
      </w:r>
      <w:proofErr w:type="spellEnd"/>
      <w:r w:rsidR="000D097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C7012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</w:p>
    <w:p w14:paraId="2571ECFA" w14:textId="20646BDA" w:rsidR="00832737" w:rsidRPr="00F923B0" w:rsidRDefault="00BB393E" w:rsidP="00832737">
      <w:pPr>
        <w:pStyle w:val="NoSpacing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Hướng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52D5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đến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kỉ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niệm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575A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41 </w:t>
      </w:r>
      <w:proofErr w:type="spellStart"/>
      <w:r w:rsidR="001575A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năm</w:t>
      </w:r>
      <w:proofErr w:type="spellEnd"/>
      <w:r w:rsidR="001575A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Ngày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giáo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Việt Nam 20/11,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buổi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giới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thiệu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sách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hôm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nay, </w:t>
      </w:r>
      <w:proofErr w:type="spellStart"/>
      <w:r w:rsidR="005804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thư</w:t>
      </w:r>
      <w:proofErr w:type="spellEnd"/>
      <w:r w:rsidR="005804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804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viện</w:t>
      </w:r>
      <w:proofErr w:type="spellEnd"/>
      <w:r w:rsidR="00A143B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5227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giới</w:t>
      </w:r>
      <w:proofErr w:type="spellEnd"/>
      <w:r w:rsidR="00F5227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5227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thiệu</w:t>
      </w:r>
      <w:proofErr w:type="spellEnd"/>
      <w:r w:rsidR="00F5227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5227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tới</w:t>
      </w:r>
      <w:proofErr w:type="spellEnd"/>
      <w:r w:rsidR="00F5227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quý</w:t>
      </w:r>
      <w:proofErr w:type="spellEnd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thầy</w:t>
      </w:r>
      <w:proofErr w:type="spellEnd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</w:t>
      </w:r>
      <w:proofErr w:type="spellEnd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="00F5227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 w:rsidR="00F52272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cuố</w:t>
      </w:r>
      <w:r w:rsidR="002E613D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</w:t>
      </w:r>
      <w:proofErr w:type="spellEnd"/>
      <w:r w:rsidR="002E613D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85631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tự</w:t>
      </w:r>
      <w:proofErr w:type="spellEnd"/>
      <w:r w:rsidR="0085631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85631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truyện</w:t>
      </w:r>
      <w:proofErr w:type="spellEnd"/>
      <w:r w:rsidR="0085631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85631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mang</w:t>
      </w:r>
      <w:proofErr w:type="spellEnd"/>
      <w:r w:rsidR="0085631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85631F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tên</w:t>
      </w:r>
      <w:proofErr w:type="spellEnd"/>
      <w:r w:rsidR="00F52272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"</w:t>
      </w:r>
      <w:r w:rsidR="00190CA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90CA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Tốt</w:t>
      </w:r>
      <w:proofErr w:type="spellEnd"/>
      <w:r w:rsidR="00190CA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-to</w:t>
      </w:r>
      <w:r w:rsidR="005F60A2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</w:t>
      </w:r>
      <w:r w:rsidR="00F52272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F52272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chan</w:t>
      </w:r>
      <w:proofErr w:type="spellEnd"/>
      <w:r w:rsidR="00F52272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F52272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bên</w:t>
      </w:r>
      <w:proofErr w:type="spellEnd"/>
      <w:r w:rsidR="00F52272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F52272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cửa</w:t>
      </w:r>
      <w:proofErr w:type="spellEnd"/>
      <w:r w:rsidR="00F52272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F52272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sổ</w:t>
      </w:r>
      <w:proofErr w:type="spellEnd"/>
      <w:r w:rsidR="00F52272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" </w:t>
      </w:r>
      <w:proofErr w:type="spellStart"/>
      <w:r w:rsidR="00F5227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F5227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5227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tác</w:t>
      </w:r>
      <w:proofErr w:type="spellEnd"/>
      <w:r w:rsidR="00F5227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94556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giả</w:t>
      </w:r>
      <w:proofErr w:type="spellEnd"/>
      <w:r w:rsidR="00F5227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057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Ku</w:t>
      </w:r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8057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ro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057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</w:t>
      </w:r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8057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8057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8057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</w:t>
      </w:r>
      <w:proofErr w:type="spellEnd"/>
      <w:r w:rsidR="00072E8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Tet-</w:t>
      </w:r>
      <w:proofErr w:type="spellStart"/>
      <w:r w:rsidR="00072E8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su</w:t>
      </w:r>
      <w:proofErr w:type="spellEnd"/>
      <w:r w:rsidR="00072E8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-ko.</w:t>
      </w:r>
      <w:r w:rsidR="0023662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nhà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văn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đồng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thời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diễn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viên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dẫn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chương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trình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truyền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hình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rất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nổi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tiếng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ở Nhật </w:t>
      </w:r>
      <w:proofErr w:type="spellStart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Bản</w:t>
      </w:r>
      <w:proofErr w:type="spellEnd"/>
      <w:r w:rsidR="0016143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Cuốn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sách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dày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355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trang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khổ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14x19cm 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dịch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giả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Trương Thùy Lan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chuyển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ngữ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do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Nhã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Nam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NXB Văn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tái</w:t>
      </w:r>
      <w:proofErr w:type="spellEnd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bả</w:t>
      </w:r>
      <w:r w:rsidR="00CA356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</w:t>
      </w:r>
      <w:proofErr w:type="spellEnd"/>
      <w:r w:rsidR="00CA356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A356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năm</w:t>
      </w:r>
      <w:proofErr w:type="spellEnd"/>
      <w:r w:rsidR="00CA356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2019</w:t>
      </w:r>
      <w:r w:rsidR="007551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Tác</w:t>
      </w:r>
      <w:proofErr w:type="spellEnd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2E613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phẩm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chỉ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đem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lại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chúng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ta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tiếng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cười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thích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thú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làm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gợi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lại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kỉ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niệm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thời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sinh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tươi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đẹp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mà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hơn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thế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nữa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đó</w:t>
      </w:r>
      <w:proofErr w:type="spellEnd"/>
      <w:r w:rsidR="00155ED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câu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chuyện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cảm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con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sống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hết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cống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hiến</w:t>
      </w:r>
      <w:proofErr w:type="spellEnd"/>
      <w:proofErr w:type="gram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hết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nghiệp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giáo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dục</w:t>
      </w:r>
      <w:proofErr w:type="spellEnd"/>
      <w:r w:rsidR="0083273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14:paraId="72B8B02F" w14:textId="642A52D7" w:rsidR="00CD74A5" w:rsidRPr="005A44C3" w:rsidRDefault="00832737" w:rsidP="00832737">
      <w:pPr>
        <w:pStyle w:val="NoSpacing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proofErr w:type="spellStart"/>
      <w:r w:rsidR="00AA14EF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Đây</w:t>
      </w:r>
      <w:proofErr w:type="spellEnd"/>
      <w:r w:rsidR="00AA14EF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A14EF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là</w:t>
      </w:r>
      <w:proofErr w:type="spellEnd"/>
      <w:r w:rsidR="00AA14EF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A14EF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</w:t>
      </w:r>
      <w:proofErr w:type="spellEnd"/>
      <w:r w:rsidR="00AA14EF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AA14EF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chuyện</w:t>
      </w:r>
      <w:proofErr w:type="spellEnd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kể</w:t>
      </w:r>
      <w:proofErr w:type="spellEnd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về</w:t>
      </w:r>
      <w:proofErr w:type="spellEnd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những</w:t>
      </w:r>
      <w:proofErr w:type="spellEnd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con </w:t>
      </w:r>
      <w:proofErr w:type="spellStart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người</w:t>
      </w:r>
      <w:proofErr w:type="spellEnd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và</w:t>
      </w:r>
      <w:proofErr w:type="spellEnd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sự</w:t>
      </w:r>
      <w:proofErr w:type="spellEnd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kiện</w:t>
      </w:r>
      <w:proofErr w:type="spellEnd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có</w:t>
      </w:r>
      <w:proofErr w:type="spellEnd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thật</w:t>
      </w:r>
      <w:proofErr w:type="spellEnd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tại</w:t>
      </w:r>
      <w:proofErr w:type="spellEnd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Nhật </w:t>
      </w:r>
      <w:proofErr w:type="spellStart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Bản</w:t>
      </w:r>
      <w:proofErr w:type="spellEnd"/>
      <w:r w:rsidR="00315400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vào</w:t>
      </w:r>
      <w:proofErr w:type="spellEnd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thời</w:t>
      </w:r>
      <w:proofErr w:type="spellEnd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chiến</w:t>
      </w:r>
      <w:proofErr w:type="spellEnd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tranh</w:t>
      </w:r>
      <w:proofErr w:type="spellEnd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thế</w:t>
      </w:r>
      <w:proofErr w:type="spellEnd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giới</w:t>
      </w:r>
      <w:proofErr w:type="spellEnd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thứ</w:t>
      </w:r>
      <w:proofErr w:type="spellEnd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 </w:t>
      </w:r>
      <w:proofErr w:type="spellStart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sắp</w:t>
      </w:r>
      <w:proofErr w:type="spellEnd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kết</w:t>
      </w:r>
      <w:proofErr w:type="spellEnd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BC28B1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thúc</w:t>
      </w:r>
      <w:proofErr w:type="spellEnd"/>
      <w:r w:rsidR="00CD2D76" w:rsidRPr="005A4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D2D76" w:rsidRPr="00F92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2D76" w:rsidRPr="00F923B0">
        <w:rPr>
          <w:rFonts w:ascii="Times New Roman" w:hAnsi="Times New Roman" w:cs="Times New Roman"/>
          <w:sz w:val="28"/>
          <w:szCs w:val="28"/>
          <w:shd w:val="clear" w:color="auto" w:fill="FFFFFF"/>
        </w:rPr>
        <w:t>Câu</w:t>
      </w:r>
      <w:proofErr w:type="spellEnd"/>
      <w:r w:rsidR="00CD2D76" w:rsidRPr="00F92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D2D76" w:rsidRPr="00F923B0">
        <w:rPr>
          <w:rFonts w:ascii="Times New Roman" w:hAnsi="Times New Roman" w:cs="Times New Roman"/>
          <w:sz w:val="28"/>
          <w:szCs w:val="28"/>
          <w:shd w:val="clear" w:color="auto" w:fill="FFFFFF"/>
        </w:rPr>
        <w:t>chuy</w:t>
      </w:r>
      <w:r w:rsidR="00712AFF" w:rsidRPr="00F923B0">
        <w:rPr>
          <w:rFonts w:ascii="Times New Roman" w:hAnsi="Times New Roman" w:cs="Times New Roman"/>
          <w:sz w:val="28"/>
          <w:szCs w:val="28"/>
          <w:shd w:val="clear" w:color="auto" w:fill="FFFFFF"/>
        </w:rPr>
        <w:t>ện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kỉ</w:t>
      </w:r>
      <w:proofErr w:type="spellEnd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niệm</w:t>
      </w:r>
      <w:proofErr w:type="spellEnd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ngọt</w:t>
      </w:r>
      <w:proofErr w:type="spellEnd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ngào</w:t>
      </w:r>
      <w:proofErr w:type="spellEnd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hạnh</w:t>
      </w:r>
      <w:proofErr w:type="spellEnd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phúc</w:t>
      </w:r>
      <w:proofErr w:type="spellEnd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xoay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quanh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cuộc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sống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9052A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</w:t>
      </w:r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ốt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-to</w:t>
      </w:r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31540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chan</w:t>
      </w:r>
      <w:proofErr w:type="spellEnd"/>
      <w:r w:rsidR="00712AF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bé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tốt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bụng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luôn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yêu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thương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mọi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hiếu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kì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về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mọi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điều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ở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thế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giới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xung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quanh</w:t>
      </w:r>
      <w:proofErr w:type="spellEnd"/>
      <w:r w:rsidR="00E17E9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Tuy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nhiên</w:t>
      </w:r>
      <w:proofErr w:type="spellEnd"/>
      <w:r w:rsidR="005A4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B321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mọi</w:t>
      </w:r>
      <w:proofErr w:type="spellEnd"/>
      <w:r w:rsidR="003B321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B321A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chỉ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nhìn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22EC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em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đứa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trẻ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hiếu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5159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lạ</w:t>
      </w:r>
      <w:proofErr w:type="spellEnd"/>
      <w:r w:rsidR="005159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159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lùng</w:t>
      </w:r>
      <w:proofErr w:type="spellEnd"/>
      <w:r w:rsidR="005159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so </w:t>
      </w:r>
      <w:proofErr w:type="spellStart"/>
      <w:r w:rsidR="005159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="005159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C1DF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="006C1DF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C1DF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bạn</w:t>
      </w:r>
      <w:proofErr w:type="spellEnd"/>
      <w:r w:rsidR="006C1DF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C1DF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cùng</w:t>
      </w:r>
      <w:proofErr w:type="spellEnd"/>
      <w:r w:rsidR="006C1DF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C1DF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trang</w:t>
      </w:r>
      <w:proofErr w:type="spellEnd"/>
      <w:r w:rsidR="006C1DF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C1DF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lứa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Kết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quả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bé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bị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đuổi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B5BD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khi</w:t>
      </w:r>
      <w:proofErr w:type="spellEnd"/>
      <w:r w:rsidR="004B5BD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B5BD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mới</w:t>
      </w:r>
      <w:proofErr w:type="spellEnd"/>
      <w:r w:rsidR="004B5BD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B5BD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="004B5BD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B5BD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lớp</w:t>
      </w:r>
      <w:proofErr w:type="spellEnd"/>
      <w:r w:rsidR="004B5BD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mà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hề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biết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lí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do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tại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sao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May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mắn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thay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mẹ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Tốt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-to</w:t>
      </w:r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chan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hiểu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con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gái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biết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rằng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bé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phải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đứa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trẻ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hư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nhưng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ngôi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trường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bình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thường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giáo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dục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khuôn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mẫu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thể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phù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hợp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thấu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hiểu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em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Vậy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5C0E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</w:t>
      </w:r>
      <w:proofErr w:type="spellEnd"/>
      <w:r w:rsidR="005C0E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C0E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bé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mẹ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xin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tại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ngôi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trường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đặc</w:t>
      </w:r>
      <w:proofErr w:type="spellEnd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biệt</w:t>
      </w:r>
      <w:proofErr w:type="spellEnd"/>
      <w:r w:rsidR="00D311E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180D1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ngôi</w:t>
      </w:r>
      <w:proofErr w:type="spellEnd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311E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trường</w:t>
      </w:r>
      <w:proofErr w:type="spellEnd"/>
      <w:r w:rsidR="00D311E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Tiểu</w:t>
      </w:r>
      <w:proofErr w:type="spellEnd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311E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Tô</w:t>
      </w:r>
      <w:proofErr w:type="spellEnd"/>
      <w:r w:rsidR="00D311E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D311E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mô</w:t>
      </w:r>
      <w:proofErr w:type="spellEnd"/>
      <w:r w:rsidR="00D311E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-e </w:t>
      </w:r>
      <w:proofErr w:type="spellStart"/>
      <w:r w:rsidR="00D311E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D311E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D311E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thầy</w:t>
      </w:r>
      <w:proofErr w:type="spellEnd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hiệu</w:t>
      </w:r>
      <w:proofErr w:type="spellEnd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492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trưởng</w:t>
      </w:r>
      <w:proofErr w:type="spellEnd"/>
      <w:r w:rsidR="005A4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4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Kô</w:t>
      </w:r>
      <w:proofErr w:type="spellEnd"/>
      <w:r w:rsidR="005A4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5A4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</w:t>
      </w:r>
      <w:proofErr w:type="spellEnd"/>
      <w:r w:rsidR="005A4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-y-a-</w:t>
      </w:r>
      <w:proofErr w:type="spellStart"/>
      <w:r w:rsidR="005A4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</w:t>
      </w:r>
      <w:proofErr w:type="spellEnd"/>
      <w:r w:rsidR="005A44C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</w:t>
      </w:r>
      <w:r w:rsidR="00D311E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một</w:t>
      </w:r>
      <w:proofErr w:type="spellEnd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điều</w:t>
      </w:r>
      <w:proofErr w:type="spellEnd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đã</w:t>
      </w:r>
      <w:proofErr w:type="spellEnd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thay</w:t>
      </w:r>
      <w:proofErr w:type="spellEnd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đổi</w:t>
      </w:r>
      <w:proofErr w:type="spellEnd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và</w:t>
      </w:r>
      <w:proofErr w:type="spellEnd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ghi</w:t>
      </w:r>
      <w:proofErr w:type="spellEnd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dấu</w:t>
      </w:r>
      <w:proofErr w:type="spellEnd"/>
      <w:r w:rsidR="00CB1B97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534343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ấn</w:t>
      </w:r>
      <w:proofErr w:type="spellEnd"/>
      <w:r w:rsidR="00534343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trong</w:t>
      </w:r>
      <w:proofErr w:type="spellEnd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cuộc</w:t>
      </w:r>
      <w:proofErr w:type="spellEnd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đời</w:t>
      </w:r>
      <w:proofErr w:type="spellEnd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em</w:t>
      </w:r>
      <w:proofErr w:type="spellEnd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mãi</w:t>
      </w:r>
      <w:proofErr w:type="spellEnd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180D11" w:rsidRPr="005A44C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mãi</w:t>
      </w:r>
      <w:proofErr w:type="spellEnd"/>
      <w:r w:rsidR="00CD74A5" w:rsidRPr="005A44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14:paraId="61A882AB" w14:textId="798C671B" w:rsidR="00322EC9" w:rsidRDefault="00CD74A5" w:rsidP="00322EC9">
      <w:pPr>
        <w:pStyle w:val="NoSpacing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ngôi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</w:t>
      </w:r>
      <w:r w:rsidR="00720D00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ì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toa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tàu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cũ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chỉ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50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</w:t>
      </w:r>
      <w:r w:rsidR="000C4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proofErr w:type="spellEnd"/>
      <w:r w:rsidR="000C4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0C4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="000C41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ai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cũng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đặc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biệt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Tốt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-to-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chan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thậm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chí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em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bị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khuyết</w:t>
      </w:r>
      <w:proofErr w:type="spellEnd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C41A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tậ</w:t>
      </w:r>
      <w:r w:rsidR="000C41A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Ngôi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“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kì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lạ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”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cùng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với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A44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5A44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A44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phương</w:t>
      </w:r>
      <w:proofErr w:type="spellEnd"/>
      <w:r w:rsidRPr="005A44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A44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pháp</w:t>
      </w:r>
      <w:proofErr w:type="spellEnd"/>
      <w:r w:rsidRPr="005A44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A44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dạy</w:t>
      </w:r>
      <w:proofErr w:type="spellEnd"/>
      <w:r w:rsidRPr="005A44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A44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tiến</w:t>
      </w:r>
      <w:proofErr w:type="spellEnd"/>
      <w:r w:rsidRPr="005A44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A44C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bộ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thầy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81CF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Kô</w:t>
      </w:r>
      <w:proofErr w:type="spellEnd"/>
      <w:r w:rsidR="00781CF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781CF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</w:t>
      </w:r>
      <w:proofErr w:type="spellEnd"/>
      <w:r w:rsidR="00781CF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-y-a-</w:t>
      </w:r>
      <w:proofErr w:type="spellStart"/>
      <w:r w:rsidR="00781CF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66D40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Tốt</w:t>
      </w:r>
      <w:proofErr w:type="spellEnd"/>
      <w:r w:rsidR="00466D40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-to-</w:t>
      </w:r>
      <w:proofErr w:type="spellStart"/>
      <w:r w:rsidR="00466D40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chan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đây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do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phát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5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huy</w:t>
      </w:r>
      <w:proofErr w:type="spellEnd"/>
      <w:r w:rsidR="00C5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5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</w:t>
      </w:r>
      <w:proofErr w:type="spellEnd"/>
      <w:r w:rsidR="00C5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5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tính</w:t>
      </w:r>
      <w:proofErr w:type="spellEnd"/>
      <w:r w:rsidR="00C5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5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khả</w:t>
      </w:r>
      <w:proofErr w:type="spellEnd"/>
      <w:r w:rsidR="00C5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5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="00C5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C5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bẩ</w:t>
      </w:r>
      <w:r w:rsidR="009C30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</w:t>
      </w:r>
      <w:proofErr w:type="spellEnd"/>
      <w:r w:rsidR="009C30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9C30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="009C307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56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="0048624D" w:rsidRPr="004862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Nhờ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giáo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dục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đó</w:t>
      </w:r>
      <w:proofErr w:type="spellEnd"/>
      <w:r w:rsidR="004862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mà</w:t>
      </w:r>
      <w:proofErr w:type="spellEnd"/>
      <w:r w:rsidR="004862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sinh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trường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Tô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mô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-e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đều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trở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thành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tốt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thành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đạt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48624D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 w:rsidR="00000000">
        <w:fldChar w:fldCharType="begin"/>
      </w:r>
      <w:r w:rsidR="00000000">
        <w:instrText>HYPERLINK "https://vi.wikipedia.org/wiki/X%C3%A3_h%E1%BB%99i" \o "Xã hội"</w:instrText>
      </w:r>
      <w:r w:rsidR="00000000">
        <w:fldChar w:fldCharType="separate"/>
      </w:r>
      <w:r w:rsidR="0048624D" w:rsidRPr="001264D3">
        <w:rPr>
          <w:rStyle w:val="Hyperlink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xã</w:t>
      </w:r>
      <w:proofErr w:type="spellEnd"/>
      <w:r w:rsidR="0048624D" w:rsidRPr="001264D3">
        <w:rPr>
          <w:rStyle w:val="Hyperlink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 xml:space="preserve"> </w:t>
      </w:r>
      <w:proofErr w:type="spellStart"/>
      <w:r w:rsidR="0048624D" w:rsidRPr="001264D3">
        <w:rPr>
          <w:rStyle w:val="Hyperlink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hội</w:t>
      </w:r>
      <w:proofErr w:type="spellEnd"/>
      <w:r w:rsidR="00000000">
        <w:rPr>
          <w:rStyle w:val="Hyperlink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fldChar w:fldCharType="end"/>
      </w:r>
      <w:r w:rsidR="0048624D">
        <w:rPr>
          <w:rStyle w:val="Hyperlink"/>
          <w:rFonts w:ascii="Times New Roman" w:hAnsi="Times New Roman" w:cs="Times New Roman"/>
          <w:color w:val="0D0D0D" w:themeColor="text1" w:themeTint="F2"/>
          <w:sz w:val="28"/>
          <w:szCs w:val="28"/>
          <w:u w:val="none"/>
        </w:rPr>
        <w:t>.</w:t>
      </w:r>
    </w:p>
    <w:p w14:paraId="23B34652" w14:textId="3C912ABF" w:rsidR="00C563D6" w:rsidRDefault="00322EC9" w:rsidP="007D2514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Mặc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dù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ngôi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tồn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ngắn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từ</w:t>
      </w:r>
      <w:proofErr w:type="spellEnd"/>
      <w:r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(1937 </w:t>
      </w:r>
      <w:r w:rsidR="007D04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1945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rồi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chiến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tranh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hủy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song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ngôi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trở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vĩnh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cửu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</w:t>
      </w:r>
      <w:r w:rsidR="009C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9C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bé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631F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Tốt</w:t>
      </w:r>
      <w:proofErr w:type="spellEnd"/>
      <w:r w:rsidR="0085631F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-to-</w:t>
      </w:r>
      <w:proofErr w:type="spellStart"/>
      <w:r w:rsidR="0085631F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85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cũng</w:t>
      </w:r>
      <w:proofErr w:type="spellEnd"/>
      <w:r w:rsidR="0085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="0085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5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nhà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Tet</w:t>
      </w:r>
      <w:r w:rsidR="0085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su</w:t>
      </w:r>
      <w:proofErr w:type="spellEnd"/>
      <w:r w:rsidR="0085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ko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ngoài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đời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chuyển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thành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hình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tượng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cuốn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truyện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“Totto-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chan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bên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cửa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sổ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”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mắ</w:t>
      </w:r>
      <w:r w:rsidR="0045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</w:t>
      </w:r>
      <w:proofErr w:type="spellEnd"/>
      <w:r w:rsidR="0045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39</w:t>
      </w:r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năm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trướ</w:t>
      </w:r>
      <w:r w:rsidR="009C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9C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9C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</w:t>
      </w:r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iều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đã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làm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mọi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tưởng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nền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</w:t>
      </w:r>
      <w:r w:rsidR="0048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</w:t>
      </w:r>
      <w:proofErr w:type="spellEnd"/>
      <w:r w:rsidR="0048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8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Tô</w:t>
      </w:r>
      <w:proofErr w:type="spellEnd"/>
      <w:r w:rsidR="0085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="004862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</w:t>
      </w:r>
      <w:proofErr w:type="spellEnd"/>
      <w:r w:rsidR="0085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e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luôn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tồn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thông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điệp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cuốn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sách</w:t>
      </w:r>
      <w:proofErr w:type="spellEnd"/>
      <w:r w:rsidR="009C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C30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cũng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45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truyền</w:t>
      </w:r>
      <w:proofErr w:type="spellEnd"/>
      <w:r w:rsidR="0045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tải</w:t>
      </w:r>
      <w:proofErr w:type="spellEnd"/>
      <w:r w:rsidR="00455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chân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563D6" w:rsidRPr="00C56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nhất</w:t>
      </w:r>
      <w:proofErr w:type="spellEnd"/>
      <w:r w:rsidR="00856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0E49B7F" w14:textId="001084F2" w:rsidR="00F73078" w:rsidRPr="00F923B0" w:rsidRDefault="00F73078" w:rsidP="007D2514">
      <w:pPr>
        <w:pStyle w:val="NoSpacing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Kính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thưa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quý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thầy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cô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cùng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các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bạn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thân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mến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!</w:t>
      </w:r>
    </w:p>
    <w:p w14:paraId="128CBCC0" w14:textId="77777777" w:rsidR="00866791" w:rsidRPr="00F923B0" w:rsidRDefault="00915D71" w:rsidP="00915D71">
      <w:pPr>
        <w:pStyle w:val="NoSpacing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Mỗi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mẩu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chuyện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nhỏ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3494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tác</w:t>
      </w:r>
      <w:proofErr w:type="spellEnd"/>
      <w:r w:rsidR="0013494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3494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phẩm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đều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thông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điệp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về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nền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giáo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dục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hiện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đại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phương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pháp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giảng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dạy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tuyệt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vời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đó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đến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từ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thầy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Kô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-y-a-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đôi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dòng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tâm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mẹ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Tốt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-to-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hay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chỉ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mẩu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đối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thoại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ngắn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giữa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mẹ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con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đó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nhân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văn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cao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đẹp</w:t>
      </w:r>
      <w:proofErr w:type="spellEnd"/>
    </w:p>
    <w:p w14:paraId="4D755B97" w14:textId="4FE048FC" w:rsidR="00915D71" w:rsidRPr="00F923B0" w:rsidRDefault="00866791" w:rsidP="00915D71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Mặc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dù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bị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giá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20D00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720D00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20D00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bé</w:t>
      </w:r>
      <w:proofErr w:type="spellEnd"/>
      <w:r w:rsidR="00720D00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20D00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hư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nhưng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thế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mà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20D00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em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bó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cái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khuôn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do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khác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đặt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ra.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Em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vẫn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7C7DA5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="007C7DA5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do</w:t>
      </w:r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những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khiến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hạnh</w:t>
      </w:r>
      <w:proofErr w:type="spellEnd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phúc</w:t>
      </w:r>
      <w:proofErr w:type="spellEnd"/>
      <w:r w:rsidR="001815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DFE487D" w14:textId="2A65F4A0" w:rsidR="00720D00" w:rsidRPr="00F923B0" w:rsidRDefault="00236627" w:rsidP="00CD74A5">
      <w:pPr>
        <w:pStyle w:val="NoSpacing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thật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để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Tốt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-to</w:t>
      </w:r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chan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thế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thì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thể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nói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đến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công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lao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thầy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Kô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-y-a-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giáo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dục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trước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thời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đại</w:t>
      </w:r>
      <w:proofErr w:type="spellEnd"/>
      <w:r w:rsidR="00E834A8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A9660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8709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Thầy</w:t>
      </w:r>
      <w:proofErr w:type="spellEnd"/>
      <w:r w:rsidR="00F8709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8709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rằng</w:t>
      </w:r>
      <w:proofErr w:type="spellEnd"/>
      <w:r w:rsidR="001F561D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</w:t>
      </w:r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gôi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trường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là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nền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tảng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để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trẻ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em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có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cơ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hội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phát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triển</w:t>
      </w:r>
      <w:proofErr w:type="spellEnd"/>
      <w:r w:rsidR="0026101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</w:t>
      </w:r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8709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proofErr w:type="spellStart"/>
      <w:r w:rsidR="00F8709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</w:t>
      </w:r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hầy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phê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phán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nền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giáo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dục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hiện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đại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quá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phụ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thuộc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chữ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viết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ngôn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từ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hỏng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giác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quan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biết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cảm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thụ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thiên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nhiên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bằng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trái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tim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biết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lắng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nghe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lời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thì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thầm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thần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linh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biết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chạm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ngọn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nguồn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cảm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xúc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trẻ</w:t>
      </w:r>
      <w:proofErr w:type="spellEnd"/>
      <w:r w:rsidR="00F27C9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27C9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em</w:t>
      </w:r>
      <w:proofErr w:type="spellEnd"/>
      <w:r w:rsidR="00A004A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  <w:r w:rsidR="00F27C9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27C9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thay</w:t>
      </w:r>
      <w:proofErr w:type="spellEnd"/>
      <w:r w:rsidR="00F27C9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27C9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="00F27C9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F27C9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đó</w:t>
      </w:r>
      <w:proofErr w:type="spellEnd"/>
      <w:r w:rsidR="00054A0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22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  <w:proofErr w:type="gramEnd"/>
      <w:r w:rsidR="000922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Hãy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để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em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phát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triển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tự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nhiên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Đừng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cản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trở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khát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vọng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em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Ước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mơ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em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lớn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hơn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mơ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ước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thầy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</w:t>
      </w:r>
      <w:proofErr w:type="spellEnd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F227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nữ</w:t>
      </w:r>
      <w:r w:rsidR="00CB1EB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a</w:t>
      </w:r>
      <w:proofErr w:type="spellEnd"/>
      <w:r w:rsidR="00CB1EB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</w:t>
      </w:r>
      <w:r w:rsidR="00CD74A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37104D0B" w14:textId="047B130E" w:rsidR="00353E8B" w:rsidRPr="00F923B0" w:rsidRDefault="005316E9" w:rsidP="00A143BC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Thầy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còn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đưa</w:t>
      </w:r>
      <w:proofErr w:type="spellEnd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phương</w:t>
      </w:r>
      <w:proofErr w:type="spellEnd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pháp</w:t>
      </w:r>
      <w:proofErr w:type="spellEnd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giáo</w:t>
      </w:r>
      <w:proofErr w:type="spellEnd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dục</w:t>
      </w:r>
      <w:proofErr w:type="spellEnd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hiện</w:t>
      </w:r>
      <w:proofErr w:type="spellEnd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đại</w:t>
      </w:r>
      <w:proofErr w:type="spellEnd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rằng</w:t>
      </w:r>
      <w:proofErr w:type="spellEnd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thầy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cô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chính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là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người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gieo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những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hạt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giống</w:t>
      </w:r>
      <w:proofErr w:type="spellEnd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51BF1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tốt</w:t>
      </w:r>
      <w:proofErr w:type="spellEnd"/>
      <w:r w:rsidR="00B51BF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632EC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Ông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tin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rằng</w:t>
      </w:r>
      <w:proofErr w:type="spellEnd"/>
      <w:r w:rsidR="0044386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4386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tôn</w:t>
      </w:r>
      <w:proofErr w:type="spellEnd"/>
      <w:r w:rsidR="0044386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44386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trọng</w:t>
      </w:r>
      <w:proofErr w:type="spellEnd"/>
      <w:r w:rsidR="0044386A" w:rsidRPr="001264D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khuyến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khích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tự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do 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chìa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khóa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lớn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phát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triển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tốt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hơn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trẻ</w:t>
      </w:r>
      <w:proofErr w:type="spellEnd"/>
      <w:r w:rsidR="00157F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hơn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trừng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phạt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điều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khiển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theo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ý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thích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78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81CF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lớn</w:t>
      </w:r>
      <w:proofErr w:type="spellEnd"/>
      <w:r w:rsidR="005A31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0922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Để</w:t>
      </w:r>
      <w:proofErr w:type="spellEnd"/>
      <w:r w:rsidR="000922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54A0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từ</w:t>
      </w:r>
      <w:proofErr w:type="spellEnd"/>
      <w:r w:rsidR="00054A0F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922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0922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922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</w:t>
      </w:r>
      <w:proofErr w:type="spellEnd"/>
      <w:r w:rsidR="000922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922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bé</w:t>
      </w:r>
      <w:proofErr w:type="spellEnd"/>
      <w:r w:rsidR="000922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Tốt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-to-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chan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hiếu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động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nghịch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ngợ</w:t>
      </w:r>
      <w:r w:rsidR="0081078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</w:t>
      </w:r>
      <w:proofErr w:type="spellEnd"/>
      <w:r w:rsidR="0081078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bị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hết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trường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này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đến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trường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kia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từ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chối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thì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lại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thầy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Kô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-y-a-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đón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nhận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sẵn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sàng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nghe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bé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say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sưa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suốt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gần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4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trong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buổi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gặp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tiên</w:t>
      </w:r>
      <w:proofErr w:type="spellEnd"/>
      <w:r w:rsidR="00353E8B" w:rsidRPr="00F92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A60D175" w14:textId="32BE7176" w:rsidR="004329AB" w:rsidRPr="00F923B0" w:rsidRDefault="000D7CD3" w:rsidP="00A143BC">
      <w:pPr>
        <w:pStyle w:val="NoSpacing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Tác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giả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922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chia </w:t>
      </w:r>
      <w:proofErr w:type="spellStart"/>
      <w:r w:rsidR="000922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sẻ</w:t>
      </w:r>
      <w:proofErr w:type="spellEnd"/>
      <w:r w:rsidR="000922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: </w:t>
      </w:r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Nếu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gặp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thầy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Kô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-y-a-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lẽ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tôi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mang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đầy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mặc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cảm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tự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cái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mác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đứa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bé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hư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mà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mọi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gán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”. Cho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đến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tận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bây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giờ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khi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trưở</w:t>
      </w:r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thành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3C0D3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3C0D3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vẫn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lưu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F4A0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giữ</w:t>
      </w:r>
      <w:proofErr w:type="spellEnd"/>
      <w:r w:rsidR="000F4A0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tiềm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thức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lời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khen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mà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thầy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vẫn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luôn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dành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cho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7F066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“Em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biết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em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thật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bé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ngoan</w:t>
      </w:r>
      <w:proofErr w:type="spellEnd"/>
      <w:r w:rsidR="001F561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”.</w:t>
      </w:r>
      <w:r w:rsidR="00FF664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5F162DBA" w14:textId="564F5EF4" w:rsidR="00EB15AF" w:rsidRPr="00F923B0" w:rsidRDefault="009C13C3" w:rsidP="00A143BC">
      <w:pPr>
        <w:pStyle w:val="NoSpacing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Nhắc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đế</w:t>
      </w:r>
      <w:r w:rsidR="00FD08FE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</w:t>
      </w:r>
      <w:proofErr w:type="spellEnd"/>
      <w:r w:rsidR="00FD08FE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FD08FE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s</w:t>
      </w:r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ự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thành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công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của</w:t>
      </w:r>
      <w:proofErr w:type="spellEnd"/>
      <w:r w:rsidR="00D722B9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D722B9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tác</w:t>
      </w:r>
      <w:proofErr w:type="spellEnd"/>
      <w:r w:rsidR="00D722B9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D722B9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phẩm</w:t>
      </w:r>
      <w:proofErr w:type="spellEnd"/>
      <w:r w:rsidR="00D722B9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không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thể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không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nói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đến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D6C2B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người</w:t>
      </w:r>
      <w:proofErr w:type="spellEnd"/>
      <w:r w:rsidR="00BD6C2B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BD6C2B"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mẹ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tuyệt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vời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của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cô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bé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D08F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</w:t>
      </w:r>
      <w:proofErr w:type="spellEnd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bao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giờ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tỏ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ra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buồn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rầu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thất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vọng</w:t>
      </w:r>
      <w:proofErr w:type="spellEnd"/>
      <w:r w:rsidR="008902E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902E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về</w:t>
      </w:r>
      <w:proofErr w:type="spellEnd"/>
      <w:r w:rsidR="008902E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D08F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Totto-</w:t>
      </w:r>
      <w:proofErr w:type="spellStart"/>
      <w:r w:rsidR="00FD08F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chan</w:t>
      </w:r>
      <w:proofErr w:type="spellEnd"/>
      <w:r w:rsidR="00FD08F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bé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bị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đuổi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học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lần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đến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lần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khác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F8709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Chính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khác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biệt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suy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nghĩ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so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số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đông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D1AB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bà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giúp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C0E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</w:t>
      </w:r>
      <w:proofErr w:type="spellEnd"/>
      <w:r w:rsidR="005C0E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C0E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bé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luôn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tự</w:t>
      </w:r>
      <w:proofErr w:type="spellEnd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07490E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tin</w:t>
      </w:r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vui</w:t>
      </w:r>
      <w:proofErr w:type="spellEnd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tươi</w:t>
      </w:r>
      <w:proofErr w:type="spellEnd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để</w:t>
      </w:r>
      <w:proofErr w:type="spellEnd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khẳng</w:t>
      </w:r>
      <w:proofErr w:type="spellEnd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định</w:t>
      </w:r>
      <w:proofErr w:type="spellEnd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bản</w:t>
      </w:r>
      <w:proofErr w:type="spellEnd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thân</w:t>
      </w:r>
      <w:proofErr w:type="spellEnd"/>
      <w:r w:rsidR="00604A9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Chúng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ta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Tet</w:t>
      </w:r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su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ko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dũng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cảm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can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đảm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tài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năng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ngày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nay,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thực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phải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cảm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ơn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mẹ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luôn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thấu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hiểu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giữ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lời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hứa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tạo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mọi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khả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năng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để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con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phát</w:t>
      </w:r>
      <w:proofErr w:type="spellEnd"/>
      <w:r w:rsidR="005316E9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B001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triển</w:t>
      </w:r>
      <w:proofErr w:type="spellEnd"/>
      <w:r w:rsidR="00B001C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0F2FCD77" w14:textId="021D5173" w:rsidR="00FC501F" w:rsidRDefault="00EB15AF" w:rsidP="005D6624">
      <w:pPr>
        <w:pStyle w:val="NoSpacing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Chỉ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khi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có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những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đứa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trẻ</w:t>
      </w:r>
      <w:proofErr w:type="spellEnd"/>
      <w:r w:rsidR="008250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250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như</w:t>
      </w:r>
      <w:proofErr w:type="spellEnd"/>
      <w:r w:rsidR="008250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250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Tố</w:t>
      </w:r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</w:t>
      </w:r>
      <w:proofErr w:type="spellEnd"/>
      <w:r w:rsidR="008250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</w:t>
      </w:r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to-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chan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được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nhiều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người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chấp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nhận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có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những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bậc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phụ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huynh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có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suy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nghĩ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như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mẹ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250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Tố</w:t>
      </w:r>
      <w:r w:rsidR="008250C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</w:t>
      </w:r>
      <w:proofErr w:type="spellEnd"/>
      <w:r w:rsidR="008250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</w:t>
      </w:r>
      <w:r w:rsidR="008250C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to-</w:t>
      </w:r>
      <w:proofErr w:type="spellStart"/>
      <w:r w:rsidR="008250C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chan</w:t>
      </w:r>
      <w:proofErr w:type="spellEnd"/>
      <w:r w:rsidR="008250C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có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những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giáo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dục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có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tâm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dám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đối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mặt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với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thách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thức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như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thầy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8250C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Kô</w:t>
      </w:r>
      <w:proofErr w:type="spellEnd"/>
      <w:r w:rsidR="008250C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8250C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</w:t>
      </w:r>
      <w:proofErr w:type="spellEnd"/>
      <w:r w:rsidR="008250C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-y-a-</w:t>
      </w:r>
      <w:proofErr w:type="spellStart"/>
      <w:r w:rsidR="008250C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thì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khi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ấy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mới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ngày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lastRenderedPageBreak/>
        <w:t>càng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có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nhiều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ngôi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trườ</w:t>
      </w:r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ng</w:t>
      </w:r>
      <w:proofErr w:type="spellEnd"/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như</w:t>
      </w:r>
      <w:proofErr w:type="spellEnd"/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Tô</w:t>
      </w:r>
      <w:proofErr w:type="spellEnd"/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</w:t>
      </w:r>
      <w:proofErr w:type="spellStart"/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mô</w:t>
      </w:r>
      <w:proofErr w:type="spellEnd"/>
      <w:r w:rsidR="00781E1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-</w:t>
      </w:r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e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xuất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hiện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Và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cũng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khi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ấy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ta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mới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tiếp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cận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được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phương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pháp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giáo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dục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tiến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bộ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mà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chúng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ta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hằng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mong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ước</w:t>
      </w:r>
      <w:proofErr w:type="spellEnd"/>
      <w:r w:rsidR="00341B4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.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Mà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tác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giả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là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một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minh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chứng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cho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phương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pháp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giáo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dục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tiến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bộ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đó</w:t>
      </w:r>
      <w:proofErr w:type="spellEnd"/>
      <w:r w:rsidR="00FC501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.</w:t>
      </w:r>
    </w:p>
    <w:p w14:paraId="0D5C3F5D" w14:textId="37EA0F7E" w:rsidR="00A9660B" w:rsidRPr="005D6624" w:rsidRDefault="00341B4D" w:rsidP="005D6624">
      <w:pPr>
        <w:pStyle w:val="NoSpacing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“</w:t>
      </w:r>
      <w:proofErr w:type="spellStart"/>
      <w:r w:rsidR="008250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Tố</w:t>
      </w:r>
      <w:r w:rsidR="008250C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</w:t>
      </w:r>
      <w:proofErr w:type="spellEnd"/>
      <w:r w:rsidR="008250C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</w:t>
      </w:r>
      <w:r w:rsidR="008250C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to-</w:t>
      </w:r>
      <w:proofErr w:type="spellStart"/>
      <w:r w:rsidR="008250C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chan</w:t>
      </w:r>
      <w:proofErr w:type="spellEnd"/>
      <w:r w:rsidR="008250C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bên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cửa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sổ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”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không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chỉ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một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tác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phẩm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có</w:t>
      </w:r>
      <w:proofErr w:type="spellEnd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giá</w:t>
      </w:r>
      <w:proofErr w:type="spellEnd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trị</w:t>
      </w:r>
      <w:proofErr w:type="spellEnd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văn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học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mà</w:t>
      </w:r>
      <w:proofErr w:type="spellEnd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hơn</w:t>
      </w:r>
      <w:proofErr w:type="spellEnd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hết</w:t>
      </w:r>
      <w:proofErr w:type="spellEnd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tác</w:t>
      </w:r>
      <w:proofErr w:type="spellEnd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phẩ</w:t>
      </w:r>
      <w:r w:rsidR="006C5F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</w:t>
      </w:r>
      <w:proofErr w:type="spellEnd"/>
      <w:r w:rsidR="006C5F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6C5F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đã</w:t>
      </w:r>
      <w:proofErr w:type="spellEnd"/>
      <w:r w:rsidR="006C5F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6C5F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góp</w:t>
      </w:r>
      <w:proofErr w:type="spellEnd"/>
      <w:r w:rsidR="006C5F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6C5F2F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một</w:t>
      </w:r>
      <w:proofErr w:type="spellEnd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phần</w:t>
      </w:r>
      <w:proofErr w:type="spellEnd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kh</w:t>
      </w:r>
      <w:r w:rsidR="00D13E3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ô</w:t>
      </w:r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ng</w:t>
      </w:r>
      <w:proofErr w:type="spellEnd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5B7EB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nhỏ</w:t>
      </w:r>
      <w:proofErr w:type="spellEnd"/>
      <w:r w:rsidR="00CE265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CE265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gửi</w:t>
      </w:r>
      <w:proofErr w:type="spellEnd"/>
      <w:r w:rsidR="00CE265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CE265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đến</w:t>
      </w:r>
      <w:proofErr w:type="spellEnd"/>
      <w:r w:rsidR="00CE2656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157F7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các</w:t>
      </w:r>
      <w:proofErr w:type="spellEnd"/>
      <w:r w:rsidR="00157F7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157F7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bậc</w:t>
      </w:r>
      <w:proofErr w:type="spellEnd"/>
      <w:r w:rsidR="00157F7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157F7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làm</w:t>
      </w:r>
      <w:proofErr w:type="spellEnd"/>
      <w:r w:rsidR="00157F7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cha </w:t>
      </w:r>
      <w:proofErr w:type="spellStart"/>
      <w:r w:rsidR="00157F7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làm</w:t>
      </w:r>
      <w:proofErr w:type="spellEnd"/>
      <w:r w:rsidR="00157F7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157F7D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mẹ</w:t>
      </w:r>
      <w:proofErr w:type="spellEnd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có</w:t>
      </w:r>
      <w:proofErr w:type="spellEnd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thêm</w:t>
      </w:r>
      <w:proofErr w:type="spellEnd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những</w:t>
      </w:r>
      <w:proofErr w:type="spellEnd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kinh</w:t>
      </w:r>
      <w:proofErr w:type="spellEnd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nghiệm</w:t>
      </w:r>
      <w:proofErr w:type="spellEnd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trong</w:t>
      </w:r>
      <w:proofErr w:type="spellEnd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việc</w:t>
      </w:r>
      <w:proofErr w:type="spellEnd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giáo</w:t>
      </w:r>
      <w:proofErr w:type="spellEnd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dục</w:t>
      </w:r>
      <w:proofErr w:type="spellEnd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con </w:t>
      </w:r>
      <w:proofErr w:type="spellStart"/>
      <w:r w:rsidR="009C45ED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trẻ</w:t>
      </w:r>
      <w:proofErr w:type="spellEnd"/>
      <w:r w:rsidR="005D662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:</w:t>
      </w:r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“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Chẳng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gì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tuyệt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diệu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hơn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để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em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thỏa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sức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chơi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đùa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tự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do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thổ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lộ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tâm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tư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tình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cảm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hồn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nhiên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ngộ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nghĩnh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Đừng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bao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giờ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ngăn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cản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chúng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nhé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!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Bởi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mỗi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chúng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ta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từng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thời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thế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cơ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mà</w:t>
      </w:r>
      <w:proofErr w:type="spellEnd"/>
      <w:r w:rsidR="005D6624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!”. </w:t>
      </w:r>
    </w:p>
    <w:p w14:paraId="7746B091" w14:textId="2A85B865" w:rsidR="00A9660B" w:rsidRPr="00F923B0" w:rsidRDefault="00A9660B" w:rsidP="009C45ED">
      <w:pPr>
        <w:pStyle w:val="NoSpacing"/>
        <w:ind w:firstLine="720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Kính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thưa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quý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thầy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cô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và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các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bạn</w:t>
      </w:r>
      <w:proofErr w:type="spellEnd"/>
      <w:r w:rsidRPr="00F923B0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!</w:t>
      </w:r>
    </w:p>
    <w:p w14:paraId="6BBB58A3" w14:textId="2913CCB8" w:rsidR="004D6A2E" w:rsidRPr="00F923B0" w:rsidRDefault="004D6A2E" w:rsidP="004D6A2E">
      <w:pPr>
        <w:pStyle w:val="NoSpacing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Theo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dõi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câu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chuyện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từ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góc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nhìn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bé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6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tuổi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chúng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ta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sẽ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thấy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bớt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ràng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buộc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bởi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định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kiến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4B5BD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4B5BD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lớn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”,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chúng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ta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có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góc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nhìn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cởi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mở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rộng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lượng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hơn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với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đứa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trẻ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="004D1AB7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</w:t>
      </w:r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gười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lớn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thì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vẫn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cứ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mải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mê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muốn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uốn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nắn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mọi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thứ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theo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ý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mình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quá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trình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trưởng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thành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680E5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Tố</w:t>
      </w:r>
      <w:r w:rsidR="00680E5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</w:t>
      </w:r>
      <w:proofErr w:type="spellEnd"/>
      <w:r w:rsidR="00680E5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-</w:t>
      </w:r>
      <w:r w:rsidR="00680E5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to-</w:t>
      </w:r>
      <w:proofErr w:type="spellStart"/>
      <w:r w:rsidR="00680E5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chan</w:t>
      </w:r>
      <w:proofErr w:type="spellEnd"/>
      <w:r w:rsidR="00680E5C" w:rsidRPr="00F923B0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đã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dạy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chúng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ta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rằng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mỗi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đều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khác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biệt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theo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cách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này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cách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khác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Thật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công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bằng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khi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dựa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vào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những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quy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chuẩn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cố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hữu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để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đánh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một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đứa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trẻ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“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lập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” hay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là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“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ngoan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”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thay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vì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thật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tìm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hiểu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tâm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hồn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nhạy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cảm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sáng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chúng</w:t>
      </w:r>
      <w:proofErr w:type="spellEnd"/>
      <w:r w:rsidR="005D662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14:paraId="4F7B8381" w14:textId="7F5816D7" w:rsidR="009F6AF1" w:rsidRPr="00F923B0" w:rsidRDefault="004D1AB7" w:rsidP="00A143BC">
      <w:pPr>
        <w:pStyle w:val="NoSpacing"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bỗng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một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ngày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nào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đo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́,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bạn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cảm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thấy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cuộc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sống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thật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vô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nghĩa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hoặc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cảm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thấy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337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bản</w:t>
      </w:r>
      <w:proofErr w:type="spellEnd"/>
      <w:r w:rsidR="00A5337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337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thân</w:t>
      </w:r>
      <w:proofErr w:type="spellEnd"/>
      <w:r w:rsidR="00A5337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337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khác</w:t>
      </w:r>
      <w:proofErr w:type="spellEnd"/>
      <w:r w:rsidR="00A5337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337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biệt</w:t>
      </w:r>
      <w:proofErr w:type="spellEnd"/>
      <w:r w:rsidR="00A5337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337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với</w:t>
      </w:r>
      <w:proofErr w:type="spellEnd"/>
      <w:r w:rsidR="00A5337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5337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sô</w:t>
      </w:r>
      <w:proofErr w:type="spellEnd"/>
      <w:r w:rsidR="00A5337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́ </w:t>
      </w:r>
      <w:proofErr w:type="spellStart"/>
      <w:r w:rsidR="00A53375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đông</w:t>
      </w:r>
      <w:proofErr w:type="spellEnd"/>
      <w:r w:rsidR="00780F90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hay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trăn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trơ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̉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việc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nuôi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dạy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con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tre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̉,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hãy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tìm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đến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với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5C0E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cuốn</w:t>
      </w:r>
      <w:proofErr w:type="spellEnd"/>
      <w:r w:rsidR="005C0E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5C0E12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sách</w:t>
      </w:r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proofErr w:type="gram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Tốt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-to</w:t>
      </w:r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bên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cửa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sô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̉”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đê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̉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trải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nghiệm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va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̀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chiêm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nghiệm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ra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rằng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cuộc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sống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vốn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không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phức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tạp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chúng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ta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hằng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nghĩ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“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Tốt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-to</w:t>
      </w:r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bên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cửa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sô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̉”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giống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một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bức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tranh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đa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chiều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va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̀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ngập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tràn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màu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sắc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Trong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bức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tranh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đo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́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người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đọc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cảm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nhận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cả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tiếng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đàn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piano,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tiếng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cười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tre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̉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nho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̉,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sư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̣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hóm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hỉnh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va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̀ cả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những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giọt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nước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mắt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,…</w:t>
      </w:r>
      <w:proofErr w:type="gram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Hi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vọng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mọi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người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sẽ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đọc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và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cảm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nhận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sự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vĩ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đại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nền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giáo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dục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xuất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phát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từ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trí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tuệ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trái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tim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của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ngôi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trường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giản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dị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mà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đầy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ắ</w:t>
      </w:r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yêu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thương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Tô-mô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e;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cũng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như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tìm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thấy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được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niềm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hạnh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phúc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nhỏ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bé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trong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70D7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câu</w:t>
      </w:r>
      <w:proofErr w:type="spellEnd"/>
      <w:r w:rsidR="00F70D7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F70D7B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chuyện</w:t>
      </w:r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“</w:t>
      </w:r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Tốt</w:t>
      </w:r>
      <w:proofErr w:type="spellEnd"/>
      <w:r w:rsidR="00190CA1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-to</w:t>
      </w:r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bên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cửa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sổ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” </w:t>
      </w:r>
      <w:proofErr w:type="spellStart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nhé</w:t>
      </w:r>
      <w:proofErr w:type="spellEnd"/>
      <w:r w:rsidR="000D7CD3" w:rsidRPr="00F923B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!</w:t>
      </w:r>
    </w:p>
    <w:p w14:paraId="10AC3E79" w14:textId="77777777" w:rsidR="00DB61D2" w:rsidRPr="00F923B0" w:rsidRDefault="00DB61D2" w:rsidP="00A143BC">
      <w:pPr>
        <w:pStyle w:val="NoSpacing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EB6C3D" w14:textId="77777777" w:rsidR="00DB61D2" w:rsidRPr="00F923B0" w:rsidRDefault="00DB61D2" w:rsidP="00A143BC">
      <w:pPr>
        <w:pStyle w:val="NoSpacing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DB61D2" w:rsidRPr="00F923B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E1EF" w14:textId="77777777" w:rsidR="0012283B" w:rsidRDefault="0012283B" w:rsidP="003F7706">
      <w:pPr>
        <w:spacing w:after="0" w:line="240" w:lineRule="auto"/>
      </w:pPr>
      <w:r>
        <w:separator/>
      </w:r>
    </w:p>
  </w:endnote>
  <w:endnote w:type="continuationSeparator" w:id="0">
    <w:p w14:paraId="32C0CD14" w14:textId="77777777" w:rsidR="0012283B" w:rsidRDefault="0012283B" w:rsidP="003F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998B" w14:textId="1E7E7978" w:rsidR="003F7706" w:rsidRDefault="003F7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D8613" w14:textId="77777777" w:rsidR="0012283B" w:rsidRDefault="0012283B" w:rsidP="003F7706">
      <w:pPr>
        <w:spacing w:after="0" w:line="240" w:lineRule="auto"/>
      </w:pPr>
      <w:r>
        <w:separator/>
      </w:r>
    </w:p>
  </w:footnote>
  <w:footnote w:type="continuationSeparator" w:id="0">
    <w:p w14:paraId="25B7733C" w14:textId="77777777" w:rsidR="0012283B" w:rsidRDefault="0012283B" w:rsidP="003F7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C0B23" w14:textId="6E8EE91F" w:rsidR="003F7706" w:rsidRDefault="003F7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47036"/>
    <w:multiLevelType w:val="multilevel"/>
    <w:tmpl w:val="3440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318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22"/>
    <w:rsid w:val="000114A8"/>
    <w:rsid w:val="000120DE"/>
    <w:rsid w:val="00045CC1"/>
    <w:rsid w:val="000534A3"/>
    <w:rsid w:val="00054A0F"/>
    <w:rsid w:val="00072E85"/>
    <w:rsid w:val="0007490E"/>
    <w:rsid w:val="000922C4"/>
    <w:rsid w:val="000A0076"/>
    <w:rsid w:val="000C41AA"/>
    <w:rsid w:val="000C58E6"/>
    <w:rsid w:val="000D0939"/>
    <w:rsid w:val="000D0976"/>
    <w:rsid w:val="000D5ABE"/>
    <w:rsid w:val="000D75A0"/>
    <w:rsid w:val="000D7CD3"/>
    <w:rsid w:val="000E0C78"/>
    <w:rsid w:val="000F4A07"/>
    <w:rsid w:val="000F5C14"/>
    <w:rsid w:val="001009BF"/>
    <w:rsid w:val="00102B16"/>
    <w:rsid w:val="00113DE4"/>
    <w:rsid w:val="0012283B"/>
    <w:rsid w:val="001264D3"/>
    <w:rsid w:val="00134947"/>
    <w:rsid w:val="00141E42"/>
    <w:rsid w:val="00155ED6"/>
    <w:rsid w:val="001575AA"/>
    <w:rsid w:val="00157F7D"/>
    <w:rsid w:val="0016143F"/>
    <w:rsid w:val="00180D11"/>
    <w:rsid w:val="00181539"/>
    <w:rsid w:val="00190CA1"/>
    <w:rsid w:val="001934A6"/>
    <w:rsid w:val="00195150"/>
    <w:rsid w:val="001D399C"/>
    <w:rsid w:val="001F561D"/>
    <w:rsid w:val="00210295"/>
    <w:rsid w:val="002105F3"/>
    <w:rsid w:val="0021502F"/>
    <w:rsid w:val="00216B4A"/>
    <w:rsid w:val="00236627"/>
    <w:rsid w:val="00242793"/>
    <w:rsid w:val="0025586E"/>
    <w:rsid w:val="00261012"/>
    <w:rsid w:val="00291676"/>
    <w:rsid w:val="002A247F"/>
    <w:rsid w:val="002B4A48"/>
    <w:rsid w:val="002B6D13"/>
    <w:rsid w:val="002D5218"/>
    <w:rsid w:val="002D6862"/>
    <w:rsid w:val="002E3B32"/>
    <w:rsid w:val="002E5E7F"/>
    <w:rsid w:val="002E613D"/>
    <w:rsid w:val="00310780"/>
    <w:rsid w:val="00315400"/>
    <w:rsid w:val="00322EC9"/>
    <w:rsid w:val="00327BE3"/>
    <w:rsid w:val="00341B4D"/>
    <w:rsid w:val="0034614C"/>
    <w:rsid w:val="00351BD7"/>
    <w:rsid w:val="00353E8B"/>
    <w:rsid w:val="00356FA6"/>
    <w:rsid w:val="00370F5A"/>
    <w:rsid w:val="00396757"/>
    <w:rsid w:val="003A0D2F"/>
    <w:rsid w:val="003B321A"/>
    <w:rsid w:val="003B672E"/>
    <w:rsid w:val="003C090F"/>
    <w:rsid w:val="003C0D30"/>
    <w:rsid w:val="003D2F15"/>
    <w:rsid w:val="003F1066"/>
    <w:rsid w:val="003F457C"/>
    <w:rsid w:val="003F7706"/>
    <w:rsid w:val="004122F6"/>
    <w:rsid w:val="00416D65"/>
    <w:rsid w:val="00417747"/>
    <w:rsid w:val="004259BF"/>
    <w:rsid w:val="00426866"/>
    <w:rsid w:val="00431B1A"/>
    <w:rsid w:val="004329AB"/>
    <w:rsid w:val="004403ED"/>
    <w:rsid w:val="004430E8"/>
    <w:rsid w:val="0044386A"/>
    <w:rsid w:val="00452B3C"/>
    <w:rsid w:val="0045353C"/>
    <w:rsid w:val="00455BCA"/>
    <w:rsid w:val="00461B56"/>
    <w:rsid w:val="00466D40"/>
    <w:rsid w:val="0048624D"/>
    <w:rsid w:val="0048765D"/>
    <w:rsid w:val="00495B4A"/>
    <w:rsid w:val="004A2722"/>
    <w:rsid w:val="004A6A82"/>
    <w:rsid w:val="004B59B6"/>
    <w:rsid w:val="004B5BD2"/>
    <w:rsid w:val="004D1AB7"/>
    <w:rsid w:val="004D6A2E"/>
    <w:rsid w:val="004F227C"/>
    <w:rsid w:val="00500329"/>
    <w:rsid w:val="00503E8F"/>
    <w:rsid w:val="00504A8D"/>
    <w:rsid w:val="00512F36"/>
    <w:rsid w:val="005159D3"/>
    <w:rsid w:val="005316E9"/>
    <w:rsid w:val="00534343"/>
    <w:rsid w:val="00544D79"/>
    <w:rsid w:val="00552D50"/>
    <w:rsid w:val="005804F1"/>
    <w:rsid w:val="005948AF"/>
    <w:rsid w:val="00596A74"/>
    <w:rsid w:val="005A3129"/>
    <w:rsid w:val="005A44C3"/>
    <w:rsid w:val="005B7EBD"/>
    <w:rsid w:val="005C0E12"/>
    <w:rsid w:val="005C560E"/>
    <w:rsid w:val="005C6995"/>
    <w:rsid w:val="005D6624"/>
    <w:rsid w:val="005F60A2"/>
    <w:rsid w:val="005F68DB"/>
    <w:rsid w:val="00604A9C"/>
    <w:rsid w:val="00616859"/>
    <w:rsid w:val="00623A8C"/>
    <w:rsid w:val="00632ECD"/>
    <w:rsid w:val="00646FA1"/>
    <w:rsid w:val="006537EA"/>
    <w:rsid w:val="00660CA4"/>
    <w:rsid w:val="006625FD"/>
    <w:rsid w:val="00665157"/>
    <w:rsid w:val="00680E5C"/>
    <w:rsid w:val="006A26EF"/>
    <w:rsid w:val="006A656D"/>
    <w:rsid w:val="006B6846"/>
    <w:rsid w:val="006C0F28"/>
    <w:rsid w:val="006C1DF0"/>
    <w:rsid w:val="006C5F2F"/>
    <w:rsid w:val="006D7076"/>
    <w:rsid w:val="006E088C"/>
    <w:rsid w:val="006E7D3B"/>
    <w:rsid w:val="00700249"/>
    <w:rsid w:val="007062A9"/>
    <w:rsid w:val="007110F7"/>
    <w:rsid w:val="00712AFF"/>
    <w:rsid w:val="007142E4"/>
    <w:rsid w:val="00720D00"/>
    <w:rsid w:val="00736A59"/>
    <w:rsid w:val="00755112"/>
    <w:rsid w:val="00760566"/>
    <w:rsid w:val="007619F4"/>
    <w:rsid w:val="00775C34"/>
    <w:rsid w:val="00780F90"/>
    <w:rsid w:val="00781CFB"/>
    <w:rsid w:val="00781E1B"/>
    <w:rsid w:val="00791CB0"/>
    <w:rsid w:val="007953B2"/>
    <w:rsid w:val="007A492E"/>
    <w:rsid w:val="007C7DA5"/>
    <w:rsid w:val="007D04F0"/>
    <w:rsid w:val="007D2514"/>
    <w:rsid w:val="007F0669"/>
    <w:rsid w:val="007F07D3"/>
    <w:rsid w:val="008014B6"/>
    <w:rsid w:val="008021E6"/>
    <w:rsid w:val="00802D2F"/>
    <w:rsid w:val="008057E9"/>
    <w:rsid w:val="00805EBD"/>
    <w:rsid w:val="00810783"/>
    <w:rsid w:val="00810D87"/>
    <w:rsid w:val="008216FB"/>
    <w:rsid w:val="008250C1"/>
    <w:rsid w:val="00832737"/>
    <w:rsid w:val="0085557F"/>
    <w:rsid w:val="0085631F"/>
    <w:rsid w:val="00857477"/>
    <w:rsid w:val="0086068F"/>
    <w:rsid w:val="00864A17"/>
    <w:rsid w:val="00866791"/>
    <w:rsid w:val="008820AB"/>
    <w:rsid w:val="0088385E"/>
    <w:rsid w:val="00884CBC"/>
    <w:rsid w:val="008902E3"/>
    <w:rsid w:val="008A715A"/>
    <w:rsid w:val="008B3C04"/>
    <w:rsid w:val="008D1F75"/>
    <w:rsid w:val="008D5ED4"/>
    <w:rsid w:val="008E283C"/>
    <w:rsid w:val="008E2DA3"/>
    <w:rsid w:val="0090073C"/>
    <w:rsid w:val="009052A2"/>
    <w:rsid w:val="00915D71"/>
    <w:rsid w:val="00945560"/>
    <w:rsid w:val="00961097"/>
    <w:rsid w:val="009835CC"/>
    <w:rsid w:val="009C13C3"/>
    <w:rsid w:val="009C307E"/>
    <w:rsid w:val="009C45ED"/>
    <w:rsid w:val="009C7964"/>
    <w:rsid w:val="009E6D5C"/>
    <w:rsid w:val="009F0EEE"/>
    <w:rsid w:val="009F6AF1"/>
    <w:rsid w:val="00A004A0"/>
    <w:rsid w:val="00A07F17"/>
    <w:rsid w:val="00A129CD"/>
    <w:rsid w:val="00A143BC"/>
    <w:rsid w:val="00A17C92"/>
    <w:rsid w:val="00A53375"/>
    <w:rsid w:val="00A54922"/>
    <w:rsid w:val="00A6446D"/>
    <w:rsid w:val="00A8017C"/>
    <w:rsid w:val="00A86A3A"/>
    <w:rsid w:val="00A9660B"/>
    <w:rsid w:val="00AA14EF"/>
    <w:rsid w:val="00AB70F1"/>
    <w:rsid w:val="00AE2F13"/>
    <w:rsid w:val="00B001C4"/>
    <w:rsid w:val="00B33447"/>
    <w:rsid w:val="00B36E31"/>
    <w:rsid w:val="00B51BF1"/>
    <w:rsid w:val="00B60D88"/>
    <w:rsid w:val="00B66213"/>
    <w:rsid w:val="00B70D58"/>
    <w:rsid w:val="00B74E76"/>
    <w:rsid w:val="00B808C5"/>
    <w:rsid w:val="00BB393E"/>
    <w:rsid w:val="00BC28B1"/>
    <w:rsid w:val="00BD3591"/>
    <w:rsid w:val="00BD4E53"/>
    <w:rsid w:val="00BD685C"/>
    <w:rsid w:val="00BD6C2B"/>
    <w:rsid w:val="00BF26B3"/>
    <w:rsid w:val="00C01B4D"/>
    <w:rsid w:val="00C4217E"/>
    <w:rsid w:val="00C43EAB"/>
    <w:rsid w:val="00C563D6"/>
    <w:rsid w:val="00C63994"/>
    <w:rsid w:val="00C66403"/>
    <w:rsid w:val="00C7012D"/>
    <w:rsid w:val="00C95A22"/>
    <w:rsid w:val="00CA3561"/>
    <w:rsid w:val="00CB1B97"/>
    <w:rsid w:val="00CB1EB4"/>
    <w:rsid w:val="00CD2D76"/>
    <w:rsid w:val="00CD74A5"/>
    <w:rsid w:val="00CE2656"/>
    <w:rsid w:val="00CF242F"/>
    <w:rsid w:val="00D05326"/>
    <w:rsid w:val="00D07AD0"/>
    <w:rsid w:val="00D13E33"/>
    <w:rsid w:val="00D1682E"/>
    <w:rsid w:val="00D252A9"/>
    <w:rsid w:val="00D311EE"/>
    <w:rsid w:val="00D468C7"/>
    <w:rsid w:val="00D722B9"/>
    <w:rsid w:val="00D97936"/>
    <w:rsid w:val="00DA182F"/>
    <w:rsid w:val="00DB25E3"/>
    <w:rsid w:val="00DB61D2"/>
    <w:rsid w:val="00DE38DB"/>
    <w:rsid w:val="00E17E9A"/>
    <w:rsid w:val="00E37138"/>
    <w:rsid w:val="00E8297A"/>
    <w:rsid w:val="00E834A8"/>
    <w:rsid w:val="00E95246"/>
    <w:rsid w:val="00EA7435"/>
    <w:rsid w:val="00EB15AF"/>
    <w:rsid w:val="00EC226F"/>
    <w:rsid w:val="00F03EA3"/>
    <w:rsid w:val="00F14D95"/>
    <w:rsid w:val="00F27C96"/>
    <w:rsid w:val="00F52272"/>
    <w:rsid w:val="00F6033F"/>
    <w:rsid w:val="00F64E4C"/>
    <w:rsid w:val="00F70D7B"/>
    <w:rsid w:val="00F73078"/>
    <w:rsid w:val="00F86EBD"/>
    <w:rsid w:val="00F87091"/>
    <w:rsid w:val="00F923B0"/>
    <w:rsid w:val="00FC501F"/>
    <w:rsid w:val="00FC5134"/>
    <w:rsid w:val="00FC72DD"/>
    <w:rsid w:val="00FD00BE"/>
    <w:rsid w:val="00FD08FE"/>
    <w:rsid w:val="00FD4017"/>
    <w:rsid w:val="00FF0C05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885E"/>
  <w15:docId w15:val="{DC2E709C-0293-4FAE-9B5D-08E12CBC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002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7002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1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16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16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16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0024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0024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70024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8017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9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009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09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9167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91676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BookTitle">
    <w:name w:val="Book Title"/>
    <w:basedOn w:val="DefaultParagraphFont"/>
    <w:uiPriority w:val="33"/>
    <w:qFormat/>
    <w:rsid w:val="0029167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9167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291676"/>
    <w:rPr>
      <w:smallCaps/>
      <w:color w:val="ED7D31" w:themeColor="accen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29167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91676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291676"/>
    <w:rPr>
      <w:i/>
      <w:iCs/>
      <w:color w:val="808080" w:themeColor="text1" w:themeTint="7F"/>
    </w:rPr>
  </w:style>
  <w:style w:type="character" w:customStyle="1" w:styleId="Heading6Char">
    <w:name w:val="Heading 6 Char"/>
    <w:basedOn w:val="DefaultParagraphFont"/>
    <w:link w:val="Heading6"/>
    <w:uiPriority w:val="9"/>
    <w:rsid w:val="0029167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916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934A6"/>
    <w:rPr>
      <w:b/>
      <w:bCs/>
    </w:rPr>
  </w:style>
  <w:style w:type="paragraph" w:customStyle="1" w:styleId="xvisr">
    <w:name w:val="xvisr"/>
    <w:basedOn w:val="Normal"/>
    <w:rsid w:val="00C6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2eff">
    <w:name w:val="b2eff"/>
    <w:basedOn w:val="DefaultParagraphFont"/>
    <w:rsid w:val="00C63994"/>
  </w:style>
  <w:style w:type="paragraph" w:styleId="Header">
    <w:name w:val="header"/>
    <w:basedOn w:val="Normal"/>
    <w:link w:val="HeaderChar"/>
    <w:uiPriority w:val="99"/>
    <w:unhideWhenUsed/>
    <w:rsid w:val="003F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706"/>
  </w:style>
  <w:style w:type="paragraph" w:styleId="Footer">
    <w:name w:val="footer"/>
    <w:basedOn w:val="Normal"/>
    <w:link w:val="FooterChar"/>
    <w:uiPriority w:val="99"/>
    <w:unhideWhenUsed/>
    <w:rsid w:val="003F7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6412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8411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4BAE-42CB-464A-8FEE-1B1C9F49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Thùy Dương Hồ Nguyễn</dc:creator>
  <cp:lastModifiedBy>Thùy Dương Hồ Nguyễn</cp:lastModifiedBy>
  <cp:revision>2</cp:revision>
  <cp:lastPrinted>2023-11-03T07:55:00Z</cp:lastPrinted>
  <dcterms:created xsi:type="dcterms:W3CDTF">2023-12-03T15:22:00Z</dcterms:created>
  <dcterms:modified xsi:type="dcterms:W3CDTF">2023-12-03T15:22:00Z</dcterms:modified>
</cp:coreProperties>
</file>