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D16976" w:rsidRPr="00D16976" w:rsidRDefault="00D16976" w:rsidP="00D16976">
      <w:pPr>
        <w:spacing w:line="360" w:lineRule="auto"/>
        <w:jc w:val="center"/>
        <w:rPr>
          <w:b/>
          <w:color w:val="0070C0"/>
          <w:sz w:val="28"/>
          <w:lang w:val="pt-BR"/>
        </w:rPr>
      </w:pPr>
      <w:r w:rsidRPr="00D16976">
        <w:rPr>
          <w:b/>
          <w:color w:val="0070C0"/>
          <w:sz w:val="28"/>
          <w:lang w:val="pt-BR"/>
        </w:rPr>
        <w:t>BÀI GIỚI THIỆU SÁCH THÁNG 11 NĂM HỌC 2020 - 2021</w:t>
      </w:r>
    </w:p>
    <w:p w:rsidR="00E335DF" w:rsidRPr="004600D4" w:rsidRDefault="00E335DF" w:rsidP="00DA7C97">
      <w:pPr>
        <w:spacing w:line="360" w:lineRule="auto"/>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CC2196">
        <w:rPr>
          <w:b/>
          <w:color w:val="00B050"/>
          <w:sz w:val="28"/>
          <w:lang w:val="pt-BR"/>
        </w:rPr>
        <w:t>Thầy, Cô</w:t>
      </w:r>
    </w:p>
    <w:p w:rsidR="00CE534C" w:rsidRPr="00CE534C" w:rsidRDefault="00E335DF" w:rsidP="00DA7C97">
      <w:pPr>
        <w:pStyle w:val="calibre3"/>
        <w:spacing w:before="0" w:beforeAutospacing="0" w:after="0" w:afterAutospacing="0" w:line="360" w:lineRule="auto"/>
        <w:rPr>
          <w:b/>
          <w:color w:val="00B050"/>
          <w:sz w:val="28"/>
          <w:lang w:val="pt-BR" w:eastAsia="en-US"/>
        </w:rPr>
      </w:pPr>
      <w:r w:rsidRPr="00E354E8">
        <w:rPr>
          <w:color w:val="0070C0"/>
          <w:sz w:val="28"/>
          <w:lang w:val="pt-BR"/>
        </w:rPr>
        <w:t>Tên sách:</w:t>
      </w:r>
      <w:r w:rsidRPr="00E354E8">
        <w:rPr>
          <w:i/>
          <w:color w:val="0070C0"/>
          <w:sz w:val="28"/>
          <w:lang w:val="pt-BR"/>
        </w:rPr>
        <w:t xml:space="preserve"> </w:t>
      </w:r>
      <w:r w:rsidR="004600D4" w:rsidRPr="00E354E8">
        <w:rPr>
          <w:i/>
          <w:color w:val="0070C0"/>
          <w:sz w:val="28"/>
          <w:lang w:val="pt-BR"/>
        </w:rPr>
        <w:tab/>
      </w:r>
      <w:r w:rsidR="005359EB" w:rsidRPr="00E354E8">
        <w:rPr>
          <w:i/>
          <w:color w:val="0070C0"/>
          <w:sz w:val="28"/>
          <w:lang w:val="pt-BR"/>
        </w:rPr>
        <w:tab/>
      </w:r>
      <w:r w:rsidR="00CE534C" w:rsidRPr="00CE534C">
        <w:rPr>
          <w:b/>
          <w:color w:val="00B050"/>
          <w:sz w:val="28"/>
          <w:lang w:val="pt-BR" w:eastAsia="en-US"/>
        </w:rPr>
        <w:t>BÀI GIẢNG CUỐI CÙNG</w:t>
      </w:r>
    </w:p>
    <w:p w:rsidR="00CE534C" w:rsidRPr="00CE534C" w:rsidRDefault="00CE534C" w:rsidP="00DA7C97">
      <w:pPr>
        <w:pStyle w:val="calibre3"/>
        <w:spacing w:before="0" w:beforeAutospacing="0" w:after="0" w:afterAutospacing="0" w:line="360" w:lineRule="auto"/>
        <w:ind w:left="1440" w:firstLine="720"/>
        <w:rPr>
          <w:b/>
          <w:color w:val="00B050"/>
          <w:sz w:val="28"/>
          <w:lang w:val="pt-BR" w:eastAsia="en-US"/>
        </w:rPr>
      </w:pPr>
      <w:r w:rsidRPr="00CE534C">
        <w:rPr>
          <w:b/>
          <w:color w:val="00B050"/>
          <w:sz w:val="28"/>
          <w:lang w:val="pt-BR" w:eastAsia="en-US"/>
        </w:rPr>
        <w:t xml:space="preserve">        The Last Lecture</w:t>
      </w:r>
    </w:p>
    <w:p w:rsidR="00A96FB6" w:rsidRDefault="00A96FB6" w:rsidP="00DA7C97">
      <w:pPr>
        <w:spacing w:line="360" w:lineRule="auto"/>
        <w:jc w:val="both"/>
        <w:rPr>
          <w:rFonts w:asciiTheme="majorHAnsi" w:hAnsiTheme="majorHAnsi" w:cstheme="majorHAnsi"/>
          <w:b/>
          <w:color w:val="00B050"/>
          <w:sz w:val="28"/>
          <w:lang w:val="pt-BR"/>
        </w:rPr>
      </w:pPr>
      <w:r>
        <w:rPr>
          <w:color w:val="0070C0"/>
          <w:sz w:val="28"/>
          <w:lang w:val="pt-BR"/>
        </w:rPr>
        <w:t xml:space="preserve">Nhà xuất bản: </w:t>
      </w:r>
      <w:r w:rsidR="005359EB">
        <w:rPr>
          <w:color w:val="0070C0"/>
          <w:sz w:val="28"/>
          <w:lang w:val="pt-BR"/>
        </w:rPr>
        <w:tab/>
      </w:r>
      <w:r w:rsidR="00CE534C" w:rsidRPr="00CE534C">
        <w:rPr>
          <w:b/>
          <w:color w:val="00B050"/>
          <w:sz w:val="28"/>
          <w:lang w:val="pt-BR"/>
        </w:rPr>
        <w:t>NXB</w:t>
      </w:r>
      <w:r w:rsidR="00CE534C">
        <w:rPr>
          <w:color w:val="0070C0"/>
          <w:sz w:val="28"/>
          <w:lang w:val="pt-BR"/>
        </w:rPr>
        <w:t xml:space="preserve"> </w:t>
      </w:r>
      <w:r w:rsidR="00CE534C">
        <w:rPr>
          <w:rFonts w:asciiTheme="majorHAnsi" w:hAnsiTheme="majorHAnsi" w:cstheme="majorHAnsi"/>
          <w:b/>
          <w:color w:val="00B050"/>
          <w:sz w:val="28"/>
          <w:lang w:val="pt-BR"/>
        </w:rPr>
        <w:t>Trẻ</w:t>
      </w:r>
    </w:p>
    <w:p w:rsidR="00D16976" w:rsidRDefault="00D16976" w:rsidP="00DA7C97">
      <w:pPr>
        <w:spacing w:line="360" w:lineRule="auto"/>
        <w:jc w:val="both"/>
        <w:rPr>
          <w:rFonts w:asciiTheme="majorHAnsi" w:hAnsiTheme="majorHAnsi" w:cstheme="majorHAnsi"/>
          <w:b/>
          <w:color w:val="00B050"/>
          <w:sz w:val="28"/>
          <w:lang w:val="pt-BR"/>
        </w:rPr>
      </w:pPr>
    </w:p>
    <w:p w:rsidR="00E335DF" w:rsidRPr="00CC2196" w:rsidRDefault="00E335DF"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CC2196">
        <w:rPr>
          <w:rFonts w:asciiTheme="majorHAnsi" w:hAnsiTheme="majorHAnsi" w:cstheme="majorHAnsi"/>
          <w:color w:val="0070C0"/>
          <w:sz w:val="28"/>
          <w:szCs w:val="28"/>
          <w:lang w:val="pt-BR"/>
        </w:rPr>
        <w:t>Kính thưa các thầy cô giáo, thưa toàn thể các bạn!</w:t>
      </w:r>
    </w:p>
    <w:p w:rsidR="00CC2196" w:rsidRPr="00DA7C97" w:rsidRDefault="00CC2196"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CC2196">
        <w:rPr>
          <w:rStyle w:val="Emphasis"/>
          <w:rFonts w:asciiTheme="majorHAnsi" w:hAnsiTheme="majorHAnsi" w:cstheme="majorHAnsi"/>
          <w:bCs/>
          <w:i w:val="0"/>
          <w:color w:val="0070C0"/>
          <w:sz w:val="28"/>
          <w:szCs w:val="28"/>
          <w:shd w:val="clear" w:color="auto" w:fill="FBD4B4" w:themeFill="accent6" w:themeFillTint="66"/>
          <w:lang w:val="pt-BR"/>
        </w:rPr>
        <w:t xml:space="preserve">Nhân dịp kỷ niệm Ngày Nhà giáo Việt </w:t>
      </w:r>
      <w:r w:rsidR="001939D3">
        <w:rPr>
          <w:rStyle w:val="Emphasis"/>
          <w:rFonts w:asciiTheme="majorHAnsi" w:hAnsiTheme="majorHAnsi" w:cstheme="majorHAnsi"/>
          <w:bCs/>
          <w:i w:val="0"/>
          <w:color w:val="0070C0"/>
          <w:sz w:val="28"/>
          <w:szCs w:val="28"/>
          <w:shd w:val="clear" w:color="auto" w:fill="FBD4B4" w:themeFill="accent6" w:themeFillTint="66"/>
          <w:lang w:val="pt-BR"/>
        </w:rPr>
        <w:t>Nam 20/11.</w:t>
      </w:r>
      <w:r w:rsidRPr="00CC2196">
        <w:rPr>
          <w:rStyle w:val="Emphasis"/>
          <w:rFonts w:asciiTheme="majorHAnsi" w:hAnsiTheme="majorHAnsi" w:cstheme="majorHAnsi"/>
          <w:bCs/>
          <w:i w:val="0"/>
          <w:color w:val="0070C0"/>
          <w:sz w:val="28"/>
          <w:szCs w:val="28"/>
          <w:shd w:val="clear" w:color="auto" w:fill="FBD4B4" w:themeFill="accent6" w:themeFillTint="66"/>
          <w:lang w:val="pt-BR"/>
        </w:rPr>
        <w:t xml:space="preserve"> Thư viện Trường </w:t>
      </w:r>
      <w:r w:rsidR="00D16976">
        <w:rPr>
          <w:color w:val="0070C0"/>
          <w:sz w:val="26"/>
          <w:szCs w:val="26"/>
          <w:lang w:val="pt-BR"/>
        </w:rPr>
        <w:t>THPT Nguyễn</w:t>
      </w:r>
      <w:r w:rsidR="00D16976" w:rsidRPr="00D16976">
        <w:rPr>
          <w:color w:val="0070C0"/>
          <w:sz w:val="26"/>
          <w:szCs w:val="26"/>
          <w:lang w:val="pt-BR"/>
        </w:rPr>
        <w:t xml:space="preserve"> V</w:t>
      </w:r>
      <w:r w:rsidR="00D16976">
        <w:rPr>
          <w:color w:val="0070C0"/>
          <w:sz w:val="26"/>
          <w:szCs w:val="26"/>
          <w:lang w:val="pt-BR"/>
        </w:rPr>
        <w:t>ăn</w:t>
      </w:r>
      <w:r w:rsidR="00D16976" w:rsidRPr="00D16976">
        <w:rPr>
          <w:color w:val="0070C0"/>
          <w:sz w:val="26"/>
          <w:szCs w:val="26"/>
          <w:lang w:val="pt-BR"/>
        </w:rPr>
        <w:t xml:space="preserve"> T</w:t>
      </w:r>
      <w:r w:rsidR="00D16976">
        <w:rPr>
          <w:color w:val="0070C0"/>
          <w:sz w:val="26"/>
          <w:szCs w:val="26"/>
          <w:lang w:val="pt-BR"/>
        </w:rPr>
        <w:t>hoại</w:t>
      </w:r>
      <w:r w:rsidR="00D16976" w:rsidRPr="00D16976">
        <w:rPr>
          <w:rStyle w:val="Emphasis"/>
          <w:rFonts w:asciiTheme="majorHAnsi" w:hAnsiTheme="majorHAnsi" w:cstheme="majorHAnsi"/>
          <w:bCs/>
          <w:i w:val="0"/>
          <w:color w:val="0070C0"/>
          <w:sz w:val="28"/>
          <w:szCs w:val="28"/>
          <w:shd w:val="clear" w:color="auto" w:fill="FBD4B4" w:themeFill="accent6" w:themeFillTint="66"/>
          <w:lang w:val="pt-BR"/>
        </w:rPr>
        <w:t xml:space="preserve"> </w:t>
      </w:r>
      <w:r w:rsidRPr="00CC2196">
        <w:rPr>
          <w:rStyle w:val="Emphasis"/>
          <w:rFonts w:asciiTheme="majorHAnsi" w:hAnsiTheme="majorHAnsi" w:cstheme="majorHAnsi"/>
          <w:bCs/>
          <w:i w:val="0"/>
          <w:color w:val="0070C0"/>
          <w:sz w:val="28"/>
          <w:szCs w:val="28"/>
          <w:shd w:val="clear" w:color="auto" w:fill="FBD4B4" w:themeFill="accent6" w:themeFillTint="66"/>
          <w:lang w:val="pt-BR"/>
        </w:rPr>
        <w:t xml:space="preserve">xin giới thiệu đến bạn đọc cuốn sách </w:t>
      </w:r>
      <w:r w:rsidRPr="00CE534C">
        <w:rPr>
          <w:rStyle w:val="Emphasis"/>
          <w:rFonts w:asciiTheme="majorHAnsi" w:hAnsiTheme="majorHAnsi" w:cstheme="majorHAnsi"/>
          <w:bCs/>
          <w:i w:val="0"/>
          <w:color w:val="00B050"/>
          <w:sz w:val="28"/>
          <w:szCs w:val="28"/>
          <w:shd w:val="clear" w:color="auto" w:fill="FBD4B4" w:themeFill="accent6" w:themeFillTint="66"/>
          <w:lang w:val="pt-BR"/>
        </w:rPr>
        <w:t>“</w:t>
      </w:r>
      <w:r w:rsidR="00CE534C" w:rsidRPr="00CE534C">
        <w:rPr>
          <w:b/>
          <w:color w:val="00B050"/>
          <w:sz w:val="28"/>
          <w:lang w:val="pt-BR"/>
        </w:rPr>
        <w:t>BÀI GIẢNG CUỐI CÙNG</w:t>
      </w:r>
      <w:r w:rsidR="00CE534C">
        <w:rPr>
          <w:b/>
          <w:color w:val="00B050"/>
          <w:sz w:val="28"/>
          <w:lang w:val="pt-BR"/>
        </w:rPr>
        <w:t>” (</w:t>
      </w:r>
      <w:r w:rsidR="00CE534C" w:rsidRPr="00CE534C">
        <w:rPr>
          <w:b/>
          <w:color w:val="00B050"/>
          <w:sz w:val="28"/>
          <w:lang w:val="pt-BR"/>
        </w:rPr>
        <w:t>The Last Lecture</w:t>
      </w:r>
      <w:r w:rsidR="00CE534C" w:rsidRPr="00CE534C">
        <w:rPr>
          <w:rStyle w:val="Emphasis"/>
          <w:rFonts w:asciiTheme="majorHAnsi" w:hAnsiTheme="majorHAnsi" w:cstheme="majorHAnsi"/>
          <w:bCs/>
          <w:i w:val="0"/>
          <w:color w:val="00B050"/>
          <w:sz w:val="28"/>
          <w:szCs w:val="28"/>
          <w:shd w:val="clear" w:color="auto" w:fill="FBD4B4" w:themeFill="accent6" w:themeFillTint="66"/>
          <w:lang w:val="pt-BR"/>
        </w:rPr>
        <w:t>)</w:t>
      </w:r>
      <w:r w:rsidRPr="00CE534C">
        <w:rPr>
          <w:rFonts w:asciiTheme="majorHAnsi" w:hAnsiTheme="majorHAnsi" w:cstheme="majorHAnsi"/>
          <w:b/>
          <w:bCs/>
          <w:color w:val="00B050"/>
          <w:sz w:val="28"/>
          <w:szCs w:val="28"/>
          <w:shd w:val="clear" w:color="auto" w:fill="FBD4B4" w:themeFill="accent6" w:themeFillTint="66"/>
          <w:lang w:val="pt-BR"/>
        </w:rPr>
        <w:t xml:space="preserve"> </w:t>
      </w:r>
      <w:r w:rsidR="00CE534C" w:rsidRPr="00CE534C">
        <w:rPr>
          <w:rFonts w:asciiTheme="majorHAnsi" w:hAnsiTheme="majorHAnsi" w:cstheme="majorHAnsi"/>
          <w:color w:val="0070C0"/>
          <w:sz w:val="28"/>
          <w:szCs w:val="28"/>
          <w:shd w:val="clear" w:color="auto" w:fill="FBD4B4" w:themeFill="accent6" w:themeFillTint="66"/>
          <w:lang w:val="vi-VN"/>
        </w:rPr>
        <w:t xml:space="preserve">của tác giả </w:t>
      </w:r>
      <w:bookmarkStart w:id="0" w:name="_GoBack"/>
      <w:r w:rsidR="00CE534C" w:rsidRPr="00CE534C">
        <w:rPr>
          <w:rFonts w:asciiTheme="majorHAnsi" w:hAnsiTheme="majorHAnsi" w:cstheme="majorHAnsi"/>
          <w:color w:val="0070C0"/>
          <w:sz w:val="28"/>
          <w:szCs w:val="28"/>
          <w:shd w:val="clear" w:color="auto" w:fill="FBD4B4" w:themeFill="accent6" w:themeFillTint="66"/>
        </w:rPr>
        <w:t>Randy Pausch</w:t>
      </w:r>
      <w:r w:rsidR="00CE534C" w:rsidRPr="00CE534C">
        <w:rPr>
          <w:rFonts w:asciiTheme="majorHAnsi" w:hAnsiTheme="majorHAnsi" w:cstheme="majorHAnsi"/>
          <w:color w:val="0070C0"/>
          <w:sz w:val="28"/>
          <w:szCs w:val="28"/>
          <w:shd w:val="clear" w:color="auto" w:fill="FBD4B4" w:themeFill="accent6" w:themeFillTint="66"/>
          <w:lang w:val="vi-VN"/>
        </w:rPr>
        <w:t xml:space="preserve"> </w:t>
      </w:r>
      <w:bookmarkEnd w:id="0"/>
      <w:r w:rsidR="00CE534C" w:rsidRPr="00CE534C">
        <w:rPr>
          <w:rFonts w:asciiTheme="majorHAnsi" w:hAnsiTheme="majorHAnsi" w:cstheme="majorHAnsi"/>
          <w:color w:val="0070C0"/>
          <w:sz w:val="28"/>
          <w:szCs w:val="28"/>
          <w:shd w:val="clear" w:color="auto" w:fill="FBD4B4" w:themeFill="accent6" w:themeFillTint="66"/>
          <w:lang w:val="vi-VN"/>
        </w:rPr>
        <w:t xml:space="preserve">- </w:t>
      </w:r>
      <w:r w:rsidR="00CE534C" w:rsidRPr="00CE534C">
        <w:rPr>
          <w:rFonts w:asciiTheme="majorHAnsi" w:hAnsiTheme="majorHAnsi" w:cstheme="majorHAnsi"/>
          <w:color w:val="0070C0"/>
          <w:sz w:val="28"/>
          <w:szCs w:val="28"/>
          <w:shd w:val="clear" w:color="auto" w:fill="FBD4B4" w:themeFill="accent6" w:themeFillTint="66"/>
          <w:lang w:val="vi-VN" w:eastAsia="vi-VN"/>
        </w:rPr>
        <w:t>Giáo sư Đại Học Carnegie Mellon</w:t>
      </w:r>
      <w:r w:rsidR="00CE534C" w:rsidRPr="00CE534C">
        <w:rPr>
          <w:rFonts w:asciiTheme="majorHAnsi" w:hAnsiTheme="majorHAnsi" w:cstheme="majorHAnsi"/>
          <w:color w:val="0070C0"/>
          <w:sz w:val="28"/>
          <w:szCs w:val="28"/>
          <w:shd w:val="clear" w:color="auto" w:fill="FBD4B4" w:themeFill="accent6" w:themeFillTint="66"/>
          <w:lang w:val="vi-VN"/>
        </w:rPr>
        <w:t xml:space="preserve"> và</w:t>
      </w:r>
      <w:r w:rsidR="00CE534C" w:rsidRPr="00CE534C">
        <w:rPr>
          <w:rFonts w:asciiTheme="majorHAnsi" w:hAnsiTheme="majorHAnsi" w:cstheme="majorHAnsi"/>
          <w:color w:val="0070C0"/>
          <w:sz w:val="28"/>
          <w:szCs w:val="28"/>
          <w:shd w:val="clear" w:color="auto" w:fill="FBD4B4" w:themeFill="accent6" w:themeFillTint="66"/>
          <w:lang w:val="vi-VN" w:eastAsia="vi-VN"/>
        </w:rPr>
        <w:t xml:space="preserve"> Jeffrey </w:t>
      </w:r>
      <w:r w:rsidR="00CE534C" w:rsidRPr="00DA7C97">
        <w:rPr>
          <w:rFonts w:asciiTheme="majorHAnsi" w:hAnsiTheme="majorHAnsi" w:cstheme="majorHAnsi"/>
          <w:color w:val="0070C0"/>
          <w:sz w:val="28"/>
          <w:szCs w:val="28"/>
          <w:lang w:val="pt-BR"/>
        </w:rPr>
        <w:t>Zaslow được Vũ Huy Mẫn dịch</w:t>
      </w:r>
      <w:r w:rsidRPr="00DA7C97">
        <w:rPr>
          <w:color w:val="0070C0"/>
          <w:sz w:val="28"/>
          <w:szCs w:val="28"/>
          <w:lang w:val="pt-BR"/>
        </w:rPr>
        <w:t>, Nhà</w:t>
      </w:r>
      <w:r w:rsidRPr="00DA7C97">
        <w:rPr>
          <w:iCs/>
          <w:color w:val="0070C0"/>
          <w:sz w:val="28"/>
          <w:szCs w:val="28"/>
        </w:rPr>
        <w:t xml:space="preserve"> xuất bản </w:t>
      </w:r>
      <w:r w:rsidR="00CE534C" w:rsidRPr="00DA7C97">
        <w:rPr>
          <w:iCs/>
          <w:color w:val="0070C0"/>
          <w:sz w:val="28"/>
          <w:szCs w:val="28"/>
        </w:rPr>
        <w:t>Trẻ</w:t>
      </w:r>
      <w:r w:rsidRPr="00DA7C97">
        <w:rPr>
          <w:iCs/>
          <w:color w:val="0070C0"/>
          <w:sz w:val="28"/>
          <w:szCs w:val="28"/>
        </w:rPr>
        <w:t xml:space="preserve"> phát hành</w:t>
      </w:r>
      <w:r w:rsidR="00CE534C" w:rsidRPr="00DA7C97">
        <w:rPr>
          <w:iCs/>
          <w:color w:val="0070C0"/>
          <w:sz w:val="28"/>
          <w:szCs w:val="28"/>
        </w:rPr>
        <w:t>.</w:t>
      </w:r>
      <w:r w:rsidRPr="00DA7C97">
        <w:rPr>
          <w:rFonts w:asciiTheme="majorHAnsi" w:hAnsiTheme="majorHAnsi" w:cstheme="majorHAnsi"/>
          <w:color w:val="0070C0"/>
          <w:sz w:val="28"/>
          <w:szCs w:val="28"/>
          <w:lang w:val="pt-BR"/>
        </w:rPr>
        <w:t xml:space="preserve"> </w:t>
      </w:r>
    </w:p>
    <w:p w:rsidR="00CE534C" w:rsidRPr="00DA7C97" w:rsidRDefault="00DA7C97"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Pr>
          <w:rFonts w:asciiTheme="majorHAnsi" w:hAnsiTheme="majorHAnsi" w:cstheme="majorHAnsi"/>
          <w:color w:val="0070C0"/>
          <w:sz w:val="28"/>
          <w:szCs w:val="28"/>
          <w:lang w:val="pt-BR"/>
        </w:rPr>
        <w:t xml:space="preserve">Khi là </w:t>
      </w:r>
      <w:r w:rsidR="00CE534C" w:rsidRPr="00DA7C97">
        <w:rPr>
          <w:rFonts w:asciiTheme="majorHAnsi" w:hAnsiTheme="majorHAnsi" w:cstheme="majorHAnsi"/>
          <w:b/>
          <w:color w:val="00B050"/>
          <w:sz w:val="28"/>
          <w:szCs w:val="28"/>
          <w:lang w:val="pt-BR"/>
        </w:rPr>
        <w:t>Bài Giảng Cuối Cùng</w:t>
      </w:r>
      <w:r w:rsidR="00CE534C" w:rsidRPr="00DA7C97">
        <w:rPr>
          <w:rFonts w:asciiTheme="majorHAnsi" w:hAnsiTheme="majorHAnsi" w:cstheme="majorHAnsi"/>
          <w:color w:val="00B050"/>
          <w:sz w:val="28"/>
          <w:szCs w:val="28"/>
          <w:lang w:val="pt-BR"/>
        </w:rPr>
        <w:t> </w:t>
      </w:r>
      <w:r>
        <w:rPr>
          <w:rFonts w:asciiTheme="majorHAnsi" w:hAnsiTheme="majorHAnsi" w:cstheme="majorHAnsi"/>
          <w:color w:val="0070C0"/>
          <w:sz w:val="28"/>
          <w:szCs w:val="28"/>
          <w:lang w:val="pt-BR"/>
        </w:rPr>
        <w:t>thì</w:t>
      </w:r>
      <w:r w:rsidR="00CE534C" w:rsidRPr="00DA7C97">
        <w:rPr>
          <w:rFonts w:asciiTheme="majorHAnsi" w:hAnsiTheme="majorHAnsi" w:cstheme="majorHAnsi"/>
          <w:color w:val="0070C0"/>
          <w:sz w:val="28"/>
          <w:szCs w:val="28"/>
          <w:lang w:val="pt-BR"/>
        </w:rPr>
        <w:t xml:space="preserve"> người giảng như rút hết tinh túy của mình để truyền lại lần cuối và người nghe có một khoảnh khắc để suy ngẫm về những gì ý nghĩa nhất trong cả cuộc đời và sự nghiệp của vị giáo sư đó.</w:t>
      </w:r>
    </w:p>
    <w:p w:rsidR="00CE534C" w:rsidRPr="00DA7C97" w:rsidRDefault="00CE534C"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DA7C97">
        <w:rPr>
          <w:rFonts w:asciiTheme="majorHAnsi" w:hAnsiTheme="majorHAnsi" w:cstheme="majorHAnsi"/>
          <w:color w:val="0070C0"/>
          <w:sz w:val="28"/>
          <w:szCs w:val="28"/>
          <w:lang w:val="pt-BR"/>
        </w:rPr>
        <w:t>Ngày 18 tháng 9 năm 2007, giáo sư tin học Randy Pausch, đã thực hiện bài giảng cuối cùng của mình trước 400 khán giả tại Đại học Carnegie Mellon. Vào thời điểm đó, ông biết rằng ông đã bị ung thư tụy và chỉ còn sống khoảng 3 đến 6 tháng nữa.</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Vợ ông không muốn ông phí thời gian cho việc chuẩn bị bài giảng, bởi nó sẽ choán hết mọi thứ và lấy đi những giây phút cuối cùng của ông bên người thân. Nhưng Randy chấp nhận thử thách, vì đó là cơ hội cuối cùng để ông làm một điều thật sự có ý nghĩa cho các con trước khi đi xa.</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Trên bục giảng vào ngày hôm ấy, Randy trẻ trung, vui tươi, đầy sức sống và khỏe khoắn trong chiếc áo thun đeo huy hiệu Imagineer của Walt Disney, thực hiện bài tập hít đất và sôi nổi nói về những ước mơ.</w:t>
      </w:r>
    </w:p>
    <w:p w:rsidR="00CE534C" w:rsidRPr="00DA7C97" w:rsidRDefault="00CE534C"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DA7C97">
        <w:rPr>
          <w:rFonts w:asciiTheme="majorHAnsi" w:hAnsiTheme="majorHAnsi" w:cstheme="majorHAnsi"/>
          <w:color w:val="0070C0"/>
          <w:sz w:val="28"/>
          <w:szCs w:val="28"/>
          <w:lang w:val="pt-BR"/>
        </w:rPr>
        <w:t>Bài thuyết trình của Randy, “Thật Sự Đạt Được Những Ước Mơ Tuổi Thơ”, là những triết lý nhẹ nhàng nhưng thâm thúy về cuộc sống. Nó c</w:t>
      </w:r>
      <w:r w:rsidR="00DA7C97">
        <w:rPr>
          <w:rFonts w:asciiTheme="majorHAnsi" w:hAnsiTheme="majorHAnsi" w:cstheme="majorHAnsi"/>
          <w:color w:val="0070C0"/>
          <w:sz w:val="28"/>
          <w:szCs w:val="28"/>
          <w:lang w:val="pt-BR"/>
        </w:rPr>
        <w:t xml:space="preserve">uốn hút như chính con người ông. </w:t>
      </w:r>
      <w:r w:rsidRPr="00DA7C97">
        <w:rPr>
          <w:rFonts w:asciiTheme="majorHAnsi" w:hAnsiTheme="majorHAnsi" w:cstheme="majorHAnsi"/>
          <w:color w:val="0070C0"/>
          <w:sz w:val="28"/>
          <w:szCs w:val="28"/>
          <w:lang w:val="pt-BR"/>
        </w:rPr>
        <w:t xml:space="preserve">Thay vì nói về bệnh tật và cái chết, bài thuyết trình nói về sự sống, về việc thực hiện những ước mơ của chính mình, và tạo điều kiện cho những người khác thực hiện ước mơ. Ông đã sống thực từng ngày như đó sẽ là ngày cuối </w:t>
      </w:r>
      <w:r w:rsidRPr="00DA7C97">
        <w:rPr>
          <w:rFonts w:asciiTheme="majorHAnsi" w:hAnsiTheme="majorHAnsi" w:cstheme="majorHAnsi"/>
          <w:color w:val="0070C0"/>
          <w:sz w:val="28"/>
          <w:szCs w:val="28"/>
          <w:lang w:val="pt-BR"/>
        </w:rPr>
        <w:lastRenderedPageBreak/>
        <w:t>cùng còn tồn tại.</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Đối với ông, đạt được những ước mơ là được sống cuộc đời của chính mình. Hãy sống đúng đắn, ta sẽ đạt được ước mơ và nhớ đừng bao giờ từ bỏ. Cuộc đời của Randy chính là minh chứng hùng hồn cho những gì mà ông đúc kết.</w:t>
      </w:r>
    </w:p>
    <w:p w:rsidR="009B5201" w:rsidRPr="00CC2196" w:rsidRDefault="00DA7C97" w:rsidP="00DA7C97">
      <w:pPr>
        <w:shd w:val="clear" w:color="auto" w:fill="FBD4B4" w:themeFill="accent6" w:themeFillTint="66"/>
        <w:spacing w:line="360" w:lineRule="auto"/>
        <w:jc w:val="both"/>
        <w:rPr>
          <w:rFonts w:asciiTheme="majorHAnsi" w:hAnsiTheme="majorHAnsi" w:cstheme="majorHAnsi"/>
          <w:color w:val="0070C0"/>
          <w:sz w:val="28"/>
          <w:szCs w:val="28"/>
          <w:lang w:val="vi-VN" w:eastAsia="vi-VN"/>
        </w:rPr>
      </w:pPr>
      <w:r>
        <w:rPr>
          <w:rFonts w:asciiTheme="majorHAnsi" w:hAnsiTheme="majorHAnsi" w:cstheme="majorHAnsi"/>
          <w:color w:val="0070C0"/>
          <w:sz w:val="28"/>
          <w:szCs w:val="28"/>
          <w:bdr w:val="none" w:sz="0" w:space="0" w:color="auto" w:frame="1"/>
          <w:shd w:val="clear" w:color="auto" w:fill="FBD4B4" w:themeFill="accent6" w:themeFillTint="66"/>
          <w:lang w:val="pt-BR"/>
        </w:rPr>
        <w:t xml:space="preserve">     </w:t>
      </w:r>
      <w:r w:rsidR="009B5201" w:rsidRPr="00DA7C97">
        <w:rPr>
          <w:rFonts w:asciiTheme="majorHAnsi" w:hAnsiTheme="majorHAnsi" w:cstheme="majorHAnsi"/>
          <w:color w:val="0070C0"/>
          <w:sz w:val="28"/>
          <w:szCs w:val="28"/>
          <w:bdr w:val="none" w:sz="0" w:space="0" w:color="auto" w:frame="1"/>
          <w:shd w:val="clear" w:color="auto" w:fill="FBD4B4" w:themeFill="accent6" w:themeFillTint="66"/>
          <w:lang w:val="pt-BR"/>
        </w:rPr>
        <w:t>Chúc các em</w:t>
      </w:r>
      <w:r w:rsidR="009B5201" w:rsidRPr="00DA7C97">
        <w:rPr>
          <w:rFonts w:asciiTheme="majorHAnsi" w:hAnsiTheme="majorHAnsi" w:cstheme="majorHAnsi"/>
          <w:color w:val="0070C0"/>
          <w:sz w:val="28"/>
          <w:szCs w:val="28"/>
          <w:bdr w:val="none" w:sz="0" w:space="0" w:color="auto" w:frame="1"/>
          <w:lang w:val="pt-BR"/>
        </w:rPr>
        <w:t xml:space="preserve"> học</w:t>
      </w:r>
      <w:r w:rsidR="009B5201" w:rsidRPr="00CC2196">
        <w:rPr>
          <w:rFonts w:asciiTheme="majorHAnsi" w:hAnsiTheme="majorHAnsi" w:cstheme="majorHAnsi"/>
          <w:color w:val="0070C0"/>
          <w:sz w:val="28"/>
          <w:szCs w:val="28"/>
          <w:bdr w:val="none" w:sz="0" w:space="0" w:color="auto" w:frame="1"/>
          <w:lang w:val="pt-BR"/>
        </w:rPr>
        <w:t xml:space="preserve"> giỏi và hãy đến Thư Viện tìm đọc cuốn sách Cô vừa giới thiệu .!.</w:t>
      </w:r>
    </w:p>
    <w:p w:rsidR="00E335DF" w:rsidRPr="006369E2" w:rsidRDefault="00E335DF" w:rsidP="00E335DF">
      <w:pPr>
        <w:jc w:val="both"/>
        <w:rPr>
          <w:color w:val="0070C0"/>
          <w:sz w:val="28"/>
          <w:lang w:val="pt-BR"/>
        </w:rPr>
      </w:pPr>
    </w:p>
    <w:p w:rsidR="00E335DF" w:rsidRPr="006369E2" w:rsidRDefault="00E335DF" w:rsidP="00E335DF">
      <w:pPr>
        <w:jc w:val="both"/>
        <w:rPr>
          <w:color w:val="0070C0"/>
          <w:sz w:val="28"/>
          <w:lang w:val="vi-VN"/>
        </w:rPr>
      </w:pPr>
    </w:p>
    <w:p w:rsidR="006D7367" w:rsidRPr="006369E2" w:rsidRDefault="006D7367" w:rsidP="00E335DF">
      <w:pPr>
        <w:jc w:val="both"/>
        <w:rPr>
          <w:color w:val="0070C0"/>
          <w:sz w:val="28"/>
        </w:rPr>
      </w:pPr>
    </w:p>
    <w:sectPr w:rsidR="006D7367" w:rsidRPr="006369E2" w:rsidSect="00D16976">
      <w:pgSz w:w="11906" w:h="16838" w:code="9"/>
      <w:pgMar w:top="1985"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11526F"/>
    <w:rsid w:val="001939D3"/>
    <w:rsid w:val="0019582E"/>
    <w:rsid w:val="00201271"/>
    <w:rsid w:val="00314AC5"/>
    <w:rsid w:val="003822A2"/>
    <w:rsid w:val="00387F98"/>
    <w:rsid w:val="0039083E"/>
    <w:rsid w:val="003E0950"/>
    <w:rsid w:val="003F2CBC"/>
    <w:rsid w:val="004600D4"/>
    <w:rsid w:val="00465171"/>
    <w:rsid w:val="00480737"/>
    <w:rsid w:val="004C14B7"/>
    <w:rsid w:val="004C1F31"/>
    <w:rsid w:val="00512AA7"/>
    <w:rsid w:val="005359EB"/>
    <w:rsid w:val="005620DB"/>
    <w:rsid w:val="005936C9"/>
    <w:rsid w:val="00623EE8"/>
    <w:rsid w:val="006369E2"/>
    <w:rsid w:val="00672A3C"/>
    <w:rsid w:val="0067363D"/>
    <w:rsid w:val="006C42FC"/>
    <w:rsid w:val="006D7367"/>
    <w:rsid w:val="006E0A50"/>
    <w:rsid w:val="006E7A89"/>
    <w:rsid w:val="007001FA"/>
    <w:rsid w:val="00825797"/>
    <w:rsid w:val="008541B8"/>
    <w:rsid w:val="00880A18"/>
    <w:rsid w:val="0088362F"/>
    <w:rsid w:val="009632F0"/>
    <w:rsid w:val="009B5201"/>
    <w:rsid w:val="009B6510"/>
    <w:rsid w:val="009B708E"/>
    <w:rsid w:val="009D1863"/>
    <w:rsid w:val="009E2506"/>
    <w:rsid w:val="00A96FB6"/>
    <w:rsid w:val="00AA30D2"/>
    <w:rsid w:val="00AE2091"/>
    <w:rsid w:val="00AE2BBC"/>
    <w:rsid w:val="00B103C7"/>
    <w:rsid w:val="00B25119"/>
    <w:rsid w:val="00B95237"/>
    <w:rsid w:val="00B955C8"/>
    <w:rsid w:val="00C707C0"/>
    <w:rsid w:val="00CA6434"/>
    <w:rsid w:val="00CC2196"/>
    <w:rsid w:val="00CC2F6C"/>
    <w:rsid w:val="00CE534C"/>
    <w:rsid w:val="00D13EE7"/>
    <w:rsid w:val="00D16976"/>
    <w:rsid w:val="00DA7C97"/>
    <w:rsid w:val="00DE17E2"/>
    <w:rsid w:val="00DF0EBA"/>
    <w:rsid w:val="00E01105"/>
    <w:rsid w:val="00E335DF"/>
    <w:rsid w:val="00E354E8"/>
    <w:rsid w:val="00F559EB"/>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paragraph" w:customStyle="1" w:styleId="calibre3">
    <w:name w:val="calibre3"/>
    <w:basedOn w:val="Normal"/>
    <w:rsid w:val="00CE534C"/>
    <w:pPr>
      <w:spacing w:before="100" w:beforeAutospacing="1" w:after="100" w:afterAutospacing="1"/>
    </w:pPr>
    <w:rPr>
      <w:lang w:val="vi-VN" w:eastAsia="vi-VN"/>
    </w:rPr>
  </w:style>
  <w:style w:type="character" w:customStyle="1" w:styleId="calibre5">
    <w:name w:val="calibre5"/>
    <w:basedOn w:val="DefaultParagraphFont"/>
    <w:rsid w:val="00CE534C"/>
  </w:style>
  <w:style w:type="character" w:customStyle="1" w:styleId="calibre6">
    <w:name w:val="calibre6"/>
    <w:basedOn w:val="DefaultParagraphFont"/>
    <w:rsid w:val="00CE534C"/>
  </w:style>
  <w:style w:type="character" w:customStyle="1" w:styleId="calibre4">
    <w:name w:val="calibre4"/>
    <w:basedOn w:val="DefaultParagraphFont"/>
    <w:rsid w:val="00CE534C"/>
  </w:style>
  <w:style w:type="character" w:customStyle="1" w:styleId="calibre9">
    <w:name w:val="calibre9"/>
    <w:basedOn w:val="DefaultParagraphFont"/>
    <w:rsid w:val="00CE534C"/>
  </w:style>
  <w:style w:type="character" w:customStyle="1" w:styleId="calibre10">
    <w:name w:val="calibre10"/>
    <w:basedOn w:val="DefaultParagraphFont"/>
    <w:rsid w:val="00CE534C"/>
  </w:style>
  <w:style w:type="character" w:customStyle="1" w:styleId="calibre11">
    <w:name w:val="calibre11"/>
    <w:basedOn w:val="DefaultParagraphFont"/>
    <w:rsid w:val="00CE5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paragraph" w:customStyle="1" w:styleId="calibre3">
    <w:name w:val="calibre3"/>
    <w:basedOn w:val="Normal"/>
    <w:rsid w:val="00CE534C"/>
    <w:pPr>
      <w:spacing w:before="100" w:beforeAutospacing="1" w:after="100" w:afterAutospacing="1"/>
    </w:pPr>
    <w:rPr>
      <w:lang w:val="vi-VN" w:eastAsia="vi-VN"/>
    </w:rPr>
  </w:style>
  <w:style w:type="character" w:customStyle="1" w:styleId="calibre5">
    <w:name w:val="calibre5"/>
    <w:basedOn w:val="DefaultParagraphFont"/>
    <w:rsid w:val="00CE534C"/>
  </w:style>
  <w:style w:type="character" w:customStyle="1" w:styleId="calibre6">
    <w:name w:val="calibre6"/>
    <w:basedOn w:val="DefaultParagraphFont"/>
    <w:rsid w:val="00CE534C"/>
  </w:style>
  <w:style w:type="character" w:customStyle="1" w:styleId="calibre4">
    <w:name w:val="calibre4"/>
    <w:basedOn w:val="DefaultParagraphFont"/>
    <w:rsid w:val="00CE534C"/>
  </w:style>
  <w:style w:type="character" w:customStyle="1" w:styleId="calibre9">
    <w:name w:val="calibre9"/>
    <w:basedOn w:val="DefaultParagraphFont"/>
    <w:rsid w:val="00CE534C"/>
  </w:style>
  <w:style w:type="character" w:customStyle="1" w:styleId="calibre10">
    <w:name w:val="calibre10"/>
    <w:basedOn w:val="DefaultParagraphFont"/>
    <w:rsid w:val="00CE534C"/>
  </w:style>
  <w:style w:type="character" w:customStyle="1" w:styleId="calibre11">
    <w:name w:val="calibre11"/>
    <w:basedOn w:val="DefaultParagraphFont"/>
    <w:rsid w:val="00CE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34241247">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568811453">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048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CMS</cp:lastModifiedBy>
  <cp:revision>2</cp:revision>
  <dcterms:created xsi:type="dcterms:W3CDTF">2023-12-09T03:35:00Z</dcterms:created>
  <dcterms:modified xsi:type="dcterms:W3CDTF">2023-12-09T03:35:00Z</dcterms:modified>
</cp:coreProperties>
</file>