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36731E" w:rsidRDefault="001B3874" w:rsidP="0036731E">
      <w:pPr>
        <w:spacing w:after="0" w:line="240" w:lineRule="auto"/>
        <w:jc w:val="center"/>
        <w:rPr>
          <w:rFonts w:eastAsia="Calibri"/>
          <w:sz w:val="28"/>
          <w:szCs w:val="28"/>
        </w:rPr>
      </w:pPr>
      <w:r w:rsidRPr="0036731E">
        <w:rPr>
          <w:rFonts w:eastAsia="Calibri"/>
          <w:sz w:val="28"/>
          <w:szCs w:val="28"/>
        </w:rPr>
        <w:t xml:space="preserve">Thứ </w:t>
      </w:r>
      <w:r w:rsidR="00FF668F">
        <w:rPr>
          <w:rFonts w:eastAsia="Calibri"/>
          <w:sz w:val="28"/>
          <w:szCs w:val="28"/>
        </w:rPr>
        <w:t>T</w:t>
      </w:r>
      <w:r w:rsidRPr="0036731E">
        <w:rPr>
          <w:rFonts w:eastAsia="Calibri"/>
          <w:sz w:val="28"/>
          <w:szCs w:val="28"/>
        </w:rPr>
        <w:t xml:space="preserve">ư ngày </w:t>
      </w:r>
      <w:r w:rsidR="00B21C08">
        <w:rPr>
          <w:rFonts w:eastAsia="Calibri"/>
          <w:sz w:val="28"/>
          <w:szCs w:val="28"/>
        </w:rPr>
        <w:t>20</w:t>
      </w:r>
      <w:r w:rsidRPr="0036731E">
        <w:rPr>
          <w:rFonts w:eastAsia="Calibri"/>
          <w:sz w:val="28"/>
          <w:szCs w:val="28"/>
        </w:rPr>
        <w:t xml:space="preserve"> tháng </w:t>
      </w:r>
      <w:r w:rsidR="00B21C08">
        <w:rPr>
          <w:rFonts w:eastAsia="Calibri"/>
          <w:sz w:val="28"/>
          <w:szCs w:val="28"/>
        </w:rPr>
        <w:t>9</w:t>
      </w:r>
      <w:r w:rsidR="00AA1C06">
        <w:rPr>
          <w:rFonts w:eastAsia="Calibri"/>
          <w:sz w:val="28"/>
          <w:szCs w:val="28"/>
        </w:rPr>
        <w:t xml:space="preserve"> </w:t>
      </w:r>
      <w:r w:rsidRPr="0036731E">
        <w:rPr>
          <w:rFonts w:eastAsia="Calibri"/>
          <w:sz w:val="28"/>
          <w:szCs w:val="28"/>
        </w:rPr>
        <w:t>năm 202</w:t>
      </w:r>
      <w:r w:rsidR="00AA1C06">
        <w:rPr>
          <w:rFonts w:eastAsia="Calibri"/>
          <w:sz w:val="28"/>
          <w:szCs w:val="28"/>
        </w:rPr>
        <w:t>3</w:t>
      </w:r>
    </w:p>
    <w:p w:rsidR="001B3874" w:rsidRPr="0036731E" w:rsidRDefault="001B3874" w:rsidP="0036731E">
      <w:pPr>
        <w:spacing w:after="0" w:line="240" w:lineRule="auto"/>
        <w:jc w:val="center"/>
        <w:rPr>
          <w:rFonts w:eastAsia="Calibri"/>
          <w:sz w:val="28"/>
          <w:szCs w:val="28"/>
        </w:rPr>
      </w:pPr>
      <w:r w:rsidRPr="0036731E">
        <w:rPr>
          <w:rFonts w:eastAsia="Calibri"/>
          <w:sz w:val="28"/>
          <w:szCs w:val="28"/>
        </w:rPr>
        <w:t>Tin học</w:t>
      </w:r>
    </w:p>
    <w:p w:rsidR="000637FF" w:rsidRPr="000637FF" w:rsidRDefault="000637FF" w:rsidP="000637FF">
      <w:pPr>
        <w:spacing w:after="0" w:line="276" w:lineRule="auto"/>
        <w:ind w:left="720"/>
        <w:jc w:val="center"/>
        <w:rPr>
          <w:b/>
          <w:bCs/>
          <w:color w:val="000000" w:themeColor="text1"/>
          <w:sz w:val="28"/>
          <w:szCs w:val="28"/>
          <w:lang w:eastAsia="en-SG"/>
        </w:rPr>
      </w:pPr>
      <w:r w:rsidRPr="000637FF">
        <w:rPr>
          <w:b/>
          <w:bCs/>
          <w:color w:val="000000" w:themeColor="text1"/>
          <w:sz w:val="28"/>
          <w:szCs w:val="28"/>
          <w:u w:val="single"/>
          <w:lang w:eastAsia="en-SG"/>
        </w:rPr>
        <w:t>BÀI 2</w:t>
      </w:r>
      <w:r w:rsidRPr="000637FF">
        <w:rPr>
          <w:b/>
          <w:bCs/>
          <w:color w:val="000000" w:themeColor="text1"/>
          <w:sz w:val="28"/>
          <w:szCs w:val="28"/>
          <w:lang w:eastAsia="en-SG"/>
        </w:rPr>
        <w:t>: XỬ LÍ THÔNG TIN</w:t>
      </w:r>
      <w:r w:rsidR="003F7089">
        <w:rPr>
          <w:b/>
          <w:bCs/>
          <w:color w:val="000000" w:themeColor="text1"/>
          <w:sz w:val="28"/>
          <w:szCs w:val="28"/>
          <w:lang w:eastAsia="en-SG"/>
        </w:rPr>
        <w:t xml:space="preserve"> ( Tiết 1)</w:t>
      </w:r>
    </w:p>
    <w:p w:rsidR="000637FF" w:rsidRPr="000637FF" w:rsidRDefault="000637FF" w:rsidP="000637FF">
      <w:pPr>
        <w:keepNext/>
        <w:keepLines/>
        <w:widowControl w:val="0"/>
        <w:spacing w:after="0" w:line="276" w:lineRule="auto"/>
        <w:ind w:right="1120" w:firstLine="720"/>
        <w:rPr>
          <w:rFonts w:eastAsia="Arial"/>
          <w:b/>
          <w:bCs/>
          <w:color w:val="000000" w:themeColor="text1"/>
          <w:sz w:val="28"/>
          <w:szCs w:val="28"/>
          <w:lang w:val="en-SG" w:eastAsia="en-SG"/>
        </w:rPr>
      </w:pPr>
      <w:r w:rsidRPr="000637FF">
        <w:rPr>
          <w:rFonts w:eastAsia="Arial"/>
          <w:b/>
          <w:bCs/>
          <w:color w:val="000000" w:themeColor="text1"/>
          <w:sz w:val="28"/>
          <w:szCs w:val="28"/>
          <w:lang w:val="en-SG" w:eastAsia="en-SG"/>
        </w:rPr>
        <w:t>I. YÊU CẦU CẦN ĐẠT</w:t>
      </w:r>
    </w:p>
    <w:p w:rsidR="000637FF" w:rsidRPr="000637FF" w:rsidRDefault="000637FF" w:rsidP="000637FF">
      <w:pPr>
        <w:keepNext/>
        <w:keepLines/>
        <w:widowControl w:val="0"/>
        <w:spacing w:after="0" w:line="276" w:lineRule="auto"/>
        <w:ind w:right="-8"/>
        <w:rPr>
          <w:rFonts w:eastAsia="Arial"/>
          <w:color w:val="000000" w:themeColor="text1"/>
          <w:sz w:val="28"/>
          <w:szCs w:val="28"/>
          <w:lang w:val="en-SG" w:eastAsia="en-SG"/>
        </w:rPr>
      </w:pPr>
      <w:r w:rsidRPr="000637FF">
        <w:rPr>
          <w:rFonts w:eastAsia="Arial"/>
          <w:b/>
          <w:bCs/>
          <w:color w:val="000000" w:themeColor="text1"/>
          <w:sz w:val="28"/>
          <w:szCs w:val="28"/>
          <w:lang w:val="en-SG" w:eastAsia="en-SG"/>
        </w:rPr>
        <w:t>1. Kiến thứ</w:t>
      </w:r>
      <w:r w:rsidR="00541863">
        <w:rPr>
          <w:rFonts w:eastAsia="Arial"/>
          <w:b/>
          <w:bCs/>
          <w:color w:val="000000" w:themeColor="text1"/>
          <w:sz w:val="28"/>
          <w:szCs w:val="28"/>
          <w:lang w:val="en-SG" w:eastAsia="en-SG"/>
        </w:rPr>
        <w:t>c và kỹ</w:t>
      </w:r>
      <w:r w:rsidRPr="000637FF">
        <w:rPr>
          <w:rFonts w:eastAsia="Arial"/>
          <w:b/>
          <w:bCs/>
          <w:color w:val="000000" w:themeColor="text1"/>
          <w:sz w:val="28"/>
          <w:szCs w:val="28"/>
          <w:lang w:val="en-SG" w:eastAsia="en-SG"/>
        </w:rPr>
        <w:t xml:space="preserve"> năng:</w:t>
      </w:r>
      <w:r w:rsidRPr="000637FF">
        <w:rPr>
          <w:rFonts w:eastAsia="Arial"/>
          <w:b/>
          <w:bCs/>
          <w:color w:val="000000" w:themeColor="text1"/>
          <w:sz w:val="28"/>
          <w:szCs w:val="28"/>
          <w:lang w:val="en-SG" w:eastAsia="en-SG"/>
        </w:rPr>
        <w:br/>
      </w:r>
      <w:r w:rsidRPr="000637FF">
        <w:rPr>
          <w:rFonts w:eastAsia="Arial"/>
          <w:b/>
          <w:bCs/>
          <w:color w:val="000000" w:themeColor="text1"/>
          <w:sz w:val="28"/>
          <w:szCs w:val="28"/>
          <w:lang w:val="en-SG" w:eastAsia="en-SG"/>
        </w:rPr>
        <w:tab/>
        <w:t xml:space="preserve">- </w:t>
      </w:r>
      <w:r w:rsidRPr="000637FF">
        <w:rPr>
          <w:rFonts w:eastAsia="Arial"/>
          <w:color w:val="000000" w:themeColor="text1"/>
          <w:sz w:val="28"/>
          <w:szCs w:val="28"/>
          <w:lang w:val="en-SG" w:eastAsia="en-SG"/>
        </w:rPr>
        <w:t>Sau bài này em nhận biết được thông tin thu nhận và được xử lý, kết quả của xử lý là hành động hoặc ý nghĩa gì.</w:t>
      </w:r>
    </w:p>
    <w:p w:rsidR="000637FF" w:rsidRPr="000637FF" w:rsidRDefault="000637FF" w:rsidP="000637FF">
      <w:pPr>
        <w:keepNext/>
        <w:keepLines/>
        <w:widowControl w:val="0"/>
        <w:spacing w:after="0" w:line="276" w:lineRule="auto"/>
        <w:ind w:right="-8"/>
        <w:jc w:val="both"/>
        <w:rPr>
          <w:rFonts w:eastAsia="Arial"/>
          <w:color w:val="000000" w:themeColor="text1"/>
          <w:sz w:val="28"/>
          <w:szCs w:val="28"/>
          <w:lang w:val="en-SG" w:eastAsia="en-SG"/>
        </w:rPr>
      </w:pPr>
      <w:r w:rsidRPr="000637FF">
        <w:rPr>
          <w:rFonts w:eastAsia="Arial"/>
          <w:color w:val="000000" w:themeColor="text1"/>
          <w:sz w:val="28"/>
          <w:szCs w:val="28"/>
          <w:lang w:val="en-SG" w:eastAsia="en-SG"/>
        </w:rPr>
        <w:tab/>
        <w:t>- Nêu được ví dụ minh hoạ cho thấy bộ não của con người là một bộ phận xử lý thông tin.</w:t>
      </w:r>
    </w:p>
    <w:p w:rsidR="000637FF" w:rsidRPr="000637FF" w:rsidRDefault="000637FF" w:rsidP="000637FF">
      <w:pPr>
        <w:keepNext/>
        <w:keepLines/>
        <w:widowControl w:val="0"/>
        <w:spacing w:after="0" w:line="276" w:lineRule="auto"/>
        <w:ind w:right="-8"/>
        <w:jc w:val="both"/>
        <w:rPr>
          <w:rFonts w:eastAsia="Arial"/>
          <w:color w:val="000000" w:themeColor="text1"/>
          <w:sz w:val="28"/>
          <w:szCs w:val="28"/>
          <w:lang w:val="en-SG" w:eastAsia="en-SG"/>
        </w:rPr>
      </w:pPr>
      <w:r w:rsidRPr="000637FF">
        <w:rPr>
          <w:rFonts w:eastAsia="Arial"/>
          <w:color w:val="000000" w:themeColor="text1"/>
          <w:sz w:val="28"/>
          <w:szCs w:val="28"/>
          <w:lang w:val="en-SG" w:eastAsia="en-SG"/>
        </w:rPr>
        <w:tab/>
        <w:t>- Nêu được ví dụ cho thấy có những máy móc cũng tiếp nhận thông tin để quyết định hành động.</w:t>
      </w:r>
    </w:p>
    <w:p w:rsidR="000637FF" w:rsidRPr="000637FF" w:rsidRDefault="000637FF" w:rsidP="000637FF">
      <w:pPr>
        <w:keepNext/>
        <w:keepLines/>
        <w:widowControl w:val="0"/>
        <w:spacing w:after="0" w:line="276" w:lineRule="auto"/>
        <w:ind w:right="-8"/>
        <w:jc w:val="both"/>
        <w:rPr>
          <w:rFonts w:eastAsia="Arial"/>
          <w:color w:val="000000" w:themeColor="text1"/>
          <w:sz w:val="28"/>
          <w:szCs w:val="28"/>
          <w:lang w:val="en-SG" w:eastAsia="en-SG"/>
        </w:rPr>
      </w:pPr>
      <w:r w:rsidRPr="000637FF">
        <w:rPr>
          <w:rFonts w:eastAsia="Arial"/>
          <w:color w:val="000000" w:themeColor="text1"/>
          <w:sz w:val="28"/>
          <w:szCs w:val="28"/>
          <w:lang w:val="en-SG" w:eastAsia="en-SG"/>
        </w:rPr>
        <w:tab/>
        <w:t>- Nhận biết được máy móc xử lý thông tin gì và xử lý kết quả ra sao.</w:t>
      </w:r>
    </w:p>
    <w:p w:rsidR="000637FF" w:rsidRPr="000637FF" w:rsidRDefault="000637FF" w:rsidP="000637FF">
      <w:pPr>
        <w:keepNext/>
        <w:keepLines/>
        <w:widowControl w:val="0"/>
        <w:spacing w:after="0" w:line="276" w:lineRule="auto"/>
        <w:ind w:right="-8"/>
        <w:outlineLvl w:val="7"/>
        <w:rPr>
          <w:rFonts w:eastAsia="Arial"/>
          <w:color w:val="000000" w:themeColor="text1"/>
          <w:sz w:val="28"/>
          <w:szCs w:val="28"/>
          <w:lang w:val="en-SG" w:eastAsia="en-SG"/>
        </w:rPr>
      </w:pPr>
      <w:r w:rsidRPr="000637FF">
        <w:rPr>
          <w:rFonts w:eastAsia="Arial"/>
          <w:b/>
          <w:bCs/>
          <w:color w:val="000000" w:themeColor="text1"/>
          <w:sz w:val="28"/>
          <w:szCs w:val="28"/>
          <w:lang w:val="en-SG" w:eastAsia="en-SG"/>
        </w:rPr>
        <w:t xml:space="preserve">2. </w:t>
      </w:r>
      <w:r w:rsidR="00541863">
        <w:rPr>
          <w:rFonts w:eastAsia="Arial"/>
          <w:b/>
          <w:bCs/>
          <w:color w:val="000000" w:themeColor="text1"/>
          <w:sz w:val="28"/>
          <w:szCs w:val="28"/>
          <w:lang w:val="en-SG" w:eastAsia="en-SG"/>
        </w:rPr>
        <w:t>Cơ hội hình thành p</w:t>
      </w:r>
      <w:r w:rsidRPr="000637FF">
        <w:rPr>
          <w:rFonts w:eastAsia="Arial"/>
          <w:b/>
          <w:bCs/>
          <w:color w:val="000000" w:themeColor="text1"/>
          <w:sz w:val="28"/>
          <w:szCs w:val="28"/>
          <w:lang w:val="en-SG" w:eastAsia="en-SG"/>
        </w:rPr>
        <w:t>hầm</w:t>
      </w:r>
      <w:r w:rsidR="00541863">
        <w:rPr>
          <w:rFonts w:eastAsia="Arial"/>
          <w:b/>
          <w:bCs/>
          <w:color w:val="000000" w:themeColor="text1"/>
          <w:sz w:val="28"/>
          <w:szCs w:val="28"/>
          <w:lang w:val="en-SG" w:eastAsia="en-SG"/>
        </w:rPr>
        <w:t>,</w:t>
      </w:r>
      <w:r w:rsidRPr="000637FF">
        <w:rPr>
          <w:rFonts w:eastAsia="Arial"/>
          <w:b/>
          <w:bCs/>
          <w:color w:val="000000" w:themeColor="text1"/>
          <w:sz w:val="28"/>
          <w:szCs w:val="28"/>
          <w:lang w:val="en-SG" w:eastAsia="en-SG"/>
        </w:rPr>
        <w:t xml:space="preserve"> chấ</w:t>
      </w:r>
      <w:r w:rsidR="00541863">
        <w:rPr>
          <w:rFonts w:eastAsia="Arial"/>
          <w:b/>
          <w:bCs/>
          <w:color w:val="000000" w:themeColor="text1"/>
          <w:sz w:val="28"/>
          <w:szCs w:val="28"/>
          <w:lang w:val="en-SG" w:eastAsia="en-SG"/>
        </w:rPr>
        <w:t xml:space="preserve">t </w:t>
      </w:r>
      <w:r w:rsidRPr="000637FF">
        <w:rPr>
          <w:rFonts w:eastAsia="Arial"/>
          <w:b/>
          <w:bCs/>
          <w:color w:val="000000" w:themeColor="text1"/>
          <w:sz w:val="28"/>
          <w:szCs w:val="28"/>
          <w:lang w:val="en-SG" w:eastAsia="en-SG"/>
        </w:rPr>
        <w:t>năng lực</w:t>
      </w:r>
    </w:p>
    <w:p w:rsidR="000637FF" w:rsidRPr="000637FF" w:rsidRDefault="000637FF" w:rsidP="000637FF">
      <w:pPr>
        <w:widowControl w:val="0"/>
        <w:spacing w:after="0" w:line="276" w:lineRule="auto"/>
        <w:rPr>
          <w:color w:val="000000" w:themeColor="text1"/>
          <w:sz w:val="28"/>
          <w:szCs w:val="28"/>
          <w:lang w:val="en-SG" w:eastAsia="en-SG"/>
        </w:rPr>
      </w:pPr>
      <w:r w:rsidRPr="000637FF">
        <w:rPr>
          <w:color w:val="000000" w:themeColor="text1"/>
          <w:sz w:val="28"/>
          <w:szCs w:val="28"/>
          <w:lang w:val="en-SG" w:eastAsia="en-SG"/>
        </w:rPr>
        <w:tab/>
        <w:t>- Nhân ái: Tôn trọng bạn bè, thầy cô, biết giúp đỡ bạn bè trong học tập.</w:t>
      </w:r>
      <w:r w:rsidRPr="000637FF">
        <w:rPr>
          <w:color w:val="000000" w:themeColor="text1"/>
          <w:sz w:val="28"/>
          <w:szCs w:val="28"/>
          <w:lang w:val="en-SG" w:eastAsia="en-SG"/>
        </w:rPr>
        <w:br/>
      </w:r>
      <w:r w:rsidRPr="000637FF">
        <w:rPr>
          <w:color w:val="000000" w:themeColor="text1"/>
          <w:sz w:val="28"/>
          <w:szCs w:val="28"/>
          <w:lang w:val="en-SG" w:eastAsia="en-SG"/>
        </w:rPr>
        <w:tab/>
        <w:t>- Chăm chỉ: Biết chuẩn bị bài, học bài ở nhà. Lên lớp chăm chỉ học tập.</w:t>
      </w:r>
    </w:p>
    <w:p w:rsidR="000637FF" w:rsidRPr="000637FF" w:rsidRDefault="000637FF" w:rsidP="000637FF">
      <w:pPr>
        <w:widowControl w:val="0"/>
        <w:spacing w:after="0" w:line="276" w:lineRule="auto"/>
        <w:ind w:left="300"/>
        <w:rPr>
          <w:color w:val="000000" w:themeColor="text1"/>
          <w:sz w:val="28"/>
          <w:szCs w:val="28"/>
          <w:lang w:val="en-SG" w:eastAsia="en-SG"/>
        </w:rPr>
      </w:pPr>
      <w:r w:rsidRPr="000637FF">
        <w:rPr>
          <w:color w:val="000000" w:themeColor="text1"/>
          <w:sz w:val="28"/>
          <w:szCs w:val="28"/>
          <w:lang w:val="en-SG" w:eastAsia="en-SG"/>
        </w:rPr>
        <w:tab/>
        <w:t>- Trung thực: Biết sửa lỗi nhận lỗi khi làm sai, nói lên quan điểm của bản thân.</w:t>
      </w:r>
    </w:p>
    <w:p w:rsidR="000637FF" w:rsidRPr="000637FF" w:rsidRDefault="000637FF" w:rsidP="000637FF">
      <w:pPr>
        <w:widowControl w:val="0"/>
        <w:spacing w:after="0" w:line="276" w:lineRule="auto"/>
        <w:ind w:left="300"/>
        <w:jc w:val="both"/>
        <w:rPr>
          <w:color w:val="000000" w:themeColor="text1"/>
          <w:sz w:val="28"/>
          <w:szCs w:val="28"/>
          <w:lang w:val="en-SG" w:eastAsia="en-SG"/>
        </w:rPr>
      </w:pPr>
      <w:r w:rsidRPr="000637FF">
        <w:rPr>
          <w:color w:val="000000" w:themeColor="text1"/>
          <w:sz w:val="28"/>
          <w:szCs w:val="28"/>
          <w:lang w:val="en-SG" w:eastAsia="en-SG"/>
        </w:rPr>
        <w:tab/>
        <w:t>- Trách nhiệm: Có trách nhiệm giữ gìn vệ sinh và bảo vệ cơ sở vật chất phòng máy.</w:t>
      </w:r>
    </w:p>
    <w:p w:rsidR="000637FF" w:rsidRPr="000637FF" w:rsidRDefault="000637FF" w:rsidP="000637FF">
      <w:pPr>
        <w:widowControl w:val="0"/>
        <w:spacing w:after="0" w:line="276" w:lineRule="auto"/>
        <w:jc w:val="both"/>
        <w:rPr>
          <w:color w:val="000000" w:themeColor="text1"/>
          <w:sz w:val="28"/>
          <w:szCs w:val="28"/>
          <w:lang w:val="en-SG" w:eastAsia="en-SG"/>
        </w:rPr>
      </w:pPr>
      <w:r w:rsidRPr="000637FF">
        <w:rPr>
          <w:color w:val="000000" w:themeColor="text1"/>
          <w:sz w:val="28"/>
          <w:szCs w:val="28"/>
          <w:lang w:val="en-SG" w:eastAsia="en-SG"/>
        </w:rPr>
        <w:tab/>
        <w:t xml:space="preserve">- Năng lực tự chủ và tự học: Tự nghiên cứu bài học tại nhà, biết tự giác làm bài tập. </w:t>
      </w:r>
    </w:p>
    <w:p w:rsidR="000637FF" w:rsidRPr="000637FF" w:rsidRDefault="000637FF" w:rsidP="000637FF">
      <w:pPr>
        <w:widowControl w:val="0"/>
        <w:spacing w:after="0" w:line="276" w:lineRule="auto"/>
        <w:rPr>
          <w:color w:val="000000" w:themeColor="text1"/>
          <w:sz w:val="28"/>
          <w:szCs w:val="28"/>
          <w:lang w:val="en-SG" w:eastAsia="en-SG"/>
        </w:rPr>
      </w:pPr>
      <w:r w:rsidRPr="000637FF">
        <w:rPr>
          <w:color w:val="000000" w:themeColor="text1"/>
          <w:sz w:val="28"/>
          <w:szCs w:val="28"/>
          <w:lang w:val="en-SG" w:eastAsia="en-SG"/>
        </w:rPr>
        <w:tab/>
        <w:t>- Năng lực giao tiếp và hợp tác: Biết cách làm việc trong tổ nhóm, hợp tác với các bạn để hoàn thành công việc được giao.</w:t>
      </w:r>
    </w:p>
    <w:p w:rsidR="000637FF" w:rsidRPr="000637FF" w:rsidRDefault="000637FF" w:rsidP="000637FF">
      <w:pPr>
        <w:widowControl w:val="0"/>
        <w:spacing w:after="0" w:line="276" w:lineRule="auto"/>
        <w:jc w:val="both"/>
        <w:rPr>
          <w:color w:val="000000" w:themeColor="text1"/>
          <w:sz w:val="28"/>
          <w:szCs w:val="28"/>
          <w:lang w:val="en-SG" w:eastAsia="en-SG"/>
        </w:rPr>
      </w:pPr>
      <w:r w:rsidRPr="000637FF">
        <w:rPr>
          <w:color w:val="000000" w:themeColor="text1"/>
          <w:sz w:val="28"/>
          <w:szCs w:val="28"/>
          <w:lang w:val="en-SG" w:eastAsia="en-SG"/>
        </w:rPr>
        <w:tab/>
        <w:t>- Năng lực giải quyết vấn đề và sáng tạo: Tự giải quyết được những vấn đề đơn giản trong cuộc sống.</w:t>
      </w:r>
    </w:p>
    <w:p w:rsidR="000637FF" w:rsidRPr="000637FF" w:rsidRDefault="000637FF" w:rsidP="000637FF">
      <w:pPr>
        <w:widowControl w:val="0"/>
        <w:spacing w:after="0" w:line="276" w:lineRule="auto"/>
        <w:rPr>
          <w:color w:val="000000" w:themeColor="text1"/>
          <w:sz w:val="28"/>
          <w:szCs w:val="28"/>
          <w:lang w:val="en-SG" w:eastAsia="en-SG"/>
        </w:rPr>
      </w:pPr>
      <w:r w:rsidRPr="000637FF">
        <w:rPr>
          <w:b/>
          <w:bCs/>
          <w:color w:val="000000" w:themeColor="text1"/>
          <w:sz w:val="28"/>
          <w:szCs w:val="28"/>
          <w:lang w:val="en-SG" w:eastAsia="en-SG"/>
        </w:rPr>
        <w:tab/>
      </w:r>
      <w:r w:rsidRPr="00541863">
        <w:rPr>
          <w:bCs/>
          <w:color w:val="000000" w:themeColor="text1"/>
          <w:sz w:val="28"/>
          <w:szCs w:val="28"/>
          <w:lang w:val="en-SG" w:eastAsia="en-SG"/>
        </w:rPr>
        <w:t xml:space="preserve">- </w:t>
      </w:r>
      <w:r w:rsidRPr="000637FF">
        <w:rPr>
          <w:color w:val="000000" w:themeColor="text1"/>
          <w:sz w:val="28"/>
          <w:szCs w:val="28"/>
          <w:lang w:val="en-SG" w:eastAsia="en-SG"/>
        </w:rPr>
        <w:t>Học xong bài này học sinh biết được các máy móc có tiếp nhận thông tin và xử lý thông tin như con người.</w:t>
      </w:r>
    </w:p>
    <w:p w:rsidR="000637FF" w:rsidRPr="000637FF" w:rsidRDefault="000637FF" w:rsidP="000637FF">
      <w:pPr>
        <w:spacing w:after="0" w:line="276" w:lineRule="auto"/>
        <w:ind w:left="720"/>
        <w:rPr>
          <w:b/>
          <w:bCs/>
          <w:color w:val="000000" w:themeColor="text1"/>
          <w:sz w:val="28"/>
          <w:szCs w:val="28"/>
          <w:lang w:eastAsia="en-SG"/>
        </w:rPr>
      </w:pPr>
      <w:r w:rsidRPr="000637FF">
        <w:rPr>
          <w:b/>
          <w:bCs/>
          <w:color w:val="000000" w:themeColor="text1"/>
          <w:sz w:val="28"/>
          <w:szCs w:val="28"/>
          <w:lang w:eastAsia="en-SG"/>
        </w:rPr>
        <w:t>II. ĐỒ DÙNG DẠY HỌC</w:t>
      </w:r>
    </w:p>
    <w:p w:rsidR="000637FF" w:rsidRPr="000637FF" w:rsidRDefault="000637FF" w:rsidP="000637FF">
      <w:pPr>
        <w:spacing w:after="0" w:line="276" w:lineRule="auto"/>
        <w:rPr>
          <w:bCs/>
          <w:color w:val="000000" w:themeColor="text1"/>
          <w:sz w:val="28"/>
          <w:szCs w:val="28"/>
          <w:lang w:eastAsia="en-SG"/>
        </w:rPr>
      </w:pPr>
      <w:r w:rsidRPr="000637FF">
        <w:rPr>
          <w:bCs/>
          <w:color w:val="000000" w:themeColor="text1"/>
          <w:sz w:val="28"/>
          <w:szCs w:val="28"/>
          <w:lang w:eastAsia="en-SG"/>
        </w:rPr>
        <w:t>1. Giáo viên: Máy tính, máy chiếu, sách giáo khoa.</w:t>
      </w:r>
    </w:p>
    <w:p w:rsidR="000637FF" w:rsidRPr="000637FF" w:rsidRDefault="000637FF" w:rsidP="000637FF">
      <w:pPr>
        <w:spacing w:after="0" w:line="276" w:lineRule="auto"/>
        <w:rPr>
          <w:bCs/>
          <w:color w:val="000000" w:themeColor="text1"/>
          <w:sz w:val="28"/>
          <w:szCs w:val="28"/>
          <w:lang w:eastAsia="en-SG"/>
        </w:rPr>
      </w:pPr>
      <w:r w:rsidRPr="000637FF">
        <w:rPr>
          <w:bCs/>
          <w:color w:val="000000" w:themeColor="text1"/>
          <w:sz w:val="28"/>
          <w:szCs w:val="28"/>
          <w:lang w:eastAsia="en-SG"/>
        </w:rPr>
        <w:t>2. Học sinh: Sách giáo khoa, vở ghi</w:t>
      </w:r>
    </w:p>
    <w:p w:rsidR="000637FF" w:rsidRPr="000637FF" w:rsidRDefault="000637FF" w:rsidP="000637FF">
      <w:pPr>
        <w:spacing w:after="0" w:line="276" w:lineRule="auto"/>
        <w:ind w:left="720"/>
        <w:rPr>
          <w:b/>
          <w:bCs/>
          <w:color w:val="000000" w:themeColor="text1"/>
          <w:sz w:val="28"/>
          <w:szCs w:val="28"/>
          <w:lang w:eastAsia="en-SG"/>
        </w:rPr>
      </w:pPr>
      <w:r w:rsidRPr="000637FF">
        <w:rPr>
          <w:b/>
          <w:bCs/>
          <w:color w:val="000000" w:themeColor="text1"/>
          <w:sz w:val="28"/>
          <w:szCs w:val="28"/>
          <w:lang w:eastAsia="en-SG"/>
        </w:rPr>
        <w:t>III. CÁC HOẠT ĐỘNG DẠY HỌC</w:t>
      </w:r>
    </w:p>
    <w:tbl>
      <w:tblPr>
        <w:tblStyle w:val="TableGrid1"/>
        <w:tblW w:w="9502" w:type="dxa"/>
        <w:tblLayout w:type="fixed"/>
        <w:tblLook w:val="04A0" w:firstRow="1" w:lastRow="0" w:firstColumn="1" w:lastColumn="0" w:noHBand="0" w:noVBand="1"/>
      </w:tblPr>
      <w:tblGrid>
        <w:gridCol w:w="5103"/>
        <w:gridCol w:w="4399"/>
      </w:tblGrid>
      <w:tr w:rsidR="000637FF" w:rsidRPr="000637FF" w:rsidTr="000637FF">
        <w:tc>
          <w:tcPr>
            <w:tcW w:w="5103" w:type="dxa"/>
          </w:tcPr>
          <w:p w:rsidR="000637FF" w:rsidRPr="000637FF" w:rsidRDefault="000637FF" w:rsidP="000637FF">
            <w:pPr>
              <w:spacing w:after="0" w:line="276" w:lineRule="auto"/>
              <w:jc w:val="center"/>
              <w:rPr>
                <w:b/>
                <w:bCs/>
                <w:color w:val="000000" w:themeColor="text1"/>
                <w:sz w:val="28"/>
                <w:szCs w:val="28"/>
              </w:rPr>
            </w:pPr>
            <w:r w:rsidRPr="000637FF">
              <w:rPr>
                <w:b/>
                <w:bCs/>
                <w:color w:val="000000" w:themeColor="text1"/>
                <w:sz w:val="28"/>
                <w:szCs w:val="28"/>
              </w:rPr>
              <w:t>HOẠT ĐỘNG CỦA GIÁO VIÊN</w:t>
            </w:r>
          </w:p>
        </w:tc>
        <w:tc>
          <w:tcPr>
            <w:tcW w:w="4399" w:type="dxa"/>
          </w:tcPr>
          <w:p w:rsidR="000637FF" w:rsidRPr="000637FF" w:rsidRDefault="000637FF" w:rsidP="000637FF">
            <w:pPr>
              <w:spacing w:after="0" w:line="276" w:lineRule="auto"/>
              <w:jc w:val="center"/>
              <w:rPr>
                <w:b/>
                <w:bCs/>
                <w:color w:val="000000" w:themeColor="text1"/>
                <w:sz w:val="28"/>
                <w:szCs w:val="28"/>
              </w:rPr>
            </w:pPr>
            <w:r w:rsidRPr="000637FF">
              <w:rPr>
                <w:b/>
                <w:bCs/>
                <w:color w:val="000000" w:themeColor="text1"/>
                <w:sz w:val="28"/>
                <w:szCs w:val="28"/>
              </w:rPr>
              <w:t>HOẠT ĐỘNG CỦA HỌC SINH</w:t>
            </w:r>
          </w:p>
        </w:tc>
      </w:tr>
      <w:tr w:rsidR="000637FF" w:rsidRPr="000637FF" w:rsidTr="000637FF">
        <w:tc>
          <w:tcPr>
            <w:tcW w:w="9502" w:type="dxa"/>
            <w:gridSpan w:val="2"/>
          </w:tcPr>
          <w:p w:rsidR="000637FF" w:rsidRPr="000637FF" w:rsidRDefault="000637FF" w:rsidP="000637FF">
            <w:pPr>
              <w:spacing w:after="0" w:line="276" w:lineRule="auto"/>
              <w:rPr>
                <w:b/>
                <w:bCs/>
                <w:color w:val="000000" w:themeColor="text1"/>
                <w:sz w:val="28"/>
                <w:szCs w:val="28"/>
              </w:rPr>
            </w:pPr>
            <w:r w:rsidRPr="000637FF">
              <w:rPr>
                <w:b/>
                <w:bCs/>
                <w:color w:val="000000" w:themeColor="text1"/>
                <w:sz w:val="28"/>
                <w:szCs w:val="28"/>
              </w:rPr>
              <w:t>1. HOẠT ĐỘNG MỞ ĐẦU</w:t>
            </w:r>
          </w:p>
        </w:tc>
      </w:tr>
      <w:tr w:rsidR="000637FF" w:rsidRPr="000637FF" w:rsidTr="000637FF">
        <w:tc>
          <w:tcPr>
            <w:tcW w:w="5103" w:type="dxa"/>
          </w:tcPr>
          <w:p w:rsidR="000637FF" w:rsidRPr="000637FF" w:rsidRDefault="000637FF" w:rsidP="000637FF">
            <w:pPr>
              <w:spacing w:after="0" w:line="276" w:lineRule="auto"/>
              <w:jc w:val="both"/>
              <w:rPr>
                <w:bCs/>
                <w:noProof/>
                <w:color w:val="000000"/>
                <w:sz w:val="28"/>
                <w:szCs w:val="28"/>
                <w:lang w:val="vi-VN"/>
              </w:rPr>
            </w:pPr>
            <w:r w:rsidRPr="000637FF">
              <w:rPr>
                <w:b/>
                <w:bCs/>
                <w:noProof/>
                <w:color w:val="000000"/>
                <w:sz w:val="28"/>
                <w:szCs w:val="28"/>
                <w:lang w:val="vi-VN"/>
              </w:rPr>
              <w:t xml:space="preserve">Mục tiêu: </w:t>
            </w:r>
            <w:r w:rsidRPr="000637FF">
              <w:rPr>
                <w:bCs/>
                <w:noProof/>
                <w:color w:val="000000"/>
                <w:sz w:val="28"/>
                <w:szCs w:val="28"/>
                <w:lang w:val="vi-VN"/>
              </w:rPr>
              <w:t>HS nhận biết được đầu vào, đầu ra và vai trò của bộ não trong quá trình xử lí thông tin của con người.</w:t>
            </w:r>
          </w:p>
          <w:p w:rsidR="000637FF" w:rsidRPr="000637FF" w:rsidRDefault="000637FF" w:rsidP="000637FF">
            <w:pPr>
              <w:spacing w:after="0" w:line="276" w:lineRule="auto"/>
              <w:jc w:val="both"/>
              <w:rPr>
                <w:b/>
                <w:color w:val="000000" w:themeColor="text1"/>
                <w:sz w:val="28"/>
                <w:szCs w:val="28"/>
              </w:rPr>
            </w:pPr>
            <w:r w:rsidRPr="000637FF">
              <w:rPr>
                <w:b/>
                <w:noProof/>
                <w:color w:val="000000"/>
                <w:sz w:val="28"/>
                <w:szCs w:val="28"/>
              </w:rPr>
              <w:lastRenderedPageBreak/>
              <w:t>Cách tiến hành:</w:t>
            </w:r>
          </w:p>
          <w:p w:rsidR="000637FF" w:rsidRPr="000637FF" w:rsidRDefault="000637FF" w:rsidP="000637FF">
            <w:pPr>
              <w:spacing w:after="0" w:line="276" w:lineRule="auto"/>
              <w:jc w:val="both"/>
              <w:rPr>
                <w:color w:val="000000" w:themeColor="text1"/>
                <w:sz w:val="28"/>
                <w:szCs w:val="28"/>
              </w:rPr>
            </w:pPr>
            <w:r w:rsidRPr="000637FF">
              <w:rPr>
                <w:b/>
                <w:bCs/>
                <w:color w:val="000000" w:themeColor="text1"/>
                <w:sz w:val="28"/>
                <w:szCs w:val="28"/>
              </w:rPr>
              <w:t xml:space="preserve">- </w:t>
            </w:r>
            <w:r w:rsidR="003D7531">
              <w:rPr>
                <w:color w:val="000000" w:themeColor="text1"/>
                <w:sz w:val="28"/>
                <w:szCs w:val="28"/>
              </w:rPr>
              <w:t>Khởi động</w:t>
            </w:r>
            <w:bookmarkStart w:id="0" w:name="_GoBack"/>
            <w:bookmarkEnd w:id="0"/>
            <w:r w:rsidRPr="000637FF">
              <w:rPr>
                <w:color w:val="000000" w:themeColor="text1"/>
                <w:sz w:val="28"/>
                <w:szCs w:val="28"/>
              </w:rPr>
              <w:t>: Em hãy cho biết: Biển báo giao thông là loại thông tin gì?</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Gọi HS nhận xét.</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GV nhận xét. Tuyên dương.</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Hãy hình dung một người hát theo video.</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Tai và mắt của người đó làm nhiệm vụ gì trong lúc hát?</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Bộ não của người đó làm nhiệm vụ gì trong lúc hát?</w:t>
            </w: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Nhận xét – tuyên dương.</w:t>
            </w:r>
          </w:p>
          <w:p w:rsidR="000637FF" w:rsidRPr="000637FF" w:rsidRDefault="000637FF" w:rsidP="000637FF">
            <w:pPr>
              <w:spacing w:after="0" w:line="276" w:lineRule="auto"/>
              <w:jc w:val="both"/>
              <w:rPr>
                <w:color w:val="000000" w:themeColor="text1"/>
                <w:sz w:val="28"/>
                <w:szCs w:val="28"/>
              </w:rPr>
            </w:pPr>
            <w:r w:rsidRPr="000637FF">
              <w:rPr>
                <w:bCs/>
                <w:noProof/>
                <w:color w:val="000000"/>
                <w:sz w:val="28"/>
                <w:szCs w:val="28"/>
                <w:lang w:val="vi-VN"/>
              </w:rPr>
              <w:t xml:space="preserve">- GV dẫn dắt HS vào bài: </w:t>
            </w:r>
            <w:r w:rsidRPr="000637FF">
              <w:rPr>
                <w:bCs/>
                <w:i/>
                <w:iCs/>
                <w:noProof/>
                <w:color w:val="000000"/>
                <w:sz w:val="28"/>
                <w:szCs w:val="28"/>
                <w:lang w:val="vi-VN"/>
              </w:rPr>
              <w:t xml:space="preserve">Để hiểu rõ hơn việc xử lí thông tin giữa con người và máy móc diễn ra như thế nào, chúng ta cùng tìm hiểu bài học ngày hôm nay – </w:t>
            </w:r>
            <w:r w:rsidRPr="000637FF">
              <w:rPr>
                <w:b/>
                <w:i/>
                <w:iCs/>
                <w:noProof/>
                <w:color w:val="000000"/>
                <w:sz w:val="28"/>
                <w:szCs w:val="28"/>
                <w:lang w:val="vi-VN"/>
              </w:rPr>
              <w:t>Bài 2: Xử lí thông tin</w:t>
            </w:r>
          </w:p>
        </w:tc>
        <w:tc>
          <w:tcPr>
            <w:tcW w:w="4399" w:type="dxa"/>
          </w:tcPr>
          <w:p w:rsidR="000637FF" w:rsidRPr="000637FF" w:rsidRDefault="000637FF" w:rsidP="000637FF">
            <w:pPr>
              <w:spacing w:after="0" w:line="276" w:lineRule="auto"/>
              <w:jc w:val="both"/>
              <w:rPr>
                <w:b/>
                <w:bCs/>
                <w:color w:val="000000" w:themeColor="text1"/>
                <w:sz w:val="28"/>
                <w:szCs w:val="28"/>
              </w:rPr>
            </w:pPr>
          </w:p>
          <w:p w:rsidR="000637FF" w:rsidRPr="000637FF" w:rsidRDefault="000637FF" w:rsidP="000637FF">
            <w:pPr>
              <w:spacing w:after="0" w:line="276" w:lineRule="auto"/>
              <w:jc w:val="both"/>
              <w:rPr>
                <w:b/>
                <w:bCs/>
                <w:color w:val="000000" w:themeColor="text1"/>
                <w:sz w:val="28"/>
                <w:szCs w:val="28"/>
              </w:rPr>
            </w:pPr>
          </w:p>
          <w:p w:rsidR="000637FF" w:rsidRPr="000637FF" w:rsidRDefault="000637FF" w:rsidP="000637FF">
            <w:pPr>
              <w:spacing w:after="0" w:line="276" w:lineRule="auto"/>
              <w:jc w:val="both"/>
              <w:rPr>
                <w:b/>
                <w:bCs/>
                <w:color w:val="000000" w:themeColor="text1"/>
                <w:sz w:val="28"/>
                <w:szCs w:val="28"/>
              </w:rPr>
            </w:pPr>
          </w:p>
          <w:p w:rsidR="000637FF" w:rsidRPr="000637FF" w:rsidRDefault="000637FF" w:rsidP="000637FF">
            <w:pPr>
              <w:spacing w:after="0" w:line="276" w:lineRule="auto"/>
              <w:jc w:val="both"/>
              <w:rPr>
                <w:b/>
                <w:bCs/>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b/>
                <w:bCs/>
                <w:color w:val="000000" w:themeColor="text1"/>
                <w:sz w:val="28"/>
                <w:szCs w:val="28"/>
              </w:rPr>
              <w:t xml:space="preserve">- </w:t>
            </w:r>
            <w:r w:rsidRPr="000637FF">
              <w:rPr>
                <w:color w:val="000000" w:themeColor="text1"/>
                <w:sz w:val="28"/>
                <w:szCs w:val="28"/>
              </w:rPr>
              <w:t>Học sinh trả lời: hình ảnh, chữ.</w:t>
            </w: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HS nhận xét.</w:t>
            </w: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HS trả lời: Tai làm nhiệm vụ nghe nhạc. Mắt quan sát lời.</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Bộ não có nhiệm vụ phân tích xử lý đưa ra quyết định hát bằng miệng sao cho đúng.</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HS nhận xét.</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Lắng nghe. Ghi vở.</w:t>
            </w:r>
          </w:p>
        </w:tc>
      </w:tr>
      <w:tr w:rsidR="000637FF" w:rsidRPr="000637FF" w:rsidTr="000637FF">
        <w:tc>
          <w:tcPr>
            <w:tcW w:w="9502" w:type="dxa"/>
            <w:gridSpan w:val="2"/>
          </w:tcPr>
          <w:p w:rsidR="000637FF" w:rsidRPr="000637FF" w:rsidRDefault="000637FF" w:rsidP="000637FF">
            <w:pPr>
              <w:spacing w:after="0" w:line="276" w:lineRule="auto"/>
              <w:rPr>
                <w:b/>
                <w:bCs/>
                <w:color w:val="000000" w:themeColor="text1"/>
                <w:sz w:val="28"/>
                <w:szCs w:val="28"/>
              </w:rPr>
            </w:pPr>
            <w:r w:rsidRPr="000637FF">
              <w:rPr>
                <w:b/>
                <w:bCs/>
                <w:color w:val="000000" w:themeColor="text1"/>
                <w:sz w:val="28"/>
                <w:szCs w:val="28"/>
              </w:rPr>
              <w:lastRenderedPageBreak/>
              <w:t>2. HOẠT ĐỘNG HÌNH THÀNH KIẾN THỨC</w:t>
            </w:r>
          </w:p>
        </w:tc>
      </w:tr>
      <w:tr w:rsidR="000637FF" w:rsidRPr="000637FF" w:rsidTr="000637FF">
        <w:tc>
          <w:tcPr>
            <w:tcW w:w="5103" w:type="dxa"/>
          </w:tcPr>
          <w:p w:rsidR="000637FF" w:rsidRPr="000637FF" w:rsidRDefault="000637FF" w:rsidP="000637FF">
            <w:pPr>
              <w:spacing w:after="0" w:line="276" w:lineRule="auto"/>
              <w:jc w:val="both"/>
              <w:rPr>
                <w:b/>
                <w:color w:val="000000" w:themeColor="text1"/>
                <w:sz w:val="28"/>
                <w:szCs w:val="28"/>
              </w:rPr>
            </w:pPr>
            <w:r w:rsidRPr="000637FF">
              <w:rPr>
                <w:b/>
                <w:color w:val="000000" w:themeColor="text1"/>
                <w:sz w:val="28"/>
                <w:szCs w:val="28"/>
              </w:rPr>
              <w:t>Hoạt động 1: Con người xử lý thông tin</w:t>
            </w:r>
          </w:p>
          <w:p w:rsidR="000637FF" w:rsidRPr="000637FF" w:rsidRDefault="000637FF" w:rsidP="000637FF">
            <w:pPr>
              <w:spacing w:after="0" w:line="276" w:lineRule="auto"/>
              <w:rPr>
                <w:bCs/>
                <w:noProof/>
                <w:color w:val="000000"/>
                <w:sz w:val="28"/>
                <w:szCs w:val="28"/>
                <w:lang w:val="vi-VN"/>
              </w:rPr>
            </w:pPr>
            <w:r w:rsidRPr="000637FF">
              <w:rPr>
                <w:b/>
                <w:noProof/>
                <w:color w:val="000000"/>
                <w:sz w:val="28"/>
                <w:szCs w:val="28"/>
                <w:lang w:val="vi-VN"/>
              </w:rPr>
              <w:t xml:space="preserve">Mục tiêu: </w:t>
            </w:r>
            <w:r w:rsidRPr="000637FF">
              <w:rPr>
                <w:bCs/>
                <w:noProof/>
                <w:color w:val="000000"/>
                <w:sz w:val="28"/>
                <w:szCs w:val="28"/>
                <w:lang w:val="vi-VN"/>
              </w:rPr>
              <w:t>HS nhận biết được quá trình xử lí thông tin của con người.</w:t>
            </w:r>
          </w:p>
          <w:p w:rsidR="000637FF" w:rsidRPr="000637FF" w:rsidRDefault="000637FF" w:rsidP="000637FF">
            <w:pPr>
              <w:spacing w:after="0" w:line="276" w:lineRule="auto"/>
              <w:rPr>
                <w:b/>
                <w:color w:val="000000" w:themeColor="text1"/>
                <w:sz w:val="28"/>
                <w:szCs w:val="28"/>
              </w:rPr>
            </w:pPr>
            <w:r w:rsidRPr="000637FF">
              <w:rPr>
                <w:b/>
                <w:noProof/>
                <w:color w:val="000000"/>
                <w:sz w:val="28"/>
                <w:szCs w:val="28"/>
              </w:rPr>
              <w:t>Cách tiến hành:</w:t>
            </w:r>
          </w:p>
          <w:p w:rsidR="000637FF" w:rsidRPr="000637FF" w:rsidRDefault="000637FF" w:rsidP="000637FF">
            <w:pPr>
              <w:spacing w:after="0" w:line="276" w:lineRule="auto"/>
              <w:jc w:val="both"/>
              <w:rPr>
                <w:bCs/>
                <w:noProof/>
                <w:color w:val="000000"/>
                <w:sz w:val="28"/>
                <w:szCs w:val="28"/>
                <w:lang w:val="vi-VN"/>
              </w:rPr>
            </w:pPr>
            <w:r w:rsidRPr="000637FF">
              <w:rPr>
                <w:bCs/>
                <w:noProof/>
                <w:color w:val="000000"/>
                <w:sz w:val="28"/>
                <w:szCs w:val="28"/>
                <w:lang w:val="vi-VN"/>
              </w:rPr>
              <w:t xml:space="preserve">- GV hướng dẫn HS tự đọc thông tin trong phần </w:t>
            </w:r>
            <w:r w:rsidRPr="000637FF">
              <w:rPr>
                <w:b/>
                <w:i/>
                <w:iCs/>
                <w:noProof/>
                <w:color w:val="000000"/>
                <w:sz w:val="28"/>
                <w:szCs w:val="28"/>
                <w:lang w:val="vi-VN"/>
              </w:rPr>
              <w:t>Hoạt động đọc</w:t>
            </w:r>
            <w:r w:rsidRPr="000637FF">
              <w:rPr>
                <w:bCs/>
                <w:noProof/>
                <w:color w:val="000000"/>
                <w:sz w:val="28"/>
                <w:szCs w:val="28"/>
                <w:lang w:val="vi-VN"/>
              </w:rPr>
              <w:t xml:space="preserve"> SGK tr.</w:t>
            </w:r>
            <w:r w:rsidRPr="000637FF">
              <w:rPr>
                <w:bCs/>
                <w:noProof/>
                <w:color w:val="000000"/>
                <w:sz w:val="28"/>
                <w:szCs w:val="28"/>
              </w:rPr>
              <w:t>9</w:t>
            </w:r>
            <w:r w:rsidRPr="000637FF">
              <w:rPr>
                <w:bCs/>
                <w:noProof/>
                <w:color w:val="000000"/>
                <w:sz w:val="28"/>
                <w:szCs w:val="28"/>
                <w:lang w:val="vi-VN"/>
              </w:rPr>
              <w:t xml:space="preserve"> và giảng cho HS hiểu được:</w:t>
            </w:r>
          </w:p>
          <w:p w:rsidR="000637FF" w:rsidRPr="000637FF" w:rsidRDefault="000637FF" w:rsidP="000637FF">
            <w:pPr>
              <w:spacing w:after="0" w:line="276" w:lineRule="auto"/>
              <w:jc w:val="both"/>
              <w:rPr>
                <w:bCs/>
                <w:i/>
                <w:iCs/>
                <w:noProof/>
                <w:color w:val="000000"/>
                <w:sz w:val="28"/>
                <w:szCs w:val="28"/>
                <w:lang w:val="vi-VN"/>
              </w:rPr>
            </w:pPr>
            <w:r w:rsidRPr="000637FF">
              <w:rPr>
                <w:bCs/>
                <w:i/>
                <w:iCs/>
                <w:noProof/>
                <w:color w:val="000000"/>
                <w:sz w:val="28"/>
                <w:szCs w:val="28"/>
                <w:lang w:val="vi-VN"/>
              </w:rPr>
              <w:t>+ Khi hát: mắt theo dõi lời bài hát, tai nghe tiếng nhạc, bộ não kết hợp chúng lại để chuyển thành câu hát.</w:t>
            </w:r>
          </w:p>
          <w:p w:rsidR="000637FF" w:rsidRPr="000637FF" w:rsidRDefault="000637FF" w:rsidP="000637FF">
            <w:pPr>
              <w:spacing w:after="0" w:line="276" w:lineRule="auto"/>
              <w:jc w:val="both"/>
              <w:rPr>
                <w:bCs/>
                <w:i/>
                <w:iCs/>
                <w:noProof/>
                <w:color w:val="000000"/>
                <w:sz w:val="28"/>
                <w:szCs w:val="28"/>
                <w:lang w:val="vi-VN"/>
              </w:rPr>
            </w:pPr>
            <w:r w:rsidRPr="000637FF">
              <w:rPr>
                <w:bCs/>
                <w:i/>
                <w:iCs/>
                <w:noProof/>
                <w:color w:val="000000"/>
                <w:sz w:val="28"/>
                <w:szCs w:val="28"/>
                <w:lang w:val="vi-VN"/>
              </w:rPr>
              <w:t>+ Thông tin thu nhận: lời và nhạc bài hát.</w:t>
            </w:r>
          </w:p>
          <w:p w:rsidR="000637FF" w:rsidRPr="000637FF" w:rsidRDefault="000637FF" w:rsidP="000637FF">
            <w:pPr>
              <w:spacing w:after="0" w:line="276" w:lineRule="auto"/>
              <w:jc w:val="both"/>
              <w:rPr>
                <w:bCs/>
                <w:i/>
                <w:iCs/>
                <w:noProof/>
                <w:color w:val="000000"/>
                <w:sz w:val="28"/>
                <w:szCs w:val="28"/>
                <w:lang w:val="vi-VN"/>
              </w:rPr>
            </w:pPr>
            <w:r w:rsidRPr="000637FF">
              <w:rPr>
                <w:bCs/>
                <w:i/>
                <w:iCs/>
                <w:noProof/>
                <w:color w:val="000000"/>
                <w:sz w:val="28"/>
                <w:szCs w:val="28"/>
                <w:lang w:val="vi-VN"/>
              </w:rPr>
              <w:t>+ Những thông tin này được bộ não xử lí, chuyển thành cảm xúc và hành động.</w:t>
            </w:r>
          </w:p>
          <w:p w:rsidR="000637FF" w:rsidRPr="000637FF" w:rsidRDefault="000637FF" w:rsidP="000637FF">
            <w:pPr>
              <w:spacing w:after="0" w:line="276" w:lineRule="auto"/>
              <w:jc w:val="center"/>
              <w:rPr>
                <w:bCs/>
                <w:i/>
                <w:iCs/>
                <w:noProof/>
                <w:color w:val="000000"/>
                <w:sz w:val="28"/>
                <w:szCs w:val="28"/>
                <w:lang w:val="vi-VN"/>
              </w:rPr>
            </w:pPr>
            <w:r w:rsidRPr="000637FF">
              <w:rPr>
                <w:bCs/>
                <w:i/>
                <w:iCs/>
                <w:noProof/>
                <w:color w:val="000000"/>
                <w:sz w:val="28"/>
                <w:szCs w:val="28"/>
              </w:rPr>
              <w:drawing>
                <wp:inline distT="0" distB="0" distL="0" distR="0" wp14:anchorId="7E09429A" wp14:editId="444D0B4E">
                  <wp:extent cx="2737313" cy="11125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2539" cy="1126837"/>
                          </a:xfrm>
                          <a:prstGeom prst="rect">
                            <a:avLst/>
                          </a:prstGeom>
                        </pic:spPr>
                      </pic:pic>
                    </a:graphicData>
                  </a:graphic>
                </wp:inline>
              </w:drawing>
            </w:r>
          </w:p>
          <w:p w:rsidR="000637FF" w:rsidRPr="000637FF" w:rsidRDefault="000637FF" w:rsidP="000637FF">
            <w:pPr>
              <w:spacing w:after="0" w:line="276" w:lineRule="auto"/>
              <w:jc w:val="both"/>
              <w:rPr>
                <w:bCs/>
                <w:i/>
                <w:iCs/>
                <w:noProof/>
                <w:color w:val="000000"/>
                <w:sz w:val="28"/>
                <w:szCs w:val="28"/>
                <w:lang w:val="vi-VN"/>
              </w:rPr>
            </w:pPr>
            <w:r w:rsidRPr="000637FF">
              <w:rPr>
                <w:bCs/>
                <w:noProof/>
                <w:color w:val="000000"/>
                <w:sz w:val="28"/>
                <w:szCs w:val="28"/>
                <w:lang w:val="vi-VN"/>
              </w:rPr>
              <w:lastRenderedPageBreak/>
              <w:t xml:space="preserve">- GV kết luận: </w:t>
            </w:r>
            <w:r w:rsidRPr="000637FF">
              <w:rPr>
                <w:bCs/>
                <w:i/>
                <w:iCs/>
                <w:noProof/>
                <w:color w:val="000000"/>
                <w:sz w:val="28"/>
                <w:szCs w:val="28"/>
                <w:lang w:val="vi-VN"/>
              </w:rPr>
              <w:t>Bộ não là nơi xử lí thông tin, tạo ra quyết định, điều khiển các suy nghĩ và hành động của con người.</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Bộ phận nào của con người làm nhiệm vụ xử lí thông tin?</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A. Chân tay.</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B. Đôi tai.</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C. Bộ não.</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D. Đôi mắt.</w:t>
            </w:r>
          </w:p>
          <w:p w:rsidR="000637FF" w:rsidRPr="000637FF" w:rsidRDefault="000637FF" w:rsidP="000637FF">
            <w:pPr>
              <w:spacing w:after="0" w:line="276" w:lineRule="auto"/>
              <w:rPr>
                <w:noProof/>
                <w:sz w:val="28"/>
                <w:szCs w:val="28"/>
              </w:rPr>
            </w:pPr>
            <w:r w:rsidRPr="000637FF">
              <w:rPr>
                <w:color w:val="000000" w:themeColor="text1"/>
                <w:sz w:val="28"/>
                <w:szCs w:val="28"/>
              </w:rPr>
              <w:t>- Quan sát một người đang thả diều. Người đó đang cố gắng làm cho cánh diều bay cao.</w:t>
            </w:r>
          </w:p>
          <w:p w:rsidR="000637FF" w:rsidRPr="000637FF" w:rsidRDefault="000637FF" w:rsidP="000637FF">
            <w:pPr>
              <w:spacing w:after="0" w:line="276" w:lineRule="auto"/>
              <w:rPr>
                <w:color w:val="000000" w:themeColor="text1"/>
                <w:sz w:val="28"/>
                <w:szCs w:val="28"/>
              </w:rPr>
            </w:pPr>
            <w:r w:rsidRPr="000637FF">
              <w:rPr>
                <w:noProof/>
                <w:sz w:val="28"/>
                <w:szCs w:val="28"/>
              </w:rPr>
              <w:drawing>
                <wp:inline distT="0" distB="0" distL="0" distR="0" wp14:anchorId="5AB77565" wp14:editId="4B1F7729">
                  <wp:extent cx="2743200" cy="129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637" t="51655" r="16078" b="15525"/>
                          <a:stretch/>
                        </pic:blipFill>
                        <pic:spPr bwMode="auto">
                          <a:xfrm>
                            <a:off x="0" y="0"/>
                            <a:ext cx="2743200" cy="1295400"/>
                          </a:xfrm>
                          <a:prstGeom prst="rect">
                            <a:avLst/>
                          </a:prstGeom>
                          <a:ln>
                            <a:noFill/>
                          </a:ln>
                          <a:extLst>
                            <a:ext uri="{53640926-AAD7-44D8-BBD7-CCE9431645EC}">
                              <a14:shadowObscured xmlns:a14="http://schemas.microsoft.com/office/drawing/2010/main"/>
                            </a:ext>
                          </a:extLst>
                        </pic:spPr>
                      </pic:pic>
                    </a:graphicData>
                  </a:graphic>
                </wp:inline>
              </w:drawing>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Nhận xét – tuyên dương.</w:t>
            </w:r>
          </w:p>
          <w:p w:rsidR="000637FF" w:rsidRPr="000637FF" w:rsidRDefault="000637FF" w:rsidP="000637FF">
            <w:pPr>
              <w:spacing w:after="0" w:line="276" w:lineRule="auto"/>
              <w:rPr>
                <w:b/>
                <w:color w:val="000000" w:themeColor="text1"/>
                <w:sz w:val="28"/>
                <w:szCs w:val="28"/>
              </w:rPr>
            </w:pPr>
            <w:r w:rsidRPr="000637FF">
              <w:rPr>
                <w:b/>
                <w:color w:val="000000" w:themeColor="text1"/>
                <w:sz w:val="28"/>
                <w:szCs w:val="28"/>
              </w:rPr>
              <w:t>Hoạt động 2: Máy xử lý thông tin</w:t>
            </w:r>
          </w:p>
          <w:p w:rsidR="000637FF" w:rsidRPr="000637FF" w:rsidRDefault="000637FF" w:rsidP="000637FF">
            <w:pPr>
              <w:spacing w:after="0" w:line="276" w:lineRule="auto"/>
              <w:jc w:val="both"/>
              <w:rPr>
                <w:bCs/>
                <w:noProof/>
                <w:color w:val="000000"/>
                <w:sz w:val="28"/>
                <w:szCs w:val="28"/>
                <w:lang w:val="vi-VN"/>
              </w:rPr>
            </w:pPr>
            <w:r w:rsidRPr="000637FF">
              <w:rPr>
                <w:b/>
                <w:noProof/>
                <w:color w:val="000000"/>
                <w:sz w:val="28"/>
                <w:szCs w:val="28"/>
                <w:lang w:val="vi-VN"/>
              </w:rPr>
              <w:t xml:space="preserve">Mục tiêu: </w:t>
            </w:r>
          </w:p>
          <w:p w:rsidR="000637FF" w:rsidRPr="000637FF" w:rsidRDefault="000637FF" w:rsidP="000637FF">
            <w:pPr>
              <w:spacing w:after="0" w:line="276" w:lineRule="auto"/>
              <w:jc w:val="both"/>
              <w:rPr>
                <w:bCs/>
                <w:noProof/>
                <w:color w:val="000000"/>
                <w:sz w:val="28"/>
                <w:szCs w:val="28"/>
                <w:lang w:val="vi-VN"/>
              </w:rPr>
            </w:pPr>
            <w:r w:rsidRPr="000637FF">
              <w:rPr>
                <w:bCs/>
                <w:noProof/>
                <w:color w:val="000000"/>
                <w:sz w:val="28"/>
                <w:szCs w:val="28"/>
                <w:lang w:val="vi-VN"/>
              </w:rPr>
              <w:t>- HS mô tả được đầu vào, đầu ra và cách điều khiển một thiết bị điện tử gia dụng.</w:t>
            </w:r>
          </w:p>
          <w:p w:rsidR="000637FF" w:rsidRPr="000637FF" w:rsidRDefault="000637FF" w:rsidP="000637FF">
            <w:pPr>
              <w:spacing w:after="0" w:line="276" w:lineRule="auto"/>
              <w:jc w:val="both"/>
              <w:rPr>
                <w:b/>
                <w:bCs/>
                <w:color w:val="000000" w:themeColor="text1"/>
                <w:sz w:val="28"/>
                <w:szCs w:val="28"/>
              </w:rPr>
            </w:pPr>
            <w:r w:rsidRPr="000637FF">
              <w:rPr>
                <w:b/>
                <w:bCs/>
                <w:color w:val="000000" w:themeColor="text1"/>
                <w:sz w:val="28"/>
                <w:szCs w:val="28"/>
              </w:rPr>
              <w:t>Cách tiến hành:</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xml:space="preserve">-  </w:t>
            </w:r>
            <w:r w:rsidRPr="000637FF">
              <w:rPr>
                <w:bCs/>
                <w:noProof/>
                <w:color w:val="000000"/>
                <w:sz w:val="28"/>
                <w:szCs w:val="28"/>
                <w:lang w:val="vi-VN"/>
              </w:rPr>
              <w:t xml:space="preserve">GV yêu cầu HS trả lời câu hỏi: </w:t>
            </w:r>
            <w:r w:rsidRPr="000637FF">
              <w:rPr>
                <w:color w:val="000000" w:themeColor="text1"/>
                <w:sz w:val="28"/>
                <w:szCs w:val="28"/>
              </w:rPr>
              <w:t>Hãy kể tên một số thiết bị điện trong gia đình có thể điều khiển được. Em hãy cho biết những thiết bị đó được điều khiển như thế nào?</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Nhận xét – chốt.</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Cho HS đọc phần nội dung trong sách.</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xml:space="preserve">- Minh chụp ảnh cánh đồng lúa bằng điện thoại thông minh. Khi đó, thông tin đươc điện thoai thu nhận thuộc dạng gì? Sau khi </w:t>
            </w:r>
            <w:r w:rsidRPr="000637FF">
              <w:rPr>
                <w:color w:val="000000" w:themeColor="text1"/>
                <w:sz w:val="28"/>
                <w:szCs w:val="28"/>
              </w:rPr>
              <w:lastRenderedPageBreak/>
              <w:t>xử lí, kết quả là gì?</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Nhận xét – chốt.</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Em hãy nêu ví dụ về một hoạt động của chiếc quạt máy có điều khiển từ xa. Trong hoạt động đó thông tin tiếp nhận là gì? Chiếc quạt quyết định hành động thế nào?</w:t>
            </w: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p>
          <w:p w:rsidR="000637FF" w:rsidRPr="000637FF" w:rsidRDefault="000637FF" w:rsidP="000637FF">
            <w:pPr>
              <w:spacing w:after="0" w:line="276" w:lineRule="auto"/>
              <w:rPr>
                <w:i/>
                <w:iCs/>
                <w:sz w:val="28"/>
                <w:szCs w:val="28"/>
              </w:rPr>
            </w:pPr>
            <w:r w:rsidRPr="000637FF">
              <w:rPr>
                <w:color w:val="000000" w:themeColor="text1"/>
                <w:sz w:val="28"/>
                <w:szCs w:val="28"/>
              </w:rPr>
              <w:t>- Nhận xét – chốt.</w:t>
            </w:r>
          </w:p>
        </w:tc>
        <w:tc>
          <w:tcPr>
            <w:tcW w:w="4399" w:type="dxa"/>
          </w:tcPr>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xml:space="preserve">- HS đọc sách. </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lastRenderedPageBreak/>
              <w:t>- HS đọc: Bộ não là nơi xử lí thông tin, tạo ra quyết định, điều khiển các suy nghĩ và hành động của con người.</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Nhiệm vụ xử lý thông tin: Bộ não</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HS thảo luận trả lời.</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1</w:t>
            </w:r>
            <w:r w:rsidRPr="000637FF">
              <w:rPr>
                <w:color w:val="000000" w:themeColor="text1"/>
                <w:sz w:val="28"/>
                <w:szCs w:val="28"/>
              </w:rPr>
              <w:sym w:font="Wingdings" w:char="F0F3"/>
            </w:r>
            <w:r w:rsidRPr="000637FF">
              <w:rPr>
                <w:color w:val="000000" w:themeColor="text1"/>
                <w:sz w:val="28"/>
                <w:szCs w:val="28"/>
              </w:rPr>
              <w:t>b</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2</w:t>
            </w:r>
            <w:r w:rsidRPr="000637FF">
              <w:rPr>
                <w:color w:val="000000" w:themeColor="text1"/>
                <w:sz w:val="28"/>
                <w:szCs w:val="28"/>
              </w:rPr>
              <w:sym w:font="Wingdings" w:char="F0F3"/>
            </w:r>
            <w:r w:rsidRPr="000637FF">
              <w:rPr>
                <w:color w:val="000000" w:themeColor="text1"/>
                <w:sz w:val="28"/>
                <w:szCs w:val="28"/>
              </w:rPr>
              <w:t>a</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16"/>
                <w:szCs w:val="28"/>
              </w:rPr>
            </w:pP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xml:space="preserve">- Nhận xét bạn. </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Hs thảo luận: Máy giặt, tivi, tủ lạnh, lò nướng, điện thoại, …</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Điều khiển bằng nút hoặc cảm ứng, remote, …</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Nhận xét</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HS đọc.</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Có nhiều thiết bị tiếp nhận thông tin</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để quyết định hành động.</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xml:space="preserve">- HS thảo luận trả lời: </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Thông tin thu nhận thuộc dạng hình ảnh. Kết quả xử lý là 1 bức ảnh.</w:t>
            </w:r>
          </w:p>
          <w:p w:rsidR="000637FF" w:rsidRPr="000637FF" w:rsidRDefault="000637FF" w:rsidP="000637FF">
            <w:pPr>
              <w:spacing w:after="0" w:line="276" w:lineRule="auto"/>
              <w:rPr>
                <w:color w:val="000000" w:themeColor="text1"/>
                <w:sz w:val="28"/>
                <w:szCs w:val="28"/>
              </w:rPr>
            </w:pP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lastRenderedPageBreak/>
              <w:t>- Nhận xét bạn.</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xml:space="preserve">- HS thảo luận trả lời: </w:t>
            </w:r>
          </w:p>
          <w:p w:rsidR="000637FF" w:rsidRPr="000637FF" w:rsidRDefault="000637FF" w:rsidP="000637FF">
            <w:pPr>
              <w:spacing w:after="0" w:line="276" w:lineRule="auto"/>
              <w:jc w:val="both"/>
              <w:rPr>
                <w:color w:val="000000" w:themeColor="text1"/>
                <w:sz w:val="28"/>
                <w:szCs w:val="28"/>
              </w:rPr>
            </w:pPr>
            <w:r w:rsidRPr="000637FF">
              <w:rPr>
                <w:color w:val="000000" w:themeColor="text1"/>
                <w:sz w:val="28"/>
                <w:szCs w:val="28"/>
              </w:rPr>
              <w:t xml:space="preserve">Thông tin tiếp nhận là yêu cầu từ remote. Quạt sẽ hành động theo yêu cầu được tiếp nhận từ remote. VD: Khi bấm số quát sẽ chọn tốc độ quay nhanh hay chậm. </w:t>
            </w:r>
          </w:p>
          <w:p w:rsidR="000637FF" w:rsidRPr="000637FF" w:rsidRDefault="000637FF" w:rsidP="000637FF">
            <w:pPr>
              <w:spacing w:after="0" w:line="276" w:lineRule="auto"/>
              <w:rPr>
                <w:color w:val="000000" w:themeColor="text1"/>
                <w:sz w:val="28"/>
                <w:szCs w:val="28"/>
              </w:rPr>
            </w:pPr>
            <w:r w:rsidRPr="000637FF">
              <w:rPr>
                <w:color w:val="000000" w:themeColor="text1"/>
                <w:sz w:val="28"/>
                <w:szCs w:val="28"/>
              </w:rPr>
              <w:t>- Nhận xét bạn.</w:t>
            </w:r>
          </w:p>
        </w:tc>
      </w:tr>
    </w:tbl>
    <w:p w:rsidR="00AA1C06" w:rsidRDefault="00AA1C06" w:rsidP="0036731E">
      <w:pPr>
        <w:spacing w:after="0" w:line="240" w:lineRule="auto"/>
        <w:rPr>
          <w:b/>
          <w:color w:val="000000"/>
          <w:sz w:val="28"/>
          <w:szCs w:val="28"/>
        </w:rPr>
      </w:pPr>
    </w:p>
    <w:p w:rsidR="0057477F" w:rsidRPr="0036731E" w:rsidRDefault="0057477F" w:rsidP="0036731E">
      <w:pPr>
        <w:spacing w:after="0" w:line="240" w:lineRule="auto"/>
        <w:rPr>
          <w:color w:val="000000"/>
          <w:sz w:val="28"/>
          <w:szCs w:val="28"/>
        </w:rPr>
      </w:pPr>
      <w:r w:rsidRPr="0036731E">
        <w:rPr>
          <w:b/>
          <w:color w:val="000000"/>
          <w:sz w:val="28"/>
          <w:szCs w:val="28"/>
        </w:rPr>
        <w:t>IV. ĐIỀU CHỈNH - BỔ SUNG ( nếu có)</w:t>
      </w:r>
    </w:p>
    <w:p w:rsidR="00921909" w:rsidRPr="0036731E" w:rsidRDefault="0057477F" w:rsidP="0036731E">
      <w:pPr>
        <w:spacing w:after="0" w:line="276" w:lineRule="auto"/>
        <w:rPr>
          <w:b/>
          <w:bCs/>
          <w:sz w:val="28"/>
          <w:szCs w:val="28"/>
        </w:rPr>
      </w:pPr>
      <w:r w:rsidRPr="0036731E">
        <w:rPr>
          <w:color w:val="000000"/>
          <w:sz w:val="28"/>
          <w:szCs w:val="28"/>
        </w:rPr>
        <w:t>................................................................................................................................................................................................................................................................................................................................................................................................................................................................................................................................................................................................……………………………………………………………</w:t>
      </w:r>
    </w:p>
    <w:sectPr w:rsidR="00921909" w:rsidRPr="0036731E" w:rsidSect="003D67CC">
      <w:headerReference w:type="default" r:id="rId10"/>
      <w:footerReference w:type="default" r:id="rId11"/>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959" w:rsidRDefault="00DF2959" w:rsidP="00023CBF">
      <w:pPr>
        <w:spacing w:after="0" w:line="240" w:lineRule="auto"/>
      </w:pPr>
      <w:r>
        <w:separator/>
      </w:r>
    </w:p>
  </w:endnote>
  <w:endnote w:type="continuationSeparator" w:id="0">
    <w:p w:rsidR="00DF2959" w:rsidRDefault="00DF2959"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3D7531">
          <w:rPr>
            <w:rFonts w:ascii="Times New Roman" w:hAnsi="Times New Roman" w:cs="Times New Roman"/>
            <w:i/>
            <w:noProof/>
            <w:sz w:val="24"/>
            <w:szCs w:val="24"/>
          </w:rPr>
          <w:t>2</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959" w:rsidRDefault="00DF2959" w:rsidP="00023CBF">
      <w:pPr>
        <w:spacing w:after="0" w:line="240" w:lineRule="auto"/>
      </w:pPr>
      <w:r>
        <w:separator/>
      </w:r>
    </w:p>
  </w:footnote>
  <w:footnote w:type="continuationSeparator" w:id="0">
    <w:p w:rsidR="00DF2959" w:rsidRDefault="00DF2959"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w:t>
    </w:r>
    <w:r w:rsidR="000637FF">
      <w:rPr>
        <w:rFonts w:ascii="Times New Roman" w:hAnsi="Times New Roman" w:cs="Times New Roman"/>
        <w:b/>
        <w:sz w:val="24"/>
        <w:szCs w:val="24"/>
      </w:rPr>
      <w:t>3</w:t>
    </w:r>
    <w:r w:rsidR="00555F86">
      <w:rPr>
        <w:rFonts w:ascii="Times New Roman" w:hAnsi="Times New Roman" w:cs="Times New Roman"/>
        <w:b/>
        <w:sz w:val="24"/>
        <w:szCs w:val="24"/>
      </w:rPr>
      <w:t xml:space="preserve"> </w:t>
    </w:r>
    <w:r w:rsidRPr="00023CBF">
      <w:rPr>
        <w:rFonts w:ascii="Times New Roman" w:hAnsi="Times New Roman" w:cs="Times New Roman"/>
        <w:b/>
        <w:sz w:val="24"/>
        <w:szCs w:val="24"/>
      </w:rPr>
      <w:t xml:space="preserve">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637FF"/>
    <w:rsid w:val="00090EFD"/>
    <w:rsid w:val="0011592B"/>
    <w:rsid w:val="001B3874"/>
    <w:rsid w:val="001E1D90"/>
    <w:rsid w:val="002105C3"/>
    <w:rsid w:val="00221D06"/>
    <w:rsid w:val="0022273B"/>
    <w:rsid w:val="00281E6E"/>
    <w:rsid w:val="002C0F19"/>
    <w:rsid w:val="002E51A8"/>
    <w:rsid w:val="0036731E"/>
    <w:rsid w:val="00391803"/>
    <w:rsid w:val="003D67CC"/>
    <w:rsid w:val="003D7531"/>
    <w:rsid w:val="003F7089"/>
    <w:rsid w:val="00471C08"/>
    <w:rsid w:val="00491ADB"/>
    <w:rsid w:val="00541863"/>
    <w:rsid w:val="00544166"/>
    <w:rsid w:val="00555F86"/>
    <w:rsid w:val="0057477F"/>
    <w:rsid w:val="00600700"/>
    <w:rsid w:val="00796139"/>
    <w:rsid w:val="007E2200"/>
    <w:rsid w:val="008864B4"/>
    <w:rsid w:val="008C5C24"/>
    <w:rsid w:val="00921909"/>
    <w:rsid w:val="009E2223"/>
    <w:rsid w:val="009E4904"/>
    <w:rsid w:val="00A15C7B"/>
    <w:rsid w:val="00AA1C06"/>
    <w:rsid w:val="00B209D9"/>
    <w:rsid w:val="00B21C08"/>
    <w:rsid w:val="00B52A29"/>
    <w:rsid w:val="00BB2687"/>
    <w:rsid w:val="00C10149"/>
    <w:rsid w:val="00C606D7"/>
    <w:rsid w:val="00D91952"/>
    <w:rsid w:val="00DA1CFB"/>
    <w:rsid w:val="00DF2959"/>
    <w:rsid w:val="00E7023B"/>
    <w:rsid w:val="00EE655E"/>
    <w:rsid w:val="00EF41B7"/>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77108"/>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5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table" w:customStyle="1" w:styleId="TableGrid1">
    <w:name w:val="Table Grid1"/>
    <w:basedOn w:val="TableNormal"/>
    <w:next w:val="TableGrid"/>
    <w:uiPriority w:val="39"/>
    <w:rsid w:val="000637FF"/>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09B2A-EB14-48BB-93FC-383DEF6F9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30</cp:revision>
  <dcterms:created xsi:type="dcterms:W3CDTF">2022-09-03T03:33:00Z</dcterms:created>
  <dcterms:modified xsi:type="dcterms:W3CDTF">2023-09-14T13:17:00Z</dcterms:modified>
</cp:coreProperties>
</file>