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A74A8D" w:rsidRPr="00A74A8D" w:rsidTr="004D0686">
        <w:tc>
          <w:tcPr>
            <w:tcW w:w="4219" w:type="dxa"/>
            <w:shd w:val="clear" w:color="auto" w:fill="auto"/>
          </w:tcPr>
          <w:p w:rsidR="00A74A8D" w:rsidRPr="00A74A8D" w:rsidRDefault="00A74A8D" w:rsidP="003112E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36"/>
              </w:rPr>
            </w:pPr>
            <w:r w:rsidRPr="00A74A8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36"/>
              </w:rPr>
              <w:t>UBND HUYỆN QUỐC OAI</w:t>
            </w:r>
          </w:p>
          <w:p w:rsidR="00A74A8D" w:rsidRPr="00A74A8D" w:rsidRDefault="00A74A8D" w:rsidP="003112E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A74A8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u w:val="single"/>
              </w:rPr>
              <w:t xml:space="preserve">TRƯỜNG TIỂU HỌC </w:t>
            </w:r>
            <w:r w:rsidR="0053458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u w:val="single"/>
              </w:rPr>
              <w:t>THẠCH THÁN</w:t>
            </w:r>
            <w:bookmarkStart w:id="0" w:name="_GoBack"/>
            <w:bookmarkEnd w:id="0"/>
          </w:p>
          <w:p w:rsidR="00A74A8D" w:rsidRPr="00A74A8D" w:rsidRDefault="00A74A8D" w:rsidP="00A74A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36"/>
              </w:rPr>
            </w:pPr>
          </w:p>
        </w:tc>
        <w:tc>
          <w:tcPr>
            <w:tcW w:w="5387" w:type="dxa"/>
            <w:shd w:val="clear" w:color="auto" w:fill="auto"/>
          </w:tcPr>
          <w:p w:rsidR="00A74A8D" w:rsidRPr="00A74A8D" w:rsidRDefault="00A74A8D" w:rsidP="003112EA">
            <w:pPr>
              <w:shd w:val="clear" w:color="auto" w:fill="FFFFFF"/>
              <w:spacing w:after="8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36"/>
              </w:rPr>
            </w:pPr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</w:rPr>
              <w:t>CỘNG HÒA HỘI CHỦ NGHĨA VIỆT NAM</w:t>
            </w:r>
          </w:p>
          <w:p w:rsidR="00A74A8D" w:rsidRPr="00A74A8D" w:rsidRDefault="00A74A8D" w:rsidP="00A74A8D">
            <w:pPr>
              <w:shd w:val="clear" w:color="auto" w:fill="FFFFFF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</w:pPr>
            <w:proofErr w:type="spellStart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>Độc</w:t>
            </w:r>
            <w:proofErr w:type="spellEnd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 xml:space="preserve"> </w:t>
            </w:r>
            <w:proofErr w:type="spellStart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>lập</w:t>
            </w:r>
            <w:proofErr w:type="spellEnd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 xml:space="preserve"> – </w:t>
            </w:r>
            <w:proofErr w:type="spellStart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>Tự</w:t>
            </w:r>
            <w:proofErr w:type="spellEnd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 xml:space="preserve"> do – </w:t>
            </w:r>
            <w:proofErr w:type="spellStart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>Hạnh</w:t>
            </w:r>
            <w:proofErr w:type="spellEnd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 xml:space="preserve"> </w:t>
            </w:r>
            <w:proofErr w:type="spellStart"/>
            <w:r w:rsidRPr="00A74A8D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  <w:t>phúc</w:t>
            </w:r>
            <w:proofErr w:type="spellEnd"/>
          </w:p>
          <w:p w:rsidR="00A74A8D" w:rsidRPr="00A74A8D" w:rsidRDefault="00A74A8D" w:rsidP="00A74A8D">
            <w:pPr>
              <w:shd w:val="clear" w:color="auto" w:fill="FFFFFF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</w:pPr>
          </w:p>
          <w:p w:rsidR="00A74A8D" w:rsidRPr="00A74A8D" w:rsidRDefault="00534588" w:rsidP="00A74A8D">
            <w:pPr>
              <w:shd w:val="clear" w:color="auto" w:fill="FFFFFF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3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>Thạch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 xml:space="preserve"> 02  </w:t>
            </w:r>
            <w:proofErr w:type="spellStart"/>
            <w:r w:rsidR="00CA4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>tháng</w:t>
            </w:r>
            <w:proofErr w:type="spellEnd"/>
            <w:r w:rsidR="00CA4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 xml:space="preserve"> 10 </w:t>
            </w:r>
            <w:r w:rsidR="00A74A8D" w:rsidRPr="00A74A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 xml:space="preserve"> </w:t>
            </w:r>
            <w:proofErr w:type="spellStart"/>
            <w:r w:rsidR="00A74A8D" w:rsidRPr="00A74A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>năm</w:t>
            </w:r>
            <w:proofErr w:type="spellEnd"/>
            <w:r w:rsidR="00A74A8D" w:rsidRPr="00A74A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 xml:space="preserve"> 202</w:t>
            </w:r>
            <w:r w:rsidR="00A74A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4"/>
              </w:rPr>
              <w:t>3</w:t>
            </w:r>
          </w:p>
        </w:tc>
      </w:tr>
    </w:tbl>
    <w:p w:rsidR="00A74A8D" w:rsidRPr="00A74A8D" w:rsidRDefault="00A74A8D" w:rsidP="00A74A8D">
      <w:pPr>
        <w:shd w:val="clear" w:color="auto" w:fill="FFFFFF"/>
        <w:rPr>
          <w:rFonts w:ascii="Times New Roman" w:eastAsia="Times New Roman" w:hAnsi="Times New Roman" w:cs="Times New Roman"/>
          <w:iCs/>
          <w:color w:val="000000"/>
          <w:sz w:val="26"/>
          <w:szCs w:val="36"/>
        </w:rPr>
      </w:pPr>
    </w:p>
    <w:p w:rsidR="00A74A8D" w:rsidRPr="00A74A8D" w:rsidRDefault="00A74A8D" w:rsidP="00A74A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A8D">
        <w:rPr>
          <w:rFonts w:ascii="Times New Roman" w:eastAsia="Calibri" w:hAnsi="Times New Roman" w:cs="Times New Roman"/>
          <w:b/>
          <w:sz w:val="28"/>
          <w:szCs w:val="28"/>
        </w:rPr>
        <w:t>KẾ HOẠCH</w:t>
      </w:r>
    </w:p>
    <w:p w:rsidR="00A74A8D" w:rsidRPr="00A74A8D" w:rsidRDefault="00A74A8D" w:rsidP="00A74A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chức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giới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thiệ</w:t>
      </w:r>
      <w:r w:rsidR="004769A3">
        <w:rPr>
          <w:rFonts w:ascii="Times New Roman" w:eastAsia="Calibri" w:hAnsi="Times New Roman" w:cs="Times New Roman"/>
          <w:b/>
          <w:sz w:val="28"/>
          <w:szCs w:val="28"/>
        </w:rPr>
        <w:t>u</w:t>
      </w:r>
      <w:proofErr w:type="spellEnd"/>
      <w:r w:rsidR="004769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769A3">
        <w:rPr>
          <w:rFonts w:ascii="Times New Roman" w:eastAsia="Calibri" w:hAnsi="Times New Roman" w:cs="Times New Roman"/>
          <w:b/>
          <w:sz w:val="28"/>
          <w:szCs w:val="28"/>
        </w:rPr>
        <w:t>sách</w:t>
      </w:r>
      <w:proofErr w:type="spellEnd"/>
      <w:r w:rsidR="004769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769A3">
        <w:rPr>
          <w:rFonts w:ascii="Times New Roman" w:eastAsia="Calibri" w:hAnsi="Times New Roman" w:cs="Times New Roman"/>
          <w:b/>
          <w:sz w:val="28"/>
          <w:szCs w:val="28"/>
        </w:rPr>
        <w:t>tháng</w:t>
      </w:r>
      <w:proofErr w:type="spellEnd"/>
      <w:r w:rsidR="004769A3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:rsidR="00A74A8D" w:rsidRPr="00A74A8D" w:rsidRDefault="00A74A8D" w:rsidP="00A74A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74930</wp:posOffset>
                </wp:positionV>
                <wp:extent cx="13144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3pt;margin-top:5.9pt;width:10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XL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"/>
            </w:pict>
          </mc:Fallback>
        </mc:AlternateContent>
      </w:r>
    </w:p>
    <w:p w:rsidR="00A74A8D" w:rsidRPr="00A74A8D" w:rsidRDefault="00A74A8D" w:rsidP="00A74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đích</w:t>
      </w:r>
      <w:proofErr w:type="spellEnd"/>
    </w:p>
    <w:p w:rsidR="00A74A8D" w:rsidRPr="00A74A8D" w:rsidRDefault="00A74A8D" w:rsidP="00A74A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cuốn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hay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nhằm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A8D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proofErr w:type="gram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hút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thư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viện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, qua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thúc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đẩy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xây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dựng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A8D" w:rsidRPr="00A74A8D" w:rsidRDefault="00A74A8D" w:rsidP="00A74A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thác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nguồn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tài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A8D">
        <w:rPr>
          <w:rFonts w:ascii="Times New Roman" w:eastAsia="Calibri" w:hAnsi="Times New Roman" w:cs="Times New Roman"/>
          <w:sz w:val="28"/>
          <w:szCs w:val="28"/>
        </w:rPr>
        <w:t>thư</w:t>
      </w:r>
      <w:proofErr w:type="spellEnd"/>
      <w:proofErr w:type="gram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viện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A8D" w:rsidRPr="00A74A8D" w:rsidRDefault="00A74A8D" w:rsidP="00A74A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vai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A8D">
        <w:rPr>
          <w:rFonts w:ascii="Times New Roman" w:eastAsia="Calibri" w:hAnsi="Times New Roman" w:cs="Times New Roman"/>
          <w:sz w:val="28"/>
          <w:szCs w:val="28"/>
        </w:rPr>
        <w:t>thư</w:t>
      </w:r>
      <w:proofErr w:type="spellEnd"/>
      <w:proofErr w:type="gram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viện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quản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giảng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A8D" w:rsidRPr="00A74A8D" w:rsidRDefault="00A74A8D" w:rsidP="00A74A8D">
      <w:pPr>
        <w:tabs>
          <w:tab w:val="left" w:pos="36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Thời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gian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địa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74A8D" w:rsidRPr="00A74A8D" w:rsidRDefault="00A74A8D" w:rsidP="00A74A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74A8D">
        <w:rPr>
          <w:rFonts w:ascii="Times New Roman" w:eastAsia="Calibri" w:hAnsi="Times New Roman" w:cs="Times New Roman"/>
          <w:sz w:val="28"/>
          <w:szCs w:val="28"/>
        </w:rPr>
        <w:t>Tuầ</w:t>
      </w:r>
      <w:r w:rsidR="00534588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53458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588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="00534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588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="00534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588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="00534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588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="00534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588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A74A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4A8D" w:rsidRPr="00A74A8D" w:rsidRDefault="00A74A8D" w:rsidP="00A74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tham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dự</w:t>
      </w:r>
      <w:proofErr w:type="spellEnd"/>
    </w:p>
    <w:p w:rsidR="00534588" w:rsidRPr="004B1D57" w:rsidRDefault="00534588" w:rsidP="00534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D57">
        <w:rPr>
          <w:rFonts w:ascii="Times New Roman" w:eastAsia="Calibri" w:hAnsi="Times New Roman" w:cs="Times New Roman"/>
          <w:sz w:val="28"/>
          <w:szCs w:val="28"/>
        </w:rPr>
        <w:t>1. CBGVNV</w:t>
      </w:r>
    </w:p>
    <w:p w:rsidR="00534588" w:rsidRPr="004B1D57" w:rsidRDefault="00534588" w:rsidP="00534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1 (TS: 103 HS)</w:t>
      </w:r>
    </w:p>
    <w:p w:rsidR="00534588" w:rsidRPr="004B1D57" w:rsidRDefault="00534588" w:rsidP="00534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2 (TS: 98 HS)</w:t>
      </w:r>
    </w:p>
    <w:p w:rsidR="00534588" w:rsidRPr="004B1D57" w:rsidRDefault="00534588" w:rsidP="00534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3 (TS: 107 HS)</w:t>
      </w:r>
    </w:p>
    <w:p w:rsidR="00534588" w:rsidRPr="004B1D57" w:rsidRDefault="00534588" w:rsidP="00534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4 (TS: 139 HS)</w:t>
      </w:r>
    </w:p>
    <w:p w:rsidR="00A74A8D" w:rsidRPr="00A74A8D" w:rsidRDefault="00534588" w:rsidP="00A74A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1D57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4B1D57">
        <w:rPr>
          <w:rFonts w:ascii="Times New Roman" w:eastAsia="Calibri" w:hAnsi="Times New Roman" w:cs="Times New Roman"/>
          <w:sz w:val="28"/>
          <w:szCs w:val="28"/>
        </w:rPr>
        <w:t xml:space="preserve"> 5 (TS: 122 HS)</w:t>
      </w:r>
    </w:p>
    <w:p w:rsidR="00A74A8D" w:rsidRPr="00A74A8D" w:rsidRDefault="00A74A8D" w:rsidP="00A74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Nội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dung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cuốn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sách</w:t>
      </w:r>
      <w:proofErr w:type="spellEnd"/>
    </w:p>
    <w:p w:rsidR="00534588" w:rsidRPr="00534588" w:rsidRDefault="00534588" w:rsidP="0053458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cổ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đời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vẫn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diệu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cổ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ước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mơ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tượng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ngôn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thuần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khiết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</w:p>
    <w:p w:rsidR="00A74A8D" w:rsidRPr="00534588" w:rsidRDefault="00534588" w:rsidP="00534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</w:t>
      </w:r>
      <w:proofErr w:type="spellStart"/>
      <w:proofErr w:type="gram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niềm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vui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dị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sâu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căm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ghét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thiện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phấn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đấu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cổ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Cuốn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“109 </w:t>
      </w:r>
      <w:proofErr w:type="spellStart"/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truyện</w:t>
      </w:r>
      <w:proofErr w:type="spellEnd"/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mẹ</w:t>
      </w:r>
      <w:proofErr w:type="spellEnd"/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kể</w:t>
      </w:r>
      <w:proofErr w:type="spellEnd"/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53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nghe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ấn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2019, do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Vân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tuyển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quây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quần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ấm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đầy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ích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thẫm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mỹ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534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769A3" w:rsidRPr="00534588" w:rsidRDefault="004769A3" w:rsidP="00534588">
      <w:pPr>
        <w:shd w:val="clear" w:color="auto" w:fill="FFFFFF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Cuốn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sách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hiện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có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tại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proofErr w:type="gram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thư</w:t>
      </w:r>
      <w:proofErr w:type="spellEnd"/>
      <w:proofErr w:type="gram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viện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nhà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trường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mời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toàn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thể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CBGVNV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và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các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em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học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sinh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cùng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tìm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đọc</w:t>
      </w:r>
      <w:proofErr w:type="spellEnd"/>
      <w:r w:rsidRPr="00534588">
        <w:rPr>
          <w:rFonts w:ascii="Times New Roman" w:eastAsia="Times New Roman" w:hAnsi="Times New Roman" w:cs="Times New Roman"/>
          <w:kern w:val="36"/>
          <w:sz w:val="28"/>
          <w:szCs w:val="28"/>
        </w:rPr>
        <w:t>!</w:t>
      </w:r>
    </w:p>
    <w:p w:rsidR="00A74A8D" w:rsidRPr="00534588" w:rsidRDefault="00A74A8D" w:rsidP="005345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4588">
        <w:rPr>
          <w:sz w:val="28"/>
          <w:szCs w:val="28"/>
        </w:rPr>
        <w:tab/>
      </w:r>
      <w:proofErr w:type="spellStart"/>
      <w:r w:rsidRPr="00534588">
        <w:rPr>
          <w:sz w:val="28"/>
          <w:szCs w:val="28"/>
        </w:rPr>
        <w:t>Tôi</w:t>
      </w:r>
      <w:proofErr w:type="spellEnd"/>
      <w:r w:rsidRPr="00534588">
        <w:rPr>
          <w:sz w:val="28"/>
          <w:szCs w:val="28"/>
        </w:rPr>
        <w:t xml:space="preserve"> </w:t>
      </w:r>
      <w:proofErr w:type="spellStart"/>
      <w:r w:rsidRPr="00534588">
        <w:rPr>
          <w:sz w:val="28"/>
          <w:szCs w:val="28"/>
        </w:rPr>
        <w:t>xin</w:t>
      </w:r>
      <w:proofErr w:type="spellEnd"/>
      <w:r w:rsidRPr="00534588">
        <w:rPr>
          <w:sz w:val="28"/>
          <w:szCs w:val="28"/>
        </w:rPr>
        <w:t xml:space="preserve"> </w:t>
      </w:r>
      <w:proofErr w:type="spellStart"/>
      <w:r w:rsidRPr="00534588">
        <w:rPr>
          <w:sz w:val="28"/>
          <w:szCs w:val="28"/>
        </w:rPr>
        <w:t>chân</w:t>
      </w:r>
      <w:proofErr w:type="spellEnd"/>
      <w:r w:rsidRPr="00534588">
        <w:rPr>
          <w:sz w:val="28"/>
          <w:szCs w:val="28"/>
        </w:rPr>
        <w:t xml:space="preserve"> </w:t>
      </w:r>
      <w:proofErr w:type="spellStart"/>
      <w:r w:rsidRPr="00534588">
        <w:rPr>
          <w:sz w:val="28"/>
          <w:szCs w:val="28"/>
        </w:rPr>
        <w:t>thành</w:t>
      </w:r>
      <w:proofErr w:type="spellEnd"/>
      <w:r w:rsidRPr="00534588">
        <w:rPr>
          <w:sz w:val="28"/>
          <w:szCs w:val="28"/>
        </w:rPr>
        <w:t xml:space="preserve"> </w:t>
      </w:r>
      <w:proofErr w:type="spellStart"/>
      <w:r w:rsidRPr="00534588">
        <w:rPr>
          <w:sz w:val="28"/>
          <w:szCs w:val="28"/>
        </w:rPr>
        <w:t>cảm</w:t>
      </w:r>
      <w:proofErr w:type="spellEnd"/>
      <w:r w:rsidRPr="00534588">
        <w:rPr>
          <w:sz w:val="28"/>
          <w:szCs w:val="28"/>
        </w:rPr>
        <w:t xml:space="preserve"> </w:t>
      </w:r>
      <w:proofErr w:type="spellStart"/>
      <w:r w:rsidRPr="00534588">
        <w:rPr>
          <w:sz w:val="28"/>
          <w:szCs w:val="28"/>
        </w:rPr>
        <w:t>ơn</w:t>
      </w:r>
      <w:proofErr w:type="spellEnd"/>
      <w:r w:rsidRPr="00534588">
        <w:rPr>
          <w:sz w:val="28"/>
          <w:szCs w:val="28"/>
        </w:rPr>
        <w:t>!</w:t>
      </w:r>
    </w:p>
    <w:p w:rsidR="00A74A8D" w:rsidRPr="00A74A8D" w:rsidRDefault="00A74A8D" w:rsidP="00A74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V.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Kết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quả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4A8D">
        <w:rPr>
          <w:rFonts w:ascii="Times New Roman" w:eastAsia="Calibri" w:hAnsi="Times New Roman" w:cs="Times New Roman"/>
          <w:b/>
          <w:sz w:val="28"/>
          <w:szCs w:val="28"/>
        </w:rPr>
        <w:t>hiện</w:t>
      </w:r>
      <w:proofErr w:type="spellEnd"/>
    </w:p>
    <w:p w:rsidR="00A74A8D" w:rsidRPr="00A74A8D" w:rsidRDefault="00A74A8D" w:rsidP="00A74A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8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A8D" w:rsidRPr="00A74A8D" w:rsidRDefault="00A74A8D" w:rsidP="00A74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NHÂN VIÊN THƯ VIỆN                            XÁC NHẬN CỦA TỔ TRƯỞNG </w:t>
      </w:r>
    </w:p>
    <w:p w:rsidR="00A74A8D" w:rsidRPr="00A74A8D" w:rsidRDefault="00A74A8D" w:rsidP="00A74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2EA" w:rsidRDefault="003112EA" w:rsidP="00CA4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588" w:rsidRDefault="00534588" w:rsidP="00CA4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588" w:rsidRDefault="00534588" w:rsidP="00CA4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A8D" w:rsidRPr="00CA4F28" w:rsidRDefault="003112EA" w:rsidP="00CA4F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74A8D" w:rsidRPr="00A74A8D">
        <w:rPr>
          <w:rFonts w:ascii="Times New Roman" w:eastAsia="Calibri" w:hAnsi="Times New Roman" w:cs="Times New Roman"/>
          <w:b/>
          <w:sz w:val="28"/>
          <w:szCs w:val="28"/>
        </w:rPr>
        <w:t>Nguyễn</w:t>
      </w:r>
      <w:proofErr w:type="spellEnd"/>
      <w:r w:rsidR="00A74A8D"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74A8D" w:rsidRPr="00A74A8D">
        <w:rPr>
          <w:rFonts w:ascii="Times New Roman" w:eastAsia="Calibri" w:hAnsi="Times New Roman" w:cs="Times New Roman"/>
          <w:b/>
          <w:sz w:val="28"/>
          <w:szCs w:val="28"/>
        </w:rPr>
        <w:t>Thị</w:t>
      </w:r>
      <w:proofErr w:type="spellEnd"/>
      <w:r w:rsidR="00A74A8D" w:rsidRPr="00A74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4588">
        <w:rPr>
          <w:rFonts w:ascii="Times New Roman" w:eastAsia="Calibri" w:hAnsi="Times New Roman" w:cs="Times New Roman"/>
          <w:b/>
          <w:sz w:val="28"/>
          <w:szCs w:val="28"/>
        </w:rPr>
        <w:t>Thu Mai</w:t>
      </w:r>
    </w:p>
    <w:p w:rsidR="002E46C7" w:rsidRPr="00A74A8D" w:rsidRDefault="002E46C7">
      <w:pPr>
        <w:rPr>
          <w:sz w:val="28"/>
          <w:szCs w:val="28"/>
        </w:rPr>
      </w:pPr>
    </w:p>
    <w:sectPr w:rsidR="002E46C7" w:rsidRPr="00A74A8D" w:rsidSect="005345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D"/>
    <w:rsid w:val="002E46C7"/>
    <w:rsid w:val="003112EA"/>
    <w:rsid w:val="004769A3"/>
    <w:rsid w:val="00534588"/>
    <w:rsid w:val="0080675C"/>
    <w:rsid w:val="00A74A8D"/>
    <w:rsid w:val="00C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8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Normal"/>
    <w:rsid w:val="0047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12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8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Normal"/>
    <w:rsid w:val="0047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12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2023-11-21T09:16:00Z</cp:lastPrinted>
  <dcterms:created xsi:type="dcterms:W3CDTF">2023-09-11T01:09:00Z</dcterms:created>
  <dcterms:modified xsi:type="dcterms:W3CDTF">2023-11-21T09:17:00Z</dcterms:modified>
</cp:coreProperties>
</file>