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76" w:type="dxa"/>
        <w:tblLook w:val="04A0" w:firstRow="1" w:lastRow="0" w:firstColumn="1" w:lastColumn="0" w:noHBand="0" w:noVBand="1"/>
      </w:tblPr>
      <w:tblGrid>
        <w:gridCol w:w="4272"/>
        <w:gridCol w:w="5504"/>
      </w:tblGrid>
      <w:tr w:rsidR="001168D2" w:rsidTr="00473EFF">
        <w:tc>
          <w:tcPr>
            <w:tcW w:w="4272" w:type="dxa"/>
            <w:tcBorders>
              <w:top w:val="nil"/>
              <w:left w:val="nil"/>
              <w:bottom w:val="nil"/>
              <w:right w:val="nil"/>
            </w:tcBorders>
          </w:tcPr>
          <w:p w:rsidR="001168D2" w:rsidRPr="0034336C" w:rsidRDefault="001168D2" w:rsidP="00473EFF">
            <w:pPr>
              <w:spacing w:before="100" w:beforeAutospacing="1" w:after="100" w:afterAutospacing="1"/>
              <w:rPr>
                <w:rFonts w:eastAsia="Times New Roman" w:cs="Times New Roman"/>
                <w:sz w:val="24"/>
                <w:szCs w:val="24"/>
              </w:rPr>
            </w:pPr>
            <w:r w:rsidRPr="0034336C">
              <w:rPr>
                <w:rFonts w:eastAsia="Times New Roman" w:cs="Times New Roman"/>
                <w:noProof/>
                <w:sz w:val="24"/>
                <w:szCs w:val="24"/>
              </w:rPr>
              <w:drawing>
                <wp:inline distT="0" distB="0" distL="0" distR="0" wp14:anchorId="7206B346" wp14:editId="061886A9">
                  <wp:extent cx="2575560" cy="1912620"/>
                  <wp:effectExtent l="0" t="0" r="0" b="0"/>
                  <wp:docPr id="5" name="Picture 5" descr="C:\Users\Admin\Desktop\GTS T12,1,2,3,4,5\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GTS T12,1,2,3,4,5\tải xuống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5560" cy="1912620"/>
                          </a:xfrm>
                          <a:prstGeom prst="rect">
                            <a:avLst/>
                          </a:prstGeom>
                          <a:noFill/>
                          <a:ln>
                            <a:noFill/>
                          </a:ln>
                        </pic:spPr>
                      </pic:pic>
                    </a:graphicData>
                  </a:graphic>
                </wp:inline>
              </w:drawing>
            </w:r>
          </w:p>
          <w:p w:rsidR="001168D2" w:rsidRDefault="001168D2" w:rsidP="00473EFF">
            <w:pPr>
              <w:spacing w:after="225"/>
              <w:rPr>
                <w:rFonts w:ascii="Roboto" w:eastAsia="Times New Roman" w:hAnsi="Roboto" w:cs="Times New Roman"/>
                <w:i/>
                <w:iCs/>
                <w:color w:val="333333"/>
                <w:spacing w:val="8"/>
                <w:sz w:val="21"/>
                <w:szCs w:val="21"/>
              </w:rPr>
            </w:pPr>
          </w:p>
        </w:tc>
        <w:tc>
          <w:tcPr>
            <w:tcW w:w="5504" w:type="dxa"/>
            <w:tcBorders>
              <w:top w:val="nil"/>
              <w:left w:val="nil"/>
              <w:bottom w:val="nil"/>
              <w:right w:val="nil"/>
            </w:tcBorders>
          </w:tcPr>
          <w:p w:rsidR="001168D2" w:rsidRPr="00EC6E81" w:rsidRDefault="001168D2" w:rsidP="00473EFF">
            <w:pPr>
              <w:shd w:val="clear" w:color="auto" w:fill="FFFFFF"/>
              <w:spacing w:before="100" w:beforeAutospacing="1" w:after="60"/>
              <w:ind w:left="156"/>
              <w:jc w:val="both"/>
              <w:rPr>
                <w:rFonts w:ascii="Times New Roman" w:eastAsia="Times New Roman" w:hAnsi="Times New Roman" w:cs="Times New Roman"/>
                <w:b/>
                <w:color w:val="333333"/>
                <w:spacing w:val="8"/>
                <w:sz w:val="32"/>
                <w:szCs w:val="32"/>
              </w:rPr>
            </w:pPr>
            <w:r w:rsidRPr="00EC6E81">
              <w:rPr>
                <w:rFonts w:ascii="Times New Roman" w:eastAsia="Times New Roman" w:hAnsi="Times New Roman" w:cs="Times New Roman"/>
                <w:b/>
                <w:color w:val="333333"/>
                <w:spacing w:val="8"/>
                <w:sz w:val="32"/>
                <w:szCs w:val="32"/>
              </w:rPr>
              <w:t>KỂ CHUYỆN TẾT NGUYÊN ĐÁN</w:t>
            </w:r>
          </w:p>
          <w:p w:rsidR="001168D2" w:rsidRPr="00EC6E81" w:rsidRDefault="001168D2" w:rsidP="00473EFF">
            <w:pPr>
              <w:numPr>
                <w:ilvl w:val="0"/>
                <w:numId w:val="1"/>
              </w:numPr>
              <w:shd w:val="clear" w:color="auto" w:fill="FFFFFF"/>
              <w:spacing w:before="100" w:beforeAutospacing="1" w:after="60"/>
              <w:ind w:left="0"/>
              <w:rPr>
                <w:rFonts w:ascii="Times New Roman" w:eastAsia="Times New Roman" w:hAnsi="Times New Roman" w:cs="Times New Roman"/>
                <w:color w:val="333333"/>
                <w:spacing w:val="8"/>
                <w:sz w:val="28"/>
                <w:szCs w:val="28"/>
              </w:rPr>
            </w:pPr>
          </w:p>
          <w:p w:rsidR="001168D2" w:rsidRPr="00EC6E81" w:rsidRDefault="001168D2" w:rsidP="00473EFF">
            <w:pPr>
              <w:shd w:val="clear" w:color="auto" w:fill="FFFFFF"/>
              <w:spacing w:before="100" w:beforeAutospacing="1" w:after="60"/>
              <w:ind w:left="720"/>
              <w:rPr>
                <w:rFonts w:ascii="Times New Roman" w:eastAsia="Times New Roman" w:hAnsi="Times New Roman" w:cs="Times New Roman"/>
                <w:color w:val="333333"/>
                <w:spacing w:val="8"/>
                <w:sz w:val="28"/>
                <w:szCs w:val="28"/>
              </w:rPr>
            </w:pPr>
            <w:r w:rsidRPr="00EC6E81">
              <w:rPr>
                <w:rFonts w:ascii="Times New Roman" w:eastAsia="Times New Roman" w:hAnsi="Times New Roman" w:cs="Times New Roman"/>
                <w:color w:val="333333"/>
                <w:spacing w:val="8"/>
                <w:sz w:val="28"/>
                <w:szCs w:val="28"/>
              </w:rPr>
              <w:t>TÁC GIẢ: KIM DUẨN, TRƯƠNG QUÝ</w:t>
            </w:r>
          </w:p>
          <w:p w:rsidR="001168D2" w:rsidRPr="00EC6E81" w:rsidRDefault="001168D2" w:rsidP="00473EFF">
            <w:pPr>
              <w:shd w:val="clear" w:color="auto" w:fill="FFFFFF"/>
              <w:spacing w:before="100" w:beforeAutospacing="1" w:after="60"/>
              <w:ind w:left="720"/>
              <w:rPr>
                <w:rFonts w:ascii="Times New Roman" w:eastAsia="Times New Roman" w:hAnsi="Times New Roman" w:cs="Times New Roman"/>
                <w:color w:val="333333"/>
                <w:spacing w:val="8"/>
                <w:sz w:val="28"/>
                <w:szCs w:val="28"/>
              </w:rPr>
            </w:pPr>
            <w:r w:rsidRPr="00EC6E81">
              <w:rPr>
                <w:rFonts w:ascii="Times New Roman" w:eastAsia="Times New Roman" w:hAnsi="Times New Roman" w:cs="Times New Roman"/>
                <w:color w:val="333333"/>
                <w:spacing w:val="8"/>
                <w:sz w:val="28"/>
                <w:szCs w:val="28"/>
              </w:rPr>
              <w:t>NXB: KIM ĐỒNG</w:t>
            </w:r>
          </w:p>
          <w:p w:rsidR="001168D2" w:rsidRPr="0034336C" w:rsidRDefault="001168D2" w:rsidP="00473EFF">
            <w:pPr>
              <w:shd w:val="clear" w:color="auto" w:fill="FFFFFF"/>
              <w:spacing w:before="100" w:beforeAutospacing="1" w:after="60"/>
              <w:ind w:left="720"/>
              <w:rPr>
                <w:rFonts w:ascii="Times New Roman" w:eastAsia="Times New Roman" w:hAnsi="Times New Roman" w:cs="Times New Roman"/>
                <w:color w:val="333333"/>
                <w:spacing w:val="8"/>
                <w:sz w:val="28"/>
                <w:szCs w:val="28"/>
              </w:rPr>
            </w:pPr>
            <w:r w:rsidRPr="00EC6E81">
              <w:rPr>
                <w:rFonts w:ascii="Times New Roman" w:eastAsia="Times New Roman" w:hAnsi="Times New Roman" w:cs="Times New Roman"/>
                <w:color w:val="333333"/>
                <w:spacing w:val="8"/>
                <w:sz w:val="28"/>
                <w:szCs w:val="28"/>
              </w:rPr>
              <w:t>KHỔ: 26x18 CM.</w:t>
            </w:r>
          </w:p>
          <w:p w:rsidR="001168D2" w:rsidRPr="00EC6E81" w:rsidRDefault="001168D2" w:rsidP="00473EFF">
            <w:pPr>
              <w:shd w:val="clear" w:color="auto" w:fill="FFFFFF"/>
              <w:spacing w:before="100" w:beforeAutospacing="1" w:after="60"/>
              <w:ind w:left="720"/>
              <w:rPr>
                <w:rFonts w:ascii="Times New Roman" w:eastAsia="Times New Roman" w:hAnsi="Times New Roman" w:cs="Times New Roman"/>
                <w:color w:val="333333"/>
                <w:spacing w:val="8"/>
                <w:sz w:val="28"/>
                <w:szCs w:val="28"/>
              </w:rPr>
            </w:pPr>
            <w:r w:rsidRPr="00EC6E81">
              <w:rPr>
                <w:rFonts w:ascii="Times New Roman" w:eastAsia="Times New Roman" w:hAnsi="Times New Roman" w:cs="Times New Roman"/>
                <w:color w:val="333333"/>
                <w:spacing w:val="8"/>
                <w:sz w:val="28"/>
                <w:szCs w:val="28"/>
              </w:rPr>
              <w:t>SỐ TRANG</w:t>
            </w:r>
            <w:r w:rsidRPr="0034336C">
              <w:rPr>
                <w:rFonts w:ascii="Times New Roman" w:eastAsia="Times New Roman" w:hAnsi="Times New Roman" w:cs="Times New Roman"/>
                <w:color w:val="333333"/>
                <w:spacing w:val="8"/>
                <w:sz w:val="28"/>
                <w:szCs w:val="28"/>
              </w:rPr>
              <w:t>: 40</w:t>
            </w:r>
            <w:r w:rsidRPr="00EC6E81">
              <w:rPr>
                <w:rFonts w:ascii="Times New Roman" w:eastAsia="Times New Roman" w:hAnsi="Times New Roman" w:cs="Times New Roman"/>
                <w:color w:val="333333"/>
                <w:spacing w:val="8"/>
                <w:sz w:val="28"/>
                <w:szCs w:val="28"/>
              </w:rPr>
              <w:t xml:space="preserve"> TR.</w:t>
            </w:r>
          </w:p>
        </w:tc>
      </w:tr>
    </w:tbl>
    <w:p w:rsidR="001168D2" w:rsidRDefault="001168D2" w:rsidP="001168D2">
      <w:pPr>
        <w:shd w:val="clear" w:color="auto" w:fill="FFFFFF"/>
        <w:spacing w:after="225"/>
        <w:jc w:val="left"/>
        <w:rPr>
          <w:rFonts w:ascii="Roboto" w:eastAsia="Times New Roman" w:hAnsi="Roboto" w:cs="Times New Roman"/>
          <w:i/>
          <w:iCs/>
          <w:color w:val="333333"/>
          <w:spacing w:val="8"/>
          <w:sz w:val="21"/>
          <w:szCs w:val="21"/>
        </w:rPr>
      </w:pPr>
    </w:p>
    <w:p w:rsidR="001168D2" w:rsidRDefault="001168D2" w:rsidP="001168D2">
      <w:pPr>
        <w:shd w:val="clear" w:color="auto" w:fill="FFFFFF"/>
        <w:spacing w:after="225"/>
        <w:jc w:val="left"/>
        <w:rPr>
          <w:rFonts w:ascii="Roboto" w:eastAsia="Times New Roman" w:hAnsi="Roboto" w:cs="Times New Roman"/>
          <w:i/>
          <w:iCs/>
          <w:color w:val="333333"/>
          <w:spacing w:val="8"/>
          <w:sz w:val="21"/>
          <w:szCs w:val="21"/>
        </w:rPr>
      </w:pPr>
    </w:p>
    <w:p w:rsidR="001168D2" w:rsidRPr="009B7D48" w:rsidRDefault="001168D2" w:rsidP="001168D2">
      <w:pPr>
        <w:shd w:val="clear" w:color="auto" w:fill="FFFFFF"/>
        <w:spacing w:after="225"/>
        <w:ind w:firstLine="720"/>
        <w:jc w:val="left"/>
        <w:rPr>
          <w:rFonts w:eastAsia="Times New Roman" w:cs="Times New Roman"/>
          <w:iCs/>
          <w:color w:val="000000" w:themeColor="text1"/>
          <w:spacing w:val="8"/>
          <w:szCs w:val="28"/>
        </w:rPr>
      </w:pPr>
      <w:r w:rsidRPr="009B7D48">
        <w:rPr>
          <w:rFonts w:eastAsia="Times New Roman" w:cs="Times New Roman"/>
          <w:iCs/>
          <w:color w:val="000000" w:themeColor="text1"/>
          <w:spacing w:val="8"/>
          <w:szCs w:val="28"/>
        </w:rPr>
        <w:t>Các em học sinh yêu quý!</w:t>
      </w:r>
    </w:p>
    <w:p w:rsidR="001168D2" w:rsidRPr="0034336C" w:rsidRDefault="001168D2" w:rsidP="001168D2">
      <w:pPr>
        <w:shd w:val="clear" w:color="auto" w:fill="FFFFFF"/>
        <w:spacing w:after="225"/>
        <w:ind w:left="1440" w:firstLine="720"/>
        <w:jc w:val="left"/>
        <w:rPr>
          <w:rFonts w:eastAsia="Times New Roman" w:cs="Times New Roman"/>
          <w:color w:val="000000" w:themeColor="text1"/>
          <w:spacing w:val="8"/>
          <w:szCs w:val="28"/>
        </w:rPr>
      </w:pPr>
      <w:r w:rsidRPr="009B7D48">
        <w:rPr>
          <w:rFonts w:eastAsia="Times New Roman" w:cs="Times New Roman"/>
          <w:iCs/>
          <w:color w:val="000000" w:themeColor="text1"/>
          <w:spacing w:val="8"/>
          <w:szCs w:val="28"/>
        </w:rPr>
        <w:t>“Năm mới, Tháng Giêng, mồng Một tết</w:t>
      </w:r>
    </w:p>
    <w:p w:rsidR="001168D2" w:rsidRPr="0034336C" w:rsidRDefault="001168D2" w:rsidP="001168D2">
      <w:pPr>
        <w:shd w:val="clear" w:color="auto" w:fill="FFFFFF"/>
        <w:spacing w:after="225"/>
        <w:ind w:left="1440" w:firstLine="720"/>
        <w:jc w:val="left"/>
        <w:rPr>
          <w:rFonts w:eastAsia="Times New Roman" w:cs="Times New Roman"/>
          <w:color w:val="000000" w:themeColor="text1"/>
          <w:spacing w:val="8"/>
          <w:szCs w:val="28"/>
        </w:rPr>
      </w:pPr>
      <w:r w:rsidRPr="009B7D48">
        <w:rPr>
          <w:rFonts w:eastAsia="Times New Roman" w:cs="Times New Roman"/>
          <w:iCs/>
          <w:color w:val="000000" w:themeColor="text1"/>
          <w:spacing w:val="8"/>
          <w:szCs w:val="28"/>
        </w:rPr>
        <w:t>Còn nguyên vẹn cả một mùa Xuân”</w:t>
      </w:r>
    </w:p>
    <w:p w:rsidR="001168D2" w:rsidRPr="0034336C" w:rsidRDefault="001168D2" w:rsidP="001168D2">
      <w:pPr>
        <w:shd w:val="clear" w:color="auto" w:fill="FFFFFF"/>
        <w:spacing w:after="225"/>
        <w:ind w:left="3600" w:firstLine="720"/>
        <w:jc w:val="left"/>
        <w:rPr>
          <w:rFonts w:eastAsia="Times New Roman" w:cs="Times New Roman"/>
          <w:color w:val="000000" w:themeColor="text1"/>
          <w:spacing w:val="8"/>
          <w:szCs w:val="28"/>
        </w:rPr>
      </w:pPr>
      <w:r w:rsidRPr="0034336C">
        <w:rPr>
          <w:rFonts w:eastAsia="Times New Roman" w:cs="Times New Roman"/>
          <w:color w:val="000000" w:themeColor="text1"/>
          <w:spacing w:val="8"/>
          <w:szCs w:val="28"/>
        </w:rPr>
        <w:t>(Nguyễn Bính)</w:t>
      </w:r>
    </w:p>
    <w:p w:rsidR="001168D2" w:rsidRPr="0034336C" w:rsidRDefault="001168D2" w:rsidP="001168D2">
      <w:pPr>
        <w:shd w:val="clear" w:color="auto" w:fill="FFFFFF"/>
        <w:spacing w:after="225"/>
        <w:ind w:firstLine="720"/>
        <w:jc w:val="left"/>
        <w:rPr>
          <w:rFonts w:eastAsia="Times New Roman" w:cs="Times New Roman"/>
          <w:color w:val="000000" w:themeColor="text1"/>
          <w:spacing w:val="8"/>
          <w:szCs w:val="28"/>
        </w:rPr>
      </w:pPr>
      <w:r w:rsidRPr="0034336C">
        <w:rPr>
          <w:rFonts w:eastAsia="Times New Roman" w:cs="Times New Roman"/>
          <w:color w:val="000000" w:themeColor="text1"/>
          <w:spacing w:val="8"/>
          <w:szCs w:val="28"/>
        </w:rPr>
        <w:t>Tết Nguyên đán là ngày lễ cổ truyền lớn nhất trong năm. Ai cũng rộn ràng và háo hức. Trong dịp Tết có bao nhiêu việc, bao nhiêu điều lạ mà em đều tò mò muốn hỏi cho rõ, nhưng không phải lúc nào cũng hỏi được, vì bố mẹ, ông bà đều luôn tay, luôn việc và có những lễ nghi ông bà, cha mẹ cũng theo nếp từ xưa chứ không hiểu rõ, hiểu hết để giải thích cặn kẽ cho em.</w:t>
      </w:r>
    </w:p>
    <w:p w:rsidR="001168D2" w:rsidRPr="0034336C" w:rsidRDefault="001168D2" w:rsidP="001168D2">
      <w:pPr>
        <w:shd w:val="clear" w:color="auto" w:fill="FFFFFF"/>
        <w:spacing w:after="225"/>
        <w:ind w:firstLine="720"/>
        <w:jc w:val="left"/>
        <w:rPr>
          <w:rFonts w:eastAsia="Times New Roman" w:cs="Times New Roman"/>
          <w:color w:val="000000" w:themeColor="text1"/>
          <w:spacing w:val="8"/>
          <w:szCs w:val="28"/>
        </w:rPr>
      </w:pPr>
      <w:r w:rsidRPr="0034336C">
        <w:rPr>
          <w:rFonts w:eastAsia="Times New Roman" w:cs="Times New Roman"/>
          <w:color w:val="000000" w:themeColor="text1"/>
          <w:spacing w:val="8"/>
          <w:szCs w:val="28"/>
        </w:rPr>
        <w:t>“Kể chuyện Tết Nguyên đán” sẽ kể cho em nghe từ phong tục ngày Tết: nghi lễ thờ phụng cho đến công việc sửa soạn sắm Tết, dọn nhà, làm cỗ… “Kể chuyện Tết Nguyên đán” sẽ giúp em cảm nhận được hệ sinh thái Tết sinh động từ cội nguồn tâm linh với các câu chuyện cổ tích, sự tích Táo quân, sự tích cây nêu ngày Tết, những tục lệ đẹp xông đất, mừng tuổi, xin chữ… đến văn hóa Tết với tranh Tết, câu đối Tết, những lễ hội mùa xuân, gói bánh chưng, bày mâm ngũ quả…</w:t>
      </w:r>
    </w:p>
    <w:p w:rsidR="001168D2" w:rsidRPr="0034336C" w:rsidRDefault="001168D2" w:rsidP="001168D2">
      <w:pPr>
        <w:shd w:val="clear" w:color="auto" w:fill="FFFFFF"/>
        <w:spacing w:after="225"/>
        <w:ind w:firstLine="720"/>
        <w:jc w:val="left"/>
        <w:rPr>
          <w:rFonts w:eastAsia="Times New Roman" w:cs="Times New Roman"/>
          <w:color w:val="000000" w:themeColor="text1"/>
          <w:spacing w:val="8"/>
          <w:szCs w:val="28"/>
        </w:rPr>
      </w:pPr>
      <w:r w:rsidRPr="0034336C">
        <w:rPr>
          <w:rFonts w:eastAsia="Times New Roman" w:cs="Times New Roman"/>
          <w:color w:val="000000" w:themeColor="text1"/>
          <w:spacing w:val="8"/>
          <w:szCs w:val="28"/>
        </w:rPr>
        <w:t>Qua mỗi trang sách nhà văn Nguyễn Trương Quý chọn một cách kể chuyện thủ thỉ diễn giải súc tích và giản dị nhất phù hợp với các em.</w:t>
      </w:r>
    </w:p>
    <w:p w:rsidR="001168D2" w:rsidRPr="00EC6E81" w:rsidRDefault="001168D2" w:rsidP="001168D2">
      <w:pPr>
        <w:shd w:val="clear" w:color="auto" w:fill="FFFFFF"/>
        <w:spacing w:after="225"/>
        <w:ind w:firstLine="720"/>
        <w:jc w:val="left"/>
        <w:rPr>
          <w:rFonts w:eastAsia="Times New Roman" w:cs="Times New Roman"/>
          <w:color w:val="000000" w:themeColor="text1"/>
          <w:spacing w:val="8"/>
          <w:szCs w:val="28"/>
        </w:rPr>
      </w:pPr>
      <w:r w:rsidRPr="0034336C">
        <w:rPr>
          <w:rFonts w:eastAsia="Times New Roman" w:cs="Times New Roman"/>
          <w:color w:val="000000" w:themeColor="text1"/>
          <w:spacing w:val="8"/>
          <w:szCs w:val="28"/>
        </w:rPr>
        <w:t>Bộ tranh minh họa bằng màu nước rực rỡ khổ lớn của họa sĩ Kim Duẩn mang đến trọn vẹn một mùa Xuân cho “Kể chuyện Tết Nguyên đán”. Các bức tranh được nghiên cứu chi tiết, miêu tả chân thực rõ nét. Tất cả trọn vẹn hạnh phúc, háo hức chờ đón một mùa Xuân quây quần bên người thân, gia đình và nâng niu Tết yêu thương.</w:t>
      </w:r>
    </w:p>
    <w:p w:rsidR="001168D2" w:rsidRPr="0034336C" w:rsidRDefault="001168D2" w:rsidP="001168D2">
      <w:pPr>
        <w:shd w:val="clear" w:color="auto" w:fill="FFFFFF"/>
        <w:spacing w:after="225"/>
        <w:ind w:firstLine="720"/>
        <w:jc w:val="left"/>
        <w:rPr>
          <w:rFonts w:eastAsia="Times New Roman" w:cs="Times New Roman"/>
          <w:color w:val="000000" w:themeColor="text1"/>
          <w:spacing w:val="8"/>
          <w:szCs w:val="28"/>
        </w:rPr>
      </w:pPr>
      <w:r w:rsidRPr="00EC6E81">
        <w:rPr>
          <w:rFonts w:eastAsia="Times New Roman" w:cs="Times New Roman"/>
          <w:color w:val="000000" w:themeColor="text1"/>
          <w:spacing w:val="8"/>
          <w:szCs w:val="28"/>
        </w:rPr>
        <w:t>Hy vọng quyển sách là một tài liệu mang lại nhiều bổ ích cho các em.</w:t>
      </w:r>
    </w:p>
    <w:p w:rsidR="001168D2" w:rsidRPr="00EC6E81" w:rsidRDefault="001168D2" w:rsidP="001168D2">
      <w:pPr>
        <w:rPr>
          <w:rFonts w:cs="Times New Roman"/>
          <w:szCs w:val="28"/>
        </w:rPr>
      </w:pPr>
    </w:p>
    <w:p w:rsidR="001F6873" w:rsidRDefault="001F6873">
      <w:bookmarkStart w:id="0" w:name="_GoBack"/>
      <w:bookmarkEnd w:id="0"/>
    </w:p>
    <w:sectPr w:rsidR="001F6873" w:rsidSect="0033761D">
      <w:pgSz w:w="11909" w:h="16834" w:code="9"/>
      <w:pgMar w:top="1152" w:right="1152" w:bottom="1152" w:left="158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650B6F"/>
    <w:multiLevelType w:val="multilevel"/>
    <w:tmpl w:val="C0D6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8D2"/>
    <w:rsid w:val="001168D2"/>
    <w:rsid w:val="001F6873"/>
    <w:rsid w:val="00337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3CE864-838B-4E32-992F-509E2733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68D2"/>
    <w:pPr>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2024-05-01T12:03:00Z</dcterms:created>
  <dcterms:modified xsi:type="dcterms:W3CDTF">2024-05-01T12:03:00Z</dcterms:modified>
</cp:coreProperties>
</file>