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FB6367" w:rsidRPr="00377A60" w:rsidTr="00D2143C">
        <w:trPr>
          <w:trHeight w:val="12709"/>
        </w:trPr>
        <w:tc>
          <w:tcPr>
            <w:tcW w:w="9062" w:type="dxa"/>
            <w:tcBorders>
              <w:top w:val="single" w:sz="4" w:space="0" w:color="auto"/>
              <w:left w:val="single" w:sz="4" w:space="0" w:color="auto"/>
              <w:bottom w:val="single" w:sz="4" w:space="0" w:color="auto"/>
              <w:right w:val="single" w:sz="4" w:space="0" w:color="auto"/>
            </w:tcBorders>
          </w:tcPr>
          <w:p w:rsidR="00FB6367" w:rsidRPr="00377A60" w:rsidRDefault="00FB6367" w:rsidP="00D2143C">
            <w:pPr>
              <w:rPr>
                <w:lang w:val="vi-VN"/>
              </w:rPr>
            </w:pPr>
            <w:r w:rsidRPr="00377A60">
              <w:rPr>
                <w:lang w:val="vi-VN"/>
              </w:rPr>
              <w:tab/>
            </w:r>
          </w:p>
          <w:p w:rsidR="00FB6367" w:rsidRPr="00AD2727" w:rsidRDefault="00FB6367" w:rsidP="00D2143C">
            <w:pPr>
              <w:jc w:val="center"/>
              <w:rPr>
                <w:b/>
                <w:szCs w:val="28"/>
              </w:rPr>
            </w:pPr>
            <w:r w:rsidRPr="00AD2727">
              <w:rPr>
                <w:b/>
                <w:szCs w:val="28"/>
              </w:rPr>
              <w:t>ỦY BAN NHÂN DÂN HUYỆN THANH TRÌ</w:t>
            </w:r>
          </w:p>
          <w:p w:rsidR="00FB6367" w:rsidRPr="00AD2727" w:rsidRDefault="00FB6367" w:rsidP="00D2143C">
            <w:pPr>
              <w:jc w:val="center"/>
              <w:rPr>
                <w:b/>
                <w:szCs w:val="28"/>
              </w:rPr>
            </w:pPr>
            <w:r w:rsidRPr="00AD2727">
              <w:rPr>
                <w:b/>
                <w:szCs w:val="28"/>
              </w:rPr>
              <w:t>TRƯỜNG TIỂU HỌC A THỊ TRẤN VĂN ĐIỂN</w:t>
            </w:r>
          </w:p>
          <w:p w:rsidR="00FB6367" w:rsidRPr="00377A60" w:rsidRDefault="00FB6367" w:rsidP="00D2143C">
            <w:pPr>
              <w:jc w:val="center"/>
              <w:rPr>
                <w:lang w:val="vi-VN"/>
              </w:rPr>
            </w:pPr>
            <w:r>
              <w:rPr>
                <w:noProof/>
              </w:rPr>
              <mc:AlternateContent>
                <mc:Choice Requires="wps">
                  <w:drawing>
                    <wp:anchor distT="4294967291" distB="4294967291" distL="114300" distR="114300" simplePos="0" relativeHeight="251659264" behindDoc="0" locked="0" layoutInCell="1" allowOverlap="1" wp14:anchorId="45598CED" wp14:editId="178041CF">
                      <wp:simplePos x="0" y="0"/>
                      <wp:positionH relativeFrom="column">
                        <wp:posOffset>1665605</wp:posOffset>
                      </wp:positionH>
                      <wp:positionV relativeFrom="paragraph">
                        <wp:posOffset>48259</wp:posOffset>
                      </wp:positionV>
                      <wp:extent cx="2514600" cy="0"/>
                      <wp:effectExtent l="0" t="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9C6171" id="Straight Connector 1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1.15pt,3.8pt" to="329.1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"/>
                  </w:pict>
                </mc:Fallback>
              </mc:AlternateContent>
            </w:r>
          </w:p>
          <w:p w:rsidR="00FB6367" w:rsidRPr="00377A60" w:rsidRDefault="00FB6367" w:rsidP="00D2143C">
            <w:pPr>
              <w:jc w:val="center"/>
              <w:rPr>
                <w:lang w:val="vi-VN"/>
              </w:rPr>
            </w:pPr>
          </w:p>
          <w:p w:rsidR="00FB6367" w:rsidRPr="00377A60" w:rsidRDefault="00FB6367" w:rsidP="00D2143C">
            <w:pPr>
              <w:jc w:val="center"/>
              <w:rPr>
                <w:lang w:val="vi-VN"/>
              </w:rPr>
            </w:pPr>
          </w:p>
          <w:p w:rsidR="00FB6367" w:rsidRDefault="00FB6367" w:rsidP="00D2143C">
            <w:pPr>
              <w:jc w:val="center"/>
              <w:rPr>
                <w:lang w:val="vi-VN"/>
              </w:rPr>
            </w:pPr>
          </w:p>
          <w:p w:rsidR="00FB6367" w:rsidRDefault="00FB6367" w:rsidP="00D2143C">
            <w:pPr>
              <w:jc w:val="center"/>
              <w:rPr>
                <w:lang w:val="vi-VN"/>
              </w:rPr>
            </w:pPr>
          </w:p>
          <w:p w:rsidR="00FB6367" w:rsidRDefault="00FB6367" w:rsidP="00D2143C">
            <w:pPr>
              <w:jc w:val="center"/>
              <w:rPr>
                <w:lang w:val="vi-VN"/>
              </w:rPr>
            </w:pPr>
          </w:p>
          <w:p w:rsidR="00FB6367" w:rsidRPr="00377A60" w:rsidRDefault="00FB6367" w:rsidP="00D2143C">
            <w:pPr>
              <w:jc w:val="center"/>
              <w:rPr>
                <w:lang w:val="vi-VN"/>
              </w:rPr>
            </w:pPr>
          </w:p>
          <w:p w:rsidR="00FB6367" w:rsidRPr="00377A60" w:rsidRDefault="00FB6367" w:rsidP="00D2143C">
            <w:pPr>
              <w:rPr>
                <w:lang w:val="vi-VN"/>
              </w:rPr>
            </w:pPr>
          </w:p>
          <w:p w:rsidR="00FB6367" w:rsidRPr="00377A60" w:rsidRDefault="00FB6367" w:rsidP="00D2143C">
            <w:pPr>
              <w:jc w:val="center"/>
              <w:rPr>
                <w:lang w:val="vi-VN"/>
              </w:rPr>
            </w:pPr>
          </w:p>
          <w:p w:rsidR="00FB6367" w:rsidRDefault="00FB6367" w:rsidP="00D2143C">
            <w:pPr>
              <w:jc w:val="center"/>
              <w:rPr>
                <w:b/>
                <w:color w:val="FF0000"/>
                <w:sz w:val="36"/>
                <w:szCs w:val="36"/>
              </w:rPr>
            </w:pPr>
            <w:r w:rsidRPr="004D1F12">
              <w:rPr>
                <w:b/>
                <w:color w:val="FF0000"/>
                <w:sz w:val="36"/>
                <w:szCs w:val="36"/>
                <w:lang w:val="vi-VN"/>
              </w:rPr>
              <w:t xml:space="preserve">SÁNG KIẾN </w:t>
            </w:r>
            <w:r w:rsidRPr="004D1F12">
              <w:rPr>
                <w:b/>
                <w:color w:val="FF0000"/>
                <w:sz w:val="36"/>
                <w:szCs w:val="36"/>
              </w:rPr>
              <w:t>KINH NGHIỆM</w:t>
            </w:r>
          </w:p>
          <w:p w:rsidR="00FB6367" w:rsidRDefault="00FB6367" w:rsidP="00D2143C">
            <w:pPr>
              <w:rPr>
                <w:b/>
                <w:sz w:val="34"/>
              </w:rPr>
            </w:pPr>
          </w:p>
          <w:p w:rsidR="00FB6367" w:rsidRPr="00FF74F9" w:rsidRDefault="00FB6367" w:rsidP="00D2143C">
            <w:pPr>
              <w:jc w:val="center"/>
              <w:rPr>
                <w:b/>
                <w:bCs/>
                <w:color w:val="0000CC"/>
                <w:sz w:val="38"/>
                <w:szCs w:val="38"/>
              </w:rPr>
            </w:pPr>
            <w:r w:rsidRPr="00FF74F9">
              <w:rPr>
                <w:b/>
                <w:bCs/>
                <w:color w:val="0000CC"/>
                <w:sz w:val="38"/>
                <w:szCs w:val="38"/>
              </w:rPr>
              <w:t xml:space="preserve">MỘT SỐ BIỆN PHÁP BỒI DƯỠNG HỌC SINH </w:t>
            </w:r>
          </w:p>
          <w:p w:rsidR="00FB6367" w:rsidRPr="00FF74F9" w:rsidRDefault="00FB6367" w:rsidP="00D2143C">
            <w:pPr>
              <w:jc w:val="center"/>
              <w:rPr>
                <w:b/>
                <w:bCs/>
                <w:color w:val="0000CC"/>
                <w:sz w:val="38"/>
                <w:szCs w:val="38"/>
              </w:rPr>
            </w:pPr>
            <w:r w:rsidRPr="00FF74F9">
              <w:rPr>
                <w:b/>
                <w:bCs/>
                <w:color w:val="0000CC"/>
                <w:sz w:val="38"/>
                <w:szCs w:val="38"/>
              </w:rPr>
              <w:t>CÓ NĂNG KHIẾU MÔN TIẾNG VIỆT LỚP 4</w:t>
            </w:r>
          </w:p>
          <w:p w:rsidR="00FB6367" w:rsidRPr="004D1F12" w:rsidRDefault="00FB6367" w:rsidP="00D2143C">
            <w:pPr>
              <w:spacing w:line="360" w:lineRule="auto"/>
              <w:jc w:val="center"/>
              <w:rPr>
                <w:b/>
                <w:color w:val="0000CC"/>
                <w:sz w:val="36"/>
                <w:szCs w:val="36"/>
                <w:lang w:val="vi-VN"/>
              </w:rPr>
            </w:pPr>
          </w:p>
          <w:p w:rsidR="00FB6367" w:rsidRDefault="00FB6367" w:rsidP="00D2143C">
            <w:pPr>
              <w:jc w:val="center"/>
              <w:rPr>
                <w:b/>
                <w:sz w:val="34"/>
              </w:rPr>
            </w:pPr>
          </w:p>
          <w:p w:rsidR="00FB6367" w:rsidRPr="00377A60" w:rsidRDefault="00FB6367" w:rsidP="00D2143C">
            <w:pPr>
              <w:jc w:val="center"/>
              <w:rPr>
                <w:b/>
                <w:sz w:val="34"/>
              </w:rPr>
            </w:pPr>
          </w:p>
          <w:p w:rsidR="00FB6367" w:rsidRPr="00377A60" w:rsidRDefault="00FB6367" w:rsidP="00D2143C">
            <w:pPr>
              <w:rPr>
                <w:lang w:val="vi-VN"/>
              </w:rPr>
            </w:pPr>
          </w:p>
          <w:p w:rsidR="00FB6367" w:rsidRPr="00377A60" w:rsidRDefault="00FB6367" w:rsidP="00D2143C">
            <w:pPr>
              <w:rPr>
                <w:lang w:val="vi-VN"/>
              </w:rPr>
            </w:pPr>
          </w:p>
          <w:p w:rsidR="00FB6367" w:rsidRPr="004D1F12" w:rsidRDefault="00FB6367" w:rsidP="00D2143C">
            <w:pPr>
              <w:spacing w:before="120" w:after="120"/>
              <w:ind w:firstLine="1440"/>
            </w:pPr>
            <w:r w:rsidRPr="00377A60">
              <w:rPr>
                <w:lang w:val="vi-VN"/>
              </w:rPr>
              <w:t xml:space="preserve">Lĩnh vực/ Môn: </w:t>
            </w:r>
            <w:r>
              <w:t>Tiếng Việt</w:t>
            </w:r>
          </w:p>
          <w:p w:rsidR="00FB6367" w:rsidRPr="004D1F12" w:rsidRDefault="00FB6367" w:rsidP="00D2143C">
            <w:pPr>
              <w:spacing w:before="120" w:after="120"/>
              <w:ind w:firstLine="1440"/>
            </w:pPr>
            <w:r w:rsidRPr="00377A60">
              <w:rPr>
                <w:lang w:val="vi-VN"/>
              </w:rPr>
              <w:t xml:space="preserve">Cấp học: </w:t>
            </w:r>
            <w:r>
              <w:t>Tiểu học</w:t>
            </w:r>
          </w:p>
          <w:p w:rsidR="00FB6367" w:rsidRPr="004D1F12" w:rsidRDefault="00FB6367" w:rsidP="00D2143C">
            <w:pPr>
              <w:spacing w:before="120" w:after="120"/>
            </w:pPr>
            <w:r w:rsidRPr="00377A60">
              <w:rPr>
                <w:lang w:val="vi-VN"/>
              </w:rPr>
              <w:t xml:space="preserve">                    </w:t>
            </w:r>
            <w:r>
              <w:t xml:space="preserve">    </w:t>
            </w:r>
            <w:r w:rsidRPr="00377A60">
              <w:rPr>
                <w:lang w:val="vi-VN"/>
              </w:rPr>
              <w:t>Tên Tác giả</w:t>
            </w:r>
            <w:r>
              <w:t>: Nguyễn Lan Phương</w:t>
            </w:r>
          </w:p>
          <w:p w:rsidR="00FB6367" w:rsidRPr="004D1F12" w:rsidRDefault="00FB6367" w:rsidP="00D2143C">
            <w:pPr>
              <w:spacing w:before="120" w:after="120"/>
            </w:pPr>
            <w:r w:rsidRPr="00377A60">
              <w:rPr>
                <w:lang w:val="vi-VN"/>
              </w:rPr>
              <w:t xml:space="preserve">                    </w:t>
            </w:r>
            <w:r>
              <w:t xml:space="preserve">    </w:t>
            </w:r>
            <w:r w:rsidRPr="00377A60">
              <w:rPr>
                <w:lang w:val="vi-VN"/>
              </w:rPr>
              <w:t>Đơn vị công tác:</w:t>
            </w:r>
            <w:r>
              <w:t xml:space="preserve"> Trường Tiểu học A Thị Trấn Văn Điển</w:t>
            </w:r>
          </w:p>
          <w:p w:rsidR="00FB6367" w:rsidRPr="004D1F12" w:rsidRDefault="00FB6367" w:rsidP="00D2143C">
            <w:pPr>
              <w:spacing w:before="120" w:after="120"/>
            </w:pPr>
            <w:r w:rsidRPr="00377A60">
              <w:rPr>
                <w:lang w:val="vi-VN"/>
              </w:rPr>
              <w:t xml:space="preserve">                    </w:t>
            </w:r>
            <w:r>
              <w:t xml:space="preserve">    </w:t>
            </w:r>
            <w:r w:rsidRPr="00377A60">
              <w:rPr>
                <w:lang w:val="vi-VN"/>
              </w:rPr>
              <w:t>Chức vụ:</w:t>
            </w:r>
            <w:r>
              <w:t xml:space="preserve"> Giáo viên</w:t>
            </w:r>
          </w:p>
          <w:p w:rsidR="00FB6367" w:rsidRPr="00377A60" w:rsidRDefault="00FB6367" w:rsidP="00D2143C">
            <w:pPr>
              <w:rPr>
                <w:lang w:val="vi-VN"/>
              </w:rPr>
            </w:pPr>
          </w:p>
          <w:p w:rsidR="00FB6367" w:rsidRPr="00377A60" w:rsidRDefault="00FB6367" w:rsidP="00D2143C">
            <w:pPr>
              <w:rPr>
                <w:lang w:val="vi-VN"/>
              </w:rPr>
            </w:pPr>
          </w:p>
          <w:p w:rsidR="00FB6367" w:rsidRPr="00377A60" w:rsidRDefault="00FB6367" w:rsidP="00D2143C">
            <w:pPr>
              <w:rPr>
                <w:lang w:val="vi-VN"/>
              </w:rPr>
            </w:pPr>
          </w:p>
          <w:p w:rsidR="00FB6367" w:rsidRPr="00377A60" w:rsidRDefault="00FB6367" w:rsidP="00D2143C">
            <w:pPr>
              <w:rPr>
                <w:lang w:val="vi-VN"/>
              </w:rPr>
            </w:pPr>
          </w:p>
          <w:p w:rsidR="00FB6367" w:rsidRPr="00377A60" w:rsidRDefault="00FB6367" w:rsidP="00D2143C">
            <w:pPr>
              <w:rPr>
                <w:lang w:val="vi-VN"/>
              </w:rPr>
            </w:pPr>
          </w:p>
          <w:p w:rsidR="00FB6367" w:rsidRPr="00377A60" w:rsidRDefault="00FB6367" w:rsidP="00D2143C">
            <w:pPr>
              <w:rPr>
                <w:lang w:val="vi-VN"/>
              </w:rPr>
            </w:pPr>
          </w:p>
          <w:p w:rsidR="00FB6367" w:rsidRDefault="00FB6367" w:rsidP="00D2143C">
            <w:pPr>
              <w:rPr>
                <w:szCs w:val="24"/>
                <w:lang w:val="vi-VN"/>
              </w:rPr>
            </w:pPr>
          </w:p>
          <w:p w:rsidR="00FB6367" w:rsidRDefault="00FB6367" w:rsidP="00D2143C">
            <w:pPr>
              <w:rPr>
                <w:szCs w:val="24"/>
                <w:lang w:val="vi-VN"/>
              </w:rPr>
            </w:pPr>
          </w:p>
          <w:p w:rsidR="00FB6367" w:rsidRDefault="00FB6367" w:rsidP="00D2143C">
            <w:pPr>
              <w:rPr>
                <w:szCs w:val="24"/>
                <w:lang w:val="vi-VN"/>
              </w:rPr>
            </w:pPr>
          </w:p>
          <w:p w:rsidR="00FB6367" w:rsidRDefault="00FB6367" w:rsidP="00D2143C">
            <w:pPr>
              <w:rPr>
                <w:szCs w:val="24"/>
                <w:lang w:val="vi-VN"/>
              </w:rPr>
            </w:pPr>
          </w:p>
          <w:p w:rsidR="00FB6367" w:rsidRPr="00377A60" w:rsidRDefault="00FB6367" w:rsidP="00D2143C">
            <w:pPr>
              <w:rPr>
                <w:szCs w:val="24"/>
                <w:lang w:val="vi-VN"/>
              </w:rPr>
            </w:pPr>
          </w:p>
          <w:p w:rsidR="00FB6367" w:rsidRPr="00377A60" w:rsidRDefault="00FB6367" w:rsidP="00D2143C">
            <w:pPr>
              <w:rPr>
                <w:szCs w:val="24"/>
                <w:lang w:val="vi-VN"/>
              </w:rPr>
            </w:pPr>
          </w:p>
          <w:p w:rsidR="00FB6367" w:rsidRPr="00377A60" w:rsidRDefault="00FB6367" w:rsidP="00D2143C">
            <w:pPr>
              <w:jc w:val="center"/>
              <w:rPr>
                <w:szCs w:val="24"/>
                <w:lang w:val="vi-VN"/>
              </w:rPr>
            </w:pPr>
          </w:p>
          <w:p w:rsidR="00FB6367" w:rsidRDefault="00FB6367" w:rsidP="00D2143C">
            <w:pPr>
              <w:rPr>
                <w:szCs w:val="24"/>
                <w:lang w:val="vi-VN"/>
              </w:rPr>
            </w:pPr>
          </w:p>
          <w:p w:rsidR="00FB6367" w:rsidRDefault="00FB6367" w:rsidP="00D2143C">
            <w:pPr>
              <w:jc w:val="center"/>
              <w:rPr>
                <w:szCs w:val="24"/>
                <w:lang w:val="vi-VN"/>
              </w:rPr>
            </w:pPr>
          </w:p>
          <w:p w:rsidR="00FB6367" w:rsidRPr="00377A60" w:rsidRDefault="00FB6367" w:rsidP="00D2143C">
            <w:pPr>
              <w:rPr>
                <w:szCs w:val="24"/>
                <w:lang w:val="vi-VN"/>
              </w:rPr>
            </w:pPr>
          </w:p>
          <w:p w:rsidR="00FB6367" w:rsidRPr="00377A60" w:rsidRDefault="00FB6367" w:rsidP="00D2143C">
            <w:pPr>
              <w:jc w:val="center"/>
              <w:rPr>
                <w:szCs w:val="24"/>
                <w:lang w:val="vi-VN"/>
              </w:rPr>
            </w:pPr>
          </w:p>
          <w:p w:rsidR="00FB6367" w:rsidRPr="00AD2727" w:rsidRDefault="00FB6367" w:rsidP="00D2143C">
            <w:pPr>
              <w:jc w:val="center"/>
              <w:rPr>
                <w:b/>
                <w:szCs w:val="28"/>
                <w:lang w:val="vi-VN"/>
              </w:rPr>
            </w:pPr>
            <w:r w:rsidRPr="00AD2727">
              <w:rPr>
                <w:b/>
                <w:szCs w:val="28"/>
              </w:rPr>
              <w:t xml:space="preserve">NĂM HỌC </w:t>
            </w:r>
            <w:r w:rsidRPr="00AD2727">
              <w:rPr>
                <w:b/>
                <w:szCs w:val="28"/>
                <w:lang w:val="vi-VN"/>
              </w:rPr>
              <w:t>2020 – 2021</w:t>
            </w:r>
          </w:p>
          <w:p w:rsidR="00FB6367" w:rsidRPr="00377A60" w:rsidRDefault="00FB6367" w:rsidP="00D2143C">
            <w:pPr>
              <w:jc w:val="center"/>
              <w:rPr>
                <w:b/>
                <w:sz w:val="26"/>
                <w:szCs w:val="26"/>
              </w:rPr>
            </w:pPr>
          </w:p>
        </w:tc>
      </w:tr>
    </w:tbl>
    <w:p w:rsidR="00FB6367" w:rsidRPr="00E95628" w:rsidRDefault="00FB6367" w:rsidP="00FB6367">
      <w:pPr>
        <w:spacing w:before="80" w:line="288" w:lineRule="auto"/>
        <w:ind w:firstLine="720"/>
        <w:jc w:val="center"/>
        <w:rPr>
          <w:rStyle w:val="Strong"/>
          <w:color w:val="000000"/>
          <w:sz w:val="28"/>
          <w:szCs w:val="28"/>
        </w:rPr>
      </w:pPr>
      <w:r w:rsidRPr="00E95628">
        <w:rPr>
          <w:rStyle w:val="Strong"/>
          <w:color w:val="000000"/>
          <w:sz w:val="28"/>
          <w:szCs w:val="28"/>
        </w:rPr>
        <w:lastRenderedPageBreak/>
        <w:t>MỤC LỤC</w:t>
      </w:r>
    </w:p>
    <w:p w:rsidR="00FB6367" w:rsidRPr="00E95628" w:rsidRDefault="00FB6367" w:rsidP="00FB6367">
      <w:pPr>
        <w:spacing w:before="80" w:line="288" w:lineRule="auto"/>
        <w:ind w:firstLine="720"/>
        <w:jc w:val="center"/>
        <w:rPr>
          <w:rStyle w:val="Strong"/>
          <w:color w:val="000000"/>
          <w:sz w:val="28"/>
          <w:szCs w:val="28"/>
        </w:rPr>
      </w:pPr>
    </w:p>
    <w:p w:rsidR="00FB6367" w:rsidRPr="00E95628" w:rsidRDefault="00FB6367" w:rsidP="00FB6367">
      <w:pPr>
        <w:tabs>
          <w:tab w:val="right" w:leader="dot" w:pos="9540"/>
        </w:tabs>
        <w:spacing w:before="120" w:line="360" w:lineRule="auto"/>
        <w:jc w:val="both"/>
        <w:rPr>
          <w:color w:val="000000"/>
          <w:sz w:val="28"/>
          <w:szCs w:val="28"/>
        </w:rPr>
      </w:pPr>
      <w:r w:rsidRPr="00E95628">
        <w:rPr>
          <w:b/>
          <w:color w:val="000000"/>
          <w:sz w:val="28"/>
          <w:szCs w:val="28"/>
          <w:lang w:val="pt-BR"/>
        </w:rPr>
        <w:t>I. ĐẶT VẤN ĐỀ</w:t>
      </w:r>
      <w:r w:rsidRPr="00E95628">
        <w:rPr>
          <w:color w:val="000000"/>
          <w:sz w:val="28"/>
          <w:szCs w:val="28"/>
        </w:rPr>
        <w:t>................................................................</w:t>
      </w:r>
      <w:r>
        <w:rPr>
          <w:color w:val="000000"/>
          <w:sz w:val="28"/>
          <w:szCs w:val="28"/>
        </w:rPr>
        <w:t>............</w:t>
      </w:r>
      <w:r w:rsidRPr="00E95628">
        <w:rPr>
          <w:color w:val="000000"/>
          <w:sz w:val="28"/>
          <w:szCs w:val="28"/>
        </w:rPr>
        <w:t>.......................1</w:t>
      </w:r>
    </w:p>
    <w:p w:rsidR="00FB6367" w:rsidRPr="00E95628" w:rsidRDefault="00FB6367" w:rsidP="00FB6367">
      <w:pPr>
        <w:tabs>
          <w:tab w:val="right" w:leader="dot" w:pos="9072"/>
        </w:tabs>
        <w:spacing w:before="120" w:line="360" w:lineRule="auto"/>
        <w:jc w:val="both"/>
        <w:rPr>
          <w:color w:val="000000"/>
          <w:sz w:val="28"/>
          <w:szCs w:val="28"/>
        </w:rPr>
      </w:pPr>
      <w:r w:rsidRPr="00E95628">
        <w:rPr>
          <w:color w:val="000000"/>
          <w:sz w:val="28"/>
          <w:szCs w:val="28"/>
        </w:rPr>
        <w:t>1. Lí do chon đề tài</w:t>
      </w:r>
      <w:r w:rsidRPr="00E95628">
        <w:rPr>
          <w:color w:val="000000"/>
          <w:sz w:val="28"/>
          <w:szCs w:val="28"/>
        </w:rPr>
        <w:tab/>
        <w:t>1</w:t>
      </w:r>
    </w:p>
    <w:p w:rsidR="00FB6367" w:rsidRPr="00E95628" w:rsidRDefault="00FB6367" w:rsidP="00FB6367">
      <w:pPr>
        <w:tabs>
          <w:tab w:val="right" w:leader="dot" w:pos="9072"/>
        </w:tabs>
        <w:spacing w:before="120" w:line="360" w:lineRule="auto"/>
        <w:jc w:val="both"/>
        <w:rPr>
          <w:color w:val="000000"/>
          <w:sz w:val="28"/>
          <w:szCs w:val="28"/>
          <w:lang w:val="pt-BR"/>
        </w:rPr>
      </w:pPr>
      <w:r w:rsidRPr="00E95628">
        <w:rPr>
          <w:color w:val="000000"/>
          <w:sz w:val="28"/>
          <w:szCs w:val="28"/>
          <w:lang w:val="pt-BR"/>
        </w:rPr>
        <w:t>2. Mục đích nghiên cứu</w:t>
      </w:r>
      <w:r w:rsidRPr="00E95628">
        <w:rPr>
          <w:color w:val="000000"/>
          <w:sz w:val="28"/>
          <w:szCs w:val="28"/>
          <w:lang w:val="pt-BR"/>
        </w:rPr>
        <w:tab/>
      </w:r>
      <w:r>
        <w:rPr>
          <w:color w:val="000000"/>
          <w:sz w:val="28"/>
          <w:szCs w:val="28"/>
          <w:lang w:val="pt-BR"/>
        </w:rPr>
        <w:t>1</w:t>
      </w:r>
    </w:p>
    <w:p w:rsidR="00FB6367" w:rsidRPr="00E95628" w:rsidRDefault="00FB6367" w:rsidP="00FB6367">
      <w:pPr>
        <w:tabs>
          <w:tab w:val="right" w:leader="dot" w:pos="9072"/>
        </w:tabs>
        <w:spacing w:before="120" w:line="360" w:lineRule="auto"/>
        <w:jc w:val="both"/>
        <w:rPr>
          <w:color w:val="000000"/>
          <w:sz w:val="28"/>
          <w:szCs w:val="28"/>
          <w:lang w:val="pt-BR"/>
        </w:rPr>
      </w:pPr>
      <w:r w:rsidRPr="00E95628">
        <w:rPr>
          <w:color w:val="000000"/>
          <w:sz w:val="28"/>
          <w:szCs w:val="28"/>
          <w:lang w:val="pt-BR"/>
        </w:rPr>
        <w:t>3. Đối tượng nghiên cứu</w:t>
      </w:r>
      <w:r w:rsidRPr="00E95628">
        <w:rPr>
          <w:color w:val="000000"/>
          <w:sz w:val="28"/>
          <w:szCs w:val="28"/>
          <w:lang w:val="pt-BR"/>
        </w:rPr>
        <w:tab/>
        <w:t>2</w:t>
      </w:r>
    </w:p>
    <w:p w:rsidR="00FB6367" w:rsidRPr="00E95628" w:rsidRDefault="00FB6367" w:rsidP="00FB6367">
      <w:pPr>
        <w:tabs>
          <w:tab w:val="right" w:leader="dot" w:pos="9072"/>
        </w:tabs>
        <w:spacing w:before="120" w:line="360" w:lineRule="auto"/>
        <w:jc w:val="both"/>
        <w:rPr>
          <w:color w:val="000000"/>
          <w:sz w:val="28"/>
          <w:szCs w:val="28"/>
          <w:lang w:val="pt-BR"/>
        </w:rPr>
      </w:pPr>
      <w:r w:rsidRPr="00E95628">
        <w:rPr>
          <w:color w:val="000000"/>
          <w:sz w:val="28"/>
          <w:szCs w:val="28"/>
          <w:lang w:val="pt-BR"/>
        </w:rPr>
        <w:t>4. Đối tượng khảo sát</w:t>
      </w:r>
      <w:r w:rsidRPr="00E95628">
        <w:rPr>
          <w:color w:val="000000"/>
          <w:sz w:val="28"/>
          <w:szCs w:val="28"/>
          <w:lang w:val="pt-BR"/>
        </w:rPr>
        <w:tab/>
        <w:t>2</w:t>
      </w:r>
    </w:p>
    <w:p w:rsidR="00FB6367" w:rsidRPr="00E95628" w:rsidRDefault="00FB6367" w:rsidP="00FB6367">
      <w:pPr>
        <w:tabs>
          <w:tab w:val="right" w:leader="dot" w:pos="9072"/>
        </w:tabs>
        <w:spacing w:before="120" w:line="360" w:lineRule="auto"/>
        <w:jc w:val="both"/>
        <w:rPr>
          <w:color w:val="000000"/>
          <w:sz w:val="28"/>
          <w:szCs w:val="28"/>
          <w:lang w:val="pt-BR"/>
        </w:rPr>
      </w:pPr>
      <w:r w:rsidRPr="00E95628">
        <w:rPr>
          <w:color w:val="000000"/>
          <w:sz w:val="28"/>
          <w:szCs w:val="28"/>
          <w:lang w:val="pt-BR"/>
        </w:rPr>
        <w:t>5. Phương pháp nghiên cứu</w:t>
      </w:r>
      <w:r w:rsidRPr="00E95628">
        <w:rPr>
          <w:color w:val="000000"/>
          <w:sz w:val="28"/>
          <w:szCs w:val="28"/>
          <w:lang w:val="pt-BR"/>
        </w:rPr>
        <w:tab/>
        <w:t>2</w:t>
      </w:r>
    </w:p>
    <w:p w:rsidR="00FB6367" w:rsidRPr="00E95628" w:rsidRDefault="00FB6367" w:rsidP="00FB6367">
      <w:pPr>
        <w:tabs>
          <w:tab w:val="right" w:leader="dot" w:pos="9072"/>
        </w:tabs>
        <w:spacing w:before="120" w:line="360" w:lineRule="auto"/>
        <w:jc w:val="both"/>
        <w:rPr>
          <w:color w:val="000000"/>
          <w:sz w:val="28"/>
          <w:szCs w:val="28"/>
          <w:lang w:val="pt-BR"/>
        </w:rPr>
      </w:pPr>
      <w:r w:rsidRPr="00E95628">
        <w:rPr>
          <w:color w:val="000000"/>
          <w:sz w:val="28"/>
          <w:szCs w:val="28"/>
          <w:lang w:val="pt-BR"/>
        </w:rPr>
        <w:t>6. Phạm vi và kế hoạch nghiên cứu</w:t>
      </w:r>
      <w:r w:rsidRPr="00E95628">
        <w:rPr>
          <w:color w:val="000000"/>
          <w:sz w:val="28"/>
          <w:szCs w:val="28"/>
          <w:lang w:val="pt-BR"/>
        </w:rPr>
        <w:tab/>
        <w:t>2</w:t>
      </w:r>
    </w:p>
    <w:p w:rsidR="00FB6367" w:rsidRPr="00E95628" w:rsidRDefault="00FB6367" w:rsidP="00FB6367">
      <w:pPr>
        <w:tabs>
          <w:tab w:val="right" w:leader="dot" w:pos="9072"/>
        </w:tabs>
        <w:spacing w:before="120" w:line="360" w:lineRule="auto"/>
        <w:jc w:val="both"/>
        <w:rPr>
          <w:color w:val="000000"/>
          <w:sz w:val="28"/>
          <w:szCs w:val="28"/>
          <w:lang w:val="pt-BR"/>
        </w:rPr>
      </w:pPr>
      <w:r w:rsidRPr="00E95628">
        <w:rPr>
          <w:b/>
          <w:color w:val="000000"/>
          <w:sz w:val="28"/>
          <w:szCs w:val="28"/>
          <w:lang w:val="pt-BR"/>
        </w:rPr>
        <w:t>II. GIẢI QUYẾT VẤN ĐỀ</w:t>
      </w:r>
      <w:r w:rsidRPr="00E95628">
        <w:rPr>
          <w:color w:val="000000"/>
          <w:sz w:val="28"/>
          <w:szCs w:val="28"/>
          <w:lang w:val="pt-BR"/>
        </w:rPr>
        <w:tab/>
      </w:r>
      <w:r>
        <w:rPr>
          <w:color w:val="000000"/>
          <w:sz w:val="28"/>
          <w:szCs w:val="28"/>
          <w:lang w:val="pt-BR"/>
        </w:rPr>
        <w:t>2</w:t>
      </w:r>
    </w:p>
    <w:p w:rsidR="00FB6367" w:rsidRPr="00E95628" w:rsidRDefault="00FB6367" w:rsidP="00FB6367">
      <w:pPr>
        <w:tabs>
          <w:tab w:val="right" w:leader="dot" w:pos="9072"/>
        </w:tabs>
        <w:spacing w:before="120" w:line="360" w:lineRule="auto"/>
        <w:jc w:val="both"/>
        <w:rPr>
          <w:color w:val="000000"/>
          <w:sz w:val="28"/>
          <w:szCs w:val="28"/>
          <w:lang w:val="pt-BR"/>
        </w:rPr>
      </w:pPr>
      <w:r w:rsidRPr="00E95628">
        <w:rPr>
          <w:rStyle w:val="Strong"/>
          <w:color w:val="000000"/>
          <w:sz w:val="28"/>
          <w:szCs w:val="28"/>
          <w:lang w:val="pt-BR"/>
        </w:rPr>
        <w:t>1. Cơ sở lí luận</w:t>
      </w:r>
      <w:r w:rsidRPr="00E95628">
        <w:rPr>
          <w:rStyle w:val="Strong"/>
          <w:b w:val="0"/>
          <w:color w:val="000000"/>
          <w:sz w:val="28"/>
          <w:szCs w:val="28"/>
          <w:lang w:val="pt-BR"/>
        </w:rPr>
        <w:tab/>
      </w:r>
      <w:r>
        <w:rPr>
          <w:color w:val="000000"/>
          <w:sz w:val="28"/>
          <w:szCs w:val="28"/>
          <w:lang w:val="pt-BR"/>
        </w:rPr>
        <w:t>2</w:t>
      </w:r>
    </w:p>
    <w:p w:rsidR="00FB6367" w:rsidRPr="00E95628" w:rsidRDefault="00FB6367" w:rsidP="00FB6367">
      <w:pPr>
        <w:tabs>
          <w:tab w:val="right" w:leader="dot" w:pos="9072"/>
        </w:tabs>
        <w:spacing w:before="120" w:line="360" w:lineRule="auto"/>
        <w:jc w:val="both"/>
        <w:rPr>
          <w:color w:val="000000"/>
          <w:sz w:val="28"/>
          <w:szCs w:val="28"/>
          <w:lang w:val="pt-BR"/>
        </w:rPr>
      </w:pPr>
      <w:r w:rsidRPr="00E95628">
        <w:rPr>
          <w:b/>
          <w:color w:val="000000"/>
          <w:spacing w:val="-8"/>
          <w:sz w:val="28"/>
          <w:szCs w:val="28"/>
          <w:lang w:val="pt-BR"/>
        </w:rPr>
        <w:t xml:space="preserve">2. </w:t>
      </w:r>
      <w:r w:rsidRPr="00E95628">
        <w:rPr>
          <w:b/>
          <w:color w:val="000000"/>
          <w:spacing w:val="-8"/>
          <w:sz w:val="28"/>
          <w:szCs w:val="28"/>
        </w:rPr>
        <w:t>Thực trạng của việc bồi dưỡng học sinh có năng khiếu môn Tiếng Việt lớp 4</w:t>
      </w:r>
      <w:r w:rsidRPr="00E755AB">
        <w:rPr>
          <w:color w:val="000000"/>
          <w:spacing w:val="-8"/>
          <w:sz w:val="28"/>
          <w:szCs w:val="28"/>
        </w:rPr>
        <w:t>...</w:t>
      </w:r>
      <w:r>
        <w:rPr>
          <w:color w:val="000000"/>
          <w:sz w:val="28"/>
          <w:szCs w:val="28"/>
          <w:lang w:val="pt-BR"/>
        </w:rPr>
        <w:t>3</w:t>
      </w:r>
    </w:p>
    <w:p w:rsidR="00FB6367" w:rsidRPr="00E95628" w:rsidRDefault="00FB6367" w:rsidP="00FB6367">
      <w:pPr>
        <w:tabs>
          <w:tab w:val="right" w:leader="dot" w:pos="9072"/>
        </w:tabs>
        <w:spacing w:before="120" w:line="360" w:lineRule="auto"/>
        <w:jc w:val="both"/>
        <w:rPr>
          <w:color w:val="000000"/>
          <w:sz w:val="28"/>
          <w:szCs w:val="28"/>
          <w:lang w:val="pt-BR"/>
        </w:rPr>
      </w:pPr>
      <w:r w:rsidRPr="00E95628">
        <w:rPr>
          <w:b/>
          <w:color w:val="000000"/>
          <w:spacing w:val="-4"/>
          <w:sz w:val="28"/>
          <w:szCs w:val="28"/>
        </w:rPr>
        <w:t>3. Các biện pháp bồi dưỡng học sinh có năng khiếu môn Tiếng Việt lớp 4</w:t>
      </w:r>
      <w:r>
        <w:rPr>
          <w:color w:val="000000"/>
          <w:sz w:val="28"/>
          <w:szCs w:val="28"/>
          <w:lang w:val="pt-BR"/>
        </w:rPr>
        <w:tab/>
        <w:t>4</w:t>
      </w:r>
      <w:r w:rsidRPr="00E95628">
        <w:rPr>
          <w:color w:val="000000"/>
          <w:sz w:val="28"/>
          <w:szCs w:val="28"/>
          <w:lang w:val="pt-BR"/>
        </w:rPr>
        <w:t xml:space="preserve"> </w:t>
      </w:r>
    </w:p>
    <w:p w:rsidR="00FB6367" w:rsidRPr="00E95628" w:rsidRDefault="00FB6367" w:rsidP="00FB6367">
      <w:pPr>
        <w:tabs>
          <w:tab w:val="right" w:leader="dot" w:pos="9072"/>
        </w:tabs>
        <w:spacing w:before="120" w:line="360" w:lineRule="auto"/>
        <w:jc w:val="both"/>
        <w:rPr>
          <w:color w:val="000000"/>
          <w:sz w:val="28"/>
          <w:szCs w:val="28"/>
        </w:rPr>
      </w:pPr>
      <w:r w:rsidRPr="00E95628">
        <w:rPr>
          <w:color w:val="000000"/>
          <w:sz w:val="28"/>
          <w:szCs w:val="28"/>
        </w:rPr>
        <w:t>3.1. Phân loại đối tượng</w:t>
      </w:r>
      <w:r w:rsidRPr="00E95628">
        <w:rPr>
          <w:color w:val="000000"/>
          <w:sz w:val="28"/>
          <w:szCs w:val="28"/>
        </w:rPr>
        <w:tab/>
      </w:r>
      <w:r>
        <w:rPr>
          <w:color w:val="000000"/>
          <w:sz w:val="28"/>
          <w:szCs w:val="28"/>
        </w:rPr>
        <w:t>4</w:t>
      </w:r>
    </w:p>
    <w:p w:rsidR="00FB6367" w:rsidRPr="00E95628" w:rsidRDefault="00FB6367" w:rsidP="00FB6367">
      <w:pPr>
        <w:tabs>
          <w:tab w:val="right" w:leader="dot" w:pos="9072"/>
        </w:tabs>
        <w:spacing w:before="120" w:line="360" w:lineRule="auto"/>
        <w:jc w:val="both"/>
        <w:rPr>
          <w:color w:val="000000"/>
          <w:sz w:val="28"/>
          <w:szCs w:val="28"/>
        </w:rPr>
      </w:pPr>
      <w:r w:rsidRPr="00E95628">
        <w:rPr>
          <w:color w:val="000000"/>
          <w:sz w:val="28"/>
          <w:szCs w:val="28"/>
        </w:rPr>
        <w:t>3.2. Xây dựng kế hoạch bồi dưỡng</w:t>
      </w:r>
      <w:r>
        <w:rPr>
          <w:color w:val="000000"/>
          <w:sz w:val="28"/>
          <w:szCs w:val="28"/>
        </w:rPr>
        <w:tab/>
        <w:t>5</w:t>
      </w:r>
    </w:p>
    <w:p w:rsidR="00FB6367" w:rsidRPr="00E95628" w:rsidRDefault="00FB6367" w:rsidP="00FB6367">
      <w:pPr>
        <w:tabs>
          <w:tab w:val="right" w:leader="dot" w:pos="9072"/>
        </w:tabs>
        <w:spacing w:before="120" w:line="360" w:lineRule="auto"/>
        <w:jc w:val="both"/>
        <w:rPr>
          <w:b/>
          <w:i/>
          <w:color w:val="000000"/>
          <w:sz w:val="28"/>
          <w:szCs w:val="28"/>
        </w:rPr>
      </w:pPr>
      <w:r>
        <w:rPr>
          <w:color w:val="000000"/>
          <w:sz w:val="28"/>
          <w:szCs w:val="28"/>
        </w:rPr>
        <w:t>3.3</w:t>
      </w:r>
      <w:r w:rsidRPr="00E95628">
        <w:rPr>
          <w:color w:val="000000"/>
          <w:sz w:val="28"/>
          <w:szCs w:val="28"/>
        </w:rPr>
        <w:t>. Bồi dưỡng hứng thú học tập</w:t>
      </w:r>
      <w:r w:rsidRPr="00E95628">
        <w:rPr>
          <w:color w:val="000000"/>
          <w:sz w:val="28"/>
          <w:szCs w:val="28"/>
        </w:rPr>
        <w:tab/>
        <w:t>1</w:t>
      </w:r>
      <w:r>
        <w:rPr>
          <w:color w:val="000000"/>
          <w:sz w:val="28"/>
          <w:szCs w:val="28"/>
        </w:rPr>
        <w:t>2</w:t>
      </w:r>
    </w:p>
    <w:p w:rsidR="00FB6367" w:rsidRPr="00E95628" w:rsidRDefault="00FB6367" w:rsidP="00FB6367">
      <w:pPr>
        <w:tabs>
          <w:tab w:val="right" w:leader="dot" w:pos="9072"/>
        </w:tabs>
        <w:spacing w:before="120" w:line="360" w:lineRule="auto"/>
        <w:jc w:val="both"/>
        <w:rPr>
          <w:color w:val="000000"/>
          <w:sz w:val="28"/>
          <w:szCs w:val="28"/>
        </w:rPr>
      </w:pPr>
      <w:r>
        <w:rPr>
          <w:color w:val="000000"/>
          <w:sz w:val="28"/>
          <w:szCs w:val="28"/>
        </w:rPr>
        <w:t>3.4</w:t>
      </w:r>
      <w:r w:rsidRPr="00E95628">
        <w:rPr>
          <w:color w:val="000000"/>
          <w:sz w:val="28"/>
          <w:szCs w:val="28"/>
        </w:rPr>
        <w:t>. Bồi dưỡng vốn sống</w:t>
      </w:r>
      <w:r w:rsidRPr="00E95628">
        <w:rPr>
          <w:color w:val="000000"/>
          <w:sz w:val="28"/>
          <w:szCs w:val="28"/>
        </w:rPr>
        <w:tab/>
      </w:r>
      <w:r>
        <w:rPr>
          <w:color w:val="000000"/>
          <w:sz w:val="28"/>
          <w:szCs w:val="28"/>
        </w:rPr>
        <w:t>13</w:t>
      </w:r>
    </w:p>
    <w:p w:rsidR="00FB6367" w:rsidRPr="00E95628" w:rsidRDefault="00FB6367" w:rsidP="00FB6367">
      <w:pPr>
        <w:tabs>
          <w:tab w:val="right" w:leader="dot" w:pos="9072"/>
        </w:tabs>
        <w:spacing w:before="120" w:line="360" w:lineRule="auto"/>
        <w:jc w:val="both"/>
        <w:rPr>
          <w:color w:val="000000"/>
          <w:sz w:val="28"/>
          <w:szCs w:val="28"/>
          <w:lang w:val="pt-BR"/>
        </w:rPr>
      </w:pPr>
      <w:r w:rsidRPr="00E95628">
        <w:rPr>
          <w:b/>
          <w:color w:val="000000"/>
          <w:sz w:val="28"/>
          <w:szCs w:val="28"/>
          <w:lang w:val="pt-BR"/>
        </w:rPr>
        <w:t>4. Kết quả đạt được</w:t>
      </w:r>
      <w:r w:rsidRPr="00E95628">
        <w:rPr>
          <w:color w:val="000000"/>
          <w:sz w:val="28"/>
          <w:szCs w:val="28"/>
          <w:lang w:val="pt-BR"/>
        </w:rPr>
        <w:tab/>
        <w:t>1</w:t>
      </w:r>
      <w:r>
        <w:rPr>
          <w:color w:val="000000"/>
          <w:sz w:val="28"/>
          <w:szCs w:val="28"/>
          <w:lang w:val="pt-BR"/>
        </w:rPr>
        <w:t>4</w:t>
      </w:r>
    </w:p>
    <w:p w:rsidR="00FB6367" w:rsidRPr="00E95628" w:rsidRDefault="00FB6367" w:rsidP="00FB6367">
      <w:pPr>
        <w:tabs>
          <w:tab w:val="right" w:leader="dot" w:pos="9072"/>
          <w:tab w:val="right" w:leader="dot" w:pos="9630"/>
        </w:tabs>
        <w:spacing w:before="120" w:line="360" w:lineRule="auto"/>
        <w:jc w:val="both"/>
        <w:rPr>
          <w:color w:val="000000"/>
          <w:sz w:val="28"/>
          <w:szCs w:val="28"/>
          <w:lang w:val="pt-BR"/>
        </w:rPr>
      </w:pPr>
      <w:r w:rsidRPr="00E95628">
        <w:rPr>
          <w:b/>
          <w:color w:val="000000"/>
          <w:sz w:val="28"/>
          <w:szCs w:val="28"/>
          <w:lang w:val="pt-BR"/>
        </w:rPr>
        <w:t>III. KẾT LUẬN VÀ KHUYẾN NGHỊ</w:t>
      </w:r>
      <w:r w:rsidRPr="00E95628">
        <w:rPr>
          <w:color w:val="000000"/>
          <w:sz w:val="28"/>
          <w:szCs w:val="28"/>
          <w:lang w:val="pt-BR"/>
        </w:rPr>
        <w:tab/>
        <w:t>1</w:t>
      </w:r>
      <w:r>
        <w:rPr>
          <w:color w:val="000000"/>
          <w:sz w:val="28"/>
          <w:szCs w:val="28"/>
          <w:lang w:val="pt-BR"/>
        </w:rPr>
        <w:t>4</w:t>
      </w:r>
    </w:p>
    <w:p w:rsidR="00FB6367" w:rsidRPr="00E95628" w:rsidRDefault="00FB6367" w:rsidP="00FB6367">
      <w:pPr>
        <w:tabs>
          <w:tab w:val="right" w:leader="dot" w:pos="9072"/>
        </w:tabs>
        <w:spacing w:before="120" w:line="360" w:lineRule="auto"/>
        <w:jc w:val="both"/>
        <w:rPr>
          <w:color w:val="000000"/>
          <w:sz w:val="28"/>
          <w:szCs w:val="28"/>
          <w:lang w:val="pt-BR"/>
        </w:rPr>
      </w:pPr>
      <w:r w:rsidRPr="00E95628">
        <w:rPr>
          <w:b/>
          <w:color w:val="000000"/>
          <w:sz w:val="28"/>
          <w:szCs w:val="28"/>
          <w:lang w:val="pt-BR"/>
        </w:rPr>
        <w:t>TÀI LIỆU THAM KHẢO</w:t>
      </w:r>
      <w:r>
        <w:rPr>
          <w:color w:val="000000"/>
          <w:sz w:val="28"/>
          <w:szCs w:val="28"/>
          <w:lang w:val="pt-BR"/>
        </w:rPr>
        <w:tab/>
        <w:t>16</w:t>
      </w:r>
      <w:r w:rsidRPr="00E95628">
        <w:rPr>
          <w:color w:val="000000"/>
          <w:sz w:val="28"/>
          <w:szCs w:val="28"/>
          <w:lang w:val="pt-BR"/>
        </w:rPr>
        <w:t xml:space="preserve">  </w:t>
      </w:r>
    </w:p>
    <w:p w:rsidR="00FB6367" w:rsidRPr="009422D0" w:rsidRDefault="00FB6367" w:rsidP="00FB6367">
      <w:pPr>
        <w:tabs>
          <w:tab w:val="left" w:pos="7905"/>
        </w:tabs>
        <w:spacing w:line="288" w:lineRule="auto"/>
        <w:ind w:firstLine="720"/>
        <w:jc w:val="both"/>
        <w:rPr>
          <w:sz w:val="28"/>
          <w:szCs w:val="28"/>
        </w:rPr>
      </w:pPr>
      <w:r w:rsidRPr="009422D0">
        <w:rPr>
          <w:sz w:val="28"/>
          <w:szCs w:val="28"/>
        </w:rPr>
        <w:tab/>
      </w:r>
    </w:p>
    <w:p w:rsidR="00FB6367" w:rsidRDefault="00FB6367" w:rsidP="00F6410C">
      <w:pPr>
        <w:widowControl w:val="0"/>
        <w:spacing w:line="286" w:lineRule="auto"/>
        <w:jc w:val="center"/>
        <w:rPr>
          <w:b/>
          <w:color w:val="000000"/>
          <w:sz w:val="28"/>
          <w:szCs w:val="28"/>
        </w:rPr>
      </w:pPr>
    </w:p>
    <w:p w:rsidR="00FB6367" w:rsidRDefault="00FB6367" w:rsidP="00F6410C">
      <w:pPr>
        <w:widowControl w:val="0"/>
        <w:spacing w:line="286" w:lineRule="auto"/>
        <w:jc w:val="center"/>
        <w:rPr>
          <w:b/>
          <w:color w:val="000000"/>
          <w:sz w:val="28"/>
          <w:szCs w:val="28"/>
        </w:rPr>
      </w:pPr>
    </w:p>
    <w:p w:rsidR="00FB6367" w:rsidRDefault="00FB6367" w:rsidP="00F6410C">
      <w:pPr>
        <w:widowControl w:val="0"/>
        <w:spacing w:line="286" w:lineRule="auto"/>
        <w:jc w:val="center"/>
        <w:rPr>
          <w:b/>
          <w:color w:val="000000"/>
          <w:sz w:val="28"/>
          <w:szCs w:val="28"/>
        </w:rPr>
      </w:pPr>
    </w:p>
    <w:p w:rsidR="00FB6367" w:rsidRDefault="00FB6367" w:rsidP="00F6410C">
      <w:pPr>
        <w:widowControl w:val="0"/>
        <w:spacing w:line="286" w:lineRule="auto"/>
        <w:jc w:val="center"/>
        <w:rPr>
          <w:b/>
          <w:color w:val="000000"/>
          <w:sz w:val="28"/>
          <w:szCs w:val="28"/>
        </w:rPr>
      </w:pPr>
    </w:p>
    <w:p w:rsidR="00FB6367" w:rsidRDefault="00FB6367" w:rsidP="00F6410C">
      <w:pPr>
        <w:widowControl w:val="0"/>
        <w:spacing w:line="286" w:lineRule="auto"/>
        <w:jc w:val="center"/>
        <w:rPr>
          <w:b/>
          <w:color w:val="000000"/>
          <w:sz w:val="28"/>
          <w:szCs w:val="28"/>
        </w:rPr>
      </w:pPr>
    </w:p>
    <w:p w:rsidR="00FB6367" w:rsidRDefault="00FB6367" w:rsidP="00F6410C">
      <w:pPr>
        <w:widowControl w:val="0"/>
        <w:spacing w:line="286" w:lineRule="auto"/>
        <w:jc w:val="center"/>
        <w:rPr>
          <w:b/>
          <w:color w:val="000000"/>
          <w:sz w:val="28"/>
          <w:szCs w:val="28"/>
        </w:rPr>
      </w:pPr>
    </w:p>
    <w:p w:rsidR="00F6410C" w:rsidRPr="005F7CB6" w:rsidRDefault="00F6410C" w:rsidP="00FB6367">
      <w:pPr>
        <w:widowControl w:val="0"/>
        <w:spacing w:line="288" w:lineRule="auto"/>
        <w:jc w:val="center"/>
        <w:rPr>
          <w:b/>
          <w:color w:val="000000"/>
          <w:sz w:val="28"/>
          <w:szCs w:val="28"/>
        </w:rPr>
      </w:pPr>
      <w:r w:rsidRPr="005F7CB6">
        <w:rPr>
          <w:b/>
          <w:color w:val="000000"/>
          <w:sz w:val="28"/>
          <w:szCs w:val="28"/>
        </w:rPr>
        <w:lastRenderedPageBreak/>
        <w:t>I. ĐẶT VẤN ĐỀ</w:t>
      </w:r>
    </w:p>
    <w:p w:rsidR="00F6410C" w:rsidRPr="005F7CB6" w:rsidRDefault="00F6410C" w:rsidP="00FB6367">
      <w:pPr>
        <w:widowControl w:val="0"/>
        <w:spacing w:line="288" w:lineRule="auto"/>
        <w:ind w:firstLine="567"/>
        <w:rPr>
          <w:b/>
          <w:color w:val="000000"/>
          <w:sz w:val="28"/>
          <w:szCs w:val="28"/>
        </w:rPr>
      </w:pPr>
      <w:r w:rsidRPr="005F7CB6">
        <w:rPr>
          <w:b/>
          <w:color w:val="000000"/>
          <w:sz w:val="28"/>
          <w:szCs w:val="28"/>
        </w:rPr>
        <w:t>1. Lí do chọn đề tài</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Ngày nay cách mạng khoa học phát triển không ngừng, đòi hỏi mỗi người phải có trình độ cao để theo kịp thời đại. Vì vậy, Đảng và Nhà nước đã chỉ rõ cuộc cách mạng</w:t>
      </w:r>
      <w:r w:rsidRPr="005F7CB6">
        <w:rPr>
          <w:i/>
          <w:color w:val="000000"/>
          <w:sz w:val="28"/>
          <w:szCs w:val="28"/>
        </w:rPr>
        <w:t>: “Chiến lược con người”</w:t>
      </w:r>
      <w:r w:rsidRPr="005F7CB6">
        <w:rPr>
          <w:color w:val="000000"/>
          <w:sz w:val="28"/>
          <w:szCs w:val="28"/>
        </w:rPr>
        <w:t xml:space="preserve"> với mục tiêu “</w:t>
      </w:r>
      <w:r w:rsidRPr="005F7CB6">
        <w:rPr>
          <w:i/>
          <w:color w:val="000000"/>
          <w:sz w:val="28"/>
          <w:szCs w:val="28"/>
        </w:rPr>
        <w:t xml:space="preserve">Nâng cao dân trí, bồi dưỡng nhân lực, đào tạo nhân tài”, “Hiền tài là nguyên khí quốc gia”. </w:t>
      </w:r>
      <w:r w:rsidRPr="005F7CB6">
        <w:rPr>
          <w:color w:val="000000"/>
          <w:sz w:val="28"/>
          <w:szCs w:val="28"/>
        </w:rPr>
        <w:t xml:space="preserve">Để làm được như vậy thì chúng ta đều hiểu rằng đó chính là trách nhiệm cao cả của sự nghiệp giáo dục. </w:t>
      </w:r>
      <w:r w:rsidRPr="005F7CB6">
        <w:rPr>
          <w:i/>
          <w:color w:val="000000"/>
          <w:sz w:val="28"/>
          <w:szCs w:val="28"/>
        </w:rPr>
        <w:t>“Giáo dục là quốc sách hàng đầu. Phát triển giáo dục đào tạo là một trong những động lực quan tọng thúc đẩy công nghiệp hóa – hiện đại hóa, là điều kiện phát huy nguồn lực con người. Đây là yếu tố cơ bản để phát triển xã hội nhanh và bền vững”</w:t>
      </w:r>
      <w:r w:rsidRPr="005F7CB6">
        <w:rPr>
          <w:color w:val="000000"/>
          <w:sz w:val="28"/>
          <w:szCs w:val="28"/>
        </w:rPr>
        <w:t>. (Văn kiện đại hội Đảng lần thứ IV)</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 xml:space="preserve">Những năm gần đây, giáo dục có nhiều thay đổi cả về nội dung và phương pháp: </w:t>
      </w:r>
      <w:r w:rsidRPr="005F7CB6">
        <w:rPr>
          <w:i/>
          <w:color w:val="000000"/>
          <w:sz w:val="28"/>
          <w:szCs w:val="28"/>
        </w:rPr>
        <w:t>“Đổi mới phương pháp dạy học ở tất cả các bậc học, cấp học, áp dụng những phương pháp giáo dục hiện đại để bồi dưỡng cho học sinh năng lực tư duy sáng tạo, năng lực giải quyết vấn đề”.</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Hệ thống giáo dục của mỗi quốc gia, dân tộc đều thừa nhận vai trò nền tảng của giáo dục cấp tiểu học trong việc tạo cơ sở vững chắc giúp con người hình thành và phát triển nhân cách. Và trong nền tảng ấy, môn Tiếng Việt được coi là môn học quan trọng hàng đầu để phát triển ngôn ngữ, phát triển tư duy, tri thức khoa học ứng dụng cuộc sống, hướng tới việc sử dụng ngôn ngữ Tiếng Việt một cách trong sáng và nâng cao phẩm chất, nhân cách con người, góp phần lớn vào việc thực hiện mục tiêu chung của bậc học về tất cả các mặt: Đức, Trí, Thể, Mĩ.</w:t>
      </w:r>
    </w:p>
    <w:p w:rsidR="00F6410C" w:rsidRPr="005F7CB6" w:rsidRDefault="00F6410C" w:rsidP="00FB6367">
      <w:pPr>
        <w:widowControl w:val="0"/>
        <w:spacing w:line="288" w:lineRule="auto"/>
        <w:ind w:firstLine="567"/>
        <w:jc w:val="both"/>
        <w:rPr>
          <w:i/>
          <w:color w:val="000000"/>
          <w:sz w:val="28"/>
          <w:szCs w:val="28"/>
        </w:rPr>
      </w:pPr>
      <w:r w:rsidRPr="005F7CB6">
        <w:rPr>
          <w:color w:val="000000"/>
          <w:sz w:val="28"/>
          <w:szCs w:val="28"/>
        </w:rPr>
        <w:t xml:space="preserve">Dạy Tiếng Việt cho các em chính là đưa các em đến với thành tựu văn hóa khoa học, những tư tưởng tình cảm của thế hệ trước và cả của người đương thời, hướng các em tới vẻ đẹp trong tâm hồn, tình yêu thiên nhiên, đất nước, yêu con người. Mỗi bài học là một triết lí sống về đạo đức. Môn Tiếng Việt quan trọng như vậy nên dạy thế nào để </w:t>
      </w:r>
      <w:r w:rsidRPr="005F7CB6">
        <w:rPr>
          <w:i/>
          <w:color w:val="000000"/>
          <w:sz w:val="28"/>
          <w:szCs w:val="28"/>
        </w:rPr>
        <w:t xml:space="preserve">nâng cao chất lượng đại trà và đồng thời vẫn bồi dưỡng được học sinh có năng khiếu nhằm cung cấp hiền tài cho quốc gia khi bậc tiểu học hiện nay không có trường chuyên lớp chọn? </w:t>
      </w:r>
    </w:p>
    <w:p w:rsidR="00F6410C" w:rsidRPr="00FB6367" w:rsidRDefault="00F6410C" w:rsidP="00FB6367">
      <w:pPr>
        <w:widowControl w:val="0"/>
        <w:spacing w:line="288" w:lineRule="auto"/>
        <w:ind w:firstLine="567"/>
        <w:jc w:val="both"/>
        <w:rPr>
          <w:color w:val="000000"/>
          <w:spacing w:val="-4"/>
          <w:sz w:val="28"/>
          <w:szCs w:val="28"/>
        </w:rPr>
      </w:pPr>
      <w:r w:rsidRPr="00FB6367">
        <w:rPr>
          <w:color w:val="000000"/>
          <w:spacing w:val="-4"/>
          <w:sz w:val="28"/>
          <w:szCs w:val="28"/>
        </w:rPr>
        <w:t xml:space="preserve">Là một giáo viên tâm huyết với nghề, tôi luôn trăn trở nghiên cứu, tìm tòi biện pháp nâng cao chất lượng đại trà và bồi dưỡng học sinh có năng khiếu. Trong sự hạn hẹp của đề tài, tôi mạnh dạn giới thiệu </w:t>
      </w:r>
      <w:r w:rsidRPr="00FB6367">
        <w:rPr>
          <w:b/>
          <w:i/>
          <w:color w:val="000000"/>
          <w:spacing w:val="-4"/>
          <w:sz w:val="28"/>
          <w:szCs w:val="28"/>
        </w:rPr>
        <w:t>“Một số biện pháp bồi dưỡng học sinh có năng khiếu môn Tiếng Việt lớp 4.”</w:t>
      </w:r>
      <w:r w:rsidRPr="00FB6367">
        <w:rPr>
          <w:color w:val="000000"/>
          <w:spacing w:val="-4"/>
          <w:sz w:val="28"/>
          <w:szCs w:val="28"/>
        </w:rPr>
        <w:t xml:space="preserve"> để các bạn đồng nghiệp tham khảo.</w:t>
      </w:r>
    </w:p>
    <w:p w:rsidR="00F6410C" w:rsidRPr="005F7CB6" w:rsidRDefault="00F6410C" w:rsidP="00FB6367">
      <w:pPr>
        <w:widowControl w:val="0"/>
        <w:spacing w:line="288" w:lineRule="auto"/>
        <w:ind w:firstLine="567"/>
        <w:jc w:val="both"/>
        <w:rPr>
          <w:b/>
          <w:color w:val="000000"/>
          <w:sz w:val="28"/>
          <w:szCs w:val="28"/>
          <w:lang w:val="pt-BR"/>
        </w:rPr>
      </w:pPr>
      <w:r w:rsidRPr="005F7CB6">
        <w:rPr>
          <w:b/>
          <w:color w:val="000000"/>
          <w:sz w:val="28"/>
          <w:szCs w:val="28"/>
          <w:lang w:val="pt-BR"/>
        </w:rPr>
        <w:t>2. Mục đích nghiên cứu</w:t>
      </w:r>
    </w:p>
    <w:p w:rsidR="00F6410C" w:rsidRPr="005F7CB6" w:rsidRDefault="00F6410C" w:rsidP="00FB6367">
      <w:pPr>
        <w:widowControl w:val="0"/>
        <w:spacing w:line="288" w:lineRule="auto"/>
        <w:ind w:firstLine="567"/>
        <w:jc w:val="both"/>
        <w:rPr>
          <w:color w:val="000000"/>
          <w:sz w:val="28"/>
          <w:szCs w:val="28"/>
          <w:lang w:val="pt-BR"/>
        </w:rPr>
      </w:pPr>
      <w:r w:rsidRPr="005F7CB6">
        <w:rPr>
          <w:b/>
          <w:color w:val="000000"/>
          <w:sz w:val="28"/>
          <w:szCs w:val="28"/>
          <w:lang w:val="pt-BR"/>
        </w:rPr>
        <w:t xml:space="preserve">- </w:t>
      </w:r>
      <w:r w:rsidRPr="005F7CB6">
        <w:rPr>
          <w:color w:val="000000"/>
          <w:sz w:val="28"/>
          <w:szCs w:val="28"/>
          <w:lang w:val="pt-BR"/>
        </w:rPr>
        <w:t>Nhằm nâng cao chất lượng đại trà và bồi dưỡng học sinh có năng khiếu môn tiếng Việt lớp 4.</w:t>
      </w:r>
    </w:p>
    <w:p w:rsidR="00F6410C" w:rsidRPr="005F7CB6" w:rsidRDefault="00F6410C" w:rsidP="00FB6367">
      <w:pPr>
        <w:widowControl w:val="0"/>
        <w:spacing w:line="288" w:lineRule="auto"/>
        <w:ind w:firstLine="567"/>
        <w:jc w:val="both"/>
        <w:rPr>
          <w:b/>
          <w:color w:val="000000"/>
          <w:sz w:val="28"/>
          <w:szCs w:val="28"/>
          <w:lang w:val="pt-BR"/>
        </w:rPr>
      </w:pPr>
      <w:r w:rsidRPr="005F7CB6">
        <w:rPr>
          <w:color w:val="000000"/>
          <w:sz w:val="28"/>
          <w:szCs w:val="28"/>
          <w:lang w:val="pt-BR"/>
        </w:rPr>
        <w:t>- Nâng cao chất lượng dạy học môn Tiếng Việt tại trường Tiểu học.</w:t>
      </w:r>
    </w:p>
    <w:p w:rsidR="00F6410C" w:rsidRDefault="00F6410C" w:rsidP="00FB6367">
      <w:pPr>
        <w:widowControl w:val="0"/>
        <w:spacing w:line="288" w:lineRule="auto"/>
        <w:ind w:firstLine="567"/>
        <w:jc w:val="both"/>
        <w:rPr>
          <w:b/>
          <w:color w:val="000000"/>
          <w:sz w:val="28"/>
          <w:szCs w:val="28"/>
          <w:lang w:val="pt-BR"/>
        </w:rPr>
        <w:sectPr w:rsidR="00F6410C" w:rsidSect="00F6410C">
          <w:headerReference w:type="default" r:id="rId7"/>
          <w:pgSz w:w="11907" w:h="16840" w:code="9"/>
          <w:pgMar w:top="1134" w:right="1134" w:bottom="1134" w:left="1701" w:header="397" w:footer="0" w:gutter="0"/>
          <w:pgNumType w:start="1"/>
          <w:cols w:space="708"/>
          <w:titlePg/>
          <w:docGrid w:linePitch="360"/>
        </w:sectPr>
      </w:pPr>
    </w:p>
    <w:p w:rsidR="00F6410C" w:rsidRPr="005F7CB6" w:rsidRDefault="00F6410C" w:rsidP="00FB6367">
      <w:pPr>
        <w:widowControl w:val="0"/>
        <w:spacing w:line="288" w:lineRule="auto"/>
        <w:ind w:firstLine="567"/>
        <w:jc w:val="both"/>
        <w:rPr>
          <w:b/>
          <w:color w:val="000000"/>
          <w:sz w:val="28"/>
          <w:szCs w:val="28"/>
          <w:lang w:val="pt-BR"/>
        </w:rPr>
      </w:pPr>
      <w:r w:rsidRPr="005F7CB6">
        <w:rPr>
          <w:b/>
          <w:color w:val="000000"/>
          <w:sz w:val="28"/>
          <w:szCs w:val="28"/>
          <w:lang w:val="pt-BR"/>
        </w:rPr>
        <w:lastRenderedPageBreak/>
        <w:t>3. Đối tượng nghiên cứu</w:t>
      </w:r>
    </w:p>
    <w:p w:rsidR="00F6410C" w:rsidRPr="005F7CB6" w:rsidRDefault="00F6410C" w:rsidP="00FB6367">
      <w:pPr>
        <w:widowControl w:val="0"/>
        <w:spacing w:line="288" w:lineRule="auto"/>
        <w:ind w:firstLine="567"/>
        <w:jc w:val="both"/>
        <w:rPr>
          <w:color w:val="000000"/>
          <w:sz w:val="28"/>
          <w:szCs w:val="28"/>
          <w:lang w:val="pt-BR"/>
        </w:rPr>
      </w:pPr>
      <w:r w:rsidRPr="005F7CB6">
        <w:rPr>
          <w:color w:val="000000"/>
          <w:sz w:val="28"/>
          <w:szCs w:val="28"/>
          <w:lang w:val="pt-BR"/>
        </w:rPr>
        <w:t>- Cơ sở lý luận của việc dạy Tiếng Việt ở Tiểu học.</w:t>
      </w:r>
    </w:p>
    <w:p w:rsidR="00F6410C" w:rsidRPr="005F7CB6" w:rsidRDefault="00F6410C" w:rsidP="00FB6367">
      <w:pPr>
        <w:widowControl w:val="0"/>
        <w:spacing w:line="288" w:lineRule="auto"/>
        <w:ind w:firstLine="567"/>
        <w:jc w:val="both"/>
        <w:rPr>
          <w:color w:val="000000"/>
          <w:spacing w:val="-6"/>
          <w:sz w:val="28"/>
          <w:szCs w:val="28"/>
          <w:lang w:val="pt-BR"/>
        </w:rPr>
      </w:pPr>
      <w:r w:rsidRPr="005F7CB6">
        <w:rPr>
          <w:color w:val="000000"/>
          <w:spacing w:val="-6"/>
          <w:sz w:val="28"/>
          <w:szCs w:val="28"/>
          <w:lang w:val="pt-BR"/>
        </w:rPr>
        <w:t>- Vấn đề bồi dưỡng học sinh có năng khiếu môn Tiếng Việt ở trường Tiểu học.</w:t>
      </w:r>
    </w:p>
    <w:p w:rsidR="00F6410C" w:rsidRPr="005F7CB6" w:rsidRDefault="00F6410C" w:rsidP="00FB6367">
      <w:pPr>
        <w:widowControl w:val="0"/>
        <w:spacing w:line="288" w:lineRule="auto"/>
        <w:ind w:firstLine="567"/>
        <w:jc w:val="both"/>
        <w:rPr>
          <w:b/>
          <w:color w:val="000000"/>
          <w:sz w:val="28"/>
          <w:szCs w:val="28"/>
          <w:lang w:val="pt-BR"/>
        </w:rPr>
      </w:pPr>
      <w:r w:rsidRPr="005F7CB6">
        <w:rPr>
          <w:b/>
          <w:color w:val="000000"/>
          <w:sz w:val="28"/>
          <w:szCs w:val="28"/>
          <w:lang w:val="pt-BR"/>
        </w:rPr>
        <w:t xml:space="preserve">4. Đối tượng khảo sát </w:t>
      </w:r>
    </w:p>
    <w:p w:rsidR="00F6410C" w:rsidRPr="005F7CB6" w:rsidRDefault="00F6410C" w:rsidP="00FB6367">
      <w:pPr>
        <w:widowControl w:val="0"/>
        <w:spacing w:line="288" w:lineRule="auto"/>
        <w:ind w:firstLine="567"/>
        <w:jc w:val="both"/>
        <w:rPr>
          <w:color w:val="000000"/>
          <w:sz w:val="28"/>
          <w:szCs w:val="28"/>
          <w:lang w:val="pt-BR"/>
        </w:rPr>
      </w:pPr>
      <w:r w:rsidRPr="005F7CB6">
        <w:rPr>
          <w:color w:val="000000"/>
          <w:sz w:val="28"/>
          <w:szCs w:val="28"/>
          <w:lang w:val="pt-BR"/>
        </w:rPr>
        <w:t>- Thực trạng bồi dưỡng học sinh có năng khiếu môn Tiếng Việt ở trường tiểu học.</w:t>
      </w:r>
    </w:p>
    <w:p w:rsidR="00F6410C" w:rsidRPr="005F7CB6" w:rsidRDefault="00F6410C" w:rsidP="00FB6367">
      <w:pPr>
        <w:widowControl w:val="0"/>
        <w:spacing w:line="288" w:lineRule="auto"/>
        <w:ind w:firstLine="567"/>
        <w:jc w:val="both"/>
        <w:rPr>
          <w:color w:val="000000"/>
          <w:sz w:val="28"/>
          <w:szCs w:val="28"/>
          <w:lang w:val="pt-BR"/>
        </w:rPr>
      </w:pPr>
      <w:r w:rsidRPr="005F7CB6">
        <w:rPr>
          <w:color w:val="000000"/>
          <w:sz w:val="28"/>
          <w:szCs w:val="28"/>
          <w:lang w:val="pt-BR"/>
        </w:rPr>
        <w:t>- Khảo sát chất lượng học sinh môn Tiếng Việt lớp 4.</w:t>
      </w:r>
    </w:p>
    <w:p w:rsidR="00F6410C" w:rsidRPr="005F7CB6" w:rsidRDefault="00F6410C" w:rsidP="00FB6367">
      <w:pPr>
        <w:widowControl w:val="0"/>
        <w:spacing w:line="288" w:lineRule="auto"/>
        <w:ind w:firstLine="567"/>
        <w:jc w:val="both"/>
        <w:rPr>
          <w:color w:val="000000"/>
          <w:sz w:val="28"/>
          <w:szCs w:val="28"/>
          <w:lang w:val="pt-BR"/>
        </w:rPr>
      </w:pPr>
      <w:r w:rsidRPr="005F7CB6">
        <w:rPr>
          <w:color w:val="000000"/>
          <w:sz w:val="28"/>
          <w:szCs w:val="28"/>
          <w:lang w:val="pt-BR"/>
        </w:rPr>
        <w:t>- Nghiên cứu về đổi mới phương pháp bồi dưỡng học sinh có năng khiếu Tiếng Việt theo hướng phát huy tính tích cực của học sinh, thực nghiệm dạy theo phương pháp lấy học sinh làm trung tâm.</w:t>
      </w:r>
    </w:p>
    <w:p w:rsidR="00F6410C" w:rsidRPr="005F7CB6" w:rsidRDefault="00F6410C" w:rsidP="00FB6367">
      <w:pPr>
        <w:widowControl w:val="0"/>
        <w:spacing w:line="288" w:lineRule="auto"/>
        <w:ind w:firstLine="567"/>
        <w:jc w:val="both"/>
        <w:rPr>
          <w:b/>
          <w:color w:val="000000"/>
          <w:sz w:val="28"/>
          <w:szCs w:val="28"/>
          <w:lang w:val="pt-BR"/>
        </w:rPr>
      </w:pPr>
      <w:r w:rsidRPr="005F7CB6">
        <w:rPr>
          <w:b/>
          <w:color w:val="000000"/>
          <w:sz w:val="28"/>
          <w:szCs w:val="28"/>
          <w:lang w:val="pt-BR"/>
        </w:rPr>
        <w:t>5. Phương pháp nghiên cứu</w:t>
      </w:r>
    </w:p>
    <w:p w:rsidR="00F6410C" w:rsidRPr="005F7CB6" w:rsidRDefault="00F6410C" w:rsidP="00FB6367">
      <w:pPr>
        <w:widowControl w:val="0"/>
        <w:spacing w:line="288" w:lineRule="auto"/>
        <w:ind w:firstLine="567"/>
        <w:jc w:val="both"/>
        <w:rPr>
          <w:color w:val="000000"/>
          <w:sz w:val="28"/>
          <w:szCs w:val="28"/>
          <w:lang w:val="pt-BR"/>
        </w:rPr>
      </w:pPr>
      <w:r w:rsidRPr="005F7CB6">
        <w:rPr>
          <w:color w:val="000000"/>
          <w:sz w:val="28"/>
          <w:szCs w:val="28"/>
          <w:lang w:val="pt-BR"/>
        </w:rPr>
        <w:t>- Phương pháp điều tra.</w:t>
      </w:r>
    </w:p>
    <w:p w:rsidR="00F6410C" w:rsidRPr="005F7CB6" w:rsidRDefault="00F6410C" w:rsidP="00FB6367">
      <w:pPr>
        <w:widowControl w:val="0"/>
        <w:spacing w:line="288" w:lineRule="auto"/>
        <w:ind w:firstLine="567"/>
        <w:jc w:val="both"/>
        <w:rPr>
          <w:color w:val="000000"/>
          <w:sz w:val="28"/>
          <w:szCs w:val="28"/>
          <w:lang w:val="pt-BR"/>
        </w:rPr>
      </w:pPr>
      <w:r w:rsidRPr="005F7CB6">
        <w:rPr>
          <w:color w:val="000000"/>
          <w:sz w:val="28"/>
          <w:szCs w:val="28"/>
          <w:lang w:val="pt-BR"/>
        </w:rPr>
        <w:t>- Phương pháp quan sát.</w:t>
      </w:r>
    </w:p>
    <w:p w:rsidR="00F6410C" w:rsidRPr="005F7CB6" w:rsidRDefault="00F6410C" w:rsidP="00FB6367">
      <w:pPr>
        <w:widowControl w:val="0"/>
        <w:spacing w:line="288" w:lineRule="auto"/>
        <w:ind w:firstLine="567"/>
        <w:jc w:val="both"/>
        <w:rPr>
          <w:color w:val="000000"/>
          <w:sz w:val="28"/>
          <w:szCs w:val="28"/>
          <w:lang w:val="pt-BR"/>
        </w:rPr>
      </w:pPr>
      <w:r w:rsidRPr="005F7CB6">
        <w:rPr>
          <w:color w:val="000000"/>
          <w:sz w:val="28"/>
          <w:szCs w:val="28"/>
          <w:lang w:val="pt-BR"/>
        </w:rPr>
        <w:t>- Pháp pháp phỏng vấn.</w:t>
      </w:r>
    </w:p>
    <w:p w:rsidR="00F6410C" w:rsidRPr="005F7CB6" w:rsidRDefault="00F6410C" w:rsidP="00FB6367">
      <w:pPr>
        <w:widowControl w:val="0"/>
        <w:spacing w:line="288" w:lineRule="auto"/>
        <w:ind w:firstLine="567"/>
        <w:jc w:val="both"/>
        <w:rPr>
          <w:color w:val="000000"/>
          <w:sz w:val="28"/>
          <w:szCs w:val="28"/>
          <w:lang w:val="pt-BR"/>
        </w:rPr>
      </w:pPr>
      <w:r w:rsidRPr="005F7CB6">
        <w:rPr>
          <w:color w:val="000000"/>
          <w:sz w:val="28"/>
          <w:szCs w:val="28"/>
          <w:lang w:val="pt-BR"/>
        </w:rPr>
        <w:t>- Phương pháp phân tích sản phẩm.</w:t>
      </w:r>
    </w:p>
    <w:p w:rsidR="00F6410C" w:rsidRPr="005F7CB6" w:rsidRDefault="00F6410C" w:rsidP="00FB6367">
      <w:pPr>
        <w:widowControl w:val="0"/>
        <w:spacing w:line="288" w:lineRule="auto"/>
        <w:ind w:firstLine="567"/>
        <w:jc w:val="both"/>
        <w:rPr>
          <w:color w:val="000000"/>
          <w:sz w:val="28"/>
          <w:szCs w:val="28"/>
          <w:lang w:val="pt-BR"/>
        </w:rPr>
      </w:pPr>
      <w:r w:rsidRPr="005F7CB6">
        <w:rPr>
          <w:color w:val="000000"/>
          <w:sz w:val="28"/>
          <w:szCs w:val="28"/>
          <w:lang w:val="pt-BR"/>
        </w:rPr>
        <w:t>- Phương pháp tổng kết kinh nghiệm.</w:t>
      </w:r>
    </w:p>
    <w:p w:rsidR="00F6410C" w:rsidRPr="005F7CB6" w:rsidRDefault="00F6410C" w:rsidP="00FB6367">
      <w:pPr>
        <w:widowControl w:val="0"/>
        <w:spacing w:line="288" w:lineRule="auto"/>
        <w:ind w:firstLine="567"/>
        <w:jc w:val="both"/>
        <w:rPr>
          <w:color w:val="000000"/>
          <w:sz w:val="28"/>
          <w:szCs w:val="28"/>
          <w:lang w:val="pt-BR"/>
        </w:rPr>
      </w:pPr>
      <w:r w:rsidRPr="005F7CB6">
        <w:rPr>
          <w:color w:val="000000"/>
          <w:sz w:val="28"/>
          <w:szCs w:val="28"/>
          <w:lang w:val="pt-BR"/>
        </w:rPr>
        <w:t>- Phương pháp thực nghiệm.</w:t>
      </w:r>
    </w:p>
    <w:p w:rsidR="00F6410C" w:rsidRPr="005F7CB6" w:rsidRDefault="00F6410C" w:rsidP="00FB6367">
      <w:pPr>
        <w:widowControl w:val="0"/>
        <w:spacing w:line="288" w:lineRule="auto"/>
        <w:ind w:firstLine="567"/>
        <w:jc w:val="both"/>
        <w:rPr>
          <w:color w:val="000000"/>
          <w:sz w:val="28"/>
          <w:szCs w:val="28"/>
          <w:lang w:val="pt-BR"/>
        </w:rPr>
      </w:pPr>
      <w:r w:rsidRPr="005F7CB6">
        <w:rPr>
          <w:color w:val="000000"/>
          <w:sz w:val="28"/>
          <w:szCs w:val="28"/>
          <w:lang w:val="pt-BR"/>
        </w:rPr>
        <w:t>- Phương pháp thống kê.</w:t>
      </w:r>
    </w:p>
    <w:p w:rsidR="00F6410C" w:rsidRPr="005F7CB6" w:rsidRDefault="00F6410C" w:rsidP="00FB6367">
      <w:pPr>
        <w:widowControl w:val="0"/>
        <w:spacing w:line="288" w:lineRule="auto"/>
        <w:ind w:firstLine="567"/>
        <w:jc w:val="both"/>
        <w:rPr>
          <w:color w:val="000000"/>
          <w:sz w:val="28"/>
          <w:szCs w:val="28"/>
          <w:lang w:val="pt-BR"/>
        </w:rPr>
      </w:pPr>
      <w:r w:rsidRPr="005F7CB6">
        <w:rPr>
          <w:color w:val="000000"/>
          <w:sz w:val="28"/>
          <w:szCs w:val="28"/>
          <w:lang w:val="pt-BR"/>
        </w:rPr>
        <w:t>- Phương pháp trò chuyện</w:t>
      </w:r>
    </w:p>
    <w:p w:rsidR="00F6410C" w:rsidRPr="005F7CB6" w:rsidRDefault="00F6410C" w:rsidP="00FB6367">
      <w:pPr>
        <w:widowControl w:val="0"/>
        <w:spacing w:line="288" w:lineRule="auto"/>
        <w:ind w:firstLine="567"/>
        <w:jc w:val="both"/>
        <w:rPr>
          <w:color w:val="000000"/>
          <w:sz w:val="28"/>
          <w:szCs w:val="28"/>
          <w:lang w:val="pt-BR"/>
        </w:rPr>
      </w:pPr>
      <w:r w:rsidRPr="005F7CB6">
        <w:rPr>
          <w:color w:val="000000"/>
          <w:sz w:val="28"/>
          <w:szCs w:val="28"/>
          <w:lang w:val="pt-BR"/>
        </w:rPr>
        <w:t>- Một số phương pháp khác.</w:t>
      </w:r>
    </w:p>
    <w:p w:rsidR="00F6410C" w:rsidRPr="005F7CB6" w:rsidRDefault="00F6410C" w:rsidP="00FB6367">
      <w:pPr>
        <w:widowControl w:val="0"/>
        <w:spacing w:line="288" w:lineRule="auto"/>
        <w:ind w:firstLine="567"/>
        <w:jc w:val="both"/>
        <w:rPr>
          <w:b/>
          <w:color w:val="000000"/>
          <w:sz w:val="28"/>
          <w:szCs w:val="28"/>
          <w:lang w:val="pt-BR"/>
        </w:rPr>
      </w:pPr>
      <w:r w:rsidRPr="005F7CB6">
        <w:rPr>
          <w:b/>
          <w:color w:val="000000"/>
          <w:sz w:val="28"/>
          <w:szCs w:val="28"/>
          <w:lang w:val="pt-BR"/>
        </w:rPr>
        <w:t>6. Phạm vi và kế hoạch nghiên cứu</w:t>
      </w:r>
    </w:p>
    <w:p w:rsidR="00F6410C" w:rsidRPr="005F7CB6" w:rsidRDefault="00F6410C" w:rsidP="00FB6367">
      <w:pPr>
        <w:widowControl w:val="0"/>
        <w:spacing w:line="288" w:lineRule="auto"/>
        <w:ind w:firstLine="567"/>
        <w:jc w:val="both"/>
        <w:rPr>
          <w:color w:val="000000"/>
          <w:sz w:val="28"/>
          <w:szCs w:val="28"/>
          <w:lang w:val="pt-BR"/>
        </w:rPr>
      </w:pPr>
      <w:r w:rsidRPr="005F7CB6">
        <w:rPr>
          <w:color w:val="000000"/>
          <w:sz w:val="28"/>
          <w:szCs w:val="28"/>
          <w:lang w:val="pt-BR"/>
        </w:rPr>
        <w:t>- Đề tài nghiên cứu các biện pháp bồi dưỡng học sinh có năng khiếu Tiếng Việt lớp 4.</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lang w:val="pt-BR"/>
        </w:rPr>
        <w:t>- Thời gian nghiên cứu: Từ tháng 9/2020 đến tháng 4/2021</w:t>
      </w:r>
    </w:p>
    <w:p w:rsidR="00F6410C" w:rsidRPr="005F7CB6" w:rsidRDefault="00F6410C" w:rsidP="00FB6367">
      <w:pPr>
        <w:widowControl w:val="0"/>
        <w:spacing w:line="288" w:lineRule="auto"/>
        <w:ind w:firstLine="567"/>
        <w:rPr>
          <w:b/>
          <w:color w:val="000000"/>
          <w:sz w:val="28"/>
          <w:szCs w:val="28"/>
        </w:rPr>
      </w:pPr>
      <w:r w:rsidRPr="005F7CB6">
        <w:rPr>
          <w:b/>
          <w:color w:val="000000"/>
          <w:sz w:val="28"/>
          <w:szCs w:val="28"/>
        </w:rPr>
        <w:t>II. GIẢI QUYẾT VẤN ĐỀ</w:t>
      </w:r>
    </w:p>
    <w:p w:rsidR="00F6410C" w:rsidRPr="005F7CB6" w:rsidRDefault="00F6410C" w:rsidP="00FB6367">
      <w:pPr>
        <w:widowControl w:val="0"/>
        <w:spacing w:line="288" w:lineRule="auto"/>
        <w:ind w:firstLine="567"/>
        <w:rPr>
          <w:b/>
          <w:color w:val="000000"/>
          <w:sz w:val="28"/>
          <w:szCs w:val="28"/>
        </w:rPr>
      </w:pPr>
      <w:r w:rsidRPr="005F7CB6">
        <w:rPr>
          <w:b/>
          <w:color w:val="000000"/>
          <w:sz w:val="28"/>
          <w:szCs w:val="28"/>
        </w:rPr>
        <w:t>1. Cơ sở lí luận</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 xml:space="preserve">Tiếng Việt là một trong số các ngôn ngữ hết sức phong phú, đa dạng và có sức biểu cảm. </w:t>
      </w:r>
      <w:r w:rsidRPr="005F7CB6">
        <w:rPr>
          <w:i/>
          <w:color w:val="000000"/>
          <w:sz w:val="28"/>
          <w:szCs w:val="28"/>
        </w:rPr>
        <w:t>“Tiếng Việt là một ngôn ngữ có tính thẩm mĩ cao, có những đặc sắc của một thứ tiếng đẹp, một thứ tiếng hay.”</w:t>
      </w:r>
      <w:r w:rsidRPr="005F7CB6">
        <w:rPr>
          <w:color w:val="000000"/>
          <w:sz w:val="28"/>
          <w:szCs w:val="28"/>
        </w:rPr>
        <w:t xml:space="preserve"> (Đặng Thai Mai). Bởi sức biểu đạt nội dung và sắc thái tình cảm của Tiếng Việt dựa vào từ ngữ, ngữ pháp, dấu câu và cả ngữ điệu giao tiếp, trong đó, yếu tố từ ngữ chiếm một phần quan trọng. Từ ngữ Tiếng Việt tinh tế và giàu hình ảnh. Bên cạnh đó ngữ pháp Tiếng Việt cũng trừu tượng, linh hoạt. Do đó nếu biết cách sử dụng từ ngữ, ngữ pháp trong nói và viết văn sẽ giúp ta truyền đạt đến người nghe, người đọc những thông tin một các có hiệu quả nhất.</w:t>
      </w:r>
    </w:p>
    <w:p w:rsidR="00F6410C" w:rsidRPr="005F7CB6" w:rsidRDefault="00F6410C" w:rsidP="00FB6367">
      <w:pPr>
        <w:widowControl w:val="0"/>
        <w:spacing w:line="288" w:lineRule="auto"/>
        <w:ind w:firstLine="567"/>
        <w:jc w:val="both"/>
        <w:rPr>
          <w:i/>
          <w:color w:val="000000"/>
          <w:sz w:val="28"/>
          <w:szCs w:val="28"/>
        </w:rPr>
      </w:pPr>
      <w:r w:rsidRPr="005F7CB6">
        <w:rPr>
          <w:color w:val="000000"/>
          <w:sz w:val="28"/>
          <w:szCs w:val="28"/>
        </w:rPr>
        <w:t xml:space="preserve">Mục tiêu bồi dưỡng học sinh có năng khiếu môn Tiếng Việt không phải để tạo ra những nhà văn, nhà thơ, nhà ngôn ngữ học... mà là bồi dưỡng lẽ sống, tâm </w:t>
      </w:r>
      <w:r w:rsidRPr="005F7CB6">
        <w:rPr>
          <w:color w:val="000000"/>
          <w:sz w:val="28"/>
          <w:szCs w:val="28"/>
        </w:rPr>
        <w:lastRenderedPageBreak/>
        <w:t xml:space="preserve">hồn, khả năng tư duy và năng lực ngôn ngữ, năng lực cảm thụ văn chương, đặc biệt giữ gìn sự trong sáng của Tiếng Việt. Trên cơ sở đó góp phần hình thành nhân cách con người Việt Nam vừa hiện đại, có tri thức, thấm nhuần truyền thống tốt đẹp của dân tộc, ưa chuộng lối sống lành mạnh vừa tiếp thu tốt giá trị văn hóa tiên tiến trên thế giới. Vì vậy, công tác bồi dưỡng học sinh có năng khiếu môn Tiếng Việt là công tác hết sức quan trọng để tạo ra con người Việt Nam trong thời kì mới </w:t>
      </w:r>
      <w:r w:rsidRPr="005F7CB6">
        <w:rPr>
          <w:i/>
          <w:color w:val="000000"/>
          <w:sz w:val="28"/>
          <w:szCs w:val="28"/>
        </w:rPr>
        <w:t>“Yêu Tổ quốc, tri thức, năng động, sáng tạo”.</w:t>
      </w:r>
    </w:p>
    <w:p w:rsidR="00F6410C" w:rsidRPr="005F7CB6" w:rsidRDefault="00F6410C" w:rsidP="00FB6367">
      <w:pPr>
        <w:widowControl w:val="0"/>
        <w:spacing w:line="288" w:lineRule="auto"/>
        <w:ind w:firstLine="567"/>
        <w:jc w:val="both"/>
        <w:rPr>
          <w:b/>
          <w:color w:val="000000"/>
          <w:sz w:val="28"/>
          <w:szCs w:val="28"/>
        </w:rPr>
      </w:pPr>
      <w:r w:rsidRPr="005F7CB6">
        <w:rPr>
          <w:b/>
          <w:color w:val="000000"/>
          <w:sz w:val="28"/>
          <w:szCs w:val="28"/>
        </w:rPr>
        <w:t>2. Thực trạng của việc bồi dưỡng học sinh có năng khiếu môn Tiếng Việt lớp 4</w:t>
      </w:r>
    </w:p>
    <w:p w:rsidR="00F6410C" w:rsidRPr="005F7CB6" w:rsidRDefault="00F6410C" w:rsidP="00FB6367">
      <w:pPr>
        <w:widowControl w:val="0"/>
        <w:spacing w:line="288" w:lineRule="auto"/>
        <w:ind w:firstLine="567"/>
        <w:jc w:val="both"/>
        <w:rPr>
          <w:b/>
          <w:i/>
          <w:color w:val="000000"/>
          <w:sz w:val="28"/>
          <w:szCs w:val="28"/>
        </w:rPr>
      </w:pPr>
      <w:r w:rsidRPr="005F7CB6">
        <w:rPr>
          <w:b/>
          <w:i/>
          <w:color w:val="000000"/>
          <w:sz w:val="28"/>
          <w:szCs w:val="28"/>
        </w:rPr>
        <w:t>2.1. Thuận lợi</w:t>
      </w:r>
    </w:p>
    <w:p w:rsidR="00F6410C" w:rsidRPr="005F7CB6" w:rsidRDefault="00F6410C" w:rsidP="00FB6367">
      <w:pPr>
        <w:widowControl w:val="0"/>
        <w:spacing w:line="288" w:lineRule="auto"/>
        <w:ind w:firstLine="567"/>
        <w:jc w:val="both"/>
        <w:rPr>
          <w:i/>
          <w:color w:val="000000"/>
          <w:sz w:val="28"/>
          <w:szCs w:val="28"/>
        </w:rPr>
      </w:pPr>
      <w:r w:rsidRPr="005F7CB6">
        <w:rPr>
          <w:i/>
          <w:color w:val="000000"/>
          <w:sz w:val="28"/>
          <w:szCs w:val="28"/>
        </w:rPr>
        <w:t>2.1.1. Về phía nhà trường và chính quyền địa phương</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Công tác bồi dưỡng học sinh có năng khiếu hiện nay đã được các cấp chính quyền địa phương và nhà trường quan tâm chỉ đạo sát sao. Từ Phòng Giáo dục và Đạo tạo đến đơn vị trường mà tôi công tác luôn chú trọng, khuyến khích thành lập các mô hình học tập phát triển năng khiếu và tổ chức các chương trình giao lưu các nội dung năng khiếu cho học sinh nhằm nâng cao chất lượng học tập và bồi dưỡng được tố chất của các em, qua đó động viên khích lệ nhân tài, giúp các em rèn kĩ năng sống và năng lực bản thân.</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Cơ sở vật chất đầy đủ như có đủ phòng học, có phòng máy, hòa mạng internet cho 100% giáo viên để mở rộng hiểu biết.</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Giáo viên đạt chuẩn và trên chuẩn là 100%, có trình độ chuyên môn vững vàng. Họ luôn chú trọng đến việc nâng cao chất lượng đại trà và đặc biệt là phát triển chất lượng mũi nhọn ngay trong tiết dạy.</w:t>
      </w:r>
    </w:p>
    <w:p w:rsidR="00F6410C" w:rsidRPr="005F7CB6" w:rsidRDefault="00F6410C" w:rsidP="00FB6367">
      <w:pPr>
        <w:widowControl w:val="0"/>
        <w:spacing w:line="288" w:lineRule="auto"/>
        <w:ind w:firstLine="567"/>
        <w:jc w:val="both"/>
        <w:rPr>
          <w:i/>
          <w:color w:val="000000"/>
          <w:sz w:val="28"/>
          <w:szCs w:val="28"/>
        </w:rPr>
      </w:pPr>
      <w:r w:rsidRPr="005F7CB6">
        <w:rPr>
          <w:i/>
          <w:color w:val="000000"/>
          <w:sz w:val="28"/>
          <w:szCs w:val="28"/>
        </w:rPr>
        <w:t>2.1.2. Về phía phụ huynh học sinh</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Là một địa phương có bề dày truyền thống hiếu học nên các em được gia đình rất quan tâm. Đời sống kinh tế của nhân dân địa phương ngày càng được nâng cao, dân trí càng phát triển hơn. Phụ huynh học sinh có điều kiện mua bổ sung các đầu sách cho con em mình.</w:t>
      </w:r>
    </w:p>
    <w:p w:rsidR="00F6410C" w:rsidRPr="005F7CB6" w:rsidRDefault="00F6410C" w:rsidP="00FB6367">
      <w:pPr>
        <w:widowControl w:val="0"/>
        <w:spacing w:line="288" w:lineRule="auto"/>
        <w:ind w:firstLine="567"/>
        <w:jc w:val="both"/>
        <w:rPr>
          <w:b/>
          <w:i/>
          <w:color w:val="000000"/>
          <w:sz w:val="28"/>
          <w:szCs w:val="28"/>
        </w:rPr>
      </w:pPr>
      <w:r w:rsidRPr="005F7CB6">
        <w:rPr>
          <w:b/>
          <w:i/>
          <w:color w:val="000000"/>
          <w:sz w:val="28"/>
          <w:szCs w:val="28"/>
        </w:rPr>
        <w:t>2.2. Khó khăn</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Nhìn chung, hiện nay giáo viên tại đơn vị trường học mà tôi công tác luôn chú ý bồi dưỡng học sinh có năng khiếu ở nhiều môn, nhiều nội dung nhưng việc giải quyết mối quan hệ giữa nâng cao chất lượng đại trà và công tác bồi dưỡng học sinh có năng khiếu qua nhiều tiết học và nhiều môn học còn gặp nhiều khó khăn do:</w:t>
      </w:r>
    </w:p>
    <w:p w:rsidR="00F6410C" w:rsidRPr="005F7CB6" w:rsidRDefault="00F6410C" w:rsidP="00FB6367">
      <w:pPr>
        <w:widowControl w:val="0"/>
        <w:spacing w:line="288" w:lineRule="auto"/>
        <w:ind w:firstLine="567"/>
        <w:jc w:val="both"/>
        <w:rPr>
          <w:i/>
          <w:color w:val="000000"/>
          <w:sz w:val="28"/>
          <w:szCs w:val="28"/>
        </w:rPr>
      </w:pPr>
      <w:r w:rsidRPr="005F7CB6">
        <w:rPr>
          <w:i/>
          <w:color w:val="000000"/>
          <w:sz w:val="28"/>
          <w:szCs w:val="28"/>
        </w:rPr>
        <w:t>2.2.1. Về phía giáo viên</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Kiến thức Tiếng Việt, tư duy nghệ thuật phần nào còn hạn chế ở một số giáo viên.</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lastRenderedPageBreak/>
        <w:t xml:space="preserve"> Kinh nghiệm bồi dưỡng học sinh có năng khiếu còn ít do không chuyên trách về vấn đề này.</w:t>
      </w:r>
    </w:p>
    <w:p w:rsidR="00F6410C" w:rsidRPr="005F7CB6" w:rsidRDefault="00F6410C" w:rsidP="00FB6367">
      <w:pPr>
        <w:widowControl w:val="0"/>
        <w:spacing w:line="288" w:lineRule="auto"/>
        <w:ind w:firstLine="567"/>
        <w:jc w:val="both"/>
        <w:rPr>
          <w:i/>
          <w:color w:val="000000"/>
          <w:sz w:val="28"/>
          <w:szCs w:val="28"/>
        </w:rPr>
      </w:pPr>
      <w:r w:rsidRPr="005F7CB6">
        <w:rPr>
          <w:i/>
          <w:color w:val="000000"/>
          <w:sz w:val="28"/>
          <w:szCs w:val="28"/>
        </w:rPr>
        <w:t>2.2.2. Về phía học sinh</w:t>
      </w:r>
    </w:p>
    <w:p w:rsidR="00F6410C" w:rsidRDefault="00F6410C" w:rsidP="00FB6367">
      <w:pPr>
        <w:widowControl w:val="0"/>
        <w:spacing w:line="288" w:lineRule="auto"/>
        <w:ind w:firstLine="567"/>
        <w:jc w:val="both"/>
        <w:rPr>
          <w:color w:val="000000"/>
          <w:sz w:val="28"/>
          <w:szCs w:val="28"/>
        </w:rPr>
      </w:pPr>
      <w:r w:rsidRPr="005F7CB6">
        <w:rPr>
          <w:color w:val="000000"/>
          <w:sz w:val="28"/>
          <w:szCs w:val="28"/>
        </w:rPr>
        <w:t>Học sinh tiểu học nói chung và học sinh lớp 4 nói riêng vốn từ, vốn sống còn ít, tư duy trừu tượng, óc quan sát, khả năng tưởng tượng còn hạn chế.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2220"/>
        <w:gridCol w:w="2600"/>
        <w:gridCol w:w="2835"/>
      </w:tblGrid>
      <w:tr w:rsidR="00F6410C" w:rsidRPr="007178AC" w:rsidTr="003E138F">
        <w:tc>
          <w:tcPr>
            <w:tcW w:w="1526" w:type="dxa"/>
            <w:shd w:val="clear" w:color="auto" w:fill="auto"/>
          </w:tcPr>
          <w:p w:rsidR="00F6410C" w:rsidRPr="007178AC" w:rsidRDefault="00F6410C" w:rsidP="00FB6367">
            <w:pPr>
              <w:widowControl w:val="0"/>
              <w:spacing w:line="288" w:lineRule="auto"/>
              <w:jc w:val="both"/>
              <w:rPr>
                <w:color w:val="000000"/>
                <w:sz w:val="28"/>
                <w:szCs w:val="28"/>
              </w:rPr>
            </w:pPr>
          </w:p>
        </w:tc>
        <w:tc>
          <w:tcPr>
            <w:tcW w:w="2220" w:type="dxa"/>
            <w:shd w:val="clear" w:color="auto" w:fill="auto"/>
          </w:tcPr>
          <w:p w:rsidR="00F6410C" w:rsidRPr="007178AC" w:rsidRDefault="00F6410C" w:rsidP="00FB6367">
            <w:pPr>
              <w:widowControl w:val="0"/>
              <w:spacing w:line="288" w:lineRule="auto"/>
              <w:jc w:val="both"/>
              <w:rPr>
                <w:color w:val="000000"/>
                <w:sz w:val="28"/>
                <w:szCs w:val="28"/>
              </w:rPr>
            </w:pPr>
            <w:r w:rsidRPr="007178AC">
              <w:rPr>
                <w:color w:val="000000"/>
                <w:sz w:val="28"/>
                <w:szCs w:val="28"/>
              </w:rPr>
              <w:t>Có vốn từ rộng, dùng từ hay</w:t>
            </w:r>
          </w:p>
        </w:tc>
        <w:tc>
          <w:tcPr>
            <w:tcW w:w="2600" w:type="dxa"/>
            <w:shd w:val="clear" w:color="auto" w:fill="auto"/>
          </w:tcPr>
          <w:p w:rsidR="00F6410C" w:rsidRPr="007178AC" w:rsidRDefault="00F6410C" w:rsidP="00FB6367">
            <w:pPr>
              <w:widowControl w:val="0"/>
              <w:spacing w:line="288" w:lineRule="auto"/>
              <w:jc w:val="both"/>
              <w:rPr>
                <w:color w:val="000000"/>
                <w:sz w:val="28"/>
                <w:szCs w:val="28"/>
              </w:rPr>
            </w:pPr>
            <w:r w:rsidRPr="007178AC">
              <w:rPr>
                <w:color w:val="000000"/>
                <w:sz w:val="28"/>
                <w:szCs w:val="28"/>
              </w:rPr>
              <w:t>Có vốn từ khá, dùng từ hợp lý</w:t>
            </w:r>
          </w:p>
        </w:tc>
        <w:tc>
          <w:tcPr>
            <w:tcW w:w="2835" w:type="dxa"/>
            <w:shd w:val="clear" w:color="auto" w:fill="auto"/>
          </w:tcPr>
          <w:p w:rsidR="00F6410C" w:rsidRPr="007178AC" w:rsidRDefault="00F6410C" w:rsidP="00FB6367">
            <w:pPr>
              <w:widowControl w:val="0"/>
              <w:spacing w:line="288" w:lineRule="auto"/>
              <w:jc w:val="both"/>
              <w:rPr>
                <w:color w:val="000000"/>
                <w:sz w:val="28"/>
                <w:szCs w:val="28"/>
              </w:rPr>
            </w:pPr>
            <w:r w:rsidRPr="007178AC">
              <w:rPr>
                <w:color w:val="000000"/>
                <w:sz w:val="28"/>
                <w:szCs w:val="28"/>
              </w:rPr>
              <w:t>Có vốn từ ít, còn mắc lỗi dùng từ chưa hợp lí</w:t>
            </w:r>
          </w:p>
        </w:tc>
      </w:tr>
      <w:tr w:rsidR="00F6410C" w:rsidRPr="007178AC" w:rsidTr="003E138F">
        <w:tc>
          <w:tcPr>
            <w:tcW w:w="1526" w:type="dxa"/>
            <w:shd w:val="clear" w:color="auto" w:fill="auto"/>
          </w:tcPr>
          <w:p w:rsidR="00F6410C" w:rsidRPr="007178AC" w:rsidRDefault="00F6410C" w:rsidP="00FB6367">
            <w:pPr>
              <w:widowControl w:val="0"/>
              <w:spacing w:line="288" w:lineRule="auto"/>
              <w:jc w:val="both"/>
              <w:rPr>
                <w:color w:val="000000"/>
                <w:sz w:val="28"/>
                <w:szCs w:val="28"/>
              </w:rPr>
            </w:pPr>
            <w:r w:rsidRPr="007178AC">
              <w:rPr>
                <w:color w:val="000000"/>
                <w:sz w:val="28"/>
                <w:szCs w:val="28"/>
              </w:rPr>
              <w:t>Số lượng</w:t>
            </w:r>
          </w:p>
        </w:tc>
        <w:tc>
          <w:tcPr>
            <w:tcW w:w="2220" w:type="dxa"/>
            <w:shd w:val="clear" w:color="auto" w:fill="auto"/>
          </w:tcPr>
          <w:p w:rsidR="00F6410C" w:rsidRPr="007178AC" w:rsidRDefault="00F6410C" w:rsidP="00FB6367">
            <w:pPr>
              <w:widowControl w:val="0"/>
              <w:spacing w:line="288" w:lineRule="auto"/>
              <w:jc w:val="center"/>
              <w:rPr>
                <w:color w:val="000000"/>
                <w:sz w:val="28"/>
                <w:szCs w:val="28"/>
              </w:rPr>
            </w:pPr>
            <w:r w:rsidRPr="007178AC">
              <w:rPr>
                <w:color w:val="000000"/>
                <w:sz w:val="28"/>
                <w:szCs w:val="28"/>
              </w:rPr>
              <w:t>10</w:t>
            </w:r>
          </w:p>
        </w:tc>
        <w:tc>
          <w:tcPr>
            <w:tcW w:w="2600" w:type="dxa"/>
            <w:shd w:val="clear" w:color="auto" w:fill="auto"/>
          </w:tcPr>
          <w:p w:rsidR="00F6410C" w:rsidRPr="007178AC" w:rsidRDefault="00F6410C" w:rsidP="00FB6367">
            <w:pPr>
              <w:widowControl w:val="0"/>
              <w:spacing w:line="288" w:lineRule="auto"/>
              <w:jc w:val="center"/>
              <w:rPr>
                <w:color w:val="000000"/>
                <w:sz w:val="28"/>
                <w:szCs w:val="28"/>
              </w:rPr>
            </w:pPr>
            <w:r w:rsidRPr="007178AC">
              <w:rPr>
                <w:color w:val="000000"/>
                <w:sz w:val="28"/>
                <w:szCs w:val="28"/>
              </w:rPr>
              <w:t>17</w:t>
            </w:r>
          </w:p>
        </w:tc>
        <w:tc>
          <w:tcPr>
            <w:tcW w:w="2835" w:type="dxa"/>
            <w:shd w:val="clear" w:color="auto" w:fill="auto"/>
          </w:tcPr>
          <w:p w:rsidR="00F6410C" w:rsidRPr="007178AC" w:rsidRDefault="00F6410C" w:rsidP="00FB6367">
            <w:pPr>
              <w:widowControl w:val="0"/>
              <w:spacing w:line="288" w:lineRule="auto"/>
              <w:jc w:val="center"/>
              <w:rPr>
                <w:color w:val="000000"/>
                <w:sz w:val="28"/>
                <w:szCs w:val="28"/>
              </w:rPr>
            </w:pPr>
            <w:r w:rsidRPr="007178AC">
              <w:rPr>
                <w:color w:val="000000"/>
                <w:sz w:val="28"/>
                <w:szCs w:val="28"/>
              </w:rPr>
              <w:t>21</w:t>
            </w:r>
          </w:p>
        </w:tc>
      </w:tr>
      <w:tr w:rsidR="00F6410C" w:rsidRPr="007178AC" w:rsidTr="003E138F">
        <w:tc>
          <w:tcPr>
            <w:tcW w:w="1526" w:type="dxa"/>
            <w:shd w:val="clear" w:color="auto" w:fill="auto"/>
          </w:tcPr>
          <w:p w:rsidR="00F6410C" w:rsidRPr="007178AC" w:rsidRDefault="00F6410C" w:rsidP="00FB6367">
            <w:pPr>
              <w:widowControl w:val="0"/>
              <w:spacing w:line="288" w:lineRule="auto"/>
              <w:jc w:val="both"/>
              <w:rPr>
                <w:color w:val="000000"/>
                <w:sz w:val="28"/>
                <w:szCs w:val="28"/>
              </w:rPr>
            </w:pPr>
            <w:r w:rsidRPr="007178AC">
              <w:rPr>
                <w:color w:val="000000"/>
                <w:sz w:val="28"/>
                <w:szCs w:val="28"/>
              </w:rPr>
              <w:t>Tỉ lệ</w:t>
            </w:r>
          </w:p>
        </w:tc>
        <w:tc>
          <w:tcPr>
            <w:tcW w:w="2220" w:type="dxa"/>
            <w:shd w:val="clear" w:color="auto" w:fill="auto"/>
          </w:tcPr>
          <w:p w:rsidR="00F6410C" w:rsidRPr="007178AC" w:rsidRDefault="00F6410C" w:rsidP="00FB6367">
            <w:pPr>
              <w:widowControl w:val="0"/>
              <w:spacing w:line="288" w:lineRule="auto"/>
              <w:jc w:val="center"/>
              <w:rPr>
                <w:color w:val="000000"/>
                <w:sz w:val="28"/>
                <w:szCs w:val="28"/>
              </w:rPr>
            </w:pPr>
            <w:r w:rsidRPr="007178AC">
              <w:rPr>
                <w:color w:val="000000"/>
                <w:sz w:val="28"/>
                <w:szCs w:val="28"/>
              </w:rPr>
              <w:t>20,8%</w:t>
            </w:r>
          </w:p>
        </w:tc>
        <w:tc>
          <w:tcPr>
            <w:tcW w:w="2600" w:type="dxa"/>
            <w:shd w:val="clear" w:color="auto" w:fill="auto"/>
          </w:tcPr>
          <w:p w:rsidR="00F6410C" w:rsidRPr="007178AC" w:rsidRDefault="00F6410C" w:rsidP="00FB6367">
            <w:pPr>
              <w:widowControl w:val="0"/>
              <w:spacing w:line="288" w:lineRule="auto"/>
              <w:jc w:val="center"/>
              <w:rPr>
                <w:color w:val="000000"/>
                <w:sz w:val="28"/>
                <w:szCs w:val="28"/>
              </w:rPr>
            </w:pPr>
            <w:r w:rsidRPr="007178AC">
              <w:rPr>
                <w:color w:val="000000"/>
                <w:sz w:val="28"/>
                <w:szCs w:val="28"/>
              </w:rPr>
              <w:t>35,4%</w:t>
            </w:r>
          </w:p>
        </w:tc>
        <w:tc>
          <w:tcPr>
            <w:tcW w:w="2835" w:type="dxa"/>
            <w:shd w:val="clear" w:color="auto" w:fill="auto"/>
          </w:tcPr>
          <w:p w:rsidR="00F6410C" w:rsidRPr="007178AC" w:rsidRDefault="00F6410C" w:rsidP="00FB6367">
            <w:pPr>
              <w:widowControl w:val="0"/>
              <w:spacing w:line="288" w:lineRule="auto"/>
              <w:jc w:val="center"/>
              <w:rPr>
                <w:color w:val="000000"/>
                <w:sz w:val="28"/>
                <w:szCs w:val="28"/>
              </w:rPr>
            </w:pPr>
            <w:r w:rsidRPr="007178AC">
              <w:rPr>
                <w:color w:val="000000"/>
                <w:sz w:val="28"/>
                <w:szCs w:val="28"/>
              </w:rPr>
              <w:t>43,7%</w:t>
            </w:r>
          </w:p>
        </w:tc>
      </w:tr>
    </w:tbl>
    <w:p w:rsidR="00F6410C" w:rsidRPr="00D372B1" w:rsidRDefault="00F6410C" w:rsidP="00FB6367">
      <w:pPr>
        <w:widowControl w:val="0"/>
        <w:spacing w:line="288" w:lineRule="auto"/>
        <w:ind w:firstLine="567"/>
        <w:jc w:val="both"/>
        <w:rPr>
          <w:b/>
          <w:i/>
          <w:color w:val="000000"/>
          <w:sz w:val="28"/>
          <w:szCs w:val="28"/>
        </w:rPr>
      </w:pPr>
      <w:r w:rsidRPr="00D372B1">
        <w:rPr>
          <w:b/>
          <w:i/>
          <w:color w:val="000000"/>
          <w:sz w:val="28"/>
          <w:szCs w:val="28"/>
        </w:rPr>
        <w:t xml:space="preserve">Bảng 1: Bảng thống kê thực trạng </w:t>
      </w:r>
      <w:r>
        <w:rPr>
          <w:b/>
          <w:i/>
          <w:color w:val="000000"/>
          <w:sz w:val="28"/>
          <w:szCs w:val="28"/>
        </w:rPr>
        <w:t>vốn</w:t>
      </w:r>
      <w:r w:rsidRPr="00D372B1">
        <w:rPr>
          <w:b/>
          <w:i/>
          <w:color w:val="000000"/>
          <w:sz w:val="28"/>
          <w:szCs w:val="28"/>
        </w:rPr>
        <w:t xml:space="preserve"> từ của học sinh đầu năm học</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Sự tập trung chú ý chưa bền vững, khả năng tập trung chưa cao, tính kiên trì còn thấp, nóng vội. Công tác bồi dưỡng gặp rất nhiều khó khăn.</w:t>
      </w:r>
    </w:p>
    <w:p w:rsidR="00F6410C" w:rsidRPr="005F7CB6" w:rsidRDefault="00F6410C" w:rsidP="00FB6367">
      <w:pPr>
        <w:widowControl w:val="0"/>
        <w:spacing w:line="288" w:lineRule="auto"/>
        <w:ind w:firstLine="567"/>
        <w:jc w:val="both"/>
        <w:rPr>
          <w:color w:val="000000"/>
          <w:sz w:val="28"/>
          <w:szCs w:val="28"/>
        </w:rPr>
      </w:pPr>
      <w:r w:rsidRPr="005F7CB6">
        <w:rPr>
          <w:b/>
          <w:i/>
          <w:color w:val="000000"/>
          <w:sz w:val="28"/>
          <w:szCs w:val="28"/>
        </w:rPr>
        <w:t>Tóm lại:</w:t>
      </w:r>
      <w:r w:rsidRPr="005F7CB6">
        <w:rPr>
          <w:color w:val="000000"/>
          <w:sz w:val="28"/>
          <w:szCs w:val="28"/>
        </w:rPr>
        <w:t xml:space="preserve"> Thực trạng bồi dưỡng học sinh có năng khiếu môn Tiếng Việt hiện nay tuy có nhiều thuận lợi song cũng không ít khó khăn.</w:t>
      </w:r>
    </w:p>
    <w:p w:rsidR="00F6410C" w:rsidRPr="00E16F41" w:rsidRDefault="00F6410C" w:rsidP="00FB6367">
      <w:pPr>
        <w:widowControl w:val="0"/>
        <w:spacing w:line="288" w:lineRule="auto"/>
        <w:ind w:firstLine="567"/>
        <w:jc w:val="both"/>
        <w:rPr>
          <w:b/>
          <w:i/>
          <w:color w:val="000000"/>
          <w:spacing w:val="-4"/>
          <w:sz w:val="28"/>
          <w:szCs w:val="28"/>
        </w:rPr>
      </w:pPr>
      <w:r w:rsidRPr="00E16F41">
        <w:rPr>
          <w:color w:val="000000"/>
          <w:spacing w:val="-4"/>
          <w:sz w:val="28"/>
          <w:szCs w:val="28"/>
        </w:rPr>
        <w:t xml:space="preserve">Tuy vậy, khó khăn nào cũng có hướng giải quyết, thuận lợi nào cũng cần phát huy. Từ những thuận lợi và khó khăn của học sinh mà tôi đã nghiên cứu và tìm ra: </w:t>
      </w:r>
      <w:r w:rsidRPr="00E16F41">
        <w:rPr>
          <w:b/>
          <w:i/>
          <w:color w:val="000000"/>
          <w:spacing w:val="-4"/>
          <w:sz w:val="28"/>
          <w:szCs w:val="28"/>
        </w:rPr>
        <w:t>“Một số biện pháp bồi dưỡng học sinh có năng khiếu môn Tiếng Việt lớp 4”.</w:t>
      </w:r>
    </w:p>
    <w:p w:rsidR="00F6410C" w:rsidRPr="005F7CB6" w:rsidRDefault="00F6410C" w:rsidP="00FB6367">
      <w:pPr>
        <w:widowControl w:val="0"/>
        <w:spacing w:line="288" w:lineRule="auto"/>
        <w:ind w:firstLine="567"/>
        <w:jc w:val="both"/>
        <w:rPr>
          <w:b/>
          <w:color w:val="000000"/>
          <w:spacing w:val="-4"/>
          <w:sz w:val="28"/>
          <w:szCs w:val="28"/>
        </w:rPr>
      </w:pPr>
      <w:r w:rsidRPr="005F7CB6">
        <w:rPr>
          <w:b/>
          <w:color w:val="000000"/>
          <w:spacing w:val="-4"/>
          <w:sz w:val="28"/>
          <w:szCs w:val="28"/>
        </w:rPr>
        <w:t>3. Các biện pháp bồi dưỡng học sinh có năng khiếu môn Tiếng Việt lớp 4</w:t>
      </w:r>
    </w:p>
    <w:p w:rsidR="00F6410C" w:rsidRPr="005F7CB6" w:rsidRDefault="00F6410C" w:rsidP="00FB6367">
      <w:pPr>
        <w:widowControl w:val="0"/>
        <w:spacing w:line="288" w:lineRule="auto"/>
        <w:ind w:firstLine="567"/>
        <w:jc w:val="both"/>
        <w:rPr>
          <w:b/>
          <w:i/>
          <w:color w:val="000000"/>
          <w:sz w:val="28"/>
          <w:szCs w:val="28"/>
        </w:rPr>
      </w:pPr>
      <w:r w:rsidRPr="005F7CB6">
        <w:rPr>
          <w:b/>
          <w:i/>
          <w:color w:val="000000"/>
          <w:sz w:val="28"/>
          <w:szCs w:val="28"/>
        </w:rPr>
        <w:t>3.1. Phân loại đối tượng</w:t>
      </w:r>
    </w:p>
    <w:p w:rsidR="00F6410C" w:rsidRPr="005F7CB6" w:rsidRDefault="00F6410C" w:rsidP="00FB6367">
      <w:pPr>
        <w:widowControl w:val="0"/>
        <w:spacing w:line="288" w:lineRule="auto"/>
        <w:ind w:firstLine="567"/>
        <w:jc w:val="both"/>
        <w:rPr>
          <w:b/>
          <w:i/>
          <w:color w:val="000000"/>
          <w:sz w:val="28"/>
          <w:szCs w:val="28"/>
        </w:rPr>
      </w:pPr>
      <w:r w:rsidRPr="005F7CB6">
        <w:rPr>
          <w:color w:val="000000"/>
          <w:sz w:val="28"/>
          <w:szCs w:val="28"/>
        </w:rPr>
        <w:t>Ngay sau khi Ban giám hiệu phân công nhiệm vụ cho năm học mới, tôi đã trao đổi với giáo viên phụ trách lớp năm trước để có cái nhìn tổng quát về từng học sinh trong lớp. Sau đó, qua những buổi học đầu tiên tôi quan sát, nắm bắt tình hình học sinh về các vấn đề như: đạo đức, học lực, năng khiếu... để phân loại học sinh xem những học sinh nào có khả năng môn Tiếng Việt. Vì những học sinh có khả năng môn Tiếng Việt có những biểu hiện sau:</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 Các em có lòng say mê văn học, có hứng thú với nghệ thuật ngôn từ, yêu thích thơ ca, ham mê đọc sách báo, thích nghe kể chuyện. Có những em ước mơ trở thành nhà văn, nhà thơ, giáo viên... Phần lớn những em này không hờ hững trước vẻ đẹp của ngôn từ trong văn chương, cố gắng ghi nhớ, có ý thức ghi chép những câu văn hay câu thơ mà em yêu thích.</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 Các em có những phẩm chất tư duy có tính thống nhất, tư duy phân loại, phân tích trừu tượng hóa, có năng lực quan sát, nhận xét ngôn ngữ của bản thân và của mọi người xung quanh.</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 Về khả năng sử dụng từ: Những học sinh có năng khiếu môn Tiếng Việt thường có khả năng sử dụng từ chính xác, biết sử dụng từ tượng hình, tượng thanh phù hợp với câu nói hoặc câu văn khi viết.</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 xml:space="preserve">Sau khi tìm hiểu, quan sát qua một số tiết dạy, tôi đã phân loại được đối </w:t>
      </w:r>
      <w:r w:rsidRPr="005F7CB6">
        <w:rPr>
          <w:color w:val="000000"/>
          <w:sz w:val="28"/>
          <w:szCs w:val="28"/>
        </w:rPr>
        <w:lastRenderedPageBreak/>
        <w:t>tượng họ</w:t>
      </w:r>
      <w:r>
        <w:rPr>
          <w:color w:val="000000"/>
          <w:sz w:val="28"/>
          <w:szCs w:val="28"/>
        </w:rPr>
        <w:t>c sinh theo khả năng trình độ: giỏi, khá, trung bình, yếu</w:t>
      </w:r>
      <w:r w:rsidRPr="005F7CB6">
        <w:rPr>
          <w:color w:val="000000"/>
          <w:sz w:val="28"/>
          <w:szCs w:val="28"/>
        </w:rPr>
        <w:t xml:space="preserve"> để xây dựng kế hoạch bồi dưỡng.</w:t>
      </w:r>
    </w:p>
    <w:p w:rsidR="00F6410C" w:rsidRPr="005F7CB6" w:rsidRDefault="00F6410C" w:rsidP="00FB6367">
      <w:pPr>
        <w:widowControl w:val="0"/>
        <w:spacing w:line="288" w:lineRule="auto"/>
        <w:ind w:firstLine="567"/>
        <w:jc w:val="both"/>
        <w:rPr>
          <w:color w:val="000000"/>
          <w:sz w:val="28"/>
          <w:szCs w:val="28"/>
        </w:rPr>
      </w:pPr>
      <w:r w:rsidRPr="005F7CB6">
        <w:rPr>
          <w:b/>
          <w:i/>
          <w:color w:val="000000"/>
          <w:sz w:val="28"/>
          <w:szCs w:val="28"/>
        </w:rPr>
        <w:t>Kết luận:</w:t>
      </w:r>
      <w:r w:rsidRPr="005F7CB6">
        <w:rPr>
          <w:color w:val="000000"/>
          <w:sz w:val="28"/>
          <w:szCs w:val="28"/>
        </w:rPr>
        <w:t xml:space="preserve"> Lựa chọn đối tượng bồi dưỡng chính xác là những hạt giống tốt hứa hẹn một mùa bội thu. Phân loại đối tượng và xây dựng khung thời gian bồi dưỡng phù hợp để học sinh hứng thú khám phá kiến thức, đúng với năng lực của các em, các em sẽ không cảm thấy quá khó. Đồng thời chuẩn bị chu đáo nội dung phù hợp với đối tượng học sinh trước khi lên lớp sẽ giúp giáo viên chủ động tự tin trong từng tiết dạy để nâng cao chất lượng đại trà và bồi dưỡng học sinh có năng khiếu, hoàn thành trọng trách mà Đảng và Nhà nước giao phó.</w:t>
      </w:r>
    </w:p>
    <w:p w:rsidR="00F6410C" w:rsidRPr="005F7CB6" w:rsidRDefault="00F6410C" w:rsidP="00FB6367">
      <w:pPr>
        <w:widowControl w:val="0"/>
        <w:spacing w:line="288" w:lineRule="auto"/>
        <w:ind w:firstLine="567"/>
        <w:jc w:val="both"/>
        <w:rPr>
          <w:b/>
          <w:i/>
          <w:color w:val="000000"/>
          <w:sz w:val="28"/>
          <w:szCs w:val="28"/>
        </w:rPr>
      </w:pPr>
      <w:r w:rsidRPr="005F7CB6">
        <w:rPr>
          <w:b/>
          <w:i/>
          <w:color w:val="000000"/>
          <w:sz w:val="28"/>
          <w:szCs w:val="28"/>
        </w:rPr>
        <w:t>3.2. Xây dựng kế hoạch bồi dưỡng</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Đơn vị nơi tôi công tác có 100% học sinh được học 2 buổi/ngày. Vì vậy, tôi xây dựng kế hoạch như sau: bồi dưỡng học sinh có năng khiếu môn Tiếng Việt trong các tiết học chính khóa và trong tiết hướng dẫn học.</w:t>
      </w:r>
    </w:p>
    <w:p w:rsidR="00F6410C" w:rsidRPr="005F7CB6" w:rsidRDefault="00F6410C" w:rsidP="00FB6367">
      <w:pPr>
        <w:widowControl w:val="0"/>
        <w:spacing w:line="288" w:lineRule="auto"/>
        <w:ind w:firstLine="567"/>
        <w:jc w:val="both"/>
        <w:rPr>
          <w:i/>
          <w:color w:val="000000"/>
          <w:sz w:val="28"/>
          <w:szCs w:val="28"/>
        </w:rPr>
      </w:pPr>
      <w:r w:rsidRPr="005F7CB6">
        <w:rPr>
          <w:i/>
          <w:color w:val="000000"/>
          <w:sz w:val="28"/>
          <w:szCs w:val="28"/>
        </w:rPr>
        <w:t>3.2.1. Bồi dưỡng học sinh có năng khiếu môn Tiếng Việt trong tiết học chính khóa</w:t>
      </w:r>
    </w:p>
    <w:p w:rsidR="00F6410C" w:rsidRPr="005F7CB6" w:rsidRDefault="00F6410C" w:rsidP="00FB6367">
      <w:pPr>
        <w:widowControl w:val="0"/>
        <w:spacing w:line="288" w:lineRule="auto"/>
        <w:ind w:firstLine="567"/>
        <w:jc w:val="both"/>
        <w:rPr>
          <w:color w:val="000000"/>
          <w:spacing w:val="-2"/>
          <w:sz w:val="28"/>
          <w:szCs w:val="28"/>
        </w:rPr>
      </w:pPr>
      <w:r w:rsidRPr="005F7CB6">
        <w:rPr>
          <w:color w:val="000000"/>
          <w:sz w:val="28"/>
          <w:szCs w:val="28"/>
        </w:rPr>
        <w:t>Một trong những phương pháp dạy học hiện nay để đáp ứng mục tiêu của Đảng và Nhà nước: “</w:t>
      </w:r>
      <w:r w:rsidRPr="005F7CB6">
        <w:rPr>
          <w:b/>
          <w:i/>
          <w:color w:val="000000"/>
          <w:sz w:val="28"/>
          <w:szCs w:val="28"/>
        </w:rPr>
        <w:t xml:space="preserve">Nâng cao chất lượng đại trà, bồi dưỡng mũi nhọn” </w:t>
      </w:r>
      <w:r w:rsidRPr="005F7CB6">
        <w:rPr>
          <w:color w:val="000000"/>
          <w:sz w:val="28"/>
          <w:szCs w:val="28"/>
        </w:rPr>
        <w:t xml:space="preserve">là </w:t>
      </w:r>
      <w:r w:rsidRPr="005F7CB6">
        <w:rPr>
          <w:color w:val="000000"/>
          <w:spacing w:val="-2"/>
          <w:sz w:val="28"/>
          <w:szCs w:val="28"/>
        </w:rPr>
        <w:t xml:space="preserve">phương pháp </w:t>
      </w:r>
      <w:r w:rsidRPr="005F7CB6">
        <w:rPr>
          <w:b/>
          <w:i/>
          <w:color w:val="000000"/>
          <w:spacing w:val="-2"/>
          <w:sz w:val="28"/>
          <w:szCs w:val="28"/>
        </w:rPr>
        <w:t>dạy học phân hóa đối tượng</w:t>
      </w:r>
      <w:r w:rsidRPr="005F7CB6">
        <w:rPr>
          <w:b/>
          <w:color w:val="000000"/>
          <w:spacing w:val="-2"/>
          <w:sz w:val="28"/>
          <w:szCs w:val="28"/>
        </w:rPr>
        <w:t xml:space="preserve">. </w:t>
      </w:r>
      <w:r w:rsidRPr="005F7CB6">
        <w:rPr>
          <w:color w:val="000000"/>
          <w:spacing w:val="-2"/>
          <w:sz w:val="28"/>
          <w:szCs w:val="28"/>
        </w:rPr>
        <w:t xml:space="preserve">Phương pháp này giáo viên đã nắm rõ song vận dụng vào từng tiết dạy vẫn gặp nhiều khó khăn vướng mắc cần tìm biện pháp tháo gỡ. Để khắc phục những khó khăn này, tôi lập kế hoạch dạy học thật chi tiết phân định kiến thức: </w:t>
      </w:r>
      <w:r w:rsidRPr="005F7CB6">
        <w:rPr>
          <w:i/>
          <w:color w:val="000000"/>
          <w:spacing w:val="-2"/>
          <w:sz w:val="28"/>
          <w:szCs w:val="28"/>
        </w:rPr>
        <w:t xml:space="preserve">Đâu là kiến thức khó dành cho học sinh khá giỏi, đâu là kiến thức dành cho học sinh trung bình. </w:t>
      </w:r>
      <w:r w:rsidRPr="005F7CB6">
        <w:rPr>
          <w:color w:val="000000"/>
          <w:spacing w:val="-2"/>
          <w:sz w:val="28"/>
          <w:szCs w:val="28"/>
        </w:rPr>
        <w:t>Như vậy là tôi làm chủ tiết dạy: Tất cả học sinh đều được phát huy hết khả năng của bản thân trong từng tiết học.</w:t>
      </w:r>
    </w:p>
    <w:p w:rsidR="00F6410C" w:rsidRPr="005F7CB6" w:rsidRDefault="00F6410C" w:rsidP="00FB6367">
      <w:pPr>
        <w:widowControl w:val="0"/>
        <w:spacing w:line="288" w:lineRule="auto"/>
        <w:ind w:firstLine="567"/>
        <w:jc w:val="both"/>
        <w:rPr>
          <w:color w:val="000000"/>
          <w:sz w:val="28"/>
          <w:szCs w:val="28"/>
        </w:rPr>
      </w:pPr>
      <w:r w:rsidRPr="00E16F41">
        <w:rPr>
          <w:color w:val="000000"/>
          <w:sz w:val="28"/>
          <w:szCs w:val="28"/>
        </w:rPr>
        <w:t>- Ví dụ:</w:t>
      </w:r>
      <w:r w:rsidRPr="005F7CB6">
        <w:rPr>
          <w:i/>
          <w:color w:val="000000"/>
          <w:sz w:val="28"/>
          <w:szCs w:val="28"/>
        </w:rPr>
        <w:t xml:space="preserve"> </w:t>
      </w:r>
      <w:r w:rsidRPr="005F7CB6">
        <w:rPr>
          <w:color w:val="000000"/>
          <w:sz w:val="28"/>
          <w:szCs w:val="28"/>
        </w:rPr>
        <w:t xml:space="preserve">Khi dạy bài tập đọc: </w:t>
      </w:r>
      <w:r w:rsidRPr="005F7CB6">
        <w:rPr>
          <w:b/>
          <w:color w:val="000000"/>
          <w:sz w:val="28"/>
          <w:szCs w:val="28"/>
        </w:rPr>
        <w:t>“Dế Mèn bênh vực kẻ yếu”</w:t>
      </w:r>
      <w:r w:rsidRPr="005F7CB6">
        <w:rPr>
          <w:color w:val="000000"/>
          <w:sz w:val="28"/>
          <w:szCs w:val="28"/>
        </w:rPr>
        <w:t xml:space="preserve"> (Tiếng Việt 4/1)</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Tôi phân định kiến thức như sau:</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 Những kiến thức dành cho học sinh trung bình (HSTB):</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 Phần đọc từ khó, đọc từng câu nối tiếp hay luyện đọc câu dài tôi thường gọi những học sinh trung bình để các em có thể đọc đúng bài tập đọc.</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 Trong phần tìm hiểu bài nắm nội dung bài tập đọc:</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Những câu hỏi không cần khái quát mà chỉ cần tái hiện nội dung như sách giáo khoa. Ví dụ: Đang đi trên đường Dế Mèn gặp ai? Chị Nhà Trò đang làm gì?... Tôi cũng dành cho học sinh trung bình để các em không những đọc được bài tập đọc mà còn nắm được một cách sơ giản nội dung bài tập đọc. Đây chính là khâu nâng cao chất lượng đại trà</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 xml:space="preserve">- Những kiến thức dành cho học sinh </w:t>
      </w:r>
      <w:r>
        <w:rPr>
          <w:color w:val="000000"/>
          <w:sz w:val="28"/>
          <w:szCs w:val="28"/>
        </w:rPr>
        <w:t>khá, giỏi</w:t>
      </w:r>
      <w:r w:rsidRPr="005F7CB6">
        <w:rPr>
          <w:color w:val="000000"/>
          <w:sz w:val="28"/>
          <w:szCs w:val="28"/>
        </w:rPr>
        <w:t>:</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 xml:space="preserve">+ Phần đọc: Đọc mẫu toàn bài, đọc diễn cảm tôi thường gọi những học sinh khá, giỏi có năng khiếu để các em phát huy hết khả năng cảm nhận vẻ đẹp ngôn </w:t>
      </w:r>
      <w:r w:rsidRPr="005F7CB6">
        <w:rPr>
          <w:color w:val="000000"/>
          <w:sz w:val="28"/>
          <w:szCs w:val="28"/>
        </w:rPr>
        <w:lastRenderedPageBreak/>
        <w:t>từ mà các nhà văn nhà thơ đã sáng tạo khi sử dụng trong văn cảnh cụ thể ở bài tập đọc. Qua đó những học sinh trung bình cũng học hỏi được cách đọc của bạn để nâng cao khả năng đọc cho bản thân.</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 Phần tìm hiểu nội dung: Những câu hỏi đòi hỏi phải tư duy khái quát cao như: Dế Mèn đã thể hiện tình cảm gì khi nhìn chị Nhà Trò? Ý chính của đoạn 1 là gì? Hãy nêu nội dung bài tập đọc?....thì tôi sẽ gọi những học sinh khá giỏi trong lớp.</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Với cách làm như trên, tôi đã đồng thời giải quyết được cả hai vấn đề: Nâng cao chất lượng đại trà và bồi dưỡng học sinh có năng khiếu môn Tiếng Việt trong từng tiết dạy.</w:t>
      </w:r>
    </w:p>
    <w:p w:rsidR="00F6410C" w:rsidRPr="005F7CB6" w:rsidRDefault="00F6410C" w:rsidP="00FB6367">
      <w:pPr>
        <w:widowControl w:val="0"/>
        <w:spacing w:line="288" w:lineRule="auto"/>
        <w:ind w:firstLine="567"/>
        <w:jc w:val="both"/>
        <w:rPr>
          <w:i/>
          <w:color w:val="000000"/>
          <w:sz w:val="28"/>
          <w:szCs w:val="28"/>
        </w:rPr>
      </w:pPr>
      <w:r w:rsidRPr="005F7CB6">
        <w:rPr>
          <w:i/>
          <w:color w:val="000000"/>
          <w:sz w:val="28"/>
          <w:szCs w:val="28"/>
        </w:rPr>
        <w:t>3.2.2. Bồi dưỡng học sinh có năng khiếu môn Tiếng Việt trong các tiết hướng dẫn học</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Đơn vị nơi tôi công tác tổ chức cho học sinh học 2 buổi/ngày nên theo phân phối chương trình, mỗi này đều có một tiết hướng dẫn học để học sinh hoàn thành bài trong ngày và giáo viên bồi dưỡng học sinh có năng khiếu các môn. Vì thế khi đến ti</w:t>
      </w:r>
      <w:r>
        <w:rPr>
          <w:color w:val="000000"/>
          <w:sz w:val="28"/>
          <w:szCs w:val="28"/>
        </w:rPr>
        <w:t>ết</w:t>
      </w:r>
      <w:r w:rsidRPr="005F7CB6">
        <w:rPr>
          <w:color w:val="000000"/>
          <w:sz w:val="28"/>
          <w:szCs w:val="28"/>
        </w:rPr>
        <w:t xml:space="preserve">, tôi yêu cầu học sinh chưa hoàn thành bài trong ngày (học sinh trung bình, yếu) sẽ mở vở hoàn thành </w:t>
      </w:r>
      <w:r>
        <w:rPr>
          <w:color w:val="000000"/>
          <w:sz w:val="28"/>
          <w:szCs w:val="28"/>
        </w:rPr>
        <w:t xml:space="preserve">bài, </w:t>
      </w:r>
      <w:r w:rsidRPr="005F7CB6">
        <w:rPr>
          <w:color w:val="000000"/>
          <w:sz w:val="28"/>
          <w:szCs w:val="28"/>
        </w:rPr>
        <w:t xml:space="preserve">những học sinh còn lại đã hoàn thành bài (học sinh khá, giỏi) tôi sẽ phát phiếu bài tập gồm những bài tập từ dễ đến khó theo các mức độ 1-&gt;4 để tất cả học sinh đều phải làm việc một cách tích cực. Không có cảnh học sinh khá giỏi ngồi chơi để chờ học sinh trung bình, yếu hoàn thành bài. Nhờ đó mà phát huy hết tối đa khả năng của từng học sinh. Tôi chia 5 tiết hướng dẫn học/1 tuần luân phiên cho tất cả các môn học sao cho các em được bồi dưỡng toàn diện. Tôi phân chia như sau: 2 tiết bồi dưỡng học sinh có năng khiếu môn Tiếng Việt, 3 tiết bồi dưỡng học sinh có năng khiếu môn Toán và các môn khác. Môn Tiếng Việt được phân chia thời lượng nhiều hơn bởi môn Tiếng Việt gồm nhiều phân môn và đây là môn học nền tảng. Học sinh học tốt môn Tiếng Việt thì mới có khả năng học tốt được các môn khác. Dựa vào thời khóa biểu từng ngày, tôi xây dựng kế hoạch bồi dưỡng </w:t>
      </w:r>
      <w:r>
        <w:rPr>
          <w:color w:val="000000"/>
          <w:sz w:val="28"/>
          <w:szCs w:val="28"/>
        </w:rPr>
        <w:t xml:space="preserve">môn Tiếng Việt </w:t>
      </w:r>
      <w:r w:rsidRPr="005F7CB6">
        <w:rPr>
          <w:color w:val="000000"/>
          <w:sz w:val="28"/>
          <w:szCs w:val="28"/>
        </w:rPr>
        <w:t>như sau:</w:t>
      </w:r>
      <w:r>
        <w:rPr>
          <w:color w:val="000000"/>
          <w:sz w:val="28"/>
          <w:szCs w:val="28"/>
        </w:rPr>
        <w:t xml:space="preserve"> thứ tư tôi bồi dưỡng tập đọc và cảm thụ văn học; thứ sáu tôi bồi dưỡng luyện từ và câu, tập làm văn.</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3.2.2.1. Bồi dưỡng tập đọc và cảm thụ văn học cho học sinh có năng khiếu</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 xml:space="preserve">Tập đọc như là chiếc chìa khóa đầu tiên giúp các em bước vào kho tàng kiến thức của nhân loại. Tập đọc giúp các em học sinh rèn luyện kĩ năng đọc, hướng tới vẻ đẹp văn chương, bồi dưỡng cảm thụ văn học, viết văn đúng, viết hay. Mỗi bài tập đọc là một triết lí sống, đạo làm người mà cha ông ta muốn gửi đến các em. Đây là cách giáo dục nhẹ nhàng mà hiệu quả nhất. Qua bài giảng của thầy cô ấn tượng về bài văn, bài thơ học trong trường được lưu giữ theo suốt </w:t>
      </w:r>
      <w:r w:rsidRPr="005F7CB6">
        <w:rPr>
          <w:color w:val="000000"/>
          <w:sz w:val="28"/>
          <w:szCs w:val="28"/>
        </w:rPr>
        <w:lastRenderedPageBreak/>
        <w:t>cuộc đời của các em. Những hình ảnh đẹp, những câu văn hay được các em nâng niu giữ gìn. Đó chính là giữ gìn ngôn ngữ truyền thống tốt đẹp của dân tộc trước sự hội nhập của ngoại ngữ hiện nay. Vì vậy, mặc dù đã được học trong chương trình chính khóa, đến tiết hướng dẫn học, tôi bồi dưỡng kĩ năng đọc, giúp các em hiểu nội dung, cảm nhận cái hay, cái đẹp mà tác giả gửi vào tác phẩm một cách sâu sắc hơn.</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 xml:space="preserve">Ví dụ: Sau khi đã được học tiết tập đọc: </w:t>
      </w:r>
      <w:r w:rsidRPr="005F7CB6">
        <w:rPr>
          <w:b/>
          <w:color w:val="000000"/>
          <w:sz w:val="28"/>
          <w:szCs w:val="28"/>
        </w:rPr>
        <w:t>“Tre Việt Nam”</w:t>
      </w:r>
      <w:r w:rsidRPr="005F7CB6">
        <w:rPr>
          <w:color w:val="000000"/>
          <w:sz w:val="28"/>
          <w:szCs w:val="28"/>
        </w:rPr>
        <w:t xml:space="preserve"> đến tiết hướng dẫn học tôi bồi dưỡng học sinh thông qua phiếu học tập như sau:</w:t>
      </w:r>
    </w:p>
    <w:p w:rsidR="00F6410C" w:rsidRPr="005F7CB6" w:rsidRDefault="00F6410C" w:rsidP="00FB6367">
      <w:pPr>
        <w:widowControl w:val="0"/>
        <w:spacing w:line="288" w:lineRule="auto"/>
        <w:ind w:firstLine="567"/>
        <w:jc w:val="both"/>
        <w:rPr>
          <w:color w:val="000000"/>
          <w:sz w:val="28"/>
          <w:szCs w:val="28"/>
        </w:rPr>
      </w:pPr>
      <w:r w:rsidRPr="005F7CB6">
        <w:rPr>
          <w:b/>
          <w:color w:val="000000"/>
          <w:sz w:val="28"/>
          <w:szCs w:val="28"/>
        </w:rPr>
        <w:t xml:space="preserve">Bài 1: </w:t>
      </w:r>
      <w:r w:rsidRPr="005F7CB6">
        <w:rPr>
          <w:color w:val="000000"/>
          <w:sz w:val="28"/>
          <w:szCs w:val="28"/>
        </w:rPr>
        <w:t>Em hãy đọc thuộc lòng thật hay đoạn thơ mà em yêu thích.</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Sau khi học sinh đọc xong tôi hỏi học sinh về giọng đọc, cách ngắt nhịp câu thơ trong đoạn thơ đó. Tôi cung cấp cho các em cách đọc hay đoạn thơ để các em thấy được sự biểu đạt phong phú của Tiếng Việt, giúp các em yêu Tiếng Việt hơn.</w:t>
      </w:r>
    </w:p>
    <w:p w:rsidR="00F6410C" w:rsidRPr="005F7CB6" w:rsidRDefault="00F6410C" w:rsidP="00FB6367">
      <w:pPr>
        <w:widowControl w:val="0"/>
        <w:spacing w:line="288" w:lineRule="auto"/>
        <w:ind w:firstLine="567"/>
        <w:jc w:val="both"/>
        <w:rPr>
          <w:color w:val="000000"/>
          <w:sz w:val="28"/>
          <w:szCs w:val="28"/>
        </w:rPr>
      </w:pPr>
      <w:r w:rsidRPr="005F7CB6">
        <w:rPr>
          <w:b/>
          <w:color w:val="000000"/>
          <w:sz w:val="28"/>
          <w:szCs w:val="28"/>
        </w:rPr>
        <w:t xml:space="preserve">Bài 2: </w:t>
      </w:r>
      <w:r w:rsidRPr="005F7CB6">
        <w:rPr>
          <w:color w:val="000000"/>
          <w:sz w:val="28"/>
          <w:szCs w:val="28"/>
        </w:rPr>
        <w:t>Cho 4 câu thơ:</w:t>
      </w:r>
    </w:p>
    <w:p w:rsidR="00F6410C" w:rsidRPr="005F7CB6" w:rsidRDefault="00F6410C" w:rsidP="00FB6367">
      <w:pPr>
        <w:widowControl w:val="0"/>
        <w:spacing w:line="288" w:lineRule="auto"/>
        <w:ind w:firstLine="567"/>
        <w:jc w:val="both"/>
        <w:rPr>
          <w:i/>
          <w:color w:val="000000"/>
          <w:sz w:val="28"/>
          <w:szCs w:val="28"/>
        </w:rPr>
      </w:pPr>
      <w:r w:rsidRPr="005F7CB6">
        <w:rPr>
          <w:color w:val="000000"/>
          <w:sz w:val="28"/>
          <w:szCs w:val="28"/>
        </w:rPr>
        <w:tab/>
      </w:r>
      <w:r w:rsidRPr="005F7CB6">
        <w:rPr>
          <w:color w:val="000000"/>
          <w:sz w:val="28"/>
          <w:szCs w:val="28"/>
        </w:rPr>
        <w:tab/>
      </w:r>
      <w:r w:rsidRPr="005F7CB6">
        <w:rPr>
          <w:color w:val="000000"/>
          <w:sz w:val="28"/>
          <w:szCs w:val="28"/>
        </w:rPr>
        <w:tab/>
        <w:t xml:space="preserve">     </w:t>
      </w:r>
      <w:r w:rsidRPr="005F7CB6">
        <w:rPr>
          <w:i/>
          <w:color w:val="000000"/>
          <w:sz w:val="28"/>
          <w:szCs w:val="28"/>
        </w:rPr>
        <w:t>Nòi tre đâu chịu mọc cong</w:t>
      </w:r>
    </w:p>
    <w:p w:rsidR="00F6410C" w:rsidRPr="005F7CB6" w:rsidRDefault="00F6410C" w:rsidP="00FB6367">
      <w:pPr>
        <w:widowControl w:val="0"/>
        <w:spacing w:line="288" w:lineRule="auto"/>
        <w:ind w:firstLine="567"/>
        <w:jc w:val="both"/>
        <w:rPr>
          <w:i/>
          <w:color w:val="000000"/>
          <w:sz w:val="28"/>
          <w:szCs w:val="28"/>
        </w:rPr>
      </w:pPr>
      <w:r w:rsidRPr="005F7CB6">
        <w:rPr>
          <w:i/>
          <w:color w:val="000000"/>
          <w:sz w:val="28"/>
          <w:szCs w:val="28"/>
        </w:rPr>
        <w:tab/>
      </w:r>
      <w:r w:rsidRPr="005F7CB6">
        <w:rPr>
          <w:i/>
          <w:color w:val="000000"/>
          <w:sz w:val="28"/>
          <w:szCs w:val="28"/>
        </w:rPr>
        <w:tab/>
      </w:r>
      <w:r w:rsidRPr="005F7CB6">
        <w:rPr>
          <w:i/>
          <w:color w:val="000000"/>
          <w:sz w:val="28"/>
          <w:szCs w:val="28"/>
        </w:rPr>
        <w:tab/>
        <w:t>Chưa lên đã thẳng như chông lạ thường</w:t>
      </w:r>
    </w:p>
    <w:p w:rsidR="00F6410C" w:rsidRPr="005F7CB6" w:rsidRDefault="00F6410C" w:rsidP="00FB6367">
      <w:pPr>
        <w:widowControl w:val="0"/>
        <w:spacing w:line="288" w:lineRule="auto"/>
        <w:ind w:firstLine="567"/>
        <w:jc w:val="both"/>
        <w:rPr>
          <w:i/>
          <w:color w:val="000000"/>
          <w:sz w:val="28"/>
          <w:szCs w:val="28"/>
        </w:rPr>
      </w:pPr>
      <w:r w:rsidRPr="005F7CB6">
        <w:rPr>
          <w:i/>
          <w:color w:val="000000"/>
          <w:sz w:val="28"/>
          <w:szCs w:val="28"/>
        </w:rPr>
        <w:tab/>
      </w:r>
      <w:r w:rsidRPr="005F7CB6">
        <w:rPr>
          <w:i/>
          <w:color w:val="000000"/>
          <w:sz w:val="28"/>
          <w:szCs w:val="28"/>
        </w:rPr>
        <w:tab/>
      </w:r>
      <w:r w:rsidRPr="005F7CB6">
        <w:rPr>
          <w:i/>
          <w:color w:val="000000"/>
          <w:sz w:val="28"/>
          <w:szCs w:val="28"/>
        </w:rPr>
        <w:tab/>
        <w:t xml:space="preserve">    Lưng trần phơi nắng phơi sương</w:t>
      </w:r>
    </w:p>
    <w:p w:rsidR="00F6410C" w:rsidRPr="005F7CB6" w:rsidRDefault="00F6410C" w:rsidP="00FB6367">
      <w:pPr>
        <w:widowControl w:val="0"/>
        <w:spacing w:line="288" w:lineRule="auto"/>
        <w:ind w:firstLine="567"/>
        <w:jc w:val="both"/>
        <w:rPr>
          <w:i/>
          <w:color w:val="000000"/>
          <w:sz w:val="28"/>
          <w:szCs w:val="28"/>
        </w:rPr>
      </w:pPr>
      <w:r w:rsidRPr="005F7CB6">
        <w:rPr>
          <w:i/>
          <w:color w:val="000000"/>
          <w:sz w:val="28"/>
          <w:szCs w:val="28"/>
        </w:rPr>
        <w:tab/>
      </w:r>
      <w:r w:rsidRPr="005F7CB6">
        <w:rPr>
          <w:i/>
          <w:color w:val="000000"/>
          <w:sz w:val="28"/>
          <w:szCs w:val="28"/>
        </w:rPr>
        <w:tab/>
      </w:r>
      <w:r w:rsidRPr="005F7CB6">
        <w:rPr>
          <w:i/>
          <w:color w:val="000000"/>
          <w:sz w:val="28"/>
          <w:szCs w:val="28"/>
        </w:rPr>
        <w:tab/>
        <w:t>Có manh áo cộc tre nhường cho con.</w:t>
      </w:r>
    </w:p>
    <w:p w:rsidR="00F6410C" w:rsidRPr="005F7CB6" w:rsidRDefault="00F6410C" w:rsidP="00FB6367">
      <w:pPr>
        <w:widowControl w:val="0"/>
        <w:spacing w:line="288" w:lineRule="auto"/>
        <w:ind w:firstLine="567"/>
        <w:jc w:val="both"/>
        <w:rPr>
          <w:color w:val="000000"/>
          <w:sz w:val="28"/>
          <w:szCs w:val="28"/>
        </w:rPr>
      </w:pPr>
      <w:r w:rsidRPr="005F7CB6">
        <w:rPr>
          <w:b/>
          <w:color w:val="000000"/>
          <w:sz w:val="28"/>
          <w:szCs w:val="28"/>
        </w:rPr>
        <w:t xml:space="preserve">Câu hỏi 1: </w:t>
      </w:r>
      <w:r w:rsidRPr="005F7CB6">
        <w:rPr>
          <w:color w:val="000000"/>
          <w:sz w:val="28"/>
          <w:szCs w:val="28"/>
        </w:rPr>
        <w:t>Hình ảnh cây tre gợi lên phẩm chất gì của người Việt Nam?</w:t>
      </w:r>
    </w:p>
    <w:p w:rsidR="00F6410C" w:rsidRPr="005F7CB6" w:rsidRDefault="00F6410C" w:rsidP="00FB6367">
      <w:pPr>
        <w:widowControl w:val="0"/>
        <w:spacing w:line="288" w:lineRule="auto"/>
        <w:ind w:firstLine="567"/>
        <w:jc w:val="both"/>
        <w:rPr>
          <w:color w:val="000000"/>
          <w:sz w:val="28"/>
          <w:szCs w:val="28"/>
        </w:rPr>
      </w:pPr>
      <w:r w:rsidRPr="005F7CB6">
        <w:rPr>
          <w:b/>
          <w:color w:val="000000"/>
          <w:sz w:val="28"/>
          <w:szCs w:val="28"/>
        </w:rPr>
        <w:t xml:space="preserve">Câu hỏi 2: </w:t>
      </w:r>
      <w:r w:rsidRPr="005F7CB6">
        <w:rPr>
          <w:color w:val="000000"/>
          <w:sz w:val="28"/>
          <w:szCs w:val="28"/>
        </w:rPr>
        <w:t>Tác giả đã dùng biện pháp nghệ thuật nào? Sử dụng như vậy có tác dụng gì?</w:t>
      </w:r>
    </w:p>
    <w:p w:rsidR="00F6410C" w:rsidRPr="00E16F41" w:rsidRDefault="00F6410C" w:rsidP="00FB6367">
      <w:pPr>
        <w:widowControl w:val="0"/>
        <w:spacing w:line="288" w:lineRule="auto"/>
        <w:ind w:firstLine="567"/>
        <w:jc w:val="both"/>
        <w:rPr>
          <w:spacing w:val="-4"/>
          <w:sz w:val="28"/>
          <w:szCs w:val="28"/>
        </w:rPr>
      </w:pPr>
      <w:r w:rsidRPr="00E16F41">
        <w:rPr>
          <w:b/>
          <w:spacing w:val="-4"/>
          <w:sz w:val="28"/>
          <w:szCs w:val="28"/>
        </w:rPr>
        <w:t>Bài 3:</w:t>
      </w:r>
      <w:r w:rsidRPr="00E16F41">
        <w:rPr>
          <w:spacing w:val="-4"/>
          <w:sz w:val="28"/>
          <w:szCs w:val="28"/>
        </w:rPr>
        <w:t xml:space="preserve"> Hãy viết 1 đoạn văn nói lên tình cảm của mình về cây tre qua đoạn thơ:</w:t>
      </w:r>
    </w:p>
    <w:p w:rsidR="00F6410C" w:rsidRPr="005F7CB6" w:rsidRDefault="00F6410C" w:rsidP="00FB6367">
      <w:pPr>
        <w:widowControl w:val="0"/>
        <w:spacing w:line="288" w:lineRule="auto"/>
        <w:jc w:val="both"/>
        <w:rPr>
          <w:b/>
          <w:sz w:val="28"/>
          <w:szCs w:val="28"/>
        </w:rPr>
      </w:pPr>
      <w:r w:rsidRPr="005F7CB6">
        <w:rPr>
          <w:sz w:val="28"/>
          <w:szCs w:val="28"/>
        </w:rPr>
        <w:tab/>
      </w:r>
      <w:r w:rsidRPr="005F7CB6">
        <w:rPr>
          <w:sz w:val="28"/>
          <w:szCs w:val="28"/>
        </w:rPr>
        <w:tab/>
      </w:r>
      <w:r w:rsidRPr="005F7CB6">
        <w:rPr>
          <w:sz w:val="28"/>
          <w:szCs w:val="28"/>
        </w:rPr>
        <w:tab/>
      </w:r>
      <w:r w:rsidRPr="005F7CB6">
        <w:rPr>
          <w:b/>
          <w:sz w:val="28"/>
          <w:szCs w:val="28"/>
        </w:rPr>
        <w:t>Tre Việt Nam</w:t>
      </w:r>
    </w:p>
    <w:p w:rsidR="00F6410C" w:rsidRPr="005F7CB6" w:rsidRDefault="00F6410C" w:rsidP="00FB6367">
      <w:pPr>
        <w:widowControl w:val="0"/>
        <w:spacing w:line="288" w:lineRule="auto"/>
        <w:jc w:val="both"/>
        <w:rPr>
          <w:sz w:val="28"/>
          <w:szCs w:val="28"/>
        </w:rPr>
      </w:pPr>
      <w:r w:rsidRPr="005F7CB6">
        <w:rPr>
          <w:sz w:val="28"/>
          <w:szCs w:val="28"/>
        </w:rPr>
        <w:tab/>
      </w:r>
      <w:r w:rsidRPr="005F7CB6">
        <w:rPr>
          <w:sz w:val="28"/>
          <w:szCs w:val="28"/>
        </w:rPr>
        <w:tab/>
        <w:t>Tre xanh!</w:t>
      </w:r>
    </w:p>
    <w:p w:rsidR="00F6410C" w:rsidRPr="005F7CB6" w:rsidRDefault="00F6410C" w:rsidP="00FB6367">
      <w:pPr>
        <w:widowControl w:val="0"/>
        <w:spacing w:line="288" w:lineRule="auto"/>
        <w:jc w:val="both"/>
        <w:rPr>
          <w:sz w:val="28"/>
          <w:szCs w:val="28"/>
        </w:rPr>
      </w:pPr>
      <w:r w:rsidRPr="005F7CB6">
        <w:rPr>
          <w:sz w:val="28"/>
          <w:szCs w:val="28"/>
        </w:rPr>
        <w:tab/>
      </w:r>
      <w:r w:rsidRPr="005F7CB6">
        <w:rPr>
          <w:sz w:val="28"/>
          <w:szCs w:val="28"/>
        </w:rPr>
        <w:tab/>
        <w:t>Xanh tự bao giờ…..?</w:t>
      </w:r>
    </w:p>
    <w:p w:rsidR="00F6410C" w:rsidRPr="005F7CB6" w:rsidRDefault="00F6410C" w:rsidP="00FB6367">
      <w:pPr>
        <w:widowControl w:val="0"/>
        <w:spacing w:line="288" w:lineRule="auto"/>
        <w:jc w:val="both"/>
        <w:rPr>
          <w:sz w:val="28"/>
          <w:szCs w:val="28"/>
        </w:rPr>
      </w:pPr>
      <w:r w:rsidRPr="005F7CB6">
        <w:rPr>
          <w:sz w:val="28"/>
          <w:szCs w:val="28"/>
        </w:rPr>
        <w:tab/>
      </w:r>
      <w:r w:rsidRPr="005F7CB6">
        <w:rPr>
          <w:sz w:val="28"/>
          <w:szCs w:val="28"/>
        </w:rPr>
        <w:tab/>
        <w:t>Chuyện ngày xưa đã có bờ tre xanh</w:t>
      </w:r>
    </w:p>
    <w:p w:rsidR="00F6410C" w:rsidRPr="005F7CB6" w:rsidRDefault="00F6410C" w:rsidP="00FB6367">
      <w:pPr>
        <w:widowControl w:val="0"/>
        <w:spacing w:line="288" w:lineRule="auto"/>
        <w:jc w:val="both"/>
        <w:rPr>
          <w:sz w:val="28"/>
          <w:szCs w:val="28"/>
        </w:rPr>
      </w:pPr>
      <w:r w:rsidRPr="005F7CB6">
        <w:rPr>
          <w:sz w:val="28"/>
          <w:szCs w:val="28"/>
        </w:rPr>
        <w:tab/>
      </w:r>
      <w:r w:rsidRPr="005F7CB6">
        <w:rPr>
          <w:sz w:val="28"/>
          <w:szCs w:val="28"/>
        </w:rPr>
        <w:tab/>
        <w:t>Thân gầy guộc, lá mong manh</w:t>
      </w:r>
    </w:p>
    <w:p w:rsidR="00F6410C" w:rsidRPr="005F7CB6" w:rsidRDefault="00F6410C" w:rsidP="00FB6367">
      <w:pPr>
        <w:widowControl w:val="0"/>
        <w:spacing w:line="288" w:lineRule="auto"/>
        <w:jc w:val="both"/>
        <w:rPr>
          <w:sz w:val="28"/>
          <w:szCs w:val="28"/>
        </w:rPr>
      </w:pPr>
      <w:r w:rsidRPr="005F7CB6">
        <w:rPr>
          <w:sz w:val="28"/>
          <w:szCs w:val="28"/>
        </w:rPr>
        <w:tab/>
        <w:t>Mà sao nên lũy nên thành tre ơi</w:t>
      </w:r>
    </w:p>
    <w:p w:rsidR="00F6410C" w:rsidRPr="005F7CB6" w:rsidRDefault="00F6410C" w:rsidP="00FB6367">
      <w:pPr>
        <w:widowControl w:val="0"/>
        <w:spacing w:line="288" w:lineRule="auto"/>
        <w:jc w:val="both"/>
        <w:rPr>
          <w:sz w:val="28"/>
          <w:szCs w:val="28"/>
        </w:rPr>
      </w:pPr>
      <w:r w:rsidRPr="005F7CB6">
        <w:rPr>
          <w:sz w:val="28"/>
          <w:szCs w:val="28"/>
        </w:rPr>
        <w:tab/>
      </w:r>
      <w:r w:rsidRPr="005F7CB6">
        <w:rPr>
          <w:sz w:val="28"/>
          <w:szCs w:val="28"/>
        </w:rPr>
        <w:tab/>
        <w:t>Ở đâu tre cũng xanh tươi</w:t>
      </w:r>
    </w:p>
    <w:p w:rsidR="00F6410C" w:rsidRPr="005F7CB6" w:rsidRDefault="00F6410C" w:rsidP="00FB6367">
      <w:pPr>
        <w:widowControl w:val="0"/>
        <w:spacing w:line="288" w:lineRule="auto"/>
        <w:jc w:val="both"/>
        <w:rPr>
          <w:sz w:val="28"/>
          <w:szCs w:val="28"/>
        </w:rPr>
      </w:pPr>
      <w:r w:rsidRPr="005F7CB6">
        <w:rPr>
          <w:sz w:val="28"/>
          <w:szCs w:val="28"/>
        </w:rPr>
        <w:tab/>
        <w:t>Cho dù đất sỏi đất vôi bạc màu</w:t>
      </w:r>
    </w:p>
    <w:p w:rsidR="00F6410C" w:rsidRPr="005F7CB6" w:rsidRDefault="00F6410C" w:rsidP="00FB6367">
      <w:pPr>
        <w:widowControl w:val="0"/>
        <w:spacing w:line="288" w:lineRule="auto"/>
        <w:jc w:val="both"/>
        <w:rPr>
          <w:sz w:val="28"/>
          <w:szCs w:val="28"/>
        </w:rPr>
      </w:pPr>
      <w:r w:rsidRPr="005F7CB6">
        <w:rPr>
          <w:sz w:val="28"/>
          <w:szCs w:val="28"/>
        </w:rPr>
        <w:tab/>
      </w:r>
      <w:r w:rsidRPr="005F7CB6">
        <w:rPr>
          <w:sz w:val="28"/>
          <w:szCs w:val="28"/>
        </w:rPr>
        <w:tab/>
        <w:t>Có gì đâu, có gì đâu</w:t>
      </w:r>
    </w:p>
    <w:p w:rsidR="00F6410C" w:rsidRPr="005F7CB6" w:rsidRDefault="00F6410C" w:rsidP="00FB6367">
      <w:pPr>
        <w:widowControl w:val="0"/>
        <w:spacing w:line="288" w:lineRule="auto"/>
        <w:jc w:val="both"/>
        <w:rPr>
          <w:sz w:val="28"/>
          <w:szCs w:val="28"/>
        </w:rPr>
      </w:pPr>
      <w:r w:rsidRPr="005F7CB6">
        <w:rPr>
          <w:sz w:val="28"/>
          <w:szCs w:val="28"/>
        </w:rPr>
        <w:tab/>
        <w:t>Mỡ màu ít, chắt dồn lâu hóa nhiều</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Qua bài tập như vậy các em được dịp trình bày khả năng hiểu biết của bản thân về văn chương, về vốn sống, khả năng diễn đạt, cách sắp xếp và lựa chọn từ ngữ. Qua đó tôi còn giáo dục được các em về truyền thống tốt đẹp của dân tộc Việt Nam: tính ngay thẳng, tinh thần sẵn sàng chiến đấu bảo vệ Tổ Quốc; phẩm chất của phụ nữ Việt Nam: cần cù, chịu thương chịu khó, giàu đức hi sinh.</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lastRenderedPageBreak/>
        <w:t>3.2.2.2. Bồi dưỡng luyện từ và câu cho học sinh có năng khiếu</w:t>
      </w:r>
    </w:p>
    <w:p w:rsidR="00F6410C" w:rsidRPr="00FB6367" w:rsidRDefault="00F6410C" w:rsidP="00FB6367">
      <w:pPr>
        <w:widowControl w:val="0"/>
        <w:spacing w:line="288" w:lineRule="auto"/>
        <w:ind w:firstLine="567"/>
        <w:jc w:val="both"/>
        <w:rPr>
          <w:color w:val="000000"/>
          <w:sz w:val="28"/>
          <w:szCs w:val="28"/>
        </w:rPr>
      </w:pPr>
      <w:r w:rsidRPr="00FB6367">
        <w:rPr>
          <w:color w:val="000000"/>
          <w:sz w:val="28"/>
          <w:szCs w:val="28"/>
        </w:rPr>
        <w:t>Học sinh tiểu học có vốn ngôn từ còn khá hạn chế song nói năng, giao tiếp với bạn bè, thầy cô tương đối tốt. Nhưng khi gặp một vấn đề nào đó trong việc phải có những từ ngữ, hình ảnh mới một chút về một chủ đề đang tìm hiểu để diễn đạt, các em sẽ lúng túng ngay. Trong tiết luyện từ và câu,</w:t>
      </w:r>
      <w:r w:rsidRPr="00FB6367">
        <w:rPr>
          <w:b/>
          <w:color w:val="000000"/>
          <w:sz w:val="28"/>
          <w:szCs w:val="28"/>
        </w:rPr>
        <w:t xml:space="preserve"> </w:t>
      </w:r>
      <w:r w:rsidRPr="00FB6367">
        <w:rPr>
          <w:color w:val="000000"/>
          <w:sz w:val="28"/>
          <w:szCs w:val="28"/>
        </w:rPr>
        <w:t xml:space="preserve">thông qua các bài tập thực hành, các em được </w:t>
      </w:r>
      <w:r w:rsidRPr="00FB6367">
        <w:rPr>
          <w:i/>
          <w:color w:val="000000"/>
          <w:sz w:val="28"/>
          <w:szCs w:val="28"/>
        </w:rPr>
        <w:t>mở rộng, bổ sung một số vốn từ mới, các thành ngữ, tục ngữ, ca dao...</w:t>
      </w:r>
      <w:r w:rsidRPr="00FB6367">
        <w:rPr>
          <w:color w:val="000000"/>
          <w:sz w:val="28"/>
          <w:szCs w:val="28"/>
        </w:rPr>
        <w:t xml:space="preserve">theo từng chủ đề mà các em đang học. Đây chính là cơ hội để học sinh sáng tạo trong việc tìm tòi, học hỏi, tích lũy, hiểu rộng hơn vốn ngôn ngữ cho bản thân. Vì vậy, sau khi học sinh đã được trang bị kiến thức trong sách giáo khoa ở giờ học chính khóa, đến tiết hướng dẫn học, tôi mở rộng nâng cao kiến thức dựa trên kiến thức cơ bản đã học. </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Ví dụ: Để bồi dưỡng cho học sinh kiến thức sau khi học xong bài: “</w:t>
      </w:r>
      <w:r w:rsidRPr="00E16F41">
        <w:rPr>
          <w:b/>
          <w:color w:val="000000"/>
          <w:sz w:val="28"/>
          <w:szCs w:val="28"/>
        </w:rPr>
        <w:t>Mở rộng vốn từ: Nhân hậu – Đoàn kết</w:t>
      </w:r>
      <w:r w:rsidRPr="005F7CB6">
        <w:rPr>
          <w:color w:val="000000"/>
          <w:sz w:val="28"/>
          <w:szCs w:val="28"/>
        </w:rPr>
        <w:t>”, tôi xây dựng hệ thống bài tập cho học sinh trong tiết hướng dẫn học như sau:</w:t>
      </w:r>
    </w:p>
    <w:p w:rsidR="00F6410C" w:rsidRPr="005F7CB6" w:rsidRDefault="00F6410C" w:rsidP="00FB6367">
      <w:pPr>
        <w:widowControl w:val="0"/>
        <w:shd w:val="clear" w:color="auto" w:fill="FFFFFF"/>
        <w:spacing w:line="288" w:lineRule="auto"/>
        <w:ind w:firstLine="567"/>
        <w:rPr>
          <w:b/>
          <w:color w:val="000000"/>
          <w:sz w:val="28"/>
          <w:szCs w:val="28"/>
        </w:rPr>
      </w:pPr>
      <w:r w:rsidRPr="005F7CB6">
        <w:rPr>
          <w:b/>
          <w:color w:val="000000"/>
          <w:sz w:val="28"/>
          <w:szCs w:val="28"/>
        </w:rPr>
        <w:t xml:space="preserve">Bài 1: </w:t>
      </w:r>
    </w:p>
    <w:p w:rsidR="00F6410C" w:rsidRPr="00FB6367" w:rsidRDefault="00F6410C" w:rsidP="00FB6367">
      <w:pPr>
        <w:widowControl w:val="0"/>
        <w:shd w:val="clear" w:color="auto" w:fill="FFFFFF"/>
        <w:spacing w:line="288" w:lineRule="auto"/>
        <w:ind w:firstLine="567"/>
        <w:jc w:val="both"/>
        <w:rPr>
          <w:b/>
          <w:color w:val="000000"/>
          <w:sz w:val="28"/>
          <w:szCs w:val="28"/>
        </w:rPr>
      </w:pPr>
      <w:r w:rsidRPr="005F7CB6">
        <w:rPr>
          <w:color w:val="000000"/>
          <w:sz w:val="28"/>
          <w:szCs w:val="28"/>
        </w:rPr>
        <w:t xml:space="preserve">Cho một số từ sau: hiền từ, hiền hậu, trìu mến, thương yêu, nhân từ, hiền lành, hiền hòa, dịu dàng, khoan thai, đầy đặn, phúc hậu, âu yếm, nhân ái, tốt bụng, hiền thảo, nâng niu, vỗ về, đôn hậu.     </w:t>
      </w:r>
    </w:p>
    <w:p w:rsidR="00F6410C" w:rsidRPr="005F7CB6" w:rsidRDefault="00F6410C" w:rsidP="00FB6367">
      <w:pPr>
        <w:widowControl w:val="0"/>
        <w:shd w:val="clear" w:color="auto" w:fill="FFFFFF"/>
        <w:spacing w:line="288" w:lineRule="auto"/>
        <w:ind w:firstLine="720"/>
        <w:rPr>
          <w:color w:val="000000"/>
          <w:sz w:val="28"/>
          <w:szCs w:val="28"/>
        </w:rPr>
      </w:pPr>
      <w:r w:rsidRPr="005F7CB6">
        <w:rPr>
          <w:color w:val="000000"/>
          <w:sz w:val="28"/>
          <w:szCs w:val="28"/>
        </w:rPr>
        <w:t xml:space="preserve">Hãy xếp các từ ngữ trên vào 3 nhóm từ sau: </w:t>
      </w:r>
    </w:p>
    <w:p w:rsidR="00F6410C" w:rsidRPr="005F7CB6" w:rsidRDefault="00F6410C" w:rsidP="00FB6367">
      <w:pPr>
        <w:widowControl w:val="0"/>
        <w:shd w:val="clear" w:color="auto" w:fill="FFFFFF"/>
        <w:spacing w:line="288" w:lineRule="auto"/>
        <w:rPr>
          <w:color w:val="000000"/>
          <w:sz w:val="28"/>
          <w:szCs w:val="28"/>
        </w:rPr>
      </w:pPr>
      <w:r w:rsidRPr="005F7CB6">
        <w:rPr>
          <w:color w:val="000000"/>
          <w:sz w:val="28"/>
          <w:szCs w:val="28"/>
        </w:rPr>
        <w:t xml:space="preserve">- Đặc điểm ngoại hình  của một người nhân hậu </w:t>
      </w:r>
    </w:p>
    <w:p w:rsidR="00F6410C" w:rsidRPr="005F7CB6" w:rsidRDefault="00F6410C" w:rsidP="00FB6367">
      <w:pPr>
        <w:widowControl w:val="0"/>
        <w:shd w:val="clear" w:color="auto" w:fill="FFFFFF"/>
        <w:spacing w:line="288" w:lineRule="auto"/>
        <w:rPr>
          <w:color w:val="000000"/>
          <w:sz w:val="28"/>
          <w:szCs w:val="28"/>
        </w:rPr>
      </w:pPr>
      <w:r w:rsidRPr="005F7CB6">
        <w:rPr>
          <w:color w:val="000000"/>
          <w:sz w:val="28"/>
          <w:szCs w:val="28"/>
        </w:rPr>
        <w:t xml:space="preserve">- Hoạt động nói về người có tấm lòng nhân hậu </w:t>
      </w:r>
    </w:p>
    <w:p w:rsidR="00F6410C" w:rsidRPr="005F7CB6" w:rsidRDefault="00F6410C" w:rsidP="00FB6367">
      <w:pPr>
        <w:widowControl w:val="0"/>
        <w:shd w:val="clear" w:color="auto" w:fill="FFFFFF"/>
        <w:spacing w:line="288" w:lineRule="auto"/>
        <w:rPr>
          <w:color w:val="000000"/>
          <w:sz w:val="28"/>
          <w:szCs w:val="28"/>
        </w:rPr>
      </w:pPr>
      <w:r w:rsidRPr="005F7CB6">
        <w:rPr>
          <w:color w:val="000000"/>
          <w:sz w:val="28"/>
          <w:szCs w:val="28"/>
        </w:rPr>
        <w:t xml:space="preserve">- Người có tính cách nhân hậu </w:t>
      </w:r>
    </w:p>
    <w:p w:rsidR="00F6410C" w:rsidRPr="005F7CB6" w:rsidRDefault="00F6410C" w:rsidP="00FB6367">
      <w:pPr>
        <w:widowControl w:val="0"/>
        <w:shd w:val="clear" w:color="auto" w:fill="FFFFFF"/>
        <w:spacing w:line="288" w:lineRule="auto"/>
        <w:ind w:firstLine="720"/>
        <w:rPr>
          <w:b/>
          <w:color w:val="000000"/>
          <w:sz w:val="28"/>
          <w:szCs w:val="28"/>
        </w:rPr>
      </w:pPr>
      <w:r w:rsidRPr="005F7CB6">
        <w:rPr>
          <w:b/>
          <w:color w:val="000000"/>
          <w:sz w:val="28"/>
          <w:szCs w:val="28"/>
        </w:rPr>
        <w:t>Bài 2:</w:t>
      </w:r>
    </w:p>
    <w:p w:rsidR="00F6410C" w:rsidRPr="005F7CB6" w:rsidRDefault="00F6410C" w:rsidP="00FB6367">
      <w:pPr>
        <w:widowControl w:val="0"/>
        <w:shd w:val="clear" w:color="auto" w:fill="FFFFFF"/>
        <w:spacing w:line="288" w:lineRule="auto"/>
        <w:ind w:firstLine="720"/>
        <w:rPr>
          <w:color w:val="000000"/>
          <w:sz w:val="28"/>
          <w:szCs w:val="28"/>
        </w:rPr>
      </w:pPr>
      <w:r w:rsidRPr="005F7CB6">
        <w:rPr>
          <w:color w:val="000000"/>
          <w:sz w:val="28"/>
          <w:szCs w:val="28"/>
        </w:rPr>
        <w:t xml:space="preserve">Trong những từ ở nhóm chỉ đặc điểm ngoại hình của một người nhân hậu vừa tìm ở bài tập 1, những từ dùng để tả: </w:t>
      </w:r>
    </w:p>
    <w:p w:rsidR="00F6410C" w:rsidRPr="005F7CB6" w:rsidRDefault="00F6410C" w:rsidP="00FB6367">
      <w:pPr>
        <w:widowControl w:val="0"/>
        <w:shd w:val="clear" w:color="auto" w:fill="FFFFFF"/>
        <w:spacing w:line="288" w:lineRule="auto"/>
        <w:rPr>
          <w:color w:val="000000"/>
          <w:sz w:val="28"/>
          <w:szCs w:val="28"/>
        </w:rPr>
      </w:pPr>
      <w:r w:rsidRPr="005F7CB6">
        <w:rPr>
          <w:color w:val="000000"/>
          <w:sz w:val="28"/>
          <w:szCs w:val="28"/>
        </w:rPr>
        <w:t xml:space="preserve">  a) Đôi mắt là:……………………………………………………………………</w:t>
      </w:r>
    </w:p>
    <w:p w:rsidR="00F6410C" w:rsidRPr="005F7CB6" w:rsidRDefault="00F6410C" w:rsidP="00FB6367">
      <w:pPr>
        <w:widowControl w:val="0"/>
        <w:shd w:val="clear" w:color="auto" w:fill="FFFFFF"/>
        <w:spacing w:line="288" w:lineRule="auto"/>
        <w:rPr>
          <w:color w:val="000000"/>
          <w:sz w:val="28"/>
          <w:szCs w:val="28"/>
        </w:rPr>
      </w:pPr>
      <w:r w:rsidRPr="005F7CB6">
        <w:rPr>
          <w:color w:val="000000"/>
          <w:sz w:val="28"/>
          <w:szCs w:val="28"/>
        </w:rPr>
        <w:t xml:space="preserve">  b) Nụ cười là:……………………………………………………………………</w:t>
      </w:r>
    </w:p>
    <w:p w:rsidR="00F6410C" w:rsidRPr="005F7CB6" w:rsidRDefault="00F6410C" w:rsidP="00FB6367">
      <w:pPr>
        <w:widowControl w:val="0"/>
        <w:shd w:val="clear" w:color="auto" w:fill="FFFFFF"/>
        <w:spacing w:line="288" w:lineRule="auto"/>
        <w:rPr>
          <w:color w:val="000000"/>
          <w:sz w:val="28"/>
          <w:szCs w:val="28"/>
        </w:rPr>
      </w:pPr>
      <w:r w:rsidRPr="005F7CB6">
        <w:rPr>
          <w:color w:val="000000"/>
          <w:sz w:val="28"/>
          <w:szCs w:val="28"/>
        </w:rPr>
        <w:t xml:space="preserve">  c) Dáng người là:……………………………………………………………….. </w:t>
      </w:r>
    </w:p>
    <w:p w:rsidR="00F6410C" w:rsidRPr="005F7CB6" w:rsidRDefault="00F6410C" w:rsidP="00FB6367">
      <w:pPr>
        <w:widowControl w:val="0"/>
        <w:shd w:val="clear" w:color="auto" w:fill="FFFFFF"/>
        <w:spacing w:line="288" w:lineRule="auto"/>
        <w:rPr>
          <w:color w:val="000000"/>
          <w:sz w:val="28"/>
          <w:szCs w:val="28"/>
        </w:rPr>
      </w:pPr>
      <w:r w:rsidRPr="005F7CB6">
        <w:rPr>
          <w:color w:val="000000"/>
          <w:sz w:val="28"/>
          <w:szCs w:val="28"/>
        </w:rPr>
        <w:t xml:space="preserve">  d) Khuôn mặt, nét mặt là:……………………………………………………….</w:t>
      </w:r>
    </w:p>
    <w:p w:rsidR="00F6410C" w:rsidRPr="005F7CB6" w:rsidRDefault="00F6410C" w:rsidP="00FB6367">
      <w:pPr>
        <w:widowControl w:val="0"/>
        <w:shd w:val="clear" w:color="auto" w:fill="FFFFFF"/>
        <w:spacing w:line="288" w:lineRule="auto"/>
        <w:ind w:firstLine="720"/>
        <w:rPr>
          <w:b/>
          <w:color w:val="000000"/>
          <w:sz w:val="28"/>
          <w:szCs w:val="28"/>
        </w:rPr>
      </w:pPr>
      <w:r w:rsidRPr="005F7CB6">
        <w:rPr>
          <w:b/>
          <w:color w:val="000000"/>
          <w:sz w:val="28"/>
          <w:szCs w:val="28"/>
        </w:rPr>
        <w:t xml:space="preserve">Bài 3: </w:t>
      </w:r>
    </w:p>
    <w:p w:rsidR="00F6410C" w:rsidRPr="005F7CB6" w:rsidRDefault="00F6410C" w:rsidP="00FB6367">
      <w:pPr>
        <w:widowControl w:val="0"/>
        <w:shd w:val="clear" w:color="auto" w:fill="FFFFFF"/>
        <w:spacing w:line="288" w:lineRule="auto"/>
        <w:ind w:firstLine="720"/>
        <w:rPr>
          <w:color w:val="000000"/>
          <w:sz w:val="28"/>
          <w:szCs w:val="28"/>
        </w:rPr>
      </w:pPr>
      <w:r w:rsidRPr="005F7CB6">
        <w:rPr>
          <w:color w:val="000000"/>
          <w:sz w:val="28"/>
          <w:szCs w:val="28"/>
        </w:rPr>
        <w:t>Tìm những từ có thể kết hợp với</w:t>
      </w:r>
      <w:r>
        <w:rPr>
          <w:color w:val="000000"/>
          <w:sz w:val="28"/>
          <w:szCs w:val="28"/>
        </w:rPr>
        <w:t xml:space="preserve"> từ “đầy đặn” hoặc “hiền dịu”</w:t>
      </w:r>
      <w:r w:rsidRPr="005F7CB6">
        <w:rPr>
          <w:color w:val="000000"/>
          <w:sz w:val="28"/>
          <w:szCs w:val="28"/>
        </w:rPr>
        <w:t xml:space="preserve"> để tả ngoại hình một người nhân hậu. </w:t>
      </w:r>
    </w:p>
    <w:p w:rsidR="00F6410C" w:rsidRPr="005F7CB6" w:rsidRDefault="00F6410C" w:rsidP="00FB6367">
      <w:pPr>
        <w:widowControl w:val="0"/>
        <w:shd w:val="clear" w:color="auto" w:fill="FFFFFF"/>
        <w:spacing w:line="288" w:lineRule="auto"/>
        <w:ind w:firstLine="720"/>
        <w:rPr>
          <w:b/>
          <w:color w:val="000000"/>
          <w:sz w:val="28"/>
          <w:szCs w:val="28"/>
        </w:rPr>
      </w:pPr>
      <w:r w:rsidRPr="005F7CB6">
        <w:rPr>
          <w:b/>
          <w:color w:val="000000"/>
          <w:sz w:val="28"/>
          <w:szCs w:val="28"/>
        </w:rPr>
        <w:t xml:space="preserve">Bài 4: </w:t>
      </w:r>
    </w:p>
    <w:p w:rsidR="00F6410C" w:rsidRPr="005F7CB6" w:rsidRDefault="00F6410C" w:rsidP="00FB6367">
      <w:pPr>
        <w:widowControl w:val="0"/>
        <w:shd w:val="clear" w:color="auto" w:fill="FFFFFF"/>
        <w:spacing w:line="288" w:lineRule="auto"/>
        <w:ind w:firstLine="720"/>
        <w:rPr>
          <w:color w:val="000000"/>
          <w:sz w:val="28"/>
          <w:szCs w:val="28"/>
        </w:rPr>
      </w:pPr>
      <w:r w:rsidRPr="005F7CB6">
        <w:rPr>
          <w:color w:val="000000"/>
          <w:sz w:val="28"/>
          <w:szCs w:val="28"/>
        </w:rPr>
        <w:t xml:space="preserve">Chọn và đặt câu với 3 từ chỉ hành động của một người nhân hậu em vừa tìm được ở bài 1. </w:t>
      </w:r>
    </w:p>
    <w:p w:rsidR="00F6410C" w:rsidRPr="005F7CB6" w:rsidRDefault="00F6410C" w:rsidP="00FB6367">
      <w:pPr>
        <w:widowControl w:val="0"/>
        <w:shd w:val="clear" w:color="auto" w:fill="FFFFFF"/>
        <w:spacing w:line="288" w:lineRule="auto"/>
        <w:ind w:firstLine="720"/>
        <w:rPr>
          <w:b/>
          <w:color w:val="000000"/>
          <w:sz w:val="28"/>
          <w:szCs w:val="28"/>
        </w:rPr>
      </w:pPr>
      <w:r w:rsidRPr="005F7CB6">
        <w:rPr>
          <w:b/>
          <w:color w:val="000000"/>
          <w:sz w:val="28"/>
          <w:szCs w:val="28"/>
        </w:rPr>
        <w:t xml:space="preserve">Bài 5: </w:t>
      </w:r>
    </w:p>
    <w:p w:rsidR="00F6410C" w:rsidRPr="005F7CB6" w:rsidRDefault="00F6410C" w:rsidP="00FB6367">
      <w:pPr>
        <w:widowControl w:val="0"/>
        <w:shd w:val="clear" w:color="auto" w:fill="FFFFFF"/>
        <w:spacing w:line="288" w:lineRule="auto"/>
        <w:ind w:firstLine="720"/>
        <w:rPr>
          <w:color w:val="000000"/>
          <w:sz w:val="28"/>
          <w:szCs w:val="28"/>
        </w:rPr>
      </w:pPr>
      <w:r w:rsidRPr="005F7CB6">
        <w:rPr>
          <w:color w:val="000000"/>
          <w:sz w:val="28"/>
          <w:szCs w:val="28"/>
        </w:rPr>
        <w:t xml:space="preserve">Em hãy viết 4 đến 5 câu về người thân của em trong đó sử dụng những từ: </w:t>
      </w:r>
      <w:r w:rsidRPr="005F7CB6">
        <w:rPr>
          <w:color w:val="000000"/>
          <w:sz w:val="28"/>
          <w:szCs w:val="28"/>
        </w:rPr>
        <w:lastRenderedPageBreak/>
        <w:t xml:space="preserve">đầy đặn, phúc hậu, nhân hậu. </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Thông qua các bài tập này tôi đã giúp học sinh củng cố mở rộng vốn từ về nhân hậu, đoàn kết, mở rộng thêm các từ chỉ đặc điểm, ngoại hình, từ chỉ hoạt động của một nhân hậu. Các bài tập này cũng giúp học sinh bổ trợ về vốn từ, kĩ năng làm bài tập làm văn tả ngoại hình của nhân vật mà các em cũng được học trong tuần.</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3.2.2.3. Bồi dưỡng tập làm văn cho học sinh có năng khiếu</w:t>
      </w:r>
    </w:p>
    <w:p w:rsidR="00F6410C" w:rsidRPr="005F7CB6" w:rsidRDefault="00F6410C" w:rsidP="00FB6367">
      <w:pPr>
        <w:widowControl w:val="0"/>
        <w:spacing w:line="288" w:lineRule="auto"/>
        <w:ind w:firstLine="567"/>
        <w:jc w:val="both"/>
        <w:rPr>
          <w:sz w:val="28"/>
          <w:szCs w:val="28"/>
        </w:rPr>
      </w:pPr>
      <w:r w:rsidRPr="005F7CB6">
        <w:rPr>
          <w:sz w:val="28"/>
          <w:szCs w:val="28"/>
        </w:rPr>
        <w:t>Làm văn luôn là một việc làm khó đối với học sinh tiểu học nói chung và học sinh lớp 4 nói riêng. Đây chính là nơi thử thách cho học sinh các kĩ năng Tiếng Việt, vốn sống, vốn văn học, năng lực cảm thụ văn chương, học sinh phải thể hiện cảm xúc, suy nghĩ bằng ngôn ngữ nói và viết. Thông qua phân môn Tập làm văn, học sinh được rèn luyện về khả năng dùng từ chính xác, độc đáo để từ đó viết được những bài văn hay, giàu tính nghệ thuật.</w:t>
      </w:r>
    </w:p>
    <w:p w:rsidR="00F6410C" w:rsidRPr="005F7CB6" w:rsidRDefault="00F6410C" w:rsidP="00FB6367">
      <w:pPr>
        <w:widowControl w:val="0"/>
        <w:spacing w:line="288" w:lineRule="auto"/>
        <w:ind w:firstLine="567"/>
        <w:jc w:val="both"/>
        <w:rPr>
          <w:sz w:val="28"/>
          <w:szCs w:val="28"/>
        </w:rPr>
      </w:pPr>
      <w:r w:rsidRPr="005F7CB6">
        <w:rPr>
          <w:sz w:val="28"/>
          <w:szCs w:val="28"/>
        </w:rPr>
        <w:t xml:space="preserve"> Trong chương trình học viết văn ở lớp 4, các em đã được học văn viết thư, tả đồ vật, tả cây cối, tả con vật. Nhiệm vụ của các em là phải tái hiện lại sự vật một cách sinh động thông qua ngôn ngữ viết. Để giúp các em bớt khó khăn, tôi lựa chọn những đề bài gần gũi với các em dựa vào 4 dạng bài đã học để phát huy vốn sống, óc quan sát thực tế xung quanh.</w:t>
      </w:r>
    </w:p>
    <w:p w:rsidR="00F6410C" w:rsidRPr="005F7CB6" w:rsidRDefault="00F6410C" w:rsidP="00FB6367">
      <w:pPr>
        <w:widowControl w:val="0"/>
        <w:spacing w:line="288" w:lineRule="auto"/>
        <w:ind w:firstLine="567"/>
        <w:jc w:val="both"/>
        <w:rPr>
          <w:sz w:val="28"/>
          <w:szCs w:val="28"/>
        </w:rPr>
      </w:pPr>
      <w:r w:rsidRPr="005F7CB6">
        <w:rPr>
          <w:sz w:val="28"/>
          <w:szCs w:val="28"/>
        </w:rPr>
        <w:t>Với mỗi đề bài, tôi cùng đều cùng các em phân tích đề, quan sát, hướng dẫn lập dàn ý, lựa chọn sắp xếp hình ảnh, kĩ năng diễn đạt….để các em làm bài phong phú, sinh động, đúng trọng tâm không lạc đề, không sơ sài.</w:t>
      </w:r>
    </w:p>
    <w:p w:rsidR="00F6410C" w:rsidRPr="005F7CB6" w:rsidRDefault="00F6410C" w:rsidP="00FB6367">
      <w:pPr>
        <w:widowControl w:val="0"/>
        <w:spacing w:line="288" w:lineRule="auto"/>
        <w:ind w:firstLine="567"/>
        <w:jc w:val="both"/>
        <w:rPr>
          <w:sz w:val="28"/>
          <w:szCs w:val="28"/>
        </w:rPr>
      </w:pPr>
      <w:r w:rsidRPr="005F7CB6">
        <w:rPr>
          <w:sz w:val="28"/>
          <w:szCs w:val="28"/>
        </w:rPr>
        <w:t>Tuy nhiên tôi vẫn tôn trọng cái nhìn của các em, không gò bó hoặc áp đặt cách tả của mình để mỗi bài văn của các em đều có nét riêng độc đáo. Tôi hướng dẫn các em một số cách sử dụng từ ngữ trong văn cảnh.</w:t>
      </w:r>
    </w:p>
    <w:p w:rsidR="00F6410C" w:rsidRPr="005F7CB6" w:rsidRDefault="00F6410C" w:rsidP="00FB6367">
      <w:pPr>
        <w:widowControl w:val="0"/>
        <w:spacing w:line="288" w:lineRule="auto"/>
        <w:ind w:firstLine="567"/>
        <w:jc w:val="both"/>
        <w:rPr>
          <w:sz w:val="28"/>
          <w:szCs w:val="28"/>
        </w:rPr>
      </w:pPr>
      <w:r w:rsidRPr="005F7CB6">
        <w:rPr>
          <w:b/>
          <w:i/>
          <w:sz w:val="28"/>
          <w:szCs w:val="28"/>
        </w:rPr>
        <w:t>- Sử dụng từ láy:</w:t>
      </w:r>
      <w:r w:rsidRPr="005F7CB6">
        <w:rPr>
          <w:sz w:val="28"/>
          <w:szCs w:val="28"/>
        </w:rPr>
        <w:t xml:space="preserve"> Từ láy trong Tiếng Việt có giá trị gợi tả, biểu cảm rất lớn. Chính vì thế khi sử dụng từ láy trong viết văn miêu tả sẽ làm cho người đọc, người nghe hình dung một cách cụ thể sinh động hơn.</w:t>
      </w:r>
    </w:p>
    <w:p w:rsidR="00F6410C" w:rsidRPr="005F7CB6" w:rsidRDefault="00F6410C" w:rsidP="00FB6367">
      <w:pPr>
        <w:widowControl w:val="0"/>
        <w:spacing w:line="288" w:lineRule="auto"/>
        <w:ind w:firstLine="567"/>
        <w:jc w:val="both"/>
        <w:rPr>
          <w:sz w:val="28"/>
          <w:szCs w:val="28"/>
        </w:rPr>
      </w:pPr>
      <w:r w:rsidRPr="005F7CB6">
        <w:rPr>
          <w:b/>
          <w:i/>
          <w:sz w:val="28"/>
          <w:szCs w:val="28"/>
        </w:rPr>
        <w:t>- Sử dụng tính từ tuyệt đối:</w:t>
      </w:r>
      <w:r w:rsidRPr="005F7CB6">
        <w:rPr>
          <w:sz w:val="28"/>
          <w:szCs w:val="28"/>
        </w:rPr>
        <w:t xml:space="preserve"> Đó là những tính từ chỉ có tiếng thứ nhất có nghĩa còn tiếng thứ hai được tạo theo các hình tượng có tác dụng chỉ các sắc thái khác nhau của tính chất do tiếng thứ nhất biểu thị như đỏ mọng, đen ngòm, đặc sệt,…. Trong văn miêu tả thì tính từ tuyệt đối là yếu tố không thể thiếu bởi các sự vật trở nên sinh động, cụ thể có hồn khi chúng gắn liền với các đặc điểm, thuộc tính riêng vốn có của chúng. Mà tính từ tuyệt đối lại là từ có khả năng biểu thị những sắc thái riêng biệt của sự vật.</w:t>
      </w:r>
    </w:p>
    <w:p w:rsidR="00F6410C" w:rsidRPr="005F7CB6" w:rsidRDefault="00F6410C" w:rsidP="00FB6367">
      <w:pPr>
        <w:widowControl w:val="0"/>
        <w:spacing w:line="288" w:lineRule="auto"/>
        <w:ind w:firstLine="567"/>
        <w:jc w:val="both"/>
        <w:rPr>
          <w:sz w:val="28"/>
          <w:szCs w:val="28"/>
        </w:rPr>
      </w:pPr>
      <w:r w:rsidRPr="005F7CB6">
        <w:rPr>
          <w:b/>
          <w:i/>
          <w:sz w:val="28"/>
          <w:szCs w:val="28"/>
        </w:rPr>
        <w:t>- Sử dụng biện pháp so sánh:</w:t>
      </w:r>
      <w:r w:rsidRPr="005F7CB6">
        <w:rPr>
          <w:sz w:val="28"/>
          <w:szCs w:val="28"/>
        </w:rPr>
        <w:t xml:space="preserve"> So sánh thể hiện sự nhận thức chính xác, mới mẻ, gợi những hình ảnh đẹp đẽ, sinh động, thể hiện sâu sắc thái độ tình cảm của con người trước sự vật được miêu tả và làm đẹp ngôn từ của người sử dụng. </w:t>
      </w:r>
      <w:r w:rsidRPr="005F7CB6">
        <w:rPr>
          <w:sz w:val="28"/>
          <w:szCs w:val="28"/>
        </w:rPr>
        <w:lastRenderedPageBreak/>
        <w:t>Trong văn miêu tả nhờ có so sánh đã tạo nên hình ảnh sống động, gợi hình, gợi cảm, tạo ra cách nói mới mẻ, làm cho cách diễn đạt trở nên phong phú, uyển chuyển, tăng sức mạnh biểu cảm cho lời nói nghệ thuật. Ngoài ra, so sánh cũng là thao tác vận dụng tư duy giúp học sinh rèn tư duy và khả năng quan sát, nhận thức hình ảnh các sự vật trong cuộc sống.</w:t>
      </w:r>
    </w:p>
    <w:p w:rsidR="00F6410C" w:rsidRPr="005F7CB6" w:rsidRDefault="00F6410C" w:rsidP="00FB6367">
      <w:pPr>
        <w:widowControl w:val="0"/>
        <w:spacing w:line="288" w:lineRule="auto"/>
        <w:ind w:firstLine="567"/>
        <w:jc w:val="both"/>
        <w:rPr>
          <w:i/>
          <w:sz w:val="28"/>
          <w:szCs w:val="28"/>
        </w:rPr>
      </w:pPr>
      <w:r w:rsidRPr="005F7CB6">
        <w:rPr>
          <w:sz w:val="28"/>
          <w:szCs w:val="28"/>
        </w:rPr>
        <w:t>Ví dụ: Trong bài văn tả cây cối, khi tả cây bàng có học sinh đã viết</w:t>
      </w:r>
      <w:r w:rsidRPr="005F7CB6">
        <w:rPr>
          <w:i/>
          <w:sz w:val="28"/>
          <w:szCs w:val="28"/>
        </w:rPr>
        <w:t>: “Mùa xuân đến, những búp lá bàng nhú lên như những ngọn lửa xanh tí hon.”</w:t>
      </w:r>
    </w:p>
    <w:p w:rsidR="00F6410C" w:rsidRPr="005F7CB6" w:rsidRDefault="00F6410C" w:rsidP="00FB6367">
      <w:pPr>
        <w:widowControl w:val="0"/>
        <w:spacing w:line="288" w:lineRule="auto"/>
        <w:ind w:firstLine="567"/>
        <w:jc w:val="both"/>
        <w:rPr>
          <w:sz w:val="28"/>
          <w:szCs w:val="28"/>
        </w:rPr>
      </w:pPr>
      <w:r w:rsidRPr="005F7CB6">
        <w:rPr>
          <w:b/>
          <w:i/>
          <w:sz w:val="28"/>
          <w:szCs w:val="28"/>
        </w:rPr>
        <w:t>- Sử dụng biện pháp nhân hóa:</w:t>
      </w:r>
      <w:r w:rsidRPr="005F7CB6">
        <w:rPr>
          <w:sz w:val="28"/>
          <w:szCs w:val="28"/>
        </w:rPr>
        <w:t xml:space="preserve"> Nhân hóa là biện pháp miêu tả sinh động, hấp dẫn các sự vật hiện tượng, thể hiện cảm xúc kín đáo, là cách nói hình ảnh về sự vật, hiện tượng. Nhân hóa trong văn miêu tả được dùng để miêu tả sự vật một cách sống động, có hồn. Sử dụng biện pháp nhân hóa để tăng thêm sự uyển chuyển, mềm mại, trữ tình trong diễn đạt.</w:t>
      </w:r>
    </w:p>
    <w:p w:rsidR="00F6410C" w:rsidRPr="005F7CB6" w:rsidRDefault="00F6410C" w:rsidP="00FB6367">
      <w:pPr>
        <w:widowControl w:val="0"/>
        <w:spacing w:line="288" w:lineRule="auto"/>
        <w:ind w:firstLine="567"/>
        <w:jc w:val="both"/>
        <w:rPr>
          <w:i/>
          <w:sz w:val="28"/>
          <w:szCs w:val="28"/>
        </w:rPr>
      </w:pPr>
      <w:r w:rsidRPr="005F7CB6">
        <w:rPr>
          <w:sz w:val="28"/>
          <w:szCs w:val="28"/>
        </w:rPr>
        <w:t>Ví dụ: Trong bài tả con vật, học sinh khi tả con gà trống đã viết:</w:t>
      </w:r>
      <w:r w:rsidRPr="005F7CB6">
        <w:rPr>
          <w:i/>
          <w:sz w:val="28"/>
          <w:szCs w:val="28"/>
        </w:rPr>
        <w:t xml:space="preserve"> “Chú gà trống khoác lên mình bộ áo choàng sặc sỡ và lỗng lẫy.”</w:t>
      </w:r>
    </w:p>
    <w:p w:rsidR="00F6410C" w:rsidRPr="005F7CB6" w:rsidRDefault="00F6410C" w:rsidP="00FB6367">
      <w:pPr>
        <w:widowControl w:val="0"/>
        <w:spacing w:line="288" w:lineRule="auto"/>
        <w:ind w:firstLine="567"/>
        <w:jc w:val="both"/>
        <w:rPr>
          <w:sz w:val="28"/>
          <w:szCs w:val="28"/>
        </w:rPr>
      </w:pPr>
      <w:r w:rsidRPr="005F7CB6">
        <w:rPr>
          <w:sz w:val="28"/>
          <w:szCs w:val="28"/>
        </w:rPr>
        <w:t xml:space="preserve">Không chỉ hướng dẫn học sinh viết văn, tôi còn hướng dẫn học sinh khắc phục lỗi thành văn của </w:t>
      </w:r>
      <w:r>
        <w:rPr>
          <w:sz w:val="28"/>
          <w:szCs w:val="28"/>
        </w:rPr>
        <w:t>mình vì rất nhiều học sinh nói:</w:t>
      </w:r>
      <w:r w:rsidRPr="005F7CB6">
        <w:rPr>
          <w:i/>
          <w:sz w:val="28"/>
          <w:szCs w:val="28"/>
        </w:rPr>
        <w:t>“con thấy chưa hay nhưng con không biết làm thế nào để sửa lại”.</w:t>
      </w:r>
      <w:r w:rsidRPr="005F7CB6">
        <w:rPr>
          <w:sz w:val="28"/>
          <w:szCs w:val="28"/>
        </w:rPr>
        <w:t xml:space="preserve"> Từ đó, tôi giúp các em tự viết được câu văn đúng, đủ, mượt mà hơn và đoạn văn mạch lạc, truyền cảm.</w:t>
      </w:r>
    </w:p>
    <w:p w:rsidR="00F6410C" w:rsidRPr="005F7CB6" w:rsidRDefault="00F6410C" w:rsidP="00FB6367">
      <w:pPr>
        <w:widowControl w:val="0"/>
        <w:spacing w:line="288" w:lineRule="auto"/>
        <w:ind w:firstLine="567"/>
        <w:jc w:val="both"/>
        <w:rPr>
          <w:b/>
          <w:sz w:val="28"/>
          <w:szCs w:val="28"/>
        </w:rPr>
      </w:pPr>
      <w:r w:rsidRPr="005F7CB6">
        <w:rPr>
          <w:b/>
          <w:sz w:val="28"/>
          <w:szCs w:val="28"/>
        </w:rPr>
        <w:t>Một số lỗi thường gặp và cách khắc phục của học sinh như sau:</w:t>
      </w:r>
    </w:p>
    <w:p w:rsidR="00F6410C" w:rsidRPr="005F7CB6" w:rsidRDefault="00F6410C" w:rsidP="00FB6367">
      <w:pPr>
        <w:widowControl w:val="0"/>
        <w:spacing w:line="288" w:lineRule="auto"/>
        <w:ind w:firstLine="567"/>
        <w:jc w:val="both"/>
        <w:rPr>
          <w:b/>
          <w:i/>
          <w:sz w:val="28"/>
          <w:szCs w:val="28"/>
        </w:rPr>
      </w:pPr>
      <w:r w:rsidRPr="005F7CB6">
        <w:rPr>
          <w:b/>
          <w:i/>
          <w:sz w:val="28"/>
          <w:szCs w:val="28"/>
        </w:rPr>
        <w:t>- Lỗi lặp từ</w:t>
      </w:r>
    </w:p>
    <w:p w:rsidR="00F6410C" w:rsidRPr="005F7CB6" w:rsidRDefault="00F6410C" w:rsidP="00FB6367">
      <w:pPr>
        <w:widowControl w:val="0"/>
        <w:spacing w:line="288" w:lineRule="auto"/>
        <w:ind w:firstLine="567"/>
        <w:jc w:val="both"/>
        <w:rPr>
          <w:sz w:val="28"/>
          <w:szCs w:val="28"/>
        </w:rPr>
      </w:pPr>
      <w:r w:rsidRPr="005F7CB6">
        <w:rPr>
          <w:sz w:val="28"/>
          <w:szCs w:val="28"/>
        </w:rPr>
        <w:t>Ví dụ: Khi tả cây bàng, một học sinh đã viết:</w:t>
      </w:r>
      <w:r w:rsidRPr="005F7CB6">
        <w:rPr>
          <w:i/>
          <w:sz w:val="28"/>
          <w:szCs w:val="28"/>
        </w:rPr>
        <w:t xml:space="preserve">“Phía góc sân trường em có một cây bàng già. Em rất thích cây bàng đó. Cây bàng đã gắn bó với em trong suốt những năm học Tiểu học.” </w:t>
      </w:r>
    </w:p>
    <w:p w:rsidR="00F6410C" w:rsidRPr="005F7CB6" w:rsidRDefault="00F6410C" w:rsidP="00FB6367">
      <w:pPr>
        <w:widowControl w:val="0"/>
        <w:spacing w:line="288" w:lineRule="auto"/>
        <w:jc w:val="both"/>
        <w:rPr>
          <w:sz w:val="28"/>
          <w:szCs w:val="28"/>
        </w:rPr>
      </w:pPr>
      <w:r w:rsidRPr="005F7CB6">
        <w:rPr>
          <w:sz w:val="28"/>
          <w:szCs w:val="28"/>
        </w:rPr>
        <w:tab/>
        <w:t>Lỗi lặp từ xảy ra do học sinh chưa bao quát đoạn văn của mình mà chỉ viết theo tư duy từng câu văn. Vì vậy tôi đã yêu cầu học sinh luôn phải đọc lại đoạn văn của mình để thấy có bị lặp từ khi cùng nói về 1 đối tượng, hoặc nhiều đối tượng cùng 1 đặc điểm, hoạt động…. hay không. Nếu có, học sinh lựa chọn 1 trong 2 cách sửa sao cho phù hợp với từng trường hợp như sau:</w:t>
      </w:r>
    </w:p>
    <w:p w:rsidR="00F6410C" w:rsidRPr="005F7CB6" w:rsidRDefault="00F6410C" w:rsidP="00FB6367">
      <w:pPr>
        <w:widowControl w:val="0"/>
        <w:spacing w:line="288" w:lineRule="auto"/>
        <w:ind w:firstLine="567"/>
        <w:jc w:val="both"/>
        <w:rPr>
          <w:i/>
          <w:sz w:val="28"/>
          <w:szCs w:val="28"/>
          <w:u w:val="single"/>
        </w:rPr>
      </w:pPr>
      <w:r w:rsidRPr="005F7CB6">
        <w:rPr>
          <w:i/>
          <w:sz w:val="28"/>
          <w:szCs w:val="28"/>
          <w:u w:val="single"/>
        </w:rPr>
        <w:t>+) Cách 1: Bỏ bớt từ bị lặp và diễn đạt lại</w:t>
      </w:r>
    </w:p>
    <w:p w:rsidR="00F6410C" w:rsidRPr="00FB6367" w:rsidRDefault="00F6410C" w:rsidP="00FB6367">
      <w:pPr>
        <w:widowControl w:val="0"/>
        <w:spacing w:line="288" w:lineRule="auto"/>
        <w:ind w:firstLine="567"/>
        <w:jc w:val="both"/>
        <w:rPr>
          <w:spacing w:val="-6"/>
          <w:sz w:val="28"/>
          <w:szCs w:val="28"/>
        </w:rPr>
      </w:pPr>
      <w:r w:rsidRPr="00FB6367">
        <w:rPr>
          <w:spacing w:val="-6"/>
          <w:sz w:val="28"/>
          <w:szCs w:val="28"/>
        </w:rPr>
        <w:t xml:space="preserve">Ví dụ: </w:t>
      </w:r>
      <w:r w:rsidRPr="00FB6367">
        <w:rPr>
          <w:i/>
          <w:spacing w:val="-6"/>
          <w:sz w:val="28"/>
          <w:szCs w:val="28"/>
        </w:rPr>
        <w:t>Học sinh đã sửa như sau: “Phía góc sân trường em có một cây bàng già mà em rất thích. Cây bàng đã gắn bó với em trong suốt những năm học Tiểu học”</w:t>
      </w:r>
    </w:p>
    <w:p w:rsidR="00F6410C" w:rsidRPr="005F7CB6" w:rsidRDefault="00F6410C" w:rsidP="00FB6367">
      <w:pPr>
        <w:widowControl w:val="0"/>
        <w:spacing w:line="288" w:lineRule="auto"/>
        <w:ind w:firstLine="567"/>
        <w:jc w:val="both"/>
        <w:rPr>
          <w:i/>
          <w:sz w:val="28"/>
          <w:szCs w:val="28"/>
          <w:u w:val="single"/>
        </w:rPr>
      </w:pPr>
      <w:r w:rsidRPr="005F7CB6">
        <w:rPr>
          <w:i/>
          <w:sz w:val="28"/>
          <w:szCs w:val="28"/>
          <w:u w:val="single"/>
        </w:rPr>
        <w:t>+) Cách 2: Thay đổi từ bị lặp bằng từ khác và diễn đạt lại</w:t>
      </w:r>
    </w:p>
    <w:p w:rsidR="00F6410C" w:rsidRPr="005F7CB6" w:rsidRDefault="00F6410C" w:rsidP="00FB6367">
      <w:pPr>
        <w:widowControl w:val="0"/>
        <w:spacing w:line="288" w:lineRule="auto"/>
        <w:ind w:firstLine="567"/>
        <w:jc w:val="both"/>
        <w:rPr>
          <w:i/>
          <w:sz w:val="28"/>
          <w:szCs w:val="28"/>
        </w:rPr>
      </w:pPr>
      <w:r w:rsidRPr="005F7CB6">
        <w:rPr>
          <w:sz w:val="28"/>
          <w:szCs w:val="28"/>
        </w:rPr>
        <w:t xml:space="preserve">Ví dụ: Học sinh đã có cách sửa thứ 2 như sau: </w:t>
      </w:r>
      <w:r w:rsidRPr="005F7CB6">
        <w:rPr>
          <w:i/>
          <w:sz w:val="28"/>
          <w:szCs w:val="28"/>
        </w:rPr>
        <w:t>“Phía góc sân trường em có một cây bàng già. Em rất thích cây bàng đó. Nó đã gắn bó với em trong suốt những năm học Tiểu học”</w:t>
      </w:r>
    </w:p>
    <w:p w:rsidR="00F6410C" w:rsidRPr="005F7CB6" w:rsidRDefault="00F6410C" w:rsidP="00FB6367">
      <w:pPr>
        <w:widowControl w:val="0"/>
        <w:spacing w:line="288" w:lineRule="auto"/>
        <w:ind w:firstLine="567"/>
        <w:jc w:val="both"/>
        <w:rPr>
          <w:sz w:val="28"/>
          <w:szCs w:val="28"/>
        </w:rPr>
      </w:pPr>
      <w:r w:rsidRPr="005F7CB6">
        <w:rPr>
          <w:sz w:val="28"/>
          <w:szCs w:val="28"/>
        </w:rPr>
        <w:t>Với cả 2 cách sửa này, tôi thấy bài viết của học sinh đã không còn gặp phải lỗi lặp từ “Cây bàng” nữa.</w:t>
      </w:r>
    </w:p>
    <w:p w:rsidR="00F6410C" w:rsidRPr="005F7CB6" w:rsidRDefault="00F6410C" w:rsidP="00FB6367">
      <w:pPr>
        <w:widowControl w:val="0"/>
        <w:spacing w:line="288" w:lineRule="auto"/>
        <w:ind w:firstLine="567"/>
        <w:jc w:val="both"/>
        <w:rPr>
          <w:b/>
          <w:i/>
          <w:sz w:val="28"/>
          <w:szCs w:val="28"/>
        </w:rPr>
      </w:pPr>
      <w:r>
        <w:rPr>
          <w:b/>
          <w:i/>
          <w:sz w:val="28"/>
          <w:szCs w:val="28"/>
        </w:rPr>
        <w:lastRenderedPageBreak/>
        <w:t>- Lỗi không có liên kết câu</w:t>
      </w:r>
    </w:p>
    <w:p w:rsidR="00F6410C" w:rsidRPr="005F7CB6" w:rsidRDefault="00F6410C" w:rsidP="00FB6367">
      <w:pPr>
        <w:widowControl w:val="0"/>
        <w:spacing w:line="288" w:lineRule="auto"/>
        <w:ind w:firstLine="567"/>
        <w:jc w:val="both"/>
        <w:rPr>
          <w:sz w:val="28"/>
          <w:szCs w:val="28"/>
        </w:rPr>
      </w:pPr>
      <w:r w:rsidRPr="005F7CB6">
        <w:rPr>
          <w:sz w:val="28"/>
          <w:szCs w:val="28"/>
        </w:rPr>
        <w:t>Nhiều học sinh lớp 4 viết đoạn văn gồm những câu văn rời rạc khiến người đọc cảm thấy không truyền cảm, không có sự liên kết.</w:t>
      </w:r>
    </w:p>
    <w:p w:rsidR="00F6410C" w:rsidRPr="005F7CB6" w:rsidRDefault="00F6410C" w:rsidP="00FB6367">
      <w:pPr>
        <w:widowControl w:val="0"/>
        <w:spacing w:line="288" w:lineRule="auto"/>
        <w:ind w:firstLine="567"/>
        <w:jc w:val="both"/>
        <w:rPr>
          <w:sz w:val="28"/>
          <w:szCs w:val="28"/>
        </w:rPr>
      </w:pPr>
      <w:r w:rsidRPr="005F7CB6">
        <w:rPr>
          <w:sz w:val="28"/>
          <w:szCs w:val="28"/>
        </w:rPr>
        <w:t xml:space="preserve">Ví dụ: Khi tả cây bưởi, một học sinh viết như sau: </w:t>
      </w:r>
      <w:r w:rsidRPr="005F7CB6">
        <w:rPr>
          <w:i/>
          <w:sz w:val="28"/>
          <w:szCs w:val="28"/>
        </w:rPr>
        <w:t xml:space="preserve">“Thân cây bưởi to và màu xám. Cành cây vươn ra như những cánh tay vươn dài đón nắng. Những chiếc lá bưởi màu xanh, to khoảng bằng bàn tay, trông giống như những chú lật đật ngộ nghĩnh.” </w:t>
      </w:r>
    </w:p>
    <w:p w:rsidR="00F6410C" w:rsidRPr="005F7CB6" w:rsidRDefault="00F6410C" w:rsidP="00FB6367">
      <w:pPr>
        <w:widowControl w:val="0"/>
        <w:spacing w:line="288" w:lineRule="auto"/>
        <w:ind w:firstLine="567"/>
        <w:jc w:val="both"/>
        <w:rPr>
          <w:sz w:val="28"/>
          <w:szCs w:val="28"/>
        </w:rPr>
      </w:pPr>
      <w:r w:rsidRPr="005F7CB6">
        <w:rPr>
          <w:sz w:val="28"/>
          <w:szCs w:val="28"/>
        </w:rPr>
        <w:t xml:space="preserve">Nếu như đến lớp 5, học sinh mới được học về cách liên kết các câu văn thì ở lớp 4 học sinh có năng khiếu đã hoàn toàn có thể vận dụng kiến thức ấy mà không cần nặng nề về lí thuyết. </w:t>
      </w:r>
    </w:p>
    <w:p w:rsidR="00F6410C" w:rsidRPr="005F7CB6" w:rsidRDefault="00F6410C" w:rsidP="00FB6367">
      <w:pPr>
        <w:widowControl w:val="0"/>
        <w:spacing w:line="288" w:lineRule="auto"/>
        <w:ind w:firstLine="567"/>
        <w:jc w:val="both"/>
        <w:rPr>
          <w:sz w:val="28"/>
          <w:szCs w:val="28"/>
        </w:rPr>
      </w:pPr>
      <w:r w:rsidRPr="005F7CB6">
        <w:rPr>
          <w:sz w:val="28"/>
          <w:szCs w:val="28"/>
        </w:rPr>
        <w:t>Bởi vậy, tôi đã mạnh dạn hướng dẫn học sinh không thông qua lí thuyết mà thông qua ví dụ để rèn luyện luôn kĩ năng. (Tránh dạy trước chương trình). Muốn tránh đoạn văn có cách câu văn rời rạc, tôi đã hướng dẫn học sinh cách khắc phục như sau:</w:t>
      </w:r>
    </w:p>
    <w:p w:rsidR="00F6410C" w:rsidRPr="005F7CB6" w:rsidRDefault="00F6410C" w:rsidP="00FB6367">
      <w:pPr>
        <w:widowControl w:val="0"/>
        <w:spacing w:line="288" w:lineRule="auto"/>
        <w:ind w:firstLine="567"/>
        <w:jc w:val="both"/>
        <w:rPr>
          <w:i/>
          <w:sz w:val="28"/>
          <w:szCs w:val="28"/>
          <w:u w:val="single"/>
        </w:rPr>
      </w:pPr>
      <w:r w:rsidRPr="005F7CB6">
        <w:rPr>
          <w:i/>
          <w:sz w:val="28"/>
          <w:szCs w:val="28"/>
          <w:u w:val="single"/>
        </w:rPr>
        <w:t>+) Cách 1: Lặp lại từ ngữ</w:t>
      </w:r>
    </w:p>
    <w:p w:rsidR="00F6410C" w:rsidRPr="005F7CB6" w:rsidRDefault="00F6410C" w:rsidP="00FB6367">
      <w:pPr>
        <w:widowControl w:val="0"/>
        <w:spacing w:line="288" w:lineRule="auto"/>
        <w:ind w:firstLine="567"/>
        <w:jc w:val="both"/>
        <w:rPr>
          <w:sz w:val="28"/>
          <w:szCs w:val="28"/>
        </w:rPr>
      </w:pPr>
      <w:r w:rsidRPr="005F7CB6">
        <w:rPr>
          <w:sz w:val="28"/>
          <w:szCs w:val="28"/>
        </w:rPr>
        <w:t>Tôi hướng dẫn học sinh nhắc lại 1 cụm từ ngữ chỉ đối tượng hoặc đặc điểm ở câu văn trước rồi bắt sang đối tượng cần tả tiếp theo.</w:t>
      </w:r>
    </w:p>
    <w:p w:rsidR="00F6410C" w:rsidRPr="005F7CB6" w:rsidRDefault="00F6410C" w:rsidP="00FB6367">
      <w:pPr>
        <w:widowControl w:val="0"/>
        <w:spacing w:line="288" w:lineRule="auto"/>
        <w:ind w:firstLine="567"/>
        <w:jc w:val="both"/>
        <w:rPr>
          <w:sz w:val="28"/>
          <w:szCs w:val="28"/>
        </w:rPr>
      </w:pPr>
      <w:r w:rsidRPr="005F7CB6">
        <w:rPr>
          <w:sz w:val="28"/>
          <w:szCs w:val="28"/>
        </w:rPr>
        <w:t>Lưu ý, tránh mắc phải lỗi lặp từ, học sinh cần vận dụng 2 cách khắc phục lỗi lặp từ như trên.</w:t>
      </w:r>
    </w:p>
    <w:p w:rsidR="00F6410C" w:rsidRPr="005F7CB6" w:rsidRDefault="00F6410C" w:rsidP="00FB6367">
      <w:pPr>
        <w:widowControl w:val="0"/>
        <w:spacing w:line="288" w:lineRule="auto"/>
        <w:ind w:firstLine="567"/>
        <w:jc w:val="both"/>
        <w:rPr>
          <w:sz w:val="28"/>
          <w:szCs w:val="28"/>
        </w:rPr>
      </w:pPr>
      <w:r w:rsidRPr="005F7CB6">
        <w:rPr>
          <w:sz w:val="28"/>
          <w:szCs w:val="28"/>
        </w:rPr>
        <w:t xml:space="preserve">Ví dụ: </w:t>
      </w:r>
      <w:r w:rsidRPr="005F7CB6">
        <w:rPr>
          <w:i/>
          <w:sz w:val="28"/>
          <w:szCs w:val="28"/>
        </w:rPr>
        <w:t xml:space="preserve">“Thân cây bưởi to và màu xám. Từ thân cây, những cành bưởi vươn ra như những cánh tay vươn dài đón nắng. Trên những cánh tay ấy là những chiếc lá bưởi màu xanh, to khoảng bằng bàn tay, trông giống như những chú lật đật ngộ nghĩnh.” – </w:t>
      </w:r>
      <w:r w:rsidRPr="005F7CB6">
        <w:rPr>
          <w:sz w:val="28"/>
          <w:szCs w:val="28"/>
        </w:rPr>
        <w:t>bài viết của học sinh sau khi đã sửa lại.</w:t>
      </w:r>
    </w:p>
    <w:p w:rsidR="00F6410C" w:rsidRPr="005F7CB6" w:rsidRDefault="00F6410C" w:rsidP="00FB6367">
      <w:pPr>
        <w:widowControl w:val="0"/>
        <w:spacing w:line="288" w:lineRule="auto"/>
        <w:ind w:firstLine="567"/>
        <w:jc w:val="both"/>
        <w:rPr>
          <w:i/>
          <w:sz w:val="28"/>
          <w:szCs w:val="28"/>
          <w:u w:val="single"/>
        </w:rPr>
      </w:pPr>
      <w:r w:rsidRPr="005F7CB6">
        <w:rPr>
          <w:i/>
          <w:sz w:val="28"/>
          <w:szCs w:val="28"/>
          <w:u w:val="single"/>
        </w:rPr>
        <w:t>+) Cách 2: Dùng từ nối.</w:t>
      </w:r>
    </w:p>
    <w:p w:rsidR="00F6410C" w:rsidRPr="00FB6367" w:rsidRDefault="00F6410C" w:rsidP="00FB6367">
      <w:pPr>
        <w:widowControl w:val="0"/>
        <w:spacing w:line="288" w:lineRule="auto"/>
        <w:ind w:firstLine="567"/>
        <w:jc w:val="both"/>
        <w:rPr>
          <w:spacing w:val="-6"/>
          <w:sz w:val="28"/>
          <w:szCs w:val="28"/>
        </w:rPr>
      </w:pPr>
      <w:r w:rsidRPr="00FB6367">
        <w:rPr>
          <w:spacing w:val="-6"/>
          <w:sz w:val="28"/>
          <w:szCs w:val="28"/>
        </w:rPr>
        <w:t>Học sinh lớp 4 chưa được học về quan hệ từ nên tôi gọi chung với các em là từ nối như: “và”, “bên cạnh đó”, “đồng thời”, “hơn nữa”, “tuy nhiên”, “tiếp theo”…</w:t>
      </w:r>
    </w:p>
    <w:p w:rsidR="00F6410C" w:rsidRPr="005F7CB6" w:rsidRDefault="00F6410C" w:rsidP="00FB6367">
      <w:pPr>
        <w:widowControl w:val="0"/>
        <w:spacing w:line="288" w:lineRule="auto"/>
        <w:ind w:firstLine="567"/>
        <w:jc w:val="both"/>
        <w:rPr>
          <w:b/>
          <w:i/>
          <w:sz w:val="28"/>
          <w:szCs w:val="28"/>
        </w:rPr>
      </w:pPr>
      <w:r w:rsidRPr="005F7CB6">
        <w:rPr>
          <w:b/>
          <w:i/>
          <w:sz w:val="28"/>
          <w:szCs w:val="28"/>
        </w:rPr>
        <w:t>- Lỗi câu văn sơ sài, khô khan</w:t>
      </w:r>
    </w:p>
    <w:p w:rsidR="00F6410C" w:rsidRPr="005F7CB6" w:rsidRDefault="00F6410C" w:rsidP="00FB6367">
      <w:pPr>
        <w:widowControl w:val="0"/>
        <w:spacing w:line="288" w:lineRule="auto"/>
        <w:ind w:firstLine="567"/>
        <w:jc w:val="both"/>
        <w:rPr>
          <w:sz w:val="28"/>
          <w:szCs w:val="28"/>
        </w:rPr>
      </w:pPr>
      <w:r w:rsidRPr="005F7CB6">
        <w:rPr>
          <w:sz w:val="28"/>
          <w:szCs w:val="28"/>
        </w:rPr>
        <w:t>Rất nhiều học sinh lớp 4 viết những câu văn cụt ngủn, khô cứng bởi việc sử dụng từ láy và từ ghép chưa thường xuyên. Vì vậy, khi chữa những câu văn cho học sinh, tôi luôn lấy ví dụ về việc dùng hoặc không dùng từ láy, ghép để học sinh hiểu rõ.</w:t>
      </w:r>
    </w:p>
    <w:p w:rsidR="00F6410C" w:rsidRPr="005F7CB6" w:rsidRDefault="00F6410C" w:rsidP="00FB6367">
      <w:pPr>
        <w:widowControl w:val="0"/>
        <w:spacing w:line="288" w:lineRule="auto"/>
        <w:ind w:firstLine="567"/>
        <w:jc w:val="both"/>
        <w:rPr>
          <w:sz w:val="28"/>
          <w:szCs w:val="28"/>
        </w:rPr>
      </w:pPr>
      <w:r w:rsidRPr="005F7CB6">
        <w:rPr>
          <w:sz w:val="28"/>
          <w:szCs w:val="28"/>
        </w:rPr>
        <w:t>Ngoài ra, tôi còn hướng dẫn học sinh sử dụng từ đồng nghĩa trong cùng một câu để tránh ý văn cộc lốc.</w:t>
      </w:r>
    </w:p>
    <w:p w:rsidR="00F6410C" w:rsidRPr="005F7CB6" w:rsidRDefault="00F6410C" w:rsidP="00FB6367">
      <w:pPr>
        <w:widowControl w:val="0"/>
        <w:spacing w:line="288" w:lineRule="auto"/>
        <w:ind w:firstLine="567"/>
        <w:jc w:val="both"/>
        <w:rPr>
          <w:sz w:val="28"/>
          <w:szCs w:val="28"/>
        </w:rPr>
      </w:pPr>
      <w:r w:rsidRPr="005F7CB6">
        <w:rPr>
          <w:sz w:val="28"/>
          <w:szCs w:val="28"/>
        </w:rPr>
        <w:t>Muốn làm được như vậy, đòi hỏi học sinh phải có vốn từ tốt, phong phú nên cần rèn luyện nhiều qua phân môn luyện từ và câu.</w:t>
      </w:r>
    </w:p>
    <w:p w:rsidR="00F6410C" w:rsidRPr="005F7CB6" w:rsidRDefault="00F6410C" w:rsidP="00FB6367">
      <w:pPr>
        <w:widowControl w:val="0"/>
        <w:spacing w:line="288" w:lineRule="auto"/>
        <w:jc w:val="both"/>
        <w:rPr>
          <w:sz w:val="28"/>
          <w:szCs w:val="28"/>
        </w:rPr>
      </w:pPr>
      <w:r w:rsidRPr="005F7CB6">
        <w:rPr>
          <w:sz w:val="28"/>
          <w:szCs w:val="28"/>
        </w:rPr>
        <w:t>Ví dụ:</w:t>
      </w:r>
      <w:r w:rsidRPr="005F7CB6">
        <w:rPr>
          <w:sz w:val="28"/>
          <w:szCs w:val="28"/>
        </w:rPr>
        <w:tab/>
        <w:t xml:space="preserve"> </w:t>
      </w:r>
      <w:r w:rsidRPr="005F7CB6">
        <w:rPr>
          <w:i/>
          <w:sz w:val="28"/>
          <w:szCs w:val="28"/>
        </w:rPr>
        <w:t>Tán cây cao và xanh tốt.  -&gt; Tán cây cao, xanh mơn mởn và tươi tốt.</w:t>
      </w:r>
    </w:p>
    <w:p w:rsidR="00F6410C" w:rsidRPr="005F7CB6" w:rsidRDefault="00F6410C" w:rsidP="00FB6367">
      <w:pPr>
        <w:widowControl w:val="0"/>
        <w:spacing w:line="288" w:lineRule="auto"/>
        <w:ind w:firstLine="567"/>
        <w:jc w:val="both"/>
        <w:rPr>
          <w:color w:val="000000"/>
          <w:sz w:val="28"/>
          <w:szCs w:val="28"/>
        </w:rPr>
      </w:pPr>
      <w:r w:rsidRPr="005F7CB6">
        <w:rPr>
          <w:i/>
          <w:sz w:val="28"/>
          <w:szCs w:val="28"/>
        </w:rPr>
        <w:t xml:space="preserve">   Chú mèo có bộ lông mượt. -&gt; Chú mèo có bộ lông mượt mà, mềm mại.</w:t>
      </w:r>
    </w:p>
    <w:p w:rsidR="00F6410C" w:rsidRPr="005F7CB6" w:rsidRDefault="00F6410C" w:rsidP="00FB6367">
      <w:pPr>
        <w:widowControl w:val="0"/>
        <w:spacing w:line="288" w:lineRule="auto"/>
        <w:ind w:firstLine="567"/>
        <w:jc w:val="both"/>
        <w:rPr>
          <w:b/>
          <w:i/>
          <w:color w:val="000000"/>
          <w:sz w:val="28"/>
          <w:szCs w:val="28"/>
        </w:rPr>
      </w:pPr>
      <w:r w:rsidRPr="005F7CB6">
        <w:rPr>
          <w:b/>
          <w:i/>
          <w:color w:val="000000"/>
          <w:sz w:val="28"/>
          <w:szCs w:val="28"/>
        </w:rPr>
        <w:lastRenderedPageBreak/>
        <w:t>3.3. Bồi dưỡng hứng thú học tập</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 xml:space="preserve">Hứng thú là một hiện tượng tâm lí trong đời sống mỗi con người. Hứng thú tạo điều kiện cho con người học tập và làm việc tốt hơn. M.Gooki đã nói </w:t>
      </w:r>
      <w:r w:rsidRPr="005F7CB6">
        <w:rPr>
          <w:i/>
          <w:color w:val="000000"/>
          <w:sz w:val="28"/>
          <w:szCs w:val="28"/>
        </w:rPr>
        <w:t>“Thiên tài nảy nở trong tình yêu đối với công việc.”</w:t>
      </w:r>
      <w:r w:rsidRPr="005F7CB6">
        <w:rPr>
          <w:color w:val="000000"/>
          <w:sz w:val="28"/>
          <w:szCs w:val="28"/>
        </w:rPr>
        <w:t xml:space="preserve"> Mặt khác, mỗi tuần có tới 8 tiết Tiếng Việt, nếu không tạo được hứng thú với các em mỗi ngày thì tình trạng sẽ càng trở nên nhàm chán. Hiểu được tầm quan trọng của hứng thú học tập, tôi luôn tạo cho các em tâm thế thoải mái qua một vài biện pháp sau:</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 Từ khi tiết học mới bắt đầu, tôi đã tạo hứng thú cho học sinh thông qua phần giới thiệu bài ngắn gọn, hấp dẫn.</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Ví dụ</w:t>
      </w:r>
      <w:r>
        <w:rPr>
          <w:color w:val="000000"/>
          <w:sz w:val="28"/>
          <w:szCs w:val="28"/>
        </w:rPr>
        <w:t xml:space="preserve"> 1</w:t>
      </w:r>
      <w:r w:rsidRPr="005F7CB6">
        <w:rPr>
          <w:color w:val="000000"/>
          <w:sz w:val="28"/>
          <w:szCs w:val="28"/>
        </w:rPr>
        <w:t>: Khi dạy bài</w:t>
      </w:r>
      <w:r>
        <w:rPr>
          <w:color w:val="000000"/>
          <w:sz w:val="28"/>
          <w:szCs w:val="28"/>
        </w:rPr>
        <w:t xml:space="preserve"> tập đọc</w:t>
      </w:r>
      <w:r w:rsidRPr="005F7CB6">
        <w:rPr>
          <w:color w:val="000000"/>
          <w:sz w:val="28"/>
          <w:szCs w:val="28"/>
        </w:rPr>
        <w:t xml:space="preserve"> </w:t>
      </w:r>
      <w:r w:rsidRPr="0028691C">
        <w:rPr>
          <w:b/>
          <w:color w:val="000000"/>
          <w:sz w:val="28"/>
          <w:szCs w:val="28"/>
        </w:rPr>
        <w:t>“Người ăn xin”</w:t>
      </w:r>
      <w:r w:rsidRPr="005F7CB6">
        <w:rPr>
          <w:color w:val="000000"/>
          <w:sz w:val="28"/>
          <w:szCs w:val="28"/>
        </w:rPr>
        <w:t>, tôi đã tạo sự hứng thú bằng cách đưa ra tranh trong sách giáo khoa và hỏi: Tranh vẽ nội dung gì? Sau đó chỉ vào tranh giới thiệu: đây là ông lão ăn xin nghèo khó, bẩn thỉu, còn đây là cậu bé đang đi trên đường phố và dừng lại trước mặt ông lão. Liệu rằng cậu bé sẽ cho ông lão cái gì và cậu nhận lại được điều gì từ ông lão ăn xin. Các em sẽ tìm hiểu trong bài tập đọc hôm nay: “Người ăn xin”</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 Ngoài ra, tôi còn cung cấp cho các em thông tin về tác giả, tác phẩm ngoài những kiến thức trong sách giáo khoa. Với những thông tin mới, các em đều tập trung chú ý hơn. Đồng thời, khi cho các em thấy được sự tài năng của tác giả, các em sẽ nuôi dưỡng lòng ngưỡng mộ và thích thú tìm hiểu bài.</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 Với phân môn khó như Luyện từ và câu, tôi cũng cố gắng tạo cho các em hứng thú bằng việc đi tìm tòi nhưng điều mới mẻ.</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Ví dụ</w:t>
      </w:r>
      <w:r>
        <w:rPr>
          <w:color w:val="000000"/>
          <w:sz w:val="28"/>
          <w:szCs w:val="28"/>
        </w:rPr>
        <w:t xml:space="preserve"> 2</w:t>
      </w:r>
      <w:r w:rsidRPr="005F7CB6">
        <w:rPr>
          <w:color w:val="000000"/>
          <w:sz w:val="28"/>
          <w:szCs w:val="28"/>
        </w:rPr>
        <w:t>: Dạy tiết</w:t>
      </w:r>
      <w:r>
        <w:rPr>
          <w:color w:val="000000"/>
          <w:sz w:val="28"/>
          <w:szCs w:val="28"/>
        </w:rPr>
        <w:t xml:space="preserve"> luyện từ và câu</w:t>
      </w:r>
      <w:r w:rsidRPr="005F7CB6">
        <w:rPr>
          <w:color w:val="000000"/>
          <w:sz w:val="28"/>
          <w:szCs w:val="28"/>
        </w:rPr>
        <w:t xml:space="preserve">: </w:t>
      </w:r>
      <w:r w:rsidRPr="0028691C">
        <w:rPr>
          <w:b/>
          <w:color w:val="000000"/>
          <w:sz w:val="28"/>
          <w:szCs w:val="28"/>
        </w:rPr>
        <w:t>“Câu khiến”</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Sau khi kiểm tra bài cũ xong, tôi hỏi học sinh: “Nếu hôm nay con học bài tốt, cô giáo muốn thưởng cho con một món quà tự chọn. Con thích được tặng chiếc bút chì, vậy con sẽ nói với cô thế nào để nêu mong muốn đó?”</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Học sinh nói: “Thưa cô, cô tặng con chiếc bút chì nhé!”</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Câu “Thưa cô, cô tặng con chiếc bút chì nhé!” thuộc kiểu câu nào đã học. (học sinh không thấy thuộc kiểu câu nào) tôi sẽ giới thiệu: “Thưa cô, cô tặng con chiếc bút chì nhé!” là câu nêu lên mong muốn, nguyện vọng. Đó thuộc kiểu câu gì và để cùng tìm hiểu kĩ hơn về kiểu câu này, cô và các con sẽ cùng đến với bài ngày hôm nay: “Câu khiến”</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 Trong tiết học, tôi luôn thay đổi các hình thức dạy học phù hợp với nội dung để học sinh không cảm thấy mệt mỏi. Các hình thức đố vui, chơi truyền điện, vấn đáp…..đã được tôi sử dụng linh hoạt.</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 xml:space="preserve">Như vậy, tôi đã truyền cho các em niềm say mê tìm tòi, khám phá điều mới mẻ. Các em sẽ thấy kiến thức thật vô tận và đặc biệt kiến thức Tiếng Việt rất độc đáo. Dần dần, tìm hiểu, khai thác kiến thức sẽ trở thành thói quen tự giác của các </w:t>
      </w:r>
      <w:r w:rsidRPr="005F7CB6">
        <w:rPr>
          <w:color w:val="000000"/>
          <w:sz w:val="28"/>
          <w:szCs w:val="28"/>
        </w:rPr>
        <w:lastRenderedPageBreak/>
        <w:t>em, giúp các em xây dựng cho mình những phẩm chất, phương pháp học đúng đắn, hiệu quả.</w:t>
      </w:r>
    </w:p>
    <w:p w:rsidR="00F6410C" w:rsidRPr="005F7CB6" w:rsidRDefault="00F6410C" w:rsidP="00FB6367">
      <w:pPr>
        <w:widowControl w:val="0"/>
        <w:spacing w:line="288" w:lineRule="auto"/>
        <w:ind w:firstLine="567"/>
        <w:jc w:val="both"/>
        <w:rPr>
          <w:b/>
          <w:i/>
          <w:color w:val="000000"/>
          <w:sz w:val="28"/>
          <w:szCs w:val="28"/>
        </w:rPr>
      </w:pPr>
      <w:r w:rsidRPr="005F7CB6">
        <w:rPr>
          <w:b/>
          <w:i/>
          <w:color w:val="000000"/>
          <w:sz w:val="28"/>
          <w:szCs w:val="28"/>
        </w:rPr>
        <w:t>3.4. Bồi dưỡng vốn sống</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Hiện nay nhiều giáo viên khi dạy bài tập làm văn cho học sinh thường thiên về dạy kĩ năng viết văn mà quên đi việc bồi dưỡng vốn sống cho các em. Hằng ngày các em đều nhìn thấy những đồ vật, cây cối, con vật mà bài tập làm văn yêu cầu tả, vậy mà khi làm văn lại thấy rất khó khăn, nguyên nhân do đâu?</w:t>
      </w:r>
    </w:p>
    <w:p w:rsidR="00F6410C" w:rsidRPr="0028691C" w:rsidRDefault="00F6410C" w:rsidP="00FB6367">
      <w:pPr>
        <w:widowControl w:val="0"/>
        <w:spacing w:line="288" w:lineRule="auto"/>
        <w:ind w:firstLine="567"/>
        <w:jc w:val="both"/>
        <w:rPr>
          <w:color w:val="000000"/>
          <w:spacing w:val="-2"/>
          <w:sz w:val="28"/>
          <w:szCs w:val="28"/>
        </w:rPr>
      </w:pPr>
      <w:r w:rsidRPr="0028691C">
        <w:rPr>
          <w:color w:val="000000"/>
          <w:spacing w:val="-2"/>
          <w:sz w:val="28"/>
          <w:szCs w:val="28"/>
        </w:rPr>
        <w:t xml:space="preserve">Có em viết văn tả con chó như sau: </w:t>
      </w:r>
      <w:r w:rsidRPr="0028691C">
        <w:rPr>
          <w:i/>
          <w:color w:val="000000"/>
          <w:spacing w:val="-2"/>
          <w:sz w:val="28"/>
          <w:szCs w:val="28"/>
        </w:rPr>
        <w:t>“Nhà em có nuôi một con chó xù. Nó khoảng bốn ki-lô-gam. Hai tai chú nhỏ xíu, dựng đứng lên như lá mít non. Đôi mắt trong xanh như hòn bi ve. Cái mũi hồng lúc nào cũng ươn ướt. Cái chân nhỏ xíu đi lại nhẹ nhàng như lướt trên mặt đất. Cái đuôi cong cong như dấu hỏi…..”</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Bài văn này đã có các câu đúng ngữ pháp, từ ngữ miêu tả sinh động, miêu tả theo trình tự nhất định. Như thế có thể nói học sinh đó nắm lí thuyết về cách miêu tả một con vật rất tốt. Tuy nhiên, ta xét thấy, bài văn của học sinh này chưa có điểm nổi bật, đặc tả. Để tưởng tượng ra con vật này theo bài văn của học sinh thì ta dễ nhầm lẫn đây là con mèo hơn con chó. Qua tìm hiểu, tôi nhận ra, nhiều học sinh viết văn bị mắc lỗi như vậy là do thiếu hụt vốn sống. Trên cơ sở đó, tôi đã rút ra kinh nghiệm rằng: Muốn viết văn tốt thì phải có vốn sống tốt, điều này có được là do học sinh phải được quan sát, trải nghiệm thực tế.</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Ví dụ khi hướng dẫn học sinh quan sát, miêu tả con vật trong gia đình mà em yêu quý. Tôi không thể yêu cầu các em mang con vật đó đến lớp quan sát, vì vậy tôi đã tiến hành bồi dưỡng vốn sống bằng những biện pháp sau:</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 Chuẩn bị: Chuẩn bị phiếu học tập phát cho học sinh và hướng dẫn học sinh quan sát.</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Quan sát con vật nuôi trong gia đình theo dàn ý sau:</w:t>
      </w:r>
    </w:p>
    <w:p w:rsidR="00F6410C" w:rsidRPr="005F7CB6" w:rsidRDefault="00F6410C" w:rsidP="00FB6367">
      <w:pPr>
        <w:widowControl w:val="0"/>
        <w:tabs>
          <w:tab w:val="left" w:leader="dot" w:pos="8505"/>
        </w:tabs>
        <w:spacing w:line="288" w:lineRule="auto"/>
        <w:ind w:firstLine="567"/>
        <w:jc w:val="both"/>
        <w:rPr>
          <w:color w:val="000000"/>
          <w:sz w:val="28"/>
          <w:szCs w:val="28"/>
        </w:rPr>
      </w:pPr>
      <w:r w:rsidRPr="005F7CB6">
        <w:rPr>
          <w:color w:val="000000"/>
          <w:sz w:val="28"/>
          <w:szCs w:val="28"/>
        </w:rPr>
        <w:t>+) Đầu:</w:t>
      </w:r>
      <w:r w:rsidRPr="005F7CB6">
        <w:rPr>
          <w:color w:val="000000"/>
          <w:sz w:val="28"/>
          <w:szCs w:val="28"/>
        </w:rPr>
        <w:tab/>
      </w:r>
    </w:p>
    <w:p w:rsidR="00F6410C" w:rsidRPr="005F7CB6" w:rsidRDefault="00F6410C" w:rsidP="00FB6367">
      <w:pPr>
        <w:widowControl w:val="0"/>
        <w:tabs>
          <w:tab w:val="left" w:leader="dot" w:pos="8505"/>
        </w:tabs>
        <w:spacing w:line="288" w:lineRule="auto"/>
        <w:ind w:firstLine="567"/>
        <w:jc w:val="both"/>
        <w:rPr>
          <w:color w:val="000000"/>
          <w:sz w:val="28"/>
          <w:szCs w:val="28"/>
        </w:rPr>
      </w:pPr>
      <w:r w:rsidRPr="005F7CB6">
        <w:rPr>
          <w:color w:val="000000"/>
          <w:sz w:val="28"/>
          <w:szCs w:val="28"/>
        </w:rPr>
        <w:t>+) Tai:</w:t>
      </w:r>
      <w:r w:rsidRPr="005F7CB6">
        <w:rPr>
          <w:color w:val="000000"/>
          <w:sz w:val="28"/>
          <w:szCs w:val="28"/>
        </w:rPr>
        <w:tab/>
      </w:r>
    </w:p>
    <w:p w:rsidR="00F6410C" w:rsidRPr="005F7CB6" w:rsidRDefault="00F6410C" w:rsidP="00FB6367">
      <w:pPr>
        <w:widowControl w:val="0"/>
        <w:tabs>
          <w:tab w:val="left" w:leader="dot" w:pos="8505"/>
        </w:tabs>
        <w:spacing w:line="288" w:lineRule="auto"/>
        <w:ind w:firstLine="567"/>
        <w:jc w:val="both"/>
        <w:rPr>
          <w:color w:val="000000"/>
          <w:sz w:val="28"/>
          <w:szCs w:val="28"/>
        </w:rPr>
      </w:pPr>
      <w:r w:rsidRPr="005F7CB6">
        <w:rPr>
          <w:color w:val="000000"/>
          <w:sz w:val="28"/>
          <w:szCs w:val="28"/>
        </w:rPr>
        <w:t xml:space="preserve">+) Mắt: </w:t>
      </w:r>
      <w:r w:rsidRPr="005F7CB6">
        <w:rPr>
          <w:color w:val="000000"/>
          <w:sz w:val="28"/>
          <w:szCs w:val="28"/>
        </w:rPr>
        <w:tab/>
      </w:r>
    </w:p>
    <w:p w:rsidR="00F6410C" w:rsidRPr="005F7CB6" w:rsidRDefault="00F6410C" w:rsidP="00FB6367">
      <w:pPr>
        <w:widowControl w:val="0"/>
        <w:tabs>
          <w:tab w:val="left" w:leader="dot" w:pos="8505"/>
        </w:tabs>
        <w:spacing w:line="288" w:lineRule="auto"/>
        <w:ind w:firstLine="567"/>
        <w:jc w:val="both"/>
        <w:rPr>
          <w:color w:val="000000"/>
          <w:sz w:val="28"/>
          <w:szCs w:val="28"/>
        </w:rPr>
      </w:pPr>
      <w:r w:rsidRPr="005F7CB6">
        <w:rPr>
          <w:color w:val="000000"/>
          <w:sz w:val="28"/>
          <w:szCs w:val="28"/>
        </w:rPr>
        <w:t>+) Mũi:</w:t>
      </w:r>
      <w:r w:rsidRPr="005F7CB6">
        <w:rPr>
          <w:color w:val="000000"/>
          <w:sz w:val="28"/>
          <w:szCs w:val="28"/>
        </w:rPr>
        <w:tab/>
      </w:r>
    </w:p>
    <w:p w:rsidR="00F6410C" w:rsidRPr="005F7CB6" w:rsidRDefault="00F6410C" w:rsidP="00FB6367">
      <w:pPr>
        <w:widowControl w:val="0"/>
        <w:tabs>
          <w:tab w:val="left" w:leader="dot" w:pos="8505"/>
        </w:tabs>
        <w:spacing w:line="288" w:lineRule="auto"/>
        <w:ind w:firstLine="567"/>
        <w:jc w:val="both"/>
        <w:rPr>
          <w:color w:val="000000"/>
          <w:sz w:val="28"/>
          <w:szCs w:val="28"/>
        </w:rPr>
      </w:pPr>
      <w:r w:rsidRPr="005F7CB6">
        <w:rPr>
          <w:color w:val="000000"/>
          <w:sz w:val="28"/>
          <w:szCs w:val="28"/>
        </w:rPr>
        <w:t>+) Mình:</w:t>
      </w:r>
      <w:r w:rsidRPr="005F7CB6">
        <w:rPr>
          <w:color w:val="000000"/>
          <w:sz w:val="28"/>
          <w:szCs w:val="28"/>
        </w:rPr>
        <w:tab/>
      </w:r>
    </w:p>
    <w:p w:rsidR="00F6410C" w:rsidRPr="005F7CB6" w:rsidRDefault="00F6410C" w:rsidP="00FB6367">
      <w:pPr>
        <w:widowControl w:val="0"/>
        <w:tabs>
          <w:tab w:val="left" w:leader="dot" w:pos="8505"/>
        </w:tabs>
        <w:spacing w:line="288" w:lineRule="auto"/>
        <w:ind w:firstLine="567"/>
        <w:jc w:val="both"/>
        <w:rPr>
          <w:color w:val="000000"/>
          <w:sz w:val="28"/>
          <w:szCs w:val="28"/>
        </w:rPr>
      </w:pPr>
      <w:r w:rsidRPr="005F7CB6">
        <w:rPr>
          <w:color w:val="000000"/>
          <w:sz w:val="28"/>
          <w:szCs w:val="28"/>
        </w:rPr>
        <w:t>+) Chân:</w:t>
      </w:r>
      <w:r w:rsidRPr="005F7CB6">
        <w:rPr>
          <w:color w:val="000000"/>
          <w:sz w:val="28"/>
          <w:szCs w:val="28"/>
        </w:rPr>
        <w:tab/>
      </w:r>
    </w:p>
    <w:p w:rsidR="00F6410C" w:rsidRPr="005F7CB6" w:rsidRDefault="00F6410C" w:rsidP="00FB6367">
      <w:pPr>
        <w:widowControl w:val="0"/>
        <w:tabs>
          <w:tab w:val="left" w:leader="dot" w:pos="8505"/>
        </w:tabs>
        <w:spacing w:line="288" w:lineRule="auto"/>
        <w:ind w:firstLine="567"/>
        <w:jc w:val="both"/>
        <w:rPr>
          <w:color w:val="000000"/>
          <w:sz w:val="28"/>
          <w:szCs w:val="28"/>
        </w:rPr>
      </w:pPr>
      <w:r w:rsidRPr="005F7CB6">
        <w:rPr>
          <w:color w:val="000000"/>
          <w:sz w:val="28"/>
          <w:szCs w:val="28"/>
        </w:rPr>
        <w:t>+) Đuôi:</w:t>
      </w:r>
      <w:r w:rsidRPr="005F7CB6">
        <w:rPr>
          <w:color w:val="000000"/>
          <w:sz w:val="28"/>
          <w:szCs w:val="28"/>
        </w:rPr>
        <w:tab/>
      </w:r>
    </w:p>
    <w:p w:rsidR="00F6410C" w:rsidRPr="005F7CB6" w:rsidRDefault="00F6410C" w:rsidP="00FB6367">
      <w:pPr>
        <w:widowControl w:val="0"/>
        <w:tabs>
          <w:tab w:val="left" w:leader="dot" w:pos="8505"/>
        </w:tabs>
        <w:spacing w:line="288" w:lineRule="auto"/>
        <w:ind w:firstLine="567"/>
        <w:jc w:val="both"/>
        <w:rPr>
          <w:color w:val="000000"/>
          <w:sz w:val="28"/>
          <w:szCs w:val="28"/>
        </w:rPr>
      </w:pPr>
      <w:r w:rsidRPr="005F7CB6">
        <w:rPr>
          <w:color w:val="000000"/>
          <w:sz w:val="28"/>
          <w:szCs w:val="28"/>
        </w:rPr>
        <w:t>Quan sát bằng mắt, sờ tay…..và tưởng tượng, liên tưởng, so sánh.</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 Hoạt động, thói quen sinh hoạt: Ăn, đi lại, kiếm mồi,….</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 xml:space="preserve">- Chuẩn bị clip về một số con vật nuôi gần gũi chiếu lên trong tiết học, hướng dẫn học sinh quan sát. Tôi đóng vai trò dẫn dắt, gợi mở, tạo nguồn cảm hứng khơi dậy sự suy nghĩ cho các em. Tôi luôn tạo cho học sinh tình cảm, hứng </w:t>
      </w:r>
      <w:r w:rsidRPr="005F7CB6">
        <w:rPr>
          <w:color w:val="000000"/>
          <w:sz w:val="28"/>
          <w:szCs w:val="28"/>
        </w:rPr>
        <w:lastRenderedPageBreak/>
        <w:t>thú, sự tò mò với vật quan sát nếu không sự quan sát sẽ không đạt hiệu quả.</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 Bên cạnh đó tôi đã sưu tầm các câu chuyện nói về con vật, cây cối….để cho học sinh đọc hoặc đọc cho học sinh nghe. Khi đọc sách, cảm hứng các em được khơi thông, vốn sống, vốn văn chương được hình thành trong tâm hồn làm nảy nở những ước mơ đẹp. Từ đó khơi dậy hành động, bồi dưỡng tâm hồn.</w:t>
      </w:r>
    </w:p>
    <w:p w:rsidR="00F6410C" w:rsidRPr="005F7CB6" w:rsidRDefault="00F6410C" w:rsidP="00FB6367">
      <w:pPr>
        <w:widowControl w:val="0"/>
        <w:tabs>
          <w:tab w:val="left" w:leader="dot" w:pos="8505"/>
        </w:tabs>
        <w:spacing w:line="288" w:lineRule="auto"/>
        <w:ind w:firstLine="567"/>
        <w:jc w:val="both"/>
        <w:rPr>
          <w:i/>
          <w:color w:val="000000"/>
          <w:spacing w:val="-2"/>
          <w:sz w:val="28"/>
          <w:szCs w:val="28"/>
        </w:rPr>
      </w:pPr>
      <w:r w:rsidRPr="005F7CB6">
        <w:rPr>
          <w:color w:val="000000"/>
          <w:spacing w:val="-2"/>
          <w:sz w:val="28"/>
          <w:szCs w:val="28"/>
        </w:rPr>
        <w:t xml:space="preserve">Ví dụ: Sau khi đọc xong câu chuyện về chú gà trống, có học sinh đã viết mở bài như sau: </w:t>
      </w:r>
      <w:r w:rsidRPr="005F7CB6">
        <w:rPr>
          <w:i/>
          <w:color w:val="000000"/>
          <w:spacing w:val="-2"/>
          <w:sz w:val="28"/>
          <w:szCs w:val="28"/>
        </w:rPr>
        <w:t>“Có một loài vật được mệnh danh là “Sứ giả của bình minh”, đó chính là chú gà trống. Và chú gà trống là vật nuôi em yêu thích nhất trong nhà.”</w:t>
      </w:r>
    </w:p>
    <w:p w:rsidR="00F6410C" w:rsidRPr="005F7CB6" w:rsidRDefault="00F6410C" w:rsidP="00FB6367">
      <w:pPr>
        <w:widowControl w:val="0"/>
        <w:tabs>
          <w:tab w:val="left" w:leader="dot" w:pos="8505"/>
        </w:tabs>
        <w:spacing w:line="288" w:lineRule="auto"/>
        <w:ind w:firstLine="567"/>
        <w:jc w:val="both"/>
        <w:rPr>
          <w:b/>
          <w:color w:val="000000"/>
          <w:sz w:val="28"/>
          <w:szCs w:val="28"/>
        </w:rPr>
      </w:pPr>
      <w:r w:rsidRPr="005F7CB6">
        <w:rPr>
          <w:b/>
          <w:color w:val="000000"/>
          <w:sz w:val="28"/>
          <w:szCs w:val="28"/>
        </w:rPr>
        <w:t>4. Kết quả đạt được</w:t>
      </w:r>
    </w:p>
    <w:p w:rsidR="00F6410C" w:rsidRPr="005F7CB6" w:rsidRDefault="00F6410C" w:rsidP="00FB6367">
      <w:pPr>
        <w:widowControl w:val="0"/>
        <w:tabs>
          <w:tab w:val="left" w:leader="dot" w:pos="8505"/>
        </w:tabs>
        <w:spacing w:line="288" w:lineRule="auto"/>
        <w:ind w:firstLine="567"/>
        <w:jc w:val="both"/>
        <w:rPr>
          <w:color w:val="000000"/>
          <w:sz w:val="28"/>
          <w:szCs w:val="28"/>
        </w:rPr>
      </w:pPr>
      <w:r w:rsidRPr="005F7CB6">
        <w:rPr>
          <w:color w:val="000000"/>
          <w:sz w:val="28"/>
          <w:szCs w:val="28"/>
        </w:rPr>
        <w:t>Trên đây tôi vừa giới thiệu biện pháp bồi dưỡng học sinh có năng khiếu môn Tiếng Việt lớp 4 mà tôi đã áp dụng trong năm học này. Biện pháp này đã mang lại hiệu quả cao, chất lượng môn Tiếng Việt tại lớp tôi giảng dạy đã được nâng lên rõ rệt so với đầu năm:</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417"/>
        <w:gridCol w:w="1560"/>
        <w:gridCol w:w="1417"/>
        <w:gridCol w:w="1559"/>
      </w:tblGrid>
      <w:tr w:rsidR="00F6410C" w:rsidRPr="005F7CB6" w:rsidTr="003E138F">
        <w:tc>
          <w:tcPr>
            <w:tcW w:w="3119" w:type="dxa"/>
            <w:vMerge w:val="restart"/>
            <w:shd w:val="clear" w:color="auto" w:fill="auto"/>
            <w:vAlign w:val="center"/>
          </w:tcPr>
          <w:p w:rsidR="00F6410C" w:rsidRPr="005F7CB6" w:rsidRDefault="00F6410C" w:rsidP="00FB6367">
            <w:pPr>
              <w:widowControl w:val="0"/>
              <w:tabs>
                <w:tab w:val="left" w:leader="dot" w:pos="8505"/>
              </w:tabs>
              <w:jc w:val="center"/>
              <w:rPr>
                <w:b/>
                <w:color w:val="000000"/>
                <w:sz w:val="28"/>
                <w:szCs w:val="28"/>
              </w:rPr>
            </w:pPr>
          </w:p>
        </w:tc>
        <w:tc>
          <w:tcPr>
            <w:tcW w:w="2977" w:type="dxa"/>
            <w:gridSpan w:val="2"/>
            <w:shd w:val="clear" w:color="auto" w:fill="auto"/>
            <w:vAlign w:val="center"/>
          </w:tcPr>
          <w:p w:rsidR="00F6410C" w:rsidRPr="005F7CB6" w:rsidRDefault="00F6410C" w:rsidP="00FB6367">
            <w:pPr>
              <w:widowControl w:val="0"/>
              <w:tabs>
                <w:tab w:val="left" w:leader="dot" w:pos="8505"/>
              </w:tabs>
              <w:jc w:val="center"/>
              <w:rPr>
                <w:b/>
                <w:color w:val="000000"/>
                <w:sz w:val="28"/>
                <w:szCs w:val="28"/>
              </w:rPr>
            </w:pPr>
            <w:r w:rsidRPr="005F7CB6">
              <w:rPr>
                <w:b/>
                <w:color w:val="000000"/>
                <w:sz w:val="28"/>
                <w:szCs w:val="28"/>
              </w:rPr>
              <w:t>Đầu năm</w:t>
            </w:r>
          </w:p>
        </w:tc>
        <w:tc>
          <w:tcPr>
            <w:tcW w:w="2976" w:type="dxa"/>
            <w:gridSpan w:val="2"/>
            <w:shd w:val="clear" w:color="auto" w:fill="auto"/>
            <w:vAlign w:val="center"/>
          </w:tcPr>
          <w:p w:rsidR="00F6410C" w:rsidRPr="005F7CB6" w:rsidRDefault="00F6410C" w:rsidP="00FB6367">
            <w:pPr>
              <w:widowControl w:val="0"/>
              <w:tabs>
                <w:tab w:val="left" w:leader="dot" w:pos="8505"/>
              </w:tabs>
              <w:jc w:val="center"/>
              <w:rPr>
                <w:b/>
                <w:color w:val="000000"/>
                <w:sz w:val="28"/>
                <w:szCs w:val="28"/>
              </w:rPr>
            </w:pPr>
            <w:r w:rsidRPr="005F7CB6">
              <w:rPr>
                <w:b/>
                <w:color w:val="000000"/>
                <w:sz w:val="28"/>
                <w:szCs w:val="28"/>
              </w:rPr>
              <w:t>Cuối năm</w:t>
            </w:r>
          </w:p>
        </w:tc>
      </w:tr>
      <w:tr w:rsidR="00F6410C" w:rsidRPr="005F7CB6" w:rsidTr="003E138F">
        <w:tc>
          <w:tcPr>
            <w:tcW w:w="3119" w:type="dxa"/>
            <w:vMerge/>
            <w:shd w:val="clear" w:color="auto" w:fill="auto"/>
            <w:vAlign w:val="center"/>
          </w:tcPr>
          <w:p w:rsidR="00F6410C" w:rsidRPr="005F7CB6" w:rsidRDefault="00F6410C" w:rsidP="00FB6367">
            <w:pPr>
              <w:widowControl w:val="0"/>
              <w:tabs>
                <w:tab w:val="left" w:leader="dot" w:pos="8505"/>
              </w:tabs>
              <w:jc w:val="center"/>
              <w:rPr>
                <w:b/>
                <w:color w:val="000000"/>
                <w:sz w:val="28"/>
                <w:szCs w:val="28"/>
              </w:rPr>
            </w:pPr>
          </w:p>
        </w:tc>
        <w:tc>
          <w:tcPr>
            <w:tcW w:w="1417" w:type="dxa"/>
            <w:shd w:val="clear" w:color="auto" w:fill="auto"/>
            <w:vAlign w:val="center"/>
          </w:tcPr>
          <w:p w:rsidR="00F6410C" w:rsidRPr="005F7CB6" w:rsidRDefault="00F6410C" w:rsidP="00FB6367">
            <w:pPr>
              <w:widowControl w:val="0"/>
              <w:tabs>
                <w:tab w:val="left" w:leader="dot" w:pos="8505"/>
              </w:tabs>
              <w:jc w:val="center"/>
              <w:rPr>
                <w:b/>
                <w:color w:val="000000"/>
                <w:sz w:val="28"/>
                <w:szCs w:val="28"/>
              </w:rPr>
            </w:pPr>
            <w:r w:rsidRPr="005F7CB6">
              <w:rPr>
                <w:b/>
                <w:color w:val="000000"/>
                <w:sz w:val="28"/>
                <w:szCs w:val="28"/>
              </w:rPr>
              <w:t>Số lượng</w:t>
            </w:r>
          </w:p>
        </w:tc>
        <w:tc>
          <w:tcPr>
            <w:tcW w:w="1560" w:type="dxa"/>
            <w:shd w:val="clear" w:color="auto" w:fill="auto"/>
            <w:vAlign w:val="center"/>
          </w:tcPr>
          <w:p w:rsidR="00F6410C" w:rsidRPr="005F7CB6" w:rsidRDefault="00F6410C" w:rsidP="00FB6367">
            <w:pPr>
              <w:widowControl w:val="0"/>
              <w:tabs>
                <w:tab w:val="left" w:leader="dot" w:pos="8505"/>
              </w:tabs>
              <w:jc w:val="center"/>
              <w:rPr>
                <w:b/>
                <w:color w:val="000000"/>
                <w:sz w:val="28"/>
                <w:szCs w:val="28"/>
              </w:rPr>
            </w:pPr>
            <w:r w:rsidRPr="005F7CB6">
              <w:rPr>
                <w:b/>
                <w:color w:val="000000"/>
                <w:sz w:val="28"/>
                <w:szCs w:val="28"/>
              </w:rPr>
              <w:t>Phần trăm</w:t>
            </w:r>
          </w:p>
        </w:tc>
        <w:tc>
          <w:tcPr>
            <w:tcW w:w="1417" w:type="dxa"/>
            <w:shd w:val="clear" w:color="auto" w:fill="auto"/>
            <w:vAlign w:val="center"/>
          </w:tcPr>
          <w:p w:rsidR="00F6410C" w:rsidRPr="005F7CB6" w:rsidRDefault="00F6410C" w:rsidP="00FB6367">
            <w:pPr>
              <w:widowControl w:val="0"/>
              <w:tabs>
                <w:tab w:val="left" w:leader="dot" w:pos="8505"/>
              </w:tabs>
              <w:jc w:val="center"/>
              <w:rPr>
                <w:b/>
                <w:color w:val="000000"/>
                <w:sz w:val="28"/>
                <w:szCs w:val="28"/>
              </w:rPr>
            </w:pPr>
            <w:r w:rsidRPr="005F7CB6">
              <w:rPr>
                <w:b/>
                <w:color w:val="000000"/>
                <w:sz w:val="28"/>
                <w:szCs w:val="28"/>
              </w:rPr>
              <w:t>Số lượng</w:t>
            </w:r>
          </w:p>
        </w:tc>
        <w:tc>
          <w:tcPr>
            <w:tcW w:w="1559" w:type="dxa"/>
            <w:shd w:val="clear" w:color="auto" w:fill="auto"/>
            <w:vAlign w:val="center"/>
          </w:tcPr>
          <w:p w:rsidR="00F6410C" w:rsidRPr="005F7CB6" w:rsidRDefault="00F6410C" w:rsidP="00FB6367">
            <w:pPr>
              <w:widowControl w:val="0"/>
              <w:tabs>
                <w:tab w:val="left" w:leader="dot" w:pos="8505"/>
              </w:tabs>
              <w:jc w:val="center"/>
              <w:rPr>
                <w:b/>
                <w:color w:val="000000"/>
                <w:sz w:val="28"/>
                <w:szCs w:val="28"/>
              </w:rPr>
            </w:pPr>
            <w:r w:rsidRPr="005F7CB6">
              <w:rPr>
                <w:b/>
                <w:color w:val="000000"/>
                <w:sz w:val="28"/>
                <w:szCs w:val="28"/>
              </w:rPr>
              <w:t>Phần trăm</w:t>
            </w:r>
          </w:p>
        </w:tc>
      </w:tr>
      <w:tr w:rsidR="00F6410C" w:rsidRPr="005F7CB6" w:rsidTr="003E138F">
        <w:tc>
          <w:tcPr>
            <w:tcW w:w="3119" w:type="dxa"/>
            <w:shd w:val="clear" w:color="auto" w:fill="auto"/>
          </w:tcPr>
          <w:p w:rsidR="00F6410C" w:rsidRDefault="00F6410C" w:rsidP="00FB6367">
            <w:pPr>
              <w:widowControl w:val="0"/>
              <w:jc w:val="both"/>
              <w:rPr>
                <w:color w:val="000000"/>
                <w:sz w:val="28"/>
                <w:szCs w:val="28"/>
              </w:rPr>
            </w:pPr>
            <w:r>
              <w:rPr>
                <w:color w:val="000000"/>
                <w:sz w:val="28"/>
                <w:szCs w:val="28"/>
              </w:rPr>
              <w:t>Có vốn từ rộng, dùng từ hay</w:t>
            </w:r>
          </w:p>
        </w:tc>
        <w:tc>
          <w:tcPr>
            <w:tcW w:w="1417" w:type="dxa"/>
            <w:shd w:val="clear" w:color="auto" w:fill="auto"/>
            <w:vAlign w:val="center"/>
          </w:tcPr>
          <w:p w:rsidR="00F6410C" w:rsidRPr="005F7CB6" w:rsidRDefault="00F6410C" w:rsidP="00FB6367">
            <w:pPr>
              <w:widowControl w:val="0"/>
              <w:tabs>
                <w:tab w:val="left" w:leader="dot" w:pos="8505"/>
              </w:tabs>
              <w:jc w:val="center"/>
              <w:rPr>
                <w:color w:val="000000"/>
                <w:sz w:val="28"/>
                <w:szCs w:val="28"/>
              </w:rPr>
            </w:pPr>
            <w:r w:rsidRPr="005F7CB6">
              <w:rPr>
                <w:color w:val="000000"/>
                <w:sz w:val="28"/>
                <w:szCs w:val="28"/>
              </w:rPr>
              <w:t>10</w:t>
            </w:r>
          </w:p>
        </w:tc>
        <w:tc>
          <w:tcPr>
            <w:tcW w:w="1560" w:type="dxa"/>
            <w:shd w:val="clear" w:color="auto" w:fill="auto"/>
            <w:vAlign w:val="center"/>
          </w:tcPr>
          <w:p w:rsidR="00F6410C" w:rsidRPr="005F7CB6" w:rsidRDefault="00F6410C" w:rsidP="00FB6367">
            <w:pPr>
              <w:widowControl w:val="0"/>
              <w:tabs>
                <w:tab w:val="left" w:leader="dot" w:pos="8505"/>
              </w:tabs>
              <w:jc w:val="center"/>
              <w:rPr>
                <w:color w:val="000000"/>
                <w:sz w:val="28"/>
                <w:szCs w:val="28"/>
              </w:rPr>
            </w:pPr>
            <w:r w:rsidRPr="005F7CB6">
              <w:rPr>
                <w:color w:val="000000"/>
                <w:sz w:val="28"/>
                <w:szCs w:val="28"/>
              </w:rPr>
              <w:t>20,8 %</w:t>
            </w:r>
          </w:p>
        </w:tc>
        <w:tc>
          <w:tcPr>
            <w:tcW w:w="1417" w:type="dxa"/>
            <w:shd w:val="clear" w:color="auto" w:fill="auto"/>
            <w:vAlign w:val="center"/>
          </w:tcPr>
          <w:p w:rsidR="00F6410C" w:rsidRPr="005F7CB6" w:rsidRDefault="00F6410C" w:rsidP="00FB6367">
            <w:pPr>
              <w:widowControl w:val="0"/>
              <w:tabs>
                <w:tab w:val="left" w:leader="dot" w:pos="8505"/>
              </w:tabs>
              <w:jc w:val="center"/>
              <w:rPr>
                <w:color w:val="000000"/>
                <w:sz w:val="28"/>
                <w:szCs w:val="28"/>
              </w:rPr>
            </w:pPr>
            <w:r w:rsidRPr="005F7CB6">
              <w:rPr>
                <w:color w:val="000000"/>
                <w:sz w:val="28"/>
                <w:szCs w:val="28"/>
              </w:rPr>
              <w:t>20</w:t>
            </w:r>
          </w:p>
        </w:tc>
        <w:tc>
          <w:tcPr>
            <w:tcW w:w="1559" w:type="dxa"/>
            <w:shd w:val="clear" w:color="auto" w:fill="auto"/>
            <w:vAlign w:val="center"/>
          </w:tcPr>
          <w:p w:rsidR="00F6410C" w:rsidRPr="005F7CB6" w:rsidRDefault="00F6410C" w:rsidP="00FB6367">
            <w:pPr>
              <w:widowControl w:val="0"/>
              <w:tabs>
                <w:tab w:val="left" w:leader="dot" w:pos="8505"/>
              </w:tabs>
              <w:jc w:val="center"/>
              <w:rPr>
                <w:color w:val="000000"/>
                <w:sz w:val="28"/>
                <w:szCs w:val="28"/>
              </w:rPr>
            </w:pPr>
            <w:r w:rsidRPr="005F7CB6">
              <w:rPr>
                <w:color w:val="000000"/>
                <w:sz w:val="28"/>
                <w:szCs w:val="28"/>
              </w:rPr>
              <w:t>41,6 %</w:t>
            </w:r>
          </w:p>
        </w:tc>
      </w:tr>
      <w:tr w:rsidR="00F6410C" w:rsidRPr="005F7CB6" w:rsidTr="003E138F">
        <w:tc>
          <w:tcPr>
            <w:tcW w:w="3119" w:type="dxa"/>
            <w:shd w:val="clear" w:color="auto" w:fill="auto"/>
          </w:tcPr>
          <w:p w:rsidR="00F6410C" w:rsidRDefault="00F6410C" w:rsidP="00FB6367">
            <w:pPr>
              <w:widowControl w:val="0"/>
              <w:jc w:val="both"/>
              <w:rPr>
                <w:color w:val="000000"/>
                <w:sz w:val="28"/>
                <w:szCs w:val="28"/>
              </w:rPr>
            </w:pPr>
            <w:r>
              <w:rPr>
                <w:color w:val="000000"/>
                <w:sz w:val="28"/>
                <w:szCs w:val="28"/>
              </w:rPr>
              <w:t>Có vốn từ khá, dùng từ hợp lý</w:t>
            </w:r>
          </w:p>
        </w:tc>
        <w:tc>
          <w:tcPr>
            <w:tcW w:w="1417" w:type="dxa"/>
            <w:shd w:val="clear" w:color="auto" w:fill="auto"/>
            <w:vAlign w:val="center"/>
          </w:tcPr>
          <w:p w:rsidR="00F6410C" w:rsidRPr="005F7CB6" w:rsidRDefault="00F6410C" w:rsidP="00FB6367">
            <w:pPr>
              <w:widowControl w:val="0"/>
              <w:tabs>
                <w:tab w:val="left" w:leader="dot" w:pos="8505"/>
              </w:tabs>
              <w:jc w:val="center"/>
              <w:rPr>
                <w:color w:val="000000"/>
                <w:sz w:val="28"/>
                <w:szCs w:val="28"/>
              </w:rPr>
            </w:pPr>
            <w:r>
              <w:rPr>
                <w:color w:val="000000"/>
                <w:sz w:val="28"/>
                <w:szCs w:val="28"/>
              </w:rPr>
              <w:t>17</w:t>
            </w:r>
          </w:p>
        </w:tc>
        <w:tc>
          <w:tcPr>
            <w:tcW w:w="1560" w:type="dxa"/>
            <w:shd w:val="clear" w:color="auto" w:fill="auto"/>
            <w:vAlign w:val="center"/>
          </w:tcPr>
          <w:p w:rsidR="00F6410C" w:rsidRPr="005F7CB6" w:rsidRDefault="00F6410C" w:rsidP="00FB6367">
            <w:pPr>
              <w:widowControl w:val="0"/>
              <w:tabs>
                <w:tab w:val="left" w:leader="dot" w:pos="8505"/>
              </w:tabs>
              <w:jc w:val="center"/>
              <w:rPr>
                <w:color w:val="000000"/>
                <w:sz w:val="28"/>
                <w:szCs w:val="28"/>
              </w:rPr>
            </w:pPr>
            <w:r>
              <w:rPr>
                <w:color w:val="000000"/>
                <w:sz w:val="28"/>
                <w:szCs w:val="28"/>
              </w:rPr>
              <w:t>35,4</w:t>
            </w:r>
            <w:r w:rsidRPr="005F7CB6">
              <w:rPr>
                <w:color w:val="000000"/>
                <w:sz w:val="28"/>
                <w:szCs w:val="28"/>
              </w:rPr>
              <w:t xml:space="preserve"> %</w:t>
            </w:r>
          </w:p>
        </w:tc>
        <w:tc>
          <w:tcPr>
            <w:tcW w:w="1417" w:type="dxa"/>
            <w:shd w:val="clear" w:color="auto" w:fill="auto"/>
            <w:vAlign w:val="center"/>
          </w:tcPr>
          <w:p w:rsidR="00F6410C" w:rsidRPr="005F7CB6" w:rsidRDefault="00F6410C" w:rsidP="00FB6367">
            <w:pPr>
              <w:widowControl w:val="0"/>
              <w:tabs>
                <w:tab w:val="left" w:leader="dot" w:pos="8505"/>
              </w:tabs>
              <w:jc w:val="center"/>
              <w:rPr>
                <w:color w:val="000000"/>
                <w:sz w:val="28"/>
                <w:szCs w:val="28"/>
              </w:rPr>
            </w:pPr>
            <w:r>
              <w:rPr>
                <w:color w:val="000000"/>
                <w:sz w:val="28"/>
                <w:szCs w:val="28"/>
              </w:rPr>
              <w:t>21</w:t>
            </w:r>
          </w:p>
        </w:tc>
        <w:tc>
          <w:tcPr>
            <w:tcW w:w="1559" w:type="dxa"/>
            <w:shd w:val="clear" w:color="auto" w:fill="auto"/>
            <w:vAlign w:val="center"/>
          </w:tcPr>
          <w:p w:rsidR="00F6410C" w:rsidRPr="005F7CB6" w:rsidRDefault="00F6410C" w:rsidP="00FB6367">
            <w:pPr>
              <w:widowControl w:val="0"/>
              <w:tabs>
                <w:tab w:val="left" w:leader="dot" w:pos="8505"/>
              </w:tabs>
              <w:jc w:val="center"/>
              <w:rPr>
                <w:color w:val="000000"/>
                <w:sz w:val="28"/>
                <w:szCs w:val="28"/>
              </w:rPr>
            </w:pPr>
            <w:r>
              <w:rPr>
                <w:color w:val="000000"/>
                <w:sz w:val="28"/>
                <w:szCs w:val="28"/>
              </w:rPr>
              <w:t>43,8</w:t>
            </w:r>
            <w:r w:rsidRPr="005F7CB6">
              <w:rPr>
                <w:color w:val="000000"/>
                <w:sz w:val="28"/>
                <w:szCs w:val="28"/>
              </w:rPr>
              <w:t xml:space="preserve"> %</w:t>
            </w:r>
          </w:p>
        </w:tc>
      </w:tr>
      <w:tr w:rsidR="00F6410C" w:rsidRPr="005F7CB6" w:rsidTr="003E138F">
        <w:tc>
          <w:tcPr>
            <w:tcW w:w="3119" w:type="dxa"/>
            <w:shd w:val="clear" w:color="auto" w:fill="auto"/>
          </w:tcPr>
          <w:p w:rsidR="00F6410C" w:rsidRDefault="00F6410C" w:rsidP="00FB6367">
            <w:pPr>
              <w:widowControl w:val="0"/>
              <w:jc w:val="both"/>
              <w:rPr>
                <w:color w:val="000000"/>
                <w:sz w:val="28"/>
                <w:szCs w:val="28"/>
              </w:rPr>
            </w:pPr>
            <w:r>
              <w:rPr>
                <w:color w:val="000000"/>
                <w:sz w:val="28"/>
                <w:szCs w:val="28"/>
              </w:rPr>
              <w:t>Có vốn từ ít, còn mắc lỗi dùng từ chưa hợp lí</w:t>
            </w:r>
          </w:p>
        </w:tc>
        <w:tc>
          <w:tcPr>
            <w:tcW w:w="1417" w:type="dxa"/>
            <w:shd w:val="clear" w:color="auto" w:fill="auto"/>
            <w:vAlign w:val="center"/>
          </w:tcPr>
          <w:p w:rsidR="00F6410C" w:rsidRPr="005F7CB6" w:rsidRDefault="00F6410C" w:rsidP="00FB6367">
            <w:pPr>
              <w:widowControl w:val="0"/>
              <w:tabs>
                <w:tab w:val="left" w:leader="dot" w:pos="8505"/>
              </w:tabs>
              <w:jc w:val="center"/>
              <w:rPr>
                <w:color w:val="000000"/>
                <w:sz w:val="28"/>
                <w:szCs w:val="28"/>
              </w:rPr>
            </w:pPr>
            <w:r>
              <w:rPr>
                <w:color w:val="000000"/>
                <w:sz w:val="28"/>
                <w:szCs w:val="28"/>
              </w:rPr>
              <w:t>21</w:t>
            </w:r>
          </w:p>
        </w:tc>
        <w:tc>
          <w:tcPr>
            <w:tcW w:w="1560" w:type="dxa"/>
            <w:shd w:val="clear" w:color="auto" w:fill="auto"/>
            <w:vAlign w:val="center"/>
          </w:tcPr>
          <w:p w:rsidR="00F6410C" w:rsidRPr="005F7CB6" w:rsidRDefault="00F6410C" w:rsidP="00FB6367">
            <w:pPr>
              <w:widowControl w:val="0"/>
              <w:tabs>
                <w:tab w:val="left" w:leader="dot" w:pos="8505"/>
              </w:tabs>
              <w:jc w:val="center"/>
              <w:rPr>
                <w:color w:val="000000"/>
                <w:sz w:val="28"/>
                <w:szCs w:val="28"/>
              </w:rPr>
            </w:pPr>
            <w:r>
              <w:rPr>
                <w:color w:val="000000"/>
                <w:sz w:val="28"/>
                <w:szCs w:val="28"/>
              </w:rPr>
              <w:t>43,8</w:t>
            </w:r>
            <w:r w:rsidRPr="005F7CB6">
              <w:rPr>
                <w:color w:val="000000"/>
                <w:sz w:val="28"/>
                <w:szCs w:val="28"/>
              </w:rPr>
              <w:t xml:space="preserve"> %</w:t>
            </w:r>
          </w:p>
        </w:tc>
        <w:tc>
          <w:tcPr>
            <w:tcW w:w="1417" w:type="dxa"/>
            <w:shd w:val="clear" w:color="auto" w:fill="auto"/>
            <w:vAlign w:val="center"/>
          </w:tcPr>
          <w:p w:rsidR="00F6410C" w:rsidRPr="005F7CB6" w:rsidRDefault="00F6410C" w:rsidP="00FB6367">
            <w:pPr>
              <w:widowControl w:val="0"/>
              <w:tabs>
                <w:tab w:val="left" w:leader="dot" w:pos="8505"/>
              </w:tabs>
              <w:jc w:val="center"/>
              <w:rPr>
                <w:color w:val="000000"/>
                <w:sz w:val="28"/>
                <w:szCs w:val="28"/>
              </w:rPr>
            </w:pPr>
            <w:r>
              <w:rPr>
                <w:color w:val="000000"/>
                <w:sz w:val="28"/>
                <w:szCs w:val="28"/>
              </w:rPr>
              <w:t>7</w:t>
            </w:r>
          </w:p>
        </w:tc>
        <w:tc>
          <w:tcPr>
            <w:tcW w:w="1559" w:type="dxa"/>
            <w:shd w:val="clear" w:color="auto" w:fill="auto"/>
            <w:vAlign w:val="center"/>
          </w:tcPr>
          <w:p w:rsidR="00F6410C" w:rsidRPr="005F7CB6" w:rsidRDefault="00F6410C" w:rsidP="00FB6367">
            <w:pPr>
              <w:widowControl w:val="0"/>
              <w:tabs>
                <w:tab w:val="left" w:leader="dot" w:pos="8505"/>
              </w:tabs>
              <w:jc w:val="center"/>
              <w:rPr>
                <w:color w:val="000000"/>
                <w:sz w:val="28"/>
                <w:szCs w:val="28"/>
              </w:rPr>
            </w:pPr>
            <w:r>
              <w:rPr>
                <w:color w:val="000000"/>
                <w:sz w:val="28"/>
                <w:szCs w:val="28"/>
              </w:rPr>
              <w:t>14,6</w:t>
            </w:r>
            <w:r w:rsidRPr="005F7CB6">
              <w:rPr>
                <w:color w:val="000000"/>
                <w:sz w:val="28"/>
                <w:szCs w:val="28"/>
              </w:rPr>
              <w:t xml:space="preserve"> %</w:t>
            </w:r>
          </w:p>
        </w:tc>
      </w:tr>
    </w:tbl>
    <w:p w:rsidR="00F6410C" w:rsidRPr="005F7CB6" w:rsidRDefault="00F6410C" w:rsidP="00FB6367">
      <w:pPr>
        <w:widowControl w:val="0"/>
        <w:spacing w:line="288" w:lineRule="auto"/>
        <w:jc w:val="both"/>
        <w:rPr>
          <w:color w:val="000000"/>
          <w:sz w:val="28"/>
          <w:szCs w:val="28"/>
        </w:rPr>
      </w:pPr>
      <w:r w:rsidRPr="005F7CB6">
        <w:rPr>
          <w:color w:val="000000"/>
          <w:sz w:val="28"/>
          <w:szCs w:val="28"/>
        </w:rPr>
        <w:tab/>
        <w:t xml:space="preserve">Các biện pháp này còn được tôi chia </w:t>
      </w:r>
      <w:bookmarkStart w:id="0" w:name="_GoBack"/>
      <w:bookmarkEnd w:id="0"/>
      <w:r w:rsidRPr="005F7CB6">
        <w:rPr>
          <w:color w:val="000000"/>
          <w:sz w:val="28"/>
          <w:szCs w:val="28"/>
        </w:rPr>
        <w:t>sẻ với đồng nghiệp và nhận được sự ủng hộ lớn. Nhiều đồng nghiệp còn áp dụng cho học sinh lớp mình và cũng mang lại kết quả cao, nâng cao chất lượng đại trà và bồi dưỡng được nhiều học sinh có năng khiếu môn Tiếng Việt.</w:t>
      </w:r>
    </w:p>
    <w:p w:rsidR="00F6410C" w:rsidRPr="005F7CB6" w:rsidRDefault="00F6410C" w:rsidP="00FB6367">
      <w:pPr>
        <w:widowControl w:val="0"/>
        <w:spacing w:line="288" w:lineRule="auto"/>
        <w:ind w:firstLine="567"/>
        <w:rPr>
          <w:color w:val="000000"/>
          <w:sz w:val="28"/>
          <w:szCs w:val="28"/>
        </w:rPr>
      </w:pPr>
      <w:r w:rsidRPr="005F7CB6">
        <w:rPr>
          <w:b/>
          <w:color w:val="000000"/>
          <w:sz w:val="28"/>
          <w:szCs w:val="28"/>
        </w:rPr>
        <w:t>III. KẾT LUẬN VÀ KHUYẾN NGHỊ</w:t>
      </w:r>
    </w:p>
    <w:p w:rsidR="00F6410C" w:rsidRPr="005F7CB6" w:rsidRDefault="00F6410C" w:rsidP="00FB6367">
      <w:pPr>
        <w:widowControl w:val="0"/>
        <w:tabs>
          <w:tab w:val="left" w:leader="dot" w:pos="8505"/>
        </w:tabs>
        <w:spacing w:line="288" w:lineRule="auto"/>
        <w:ind w:firstLine="567"/>
        <w:jc w:val="both"/>
        <w:rPr>
          <w:b/>
          <w:color w:val="000000"/>
          <w:sz w:val="28"/>
          <w:szCs w:val="28"/>
        </w:rPr>
      </w:pPr>
      <w:r w:rsidRPr="005F7CB6">
        <w:rPr>
          <w:b/>
          <w:color w:val="000000"/>
          <w:sz w:val="28"/>
          <w:szCs w:val="28"/>
        </w:rPr>
        <w:t>1. Kết luận</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Bồi dưỡng học sinh có năng khiếu môn Tiếng Việt lớp 4 là điều mà bản thân tôi và rất nhiều các bạn đồng nghiệp khác đã trăn trở và thực hiện. Bởi điều này giúp học sinh học tốt môn Tiếng Việt, từ đó đặt nền tảng cho học sinh rèn luyện khả năng giao tiếp và bồi dưỡng nhân cách cao đẹp. Với thực tế giảng dạy của mình, tôi đã đưa ra những biện pháp để bồi dưỡng đúng trọng tâm và thường xuyên cho học sinh với các dạng bài và các hình thức học tập phù hợp, được thay đổi linh hoạt giúp học sinh hứng thú và bồi dưỡng kiến thức, kĩ năng được sâu, rộng hơn.</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 xml:space="preserve">Những biện pháp trên có tính ứng dụng cao, lấy học sinh làm trung tâm, xuất phát từ cái học sinh cần, cái học sinh có thể thực hiện để giáo viên phát triển, xây dựng nội dung, hình thức dạy học sao cho hợp lí. Đồng thời, các biện pháp được tôi xây dựng dựa trên cách đánh giá mới theo thông tư 22, coi trọng </w:t>
      </w:r>
      <w:r w:rsidRPr="005F7CB6">
        <w:rPr>
          <w:color w:val="000000"/>
          <w:sz w:val="28"/>
          <w:szCs w:val="28"/>
        </w:rPr>
        <w:lastRenderedPageBreak/>
        <w:t>năng lực của học sinh và đánh giá với tính chất động viên, khích lệ, không đòi hỏi học sinh phải đạt được điều mình muốn mà chỉ cần học sinh phát huy được tố chất bản thân và giúp học sinh tiến bộ, thay đổi theo chiều hướng tích cực.</w:t>
      </w:r>
    </w:p>
    <w:p w:rsidR="00F6410C" w:rsidRPr="005F7CB6" w:rsidRDefault="00F6410C" w:rsidP="00FB6367">
      <w:pPr>
        <w:widowControl w:val="0"/>
        <w:spacing w:line="288" w:lineRule="auto"/>
        <w:ind w:firstLine="567"/>
        <w:jc w:val="both"/>
        <w:rPr>
          <w:b/>
          <w:color w:val="000000"/>
          <w:sz w:val="28"/>
          <w:szCs w:val="28"/>
        </w:rPr>
      </w:pPr>
      <w:r w:rsidRPr="005F7CB6">
        <w:rPr>
          <w:b/>
          <w:color w:val="000000"/>
          <w:sz w:val="28"/>
          <w:szCs w:val="28"/>
        </w:rPr>
        <w:t>2. Bài học kinh nghiệm</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Bồi dưỡng học sinh có năng khiếu môn Tiếng Việt là bồi dưỡng tâm hồn, lẽ sống, thế giới quan khoa học,…..cho các em. Đây là những biện pháp tạo ra con người thế hệ mới phát triển toàn diện vừa có tài vừa có đức. Theo tôi, để bồi dưỡng học sinh có năng khiếu Tiếng Việt lớp 4, người giáo viên cần:</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 Khảo sát chất lượng học sinh lớp mình phụ trách để nắm bắt khả năng nhận thức của học sinh.</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 Xây dựng kế hoạch bồi dưỡng cụ thể cho từng tiết học.</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 Xây dựng nội dung bồi dưỡng phù hợp vừa đủ khó để kích thích tư duy của học sinh, giúp các em hiểu được những kiến thức thú vị là biển cả cần các em từng bước khám phá.</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 Mỗi giáo viên tự trau dồi vốn hiểu biết của bản thân về Tiếng Việt để có thể tự tin khi bồi dưỡng.</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 Lựa chọn phương pháp bồi dưỡng phù hợp với đặc điểm tâm lí của học sinh Tiểu học, phát huy tính tích cực, tự giác trong học tập.</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 Mỗi giáo viên không chỉ bồi dưỡng kiến thức mà cần bồi dưỡng vốn sống cho các em để giúp các em trưởng thành hơn.</w:t>
      </w:r>
    </w:p>
    <w:p w:rsidR="00F6410C" w:rsidRPr="005F7CB6" w:rsidRDefault="00F6410C" w:rsidP="00FB6367">
      <w:pPr>
        <w:widowControl w:val="0"/>
        <w:spacing w:line="288" w:lineRule="auto"/>
        <w:ind w:firstLine="567"/>
        <w:jc w:val="both"/>
        <w:rPr>
          <w:b/>
          <w:color w:val="000000"/>
          <w:sz w:val="28"/>
          <w:szCs w:val="28"/>
        </w:rPr>
      </w:pPr>
      <w:r w:rsidRPr="005F7CB6">
        <w:rPr>
          <w:b/>
          <w:color w:val="000000"/>
          <w:sz w:val="28"/>
          <w:szCs w:val="28"/>
        </w:rPr>
        <w:t>3. Khuyến nghị</w:t>
      </w:r>
    </w:p>
    <w:p w:rsidR="00F6410C" w:rsidRPr="005F7CB6" w:rsidRDefault="00F6410C" w:rsidP="00FB6367">
      <w:pPr>
        <w:widowControl w:val="0"/>
        <w:spacing w:line="288" w:lineRule="auto"/>
        <w:ind w:firstLine="567"/>
        <w:jc w:val="both"/>
        <w:rPr>
          <w:color w:val="000000"/>
          <w:sz w:val="28"/>
          <w:szCs w:val="28"/>
        </w:rPr>
      </w:pPr>
      <w:r w:rsidRPr="005F7CB6">
        <w:rPr>
          <w:color w:val="000000"/>
          <w:sz w:val="28"/>
          <w:szCs w:val="28"/>
        </w:rPr>
        <w:t>Một số biện pháp bồi dưỡng học sinh có năng khiếu môn Tiếng Việt lớp 4 đã mang lại kết quả cao và được đồng nghiệp trường tôi áp dụng để nâng cao chất lượng đại trà và bồi dưỡng học sinh mũi nhọn. Nhân bài viết này, rất mong các cấp lãnh đạo, các bạn bè đồng nghiệp tham khảo, đóng góp ý kiến để kinh nghiệm của tôi ngày càng hoàn thiện hơn.</w:t>
      </w:r>
    </w:p>
    <w:p w:rsidR="00F6410C" w:rsidRPr="005F7CB6" w:rsidRDefault="00F6410C" w:rsidP="00FB6367">
      <w:pPr>
        <w:widowControl w:val="0"/>
        <w:spacing w:line="288" w:lineRule="auto"/>
        <w:ind w:firstLine="567"/>
        <w:jc w:val="both"/>
        <w:rPr>
          <w:b/>
          <w:i/>
          <w:color w:val="000000"/>
          <w:sz w:val="28"/>
          <w:szCs w:val="28"/>
        </w:rPr>
      </w:pPr>
      <w:r w:rsidRPr="005F7CB6">
        <w:rPr>
          <w:b/>
          <w:i/>
          <w:color w:val="000000"/>
          <w:sz w:val="28"/>
          <w:szCs w:val="28"/>
        </w:rPr>
        <w:t>Tôi xin chân thành cảm ơn!</w:t>
      </w:r>
    </w:p>
    <w:p w:rsidR="00F6410C" w:rsidRPr="005F7CB6" w:rsidRDefault="00F6410C" w:rsidP="00F6410C">
      <w:pPr>
        <w:widowControl w:val="0"/>
        <w:spacing w:line="288" w:lineRule="auto"/>
        <w:ind w:left="3119"/>
        <w:jc w:val="center"/>
        <w:rPr>
          <w:i/>
          <w:sz w:val="28"/>
          <w:szCs w:val="28"/>
        </w:rPr>
      </w:pPr>
      <w:r>
        <w:rPr>
          <w:i/>
          <w:sz w:val="28"/>
          <w:szCs w:val="28"/>
        </w:rPr>
        <w:t>Hà Nội, ngày 26</w:t>
      </w:r>
      <w:r w:rsidRPr="005F7CB6">
        <w:rPr>
          <w:i/>
          <w:sz w:val="28"/>
          <w:szCs w:val="28"/>
        </w:rPr>
        <w:t xml:space="preserve"> tháng 04 năm 2021</w:t>
      </w:r>
    </w:p>
    <w:p w:rsidR="00F6410C" w:rsidRPr="005F7CB6" w:rsidRDefault="00F6410C" w:rsidP="00F6410C">
      <w:pPr>
        <w:widowControl w:val="0"/>
        <w:spacing w:line="288" w:lineRule="auto"/>
        <w:ind w:left="3119"/>
        <w:jc w:val="center"/>
        <w:rPr>
          <w:sz w:val="28"/>
          <w:szCs w:val="28"/>
        </w:rPr>
      </w:pPr>
      <w:r w:rsidRPr="005F7CB6">
        <w:rPr>
          <w:sz w:val="28"/>
          <w:szCs w:val="28"/>
        </w:rPr>
        <w:t>Tôi xin cam đoan đây là sáng kiến kinh nghiệm của mình viết, không sao chép nội dung của người khác.</w:t>
      </w:r>
    </w:p>
    <w:p w:rsidR="00F6410C" w:rsidRPr="005F7CB6" w:rsidRDefault="00F6410C" w:rsidP="00F6410C">
      <w:pPr>
        <w:widowControl w:val="0"/>
        <w:spacing w:line="288" w:lineRule="auto"/>
        <w:ind w:left="3119"/>
        <w:jc w:val="center"/>
        <w:rPr>
          <w:b/>
          <w:sz w:val="28"/>
          <w:szCs w:val="28"/>
        </w:rPr>
      </w:pPr>
      <w:r w:rsidRPr="005F7CB6">
        <w:rPr>
          <w:b/>
          <w:sz w:val="28"/>
          <w:szCs w:val="28"/>
        </w:rPr>
        <w:t>Người viết</w:t>
      </w:r>
    </w:p>
    <w:p w:rsidR="00F6410C" w:rsidRDefault="00F6410C" w:rsidP="00F6410C">
      <w:pPr>
        <w:widowControl w:val="0"/>
        <w:spacing w:line="288" w:lineRule="auto"/>
        <w:ind w:left="3119"/>
        <w:jc w:val="center"/>
        <w:rPr>
          <w:b/>
          <w:sz w:val="28"/>
          <w:szCs w:val="28"/>
        </w:rPr>
      </w:pPr>
    </w:p>
    <w:p w:rsidR="00F6410C" w:rsidRPr="005F7CB6" w:rsidRDefault="00F6410C" w:rsidP="00F6410C">
      <w:pPr>
        <w:widowControl w:val="0"/>
        <w:spacing w:line="288" w:lineRule="auto"/>
        <w:ind w:left="3119"/>
        <w:jc w:val="center"/>
        <w:rPr>
          <w:b/>
          <w:sz w:val="28"/>
          <w:szCs w:val="28"/>
        </w:rPr>
      </w:pPr>
    </w:p>
    <w:p w:rsidR="00F6410C" w:rsidRPr="005F7CB6" w:rsidRDefault="00F6410C" w:rsidP="00F6410C">
      <w:pPr>
        <w:widowControl w:val="0"/>
        <w:spacing w:line="288" w:lineRule="auto"/>
        <w:ind w:left="3119"/>
        <w:jc w:val="center"/>
        <w:rPr>
          <w:b/>
          <w:sz w:val="28"/>
          <w:szCs w:val="28"/>
        </w:rPr>
      </w:pPr>
    </w:p>
    <w:p w:rsidR="00F6410C" w:rsidRPr="005F7CB6" w:rsidRDefault="00F6410C" w:rsidP="00F6410C">
      <w:pPr>
        <w:widowControl w:val="0"/>
        <w:spacing w:line="288" w:lineRule="auto"/>
        <w:ind w:left="3119"/>
        <w:jc w:val="center"/>
        <w:rPr>
          <w:b/>
          <w:color w:val="000000"/>
          <w:sz w:val="28"/>
          <w:szCs w:val="28"/>
        </w:rPr>
      </w:pPr>
      <w:r w:rsidRPr="005F7CB6">
        <w:rPr>
          <w:b/>
          <w:sz w:val="28"/>
          <w:szCs w:val="28"/>
        </w:rPr>
        <w:t>Nguyễn Lan Phương</w:t>
      </w:r>
    </w:p>
    <w:p w:rsidR="00F6410C" w:rsidRPr="005F7CB6" w:rsidRDefault="00F6410C" w:rsidP="00F6410C">
      <w:pPr>
        <w:widowControl w:val="0"/>
        <w:spacing w:line="288" w:lineRule="auto"/>
        <w:jc w:val="center"/>
        <w:rPr>
          <w:b/>
          <w:color w:val="000000"/>
          <w:sz w:val="28"/>
          <w:szCs w:val="28"/>
        </w:rPr>
      </w:pPr>
      <w:r w:rsidRPr="005F7CB6">
        <w:rPr>
          <w:b/>
          <w:i/>
          <w:color w:val="000000"/>
          <w:sz w:val="28"/>
          <w:szCs w:val="28"/>
        </w:rPr>
        <w:br w:type="page"/>
      </w:r>
      <w:r w:rsidRPr="005F7CB6">
        <w:rPr>
          <w:b/>
          <w:color w:val="000000"/>
          <w:sz w:val="28"/>
          <w:szCs w:val="28"/>
        </w:rPr>
        <w:lastRenderedPageBreak/>
        <w:t>TÀI LIỆU THAM KHẢO</w:t>
      </w:r>
    </w:p>
    <w:p w:rsidR="00F6410C" w:rsidRPr="005F7CB6" w:rsidRDefault="00F6410C" w:rsidP="00F6410C">
      <w:pPr>
        <w:widowControl w:val="0"/>
        <w:numPr>
          <w:ilvl w:val="0"/>
          <w:numId w:val="1"/>
        </w:numPr>
        <w:spacing w:line="288" w:lineRule="auto"/>
        <w:rPr>
          <w:color w:val="000000"/>
          <w:sz w:val="28"/>
          <w:szCs w:val="28"/>
        </w:rPr>
      </w:pPr>
      <w:r w:rsidRPr="005F7CB6">
        <w:rPr>
          <w:color w:val="000000"/>
          <w:sz w:val="28"/>
          <w:szCs w:val="28"/>
        </w:rPr>
        <w:t>Phương pháp dạy học các môn học ở lớp 4 – NXBGD</w:t>
      </w:r>
    </w:p>
    <w:p w:rsidR="00F6410C" w:rsidRPr="005F7CB6" w:rsidRDefault="00F6410C" w:rsidP="00F6410C">
      <w:pPr>
        <w:widowControl w:val="0"/>
        <w:numPr>
          <w:ilvl w:val="0"/>
          <w:numId w:val="1"/>
        </w:numPr>
        <w:spacing w:line="288" w:lineRule="auto"/>
        <w:rPr>
          <w:color w:val="000000"/>
          <w:sz w:val="28"/>
          <w:szCs w:val="28"/>
        </w:rPr>
      </w:pPr>
      <w:r w:rsidRPr="005F7CB6">
        <w:rPr>
          <w:color w:val="000000"/>
          <w:sz w:val="28"/>
          <w:szCs w:val="28"/>
        </w:rPr>
        <w:t>Sách giáo khoa Tiếng Việt lớp 4, Sách giáo viên Tiếng Việt lớp 4 – BGD-ĐT</w:t>
      </w:r>
    </w:p>
    <w:p w:rsidR="00F6410C" w:rsidRPr="005F7CB6" w:rsidRDefault="00F6410C" w:rsidP="00F6410C">
      <w:pPr>
        <w:widowControl w:val="0"/>
        <w:numPr>
          <w:ilvl w:val="0"/>
          <w:numId w:val="1"/>
        </w:numPr>
        <w:spacing w:line="288" w:lineRule="auto"/>
        <w:rPr>
          <w:color w:val="000000"/>
          <w:sz w:val="28"/>
          <w:szCs w:val="28"/>
        </w:rPr>
      </w:pPr>
      <w:r w:rsidRPr="005F7CB6">
        <w:rPr>
          <w:color w:val="000000"/>
          <w:sz w:val="28"/>
          <w:szCs w:val="28"/>
        </w:rPr>
        <w:t>Bồi dưỡng học sinh giỏi Tiếng Việt 4 – Trần Mạnh Hưởng – Lê Hữu Tỉnh – NXBGD</w:t>
      </w:r>
    </w:p>
    <w:p w:rsidR="00F6410C" w:rsidRPr="005F7CB6" w:rsidRDefault="00F6410C" w:rsidP="00F6410C">
      <w:pPr>
        <w:widowControl w:val="0"/>
        <w:numPr>
          <w:ilvl w:val="0"/>
          <w:numId w:val="1"/>
        </w:numPr>
        <w:spacing w:line="288" w:lineRule="auto"/>
        <w:rPr>
          <w:color w:val="000000"/>
          <w:sz w:val="28"/>
          <w:szCs w:val="28"/>
        </w:rPr>
      </w:pPr>
      <w:r w:rsidRPr="005F7CB6">
        <w:rPr>
          <w:color w:val="000000"/>
          <w:sz w:val="28"/>
          <w:szCs w:val="28"/>
        </w:rPr>
        <w:t>Bài tập luyện từ và câu Tiếng Việt 4 – Trần Mạnh Hưởng – Lê Hữu Tỉnh – NXBGD</w:t>
      </w:r>
    </w:p>
    <w:p w:rsidR="00F6410C" w:rsidRPr="005F7CB6" w:rsidRDefault="00F6410C" w:rsidP="00F6410C">
      <w:pPr>
        <w:widowControl w:val="0"/>
        <w:numPr>
          <w:ilvl w:val="0"/>
          <w:numId w:val="1"/>
        </w:numPr>
        <w:spacing w:line="288" w:lineRule="auto"/>
        <w:rPr>
          <w:color w:val="000000"/>
          <w:sz w:val="28"/>
          <w:szCs w:val="28"/>
        </w:rPr>
      </w:pPr>
      <w:r w:rsidRPr="005F7CB6">
        <w:rPr>
          <w:color w:val="000000"/>
          <w:sz w:val="28"/>
          <w:szCs w:val="28"/>
        </w:rPr>
        <w:t>Luyện tập về cảm thụ văn học ở Tiểu học – Trần Mạnh Hưởng – NXBGD</w:t>
      </w:r>
    </w:p>
    <w:p w:rsidR="00F6410C" w:rsidRPr="005F7CB6" w:rsidRDefault="00F6410C" w:rsidP="00F6410C">
      <w:pPr>
        <w:widowControl w:val="0"/>
        <w:numPr>
          <w:ilvl w:val="0"/>
          <w:numId w:val="1"/>
        </w:numPr>
        <w:spacing w:line="288" w:lineRule="auto"/>
        <w:rPr>
          <w:color w:val="000000"/>
          <w:sz w:val="28"/>
          <w:szCs w:val="28"/>
        </w:rPr>
      </w:pPr>
      <w:r w:rsidRPr="005F7CB6">
        <w:rPr>
          <w:color w:val="000000"/>
          <w:sz w:val="28"/>
          <w:szCs w:val="28"/>
        </w:rPr>
        <w:t>Thế giới quanh ta – Chuyên đề số 61, 64, 65</w:t>
      </w:r>
    </w:p>
    <w:p w:rsidR="00F6410C" w:rsidRDefault="00F6410C"/>
    <w:sectPr w:rsidR="00F6410C" w:rsidSect="00FB6367">
      <w:headerReference w:type="default" r:id="rId8"/>
      <w:pgSz w:w="11907" w:h="16840" w:code="9"/>
      <w:pgMar w:top="1134" w:right="1134" w:bottom="1134" w:left="1701" w:header="454" w:footer="720"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5E53" w:rsidRDefault="007B5E53" w:rsidP="00F6410C">
      <w:r>
        <w:separator/>
      </w:r>
    </w:p>
  </w:endnote>
  <w:endnote w:type="continuationSeparator" w:id="0">
    <w:p w:rsidR="007B5E53" w:rsidRDefault="007B5E53" w:rsidP="00F64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5E53" w:rsidRDefault="007B5E53" w:rsidP="00F6410C">
      <w:r>
        <w:separator/>
      </w:r>
    </w:p>
  </w:footnote>
  <w:footnote w:type="continuationSeparator" w:id="0">
    <w:p w:rsidR="007B5E53" w:rsidRDefault="007B5E53" w:rsidP="00F6410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6367" w:rsidRPr="00FB6367" w:rsidRDefault="00FB6367">
    <w:pPr>
      <w:pStyle w:val="Header"/>
      <w:jc w:val="center"/>
      <w:rPr>
        <w:sz w:val="28"/>
        <w:szCs w:val="28"/>
      </w:rPr>
    </w:pPr>
  </w:p>
  <w:p w:rsidR="00F6410C" w:rsidRDefault="00F6410C" w:rsidP="00F6410C">
    <w:pPr>
      <w:pStyle w:val="Header"/>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8"/>
        <w:szCs w:val="28"/>
      </w:rPr>
      <w:id w:val="2093356029"/>
      <w:docPartObj>
        <w:docPartGallery w:val="Page Numbers (Top of Page)"/>
        <w:docPartUnique/>
      </w:docPartObj>
    </w:sdtPr>
    <w:sdtEndPr>
      <w:rPr>
        <w:noProof/>
      </w:rPr>
    </w:sdtEndPr>
    <w:sdtContent>
      <w:p w:rsidR="00FB6367" w:rsidRPr="00FB6367" w:rsidRDefault="00FB6367">
        <w:pPr>
          <w:pStyle w:val="Header"/>
          <w:jc w:val="center"/>
          <w:rPr>
            <w:sz w:val="28"/>
            <w:szCs w:val="28"/>
          </w:rPr>
        </w:pPr>
        <w:r w:rsidRPr="00FB6367">
          <w:rPr>
            <w:sz w:val="28"/>
            <w:szCs w:val="28"/>
          </w:rPr>
          <w:fldChar w:fldCharType="begin"/>
        </w:r>
        <w:r w:rsidRPr="00FB6367">
          <w:rPr>
            <w:sz w:val="28"/>
            <w:szCs w:val="28"/>
          </w:rPr>
          <w:instrText xml:space="preserve"> PAGE   \* MERGEFORMAT </w:instrText>
        </w:r>
        <w:r w:rsidRPr="00FB6367">
          <w:rPr>
            <w:sz w:val="28"/>
            <w:szCs w:val="28"/>
          </w:rPr>
          <w:fldChar w:fldCharType="separate"/>
        </w:r>
        <w:r>
          <w:rPr>
            <w:noProof/>
            <w:sz w:val="28"/>
            <w:szCs w:val="28"/>
          </w:rPr>
          <w:t>2</w:t>
        </w:r>
        <w:r w:rsidRPr="00FB6367">
          <w:rPr>
            <w:noProof/>
            <w:sz w:val="28"/>
            <w:szCs w:val="28"/>
          </w:rPr>
          <w:fldChar w:fldCharType="end"/>
        </w:r>
      </w:p>
    </w:sdtContent>
  </w:sdt>
  <w:p w:rsidR="00FB6367" w:rsidRDefault="00FB6367" w:rsidP="00F6410C">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2012CB"/>
    <w:multiLevelType w:val="hybridMultilevel"/>
    <w:tmpl w:val="A386B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10C"/>
    <w:rsid w:val="00075A72"/>
    <w:rsid w:val="007B5E53"/>
    <w:rsid w:val="00A75929"/>
    <w:rsid w:val="00F6410C"/>
    <w:rsid w:val="00F8510A"/>
    <w:rsid w:val="00FB6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95048"/>
  <w15:docId w15:val="{92FC1162-0E3E-4D5C-BE31-945ADE06C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5929"/>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410C"/>
    <w:pPr>
      <w:tabs>
        <w:tab w:val="center" w:pos="4680"/>
        <w:tab w:val="right" w:pos="9360"/>
      </w:tabs>
    </w:pPr>
  </w:style>
  <w:style w:type="character" w:customStyle="1" w:styleId="HeaderChar">
    <w:name w:val="Header Char"/>
    <w:basedOn w:val="DefaultParagraphFont"/>
    <w:link w:val="Header"/>
    <w:uiPriority w:val="99"/>
    <w:rsid w:val="00F6410C"/>
    <w:rPr>
      <w:rFonts w:ascii="Times New Roman" w:hAnsi="Times New Roman"/>
      <w:sz w:val="24"/>
    </w:rPr>
  </w:style>
  <w:style w:type="paragraph" w:styleId="Footer">
    <w:name w:val="footer"/>
    <w:basedOn w:val="Normal"/>
    <w:link w:val="FooterChar"/>
    <w:uiPriority w:val="99"/>
    <w:unhideWhenUsed/>
    <w:rsid w:val="00F6410C"/>
    <w:pPr>
      <w:tabs>
        <w:tab w:val="center" w:pos="4680"/>
        <w:tab w:val="right" w:pos="9360"/>
      </w:tabs>
    </w:pPr>
  </w:style>
  <w:style w:type="character" w:customStyle="1" w:styleId="FooterChar">
    <w:name w:val="Footer Char"/>
    <w:basedOn w:val="DefaultParagraphFont"/>
    <w:link w:val="Footer"/>
    <w:uiPriority w:val="99"/>
    <w:rsid w:val="00F6410C"/>
    <w:rPr>
      <w:rFonts w:ascii="Times New Roman" w:hAnsi="Times New Roman"/>
      <w:sz w:val="24"/>
    </w:rPr>
  </w:style>
  <w:style w:type="character" w:styleId="Strong">
    <w:name w:val="Strong"/>
    <w:qFormat/>
    <w:rsid w:val="00FB63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5237</Words>
  <Characters>29854</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ASUS</cp:lastModifiedBy>
  <cp:revision>2</cp:revision>
  <dcterms:created xsi:type="dcterms:W3CDTF">2021-05-11T02:23:00Z</dcterms:created>
  <dcterms:modified xsi:type="dcterms:W3CDTF">2021-05-11T02:23:00Z</dcterms:modified>
</cp:coreProperties>
</file>