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8E240E" w:rsidTr="00F940ED">
        <w:tc>
          <w:tcPr>
            <w:tcW w:w="3936" w:type="dxa"/>
          </w:tcPr>
          <w:p w:rsidR="008E240E" w:rsidRPr="00A761B1" w:rsidRDefault="008E240E" w:rsidP="00106542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UBND QUẬN HÀ ĐÔNG</w:t>
            </w:r>
          </w:p>
          <w:p w:rsidR="008E240E" w:rsidRPr="00F60381" w:rsidRDefault="00390598" w:rsidP="00F60381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margin-left:27.35pt;margin-top:17.2pt;width:81pt;height:0;z-index:251688960" o:connectortype="straight"/>
              </w:pict>
            </w:r>
            <w:r w:rsidR="008E240E" w:rsidRPr="00A76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TRƯỜNG TH </w:t>
            </w:r>
            <w:r w:rsidR="008E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VẠN PHÚC</w:t>
            </w:r>
          </w:p>
        </w:tc>
        <w:tc>
          <w:tcPr>
            <w:tcW w:w="5670" w:type="dxa"/>
            <w:vAlign w:val="center"/>
          </w:tcPr>
          <w:p w:rsidR="008E240E" w:rsidRPr="00A761B1" w:rsidRDefault="008E240E" w:rsidP="001E068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8E240E" w:rsidRDefault="008E240E" w:rsidP="008E240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– Tự do – Hạnh phúc</w:t>
            </w:r>
          </w:p>
          <w:p w:rsidR="008E240E" w:rsidRPr="008E240E" w:rsidRDefault="00390598" w:rsidP="008E240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 id="_x0000_s1052" type="#_x0000_t32" style="position:absolute;left:0;text-align:left;margin-left:61.2pt;margin-top:.7pt;width:151.5pt;height:0;z-index:251687936" o:connectortype="straight"/>
              </w:pict>
            </w:r>
          </w:p>
        </w:tc>
      </w:tr>
      <w:tr w:rsidR="008E240E" w:rsidTr="00F940ED">
        <w:tc>
          <w:tcPr>
            <w:tcW w:w="3936" w:type="dxa"/>
          </w:tcPr>
          <w:p w:rsidR="008E240E" w:rsidRPr="00A761B1" w:rsidRDefault="008E240E" w:rsidP="008F6A64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240E" w:rsidRPr="00F32BE9" w:rsidRDefault="008E240E" w:rsidP="00E13566">
            <w:pPr>
              <w:spacing w:line="3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 Đông, ngày     tháng 09 năm 2024</w:t>
            </w:r>
            <w:r w:rsidRPr="00F32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67AA2" w:rsidRPr="00F60381" w:rsidRDefault="00867AA2" w:rsidP="00F60381">
      <w:pPr>
        <w:shd w:val="clear" w:color="auto" w:fill="FFFFFF"/>
        <w:spacing w:after="0" w:line="312" w:lineRule="auto"/>
        <w:ind w:right="-360"/>
        <w:rPr>
          <w:rFonts w:ascii="Times New Roman" w:eastAsia="Times New Roman" w:hAnsi="Times New Roman" w:cs="Times New Roman"/>
          <w:b/>
          <w:bCs/>
          <w:color w:val="000000"/>
          <w:sz w:val="6"/>
          <w:szCs w:val="28"/>
        </w:rPr>
      </w:pPr>
    </w:p>
    <w:p w:rsidR="005529E7" w:rsidRPr="00F940ED" w:rsidRDefault="005529E7" w:rsidP="00106542">
      <w:pPr>
        <w:shd w:val="clear" w:color="auto" w:fill="FFFFFF"/>
        <w:spacing w:after="0" w:line="312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szCs w:val="28"/>
        </w:rPr>
      </w:pPr>
    </w:p>
    <w:p w:rsidR="00DA7E23" w:rsidRDefault="00DA7E23" w:rsidP="00106542">
      <w:pPr>
        <w:shd w:val="clear" w:color="auto" w:fill="FFFFFF"/>
        <w:spacing w:after="0" w:line="312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PHÁT ĐỘNG PHONG TRÀO QUYÊN GÓP CÂY XANH</w:t>
      </w:r>
    </w:p>
    <w:p w:rsidR="00867AA2" w:rsidRPr="00DA7E23" w:rsidRDefault="008E240E" w:rsidP="00106542">
      <w:pPr>
        <w:shd w:val="clear" w:color="auto" w:fill="FFFFFF"/>
        <w:spacing w:after="0" w:line="312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r w:rsidR="00106542" w:rsidRPr="00DA7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XÂY DỰNG THƯ VIỆN XANH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</w:p>
    <w:p w:rsidR="00D071DA" w:rsidRDefault="005529E7" w:rsidP="00F60381">
      <w:pPr>
        <w:shd w:val="clear" w:color="auto" w:fill="FFFFFF"/>
        <w:spacing w:after="0" w:line="312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 2024-2025</w:t>
      </w:r>
    </w:p>
    <w:p w:rsidR="008E240E" w:rsidRPr="008E240E" w:rsidRDefault="008E240E" w:rsidP="00F940ED">
      <w:pPr>
        <w:shd w:val="clear" w:color="auto" w:fill="FFFFFF"/>
        <w:spacing w:after="0" w:line="300" w:lineRule="auto"/>
        <w:ind w:right="-360"/>
        <w:jc w:val="center"/>
        <w:rPr>
          <w:rFonts w:ascii="Times New Roman" w:eastAsia="Times New Roman" w:hAnsi="Times New Roman" w:cs="Times New Roman"/>
          <w:color w:val="000000"/>
          <w:sz w:val="6"/>
          <w:szCs w:val="28"/>
        </w:rPr>
      </w:pPr>
    </w:p>
    <w:p w:rsidR="00106542" w:rsidRPr="00106542" w:rsidRDefault="00741BE9" w:rsidP="00F940ED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Năm học </w:t>
      </w:r>
      <w:r w:rsidR="008E240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2024-2025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nhà trường </w:t>
      </w:r>
      <w:r w:rsidR="008C6BA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tiếp tục </w:t>
      </w:r>
      <w:r w:rsidR="00F961C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triển khai </w:t>
      </w:r>
      <w:r w:rsidR="008C6BA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xây dựng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khu vực hành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lang</w:t>
      </w:r>
      <w:proofErr w:type="gramEnd"/>
      <w:r w:rsidR="00E02F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thư viện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để các em có một không gian rộng lớn hơn, tạ</w:t>
      </w:r>
      <w:r w:rsidR="008C6BA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cho các</w:t>
      </w:r>
      <w:r w:rsidR="00F601B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em một môi trường xanh – sạch – đẹp,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giúp</w:t>
      </w:r>
      <w:r w:rsidR="001E61D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các em có</w:t>
      </w:r>
      <w:r w:rsidR="00F601B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một tâm trạng thoải mái nhất khi đến với thư viện. Để tạo nên một môi trường thân thiện như vậy,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viện nhà trườ</w:t>
      </w:r>
      <w:r w:rsidR="008E240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ng phát động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các lớp ủng hộ cây xanh </w:t>
      </w:r>
      <w:r w:rsidR="008E240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“</w:t>
      </w:r>
      <w:r w:rsidRPr="008E24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</w:rPr>
        <w:t>xây dự</w:t>
      </w:r>
      <w:r w:rsidR="008E240E" w:rsidRPr="008E24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</w:rPr>
        <w:t>ng</w:t>
      </w:r>
      <w:r w:rsidR="008E240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02FC6" w:rsidRPr="00E02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Thư viện </w:t>
      </w:r>
      <w:r w:rsidR="00E1356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</w:rPr>
        <w:t>xanh</w:t>
      </w:r>
      <w:r w:rsidR="00E02FC6" w:rsidRPr="00E02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</w:rPr>
        <w:t>”.</w:t>
      </w:r>
    </w:p>
    <w:p w:rsidR="00F32BE9" w:rsidRPr="00F32BE9" w:rsidRDefault="00F32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Mục </w:t>
      </w:r>
      <w:proofErr w:type="gramStart"/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r w:rsidRPr="00AD34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2BE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BE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41BE9" w:rsidRDefault="00F32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Tạo ra một 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>không gian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xanh</w:t>
      </w:r>
      <w:r w:rsidR="003C7D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r w:rsidR="003C7D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đẹp, </w:t>
      </w:r>
      <w:proofErr w:type="gramStart"/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gramEnd"/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hút học sinh</w:t>
      </w:r>
      <w:r w:rsidR="003C7D5E">
        <w:rPr>
          <w:rFonts w:ascii="Times New Roman" w:eastAsia="Times New Roman" w:hAnsi="Times New Roman" w:cs="Times New Roman"/>
          <w:color w:val="000000"/>
          <w:sz w:val="28"/>
          <w:szCs w:val="28"/>
        </w:rPr>
        <w:t>, giáo viên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với thư viện từ đó g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iúp các em có hứng thú đọc sách </w:t>
      </w:r>
      <w:r w:rsidR="001E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để 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>phát triển</w:t>
      </w:r>
      <w:r w:rsidR="0074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văn hoá đọc.</w:t>
      </w:r>
    </w:p>
    <w:p w:rsidR="00F32BE9" w:rsidRPr="00F32BE9" w:rsidRDefault="00F32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Đối </w:t>
      </w:r>
      <w:proofErr w:type="gramStart"/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tượng</w:t>
      </w:r>
      <w:r w:rsidRPr="00AD34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2BE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F32BE9" w:rsidRPr="00F32BE9" w:rsidRDefault="00AD34C2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3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sinh từ </w:t>
      </w:r>
      <w:r w:rsidR="00741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 1</w:t>
      </w:r>
      <w:r w:rsidR="00D13924" w:rsidRPr="00D63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Khối 5</w:t>
      </w:r>
    </w:p>
    <w:p w:rsidR="00F32BE9" w:rsidRDefault="00F32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Nội </w:t>
      </w:r>
      <w:proofErr w:type="gramStart"/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</w:t>
      </w:r>
      <w:r w:rsidRPr="00AD34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2BE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741BE9" w:rsidRDefault="00741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Để đảm bảo số lượng cây xanh được bố trí hợp lý, các lớp sẽ ủng hộ cây xanh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tập thể </w:t>
      </w:r>
      <w:r w:rsidR="001E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khối,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lớp, cụ thể như sau:</w:t>
      </w:r>
    </w:p>
    <w:p w:rsidR="008E240E" w:rsidRDefault="00EF666D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Khối 1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>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61DD" w:rsidRPr="00F25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240E" w:rsidRPr="00F25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Mỗi lớp 01 </w:t>
      </w:r>
      <w:r w:rsidR="008E24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giỏ</w:t>
      </w:r>
      <w:r w:rsidR="008E240E" w:rsidRPr="00F25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cây để treo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trên các cửa sổ, hành </w:t>
      </w:r>
      <w:proofErr w:type="gramStart"/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>lang</w:t>
      </w:r>
      <w:proofErr w:type="gramEnd"/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phòng TV (</w:t>
      </w:r>
      <w:r w:rsidR="008E240E" w:rsidRPr="00EF6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loại giỏ có chậu đựng nước bên dưới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>): thường xuân, cây lan tim, vạn niên thanh…</w:t>
      </w:r>
    </w:p>
    <w:p w:rsidR="001E61DD" w:rsidRDefault="001E61DD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Khối </w:t>
      </w:r>
      <w:r w:rsidR="00EF66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Cả khối </w:t>
      </w:r>
      <w:r w:rsidR="008E24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01 chậu cây to để tại hành </w:t>
      </w:r>
      <w:proofErr w:type="gramStart"/>
      <w:r w:rsidR="008E24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lang</w:t>
      </w:r>
      <w:proofErr w:type="gramEnd"/>
      <w:r w:rsidR="008E24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(cây trầu bà)</w:t>
      </w:r>
    </w:p>
    <w:p w:rsidR="001E61DD" w:rsidRDefault="001E61DD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Khối </w:t>
      </w:r>
      <w:r w:rsidR="00EF6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5: </w:t>
      </w:r>
      <w:r w:rsidRPr="00F25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Mỗi lớp 01 chậu cây loại nhỏ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để trên các giá sách, bàn đọc sách của học sinh: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tiền, kim ngân, </w:t>
      </w:r>
      <w:r w:rsidR="00F253B9">
        <w:rPr>
          <w:rFonts w:ascii="Times New Roman" w:eastAsia="Times New Roman" w:hAnsi="Times New Roman" w:cs="Times New Roman"/>
          <w:color w:val="000000"/>
          <w:sz w:val="28"/>
          <w:szCs w:val="28"/>
        </w:rPr>
        <w:t>hồng môn</w:t>
      </w:r>
      <w:r w:rsidR="00EF666D">
        <w:rPr>
          <w:rFonts w:ascii="Times New Roman" w:eastAsia="Times New Roman" w:hAnsi="Times New Roman" w:cs="Times New Roman"/>
          <w:color w:val="000000"/>
          <w:sz w:val="28"/>
          <w:szCs w:val="28"/>
        </w:rPr>
        <w:t>, lưỡi hổ, hoa đá</w:t>
      </w:r>
      <w:r w:rsidR="00F253B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E61DD" w:rsidRDefault="001E61DD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Lưu ý: + Các loại cây ủng hộ lên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viện là những cây có khả năng làm sạch không khí, dễ chăm sóc, chịu nhiệt tốt, thời gian sử dụng lâu dài…</w:t>
      </w:r>
    </w:p>
    <w:p w:rsidR="001E61DD" w:rsidRDefault="001E61DD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8E2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Các lớp dán tên của lớp mình lên chậu cây ủng hộ.</w:t>
      </w:r>
    </w:p>
    <w:p w:rsidR="00F32BE9" w:rsidRPr="00F32BE9" w:rsidRDefault="00F32BE9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Tổ chức thực hiện</w:t>
      </w:r>
    </w:p>
    <w:p w:rsidR="00F60381" w:rsidRDefault="00F60381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GVCN các lớp sẽ thông báo đến toàn thể phụ huynh trong lớp;</w:t>
      </w:r>
    </w:p>
    <w:p w:rsidR="00F32BE9" w:rsidRDefault="00F60381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E24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NVTV nhận cây ủng hộ của các lớp vào ngày</w:t>
      </w:r>
      <w:r w:rsidR="008E24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09/09/2024</w:t>
      </w:r>
    </w:p>
    <w:p w:rsidR="008E240E" w:rsidRDefault="008E240E" w:rsidP="00F940ED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E24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Địa điểm: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Tại phòng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thư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viện (tầng 3 – khu hiệu bộ)</w:t>
      </w:r>
    </w:p>
    <w:p w:rsidR="008E240E" w:rsidRPr="00F940ED" w:rsidRDefault="008E240E" w:rsidP="002A2523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 w:rsidRPr="00F940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HIỆU TRƯỞNG</w:t>
      </w:r>
    </w:p>
    <w:p w:rsidR="008E240E" w:rsidRDefault="00390598" w:rsidP="002A2523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>(đã ký)</w:t>
      </w:r>
      <w:bookmarkStart w:id="0" w:name="_GoBack"/>
      <w:bookmarkEnd w:id="0"/>
    </w:p>
    <w:p w:rsidR="00F940ED" w:rsidRDefault="00F940ED" w:rsidP="002A2523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B7031C" w:rsidRPr="00390598" w:rsidRDefault="008E240E" w:rsidP="0039059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</w:r>
      <w:r w:rsidRPr="00F940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Nguyễn Thanh Vân</w:t>
      </w:r>
    </w:p>
    <w:sectPr w:rsidR="00B7031C" w:rsidRPr="00390598" w:rsidSect="00DA7E23">
      <w:pgSz w:w="11907" w:h="16840" w:code="9"/>
      <w:pgMar w:top="1134" w:right="1134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A8D"/>
    <w:multiLevelType w:val="hybridMultilevel"/>
    <w:tmpl w:val="97762EDC"/>
    <w:lvl w:ilvl="0" w:tplc="B1302F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5BA9"/>
    <w:multiLevelType w:val="hybridMultilevel"/>
    <w:tmpl w:val="14CAE792"/>
    <w:lvl w:ilvl="0" w:tplc="DD76BA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2AF1"/>
    <w:multiLevelType w:val="hybridMultilevel"/>
    <w:tmpl w:val="733652AC"/>
    <w:lvl w:ilvl="0" w:tplc="3FBA5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BE9"/>
    <w:rsid w:val="0007707F"/>
    <w:rsid w:val="0008501E"/>
    <w:rsid w:val="00097352"/>
    <w:rsid w:val="000A0FE1"/>
    <w:rsid w:val="000D5967"/>
    <w:rsid w:val="00104E7F"/>
    <w:rsid w:val="00106542"/>
    <w:rsid w:val="00126A05"/>
    <w:rsid w:val="001A1C62"/>
    <w:rsid w:val="001E61DD"/>
    <w:rsid w:val="00257607"/>
    <w:rsid w:val="002721BD"/>
    <w:rsid w:val="002960AD"/>
    <w:rsid w:val="002A2523"/>
    <w:rsid w:val="002B5F16"/>
    <w:rsid w:val="002D75DB"/>
    <w:rsid w:val="00390598"/>
    <w:rsid w:val="003C7D5E"/>
    <w:rsid w:val="003D69E7"/>
    <w:rsid w:val="00434933"/>
    <w:rsid w:val="00440C89"/>
    <w:rsid w:val="00450627"/>
    <w:rsid w:val="00490E62"/>
    <w:rsid w:val="004A4225"/>
    <w:rsid w:val="004D7059"/>
    <w:rsid w:val="004E29E0"/>
    <w:rsid w:val="00503CF6"/>
    <w:rsid w:val="00521B30"/>
    <w:rsid w:val="005371EB"/>
    <w:rsid w:val="00547524"/>
    <w:rsid w:val="005529E7"/>
    <w:rsid w:val="005679DF"/>
    <w:rsid w:val="0057417B"/>
    <w:rsid w:val="005C267A"/>
    <w:rsid w:val="005C4FFF"/>
    <w:rsid w:val="005D294B"/>
    <w:rsid w:val="00607767"/>
    <w:rsid w:val="00646825"/>
    <w:rsid w:val="006D77B8"/>
    <w:rsid w:val="00721AAD"/>
    <w:rsid w:val="00727B75"/>
    <w:rsid w:val="007402B5"/>
    <w:rsid w:val="00741BE9"/>
    <w:rsid w:val="00770266"/>
    <w:rsid w:val="00771A58"/>
    <w:rsid w:val="0079477A"/>
    <w:rsid w:val="00831F12"/>
    <w:rsid w:val="00835FF7"/>
    <w:rsid w:val="00837807"/>
    <w:rsid w:val="00867AA2"/>
    <w:rsid w:val="008C6BAF"/>
    <w:rsid w:val="008D45EF"/>
    <w:rsid w:val="008E240E"/>
    <w:rsid w:val="008F6A64"/>
    <w:rsid w:val="009120B9"/>
    <w:rsid w:val="00935236"/>
    <w:rsid w:val="009442FF"/>
    <w:rsid w:val="00981B7F"/>
    <w:rsid w:val="00A3212F"/>
    <w:rsid w:val="00A761B1"/>
    <w:rsid w:val="00AD30B4"/>
    <w:rsid w:val="00AD34C2"/>
    <w:rsid w:val="00AF1B7D"/>
    <w:rsid w:val="00B7031C"/>
    <w:rsid w:val="00BB6102"/>
    <w:rsid w:val="00C00273"/>
    <w:rsid w:val="00CA1C4E"/>
    <w:rsid w:val="00D071DA"/>
    <w:rsid w:val="00D13924"/>
    <w:rsid w:val="00D63E18"/>
    <w:rsid w:val="00D77F40"/>
    <w:rsid w:val="00DA2925"/>
    <w:rsid w:val="00DA2E99"/>
    <w:rsid w:val="00DA7E23"/>
    <w:rsid w:val="00DD1A7A"/>
    <w:rsid w:val="00DF76DB"/>
    <w:rsid w:val="00E02FC6"/>
    <w:rsid w:val="00E13566"/>
    <w:rsid w:val="00E9637D"/>
    <w:rsid w:val="00EB3385"/>
    <w:rsid w:val="00EB371E"/>
    <w:rsid w:val="00EB6BE4"/>
    <w:rsid w:val="00ED4E1A"/>
    <w:rsid w:val="00EF16D1"/>
    <w:rsid w:val="00EF666D"/>
    <w:rsid w:val="00F253B9"/>
    <w:rsid w:val="00F257ED"/>
    <w:rsid w:val="00F32BE9"/>
    <w:rsid w:val="00F5586C"/>
    <w:rsid w:val="00F601B3"/>
    <w:rsid w:val="00F60381"/>
    <w:rsid w:val="00F940ED"/>
    <w:rsid w:val="00F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52"/>
        <o:r id="V:Rule2" type="connector" idref="#_x0000_s1053"/>
      </o:rules>
    </o:shapelayout>
  </w:shapeDefaults>
  <w:decimalSymbol w:val="."/>
  <w:listSeparator w:val=","/>
  <w15:docId w15:val="{2B5D56D5-1404-434F-B5FC-509DEA92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2BE9"/>
    <w:rPr>
      <w:b/>
      <w:bCs/>
    </w:rPr>
  </w:style>
  <w:style w:type="character" w:styleId="Emphasis">
    <w:name w:val="Emphasis"/>
    <w:basedOn w:val="DefaultParagraphFont"/>
    <w:uiPriority w:val="20"/>
    <w:qFormat/>
    <w:rsid w:val="00F32BE9"/>
    <w:rPr>
      <w:i/>
      <w:iCs/>
    </w:rPr>
  </w:style>
  <w:style w:type="character" w:customStyle="1" w:styleId="apple-converted-space">
    <w:name w:val="apple-converted-space"/>
    <w:basedOn w:val="DefaultParagraphFont"/>
    <w:rsid w:val="00F32BE9"/>
  </w:style>
  <w:style w:type="table" w:styleId="TableGrid">
    <w:name w:val="Table Grid"/>
    <w:basedOn w:val="TableNormal"/>
    <w:uiPriority w:val="59"/>
    <w:rsid w:val="00AD34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0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Admin</cp:lastModifiedBy>
  <cp:revision>71</cp:revision>
  <cp:lastPrinted>2023-10-31T01:11:00Z</cp:lastPrinted>
  <dcterms:created xsi:type="dcterms:W3CDTF">2018-12-03T00:52:00Z</dcterms:created>
  <dcterms:modified xsi:type="dcterms:W3CDTF">2024-09-13T07:26:00Z</dcterms:modified>
</cp:coreProperties>
</file>