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0" w:type="dxa"/>
        <w:tblLook w:val="01E0" w:firstRow="1" w:lastRow="1" w:firstColumn="1" w:lastColumn="1" w:noHBand="0" w:noVBand="0"/>
      </w:tblPr>
      <w:tblGrid>
        <w:gridCol w:w="3784"/>
        <w:gridCol w:w="5726"/>
      </w:tblGrid>
      <w:tr w:rsidR="00764AB7" w:rsidRPr="00FF0992" w:rsidTr="006F47E9">
        <w:trPr>
          <w:trHeight w:val="800"/>
        </w:trPr>
        <w:tc>
          <w:tcPr>
            <w:tcW w:w="3784" w:type="dxa"/>
          </w:tcPr>
          <w:p w:rsidR="00764AB7" w:rsidRPr="00FF0992" w:rsidRDefault="00764AB7" w:rsidP="001B1E75">
            <w:pPr>
              <w:spacing w:after="0" w:line="240" w:lineRule="auto"/>
              <w:rPr>
                <w:b/>
                <w:szCs w:val="26"/>
              </w:rPr>
            </w:pPr>
            <w:r w:rsidRPr="00FF0992">
              <w:rPr>
                <w:b/>
                <w:szCs w:val="26"/>
              </w:rPr>
              <w:t xml:space="preserve">     </w:t>
            </w:r>
            <w:r w:rsidRPr="00FF0992">
              <w:rPr>
                <w:szCs w:val="26"/>
              </w:rPr>
              <w:t>UBND HUYỆN BA VÌ</w:t>
            </w:r>
          </w:p>
          <w:p w:rsidR="00764AB7" w:rsidRPr="00FF0992" w:rsidRDefault="00764AB7" w:rsidP="001B1E75">
            <w:pPr>
              <w:spacing w:after="0" w:line="240" w:lineRule="auto"/>
              <w:rPr>
                <w:szCs w:val="26"/>
              </w:rPr>
            </w:pPr>
            <w:r w:rsidRPr="00FF0992">
              <w:rPr>
                <w:b/>
                <w:noProof/>
                <w:szCs w:val="26"/>
              </w:rPr>
              <mc:AlternateContent>
                <mc:Choice Requires="wps">
                  <w:drawing>
                    <wp:anchor distT="0" distB="0" distL="114300" distR="114300" simplePos="0" relativeHeight="251659264" behindDoc="0" locked="0" layoutInCell="1" allowOverlap="1" wp14:anchorId="426690C7" wp14:editId="73CCF131">
                      <wp:simplePos x="0" y="0"/>
                      <wp:positionH relativeFrom="column">
                        <wp:posOffset>339725</wp:posOffset>
                      </wp:positionH>
                      <wp:positionV relativeFrom="paragraph">
                        <wp:posOffset>237490</wp:posOffset>
                      </wp:positionV>
                      <wp:extent cx="1244600" cy="0"/>
                      <wp:effectExtent l="6350" t="8890" r="635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4559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18.7pt" to="124.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UX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lRTF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"/>
                  </w:pict>
                </mc:Fallback>
              </mc:AlternateContent>
            </w:r>
            <w:r w:rsidRPr="00FF0992">
              <w:rPr>
                <w:b/>
                <w:szCs w:val="26"/>
              </w:rPr>
              <w:t xml:space="preserve"> TRƯỜNG TH PHONG VÂN</w:t>
            </w:r>
          </w:p>
          <w:p w:rsidR="00764AB7" w:rsidRPr="00FF0992" w:rsidRDefault="00764AB7" w:rsidP="001B1E75">
            <w:pPr>
              <w:tabs>
                <w:tab w:val="left" w:pos="2490"/>
              </w:tabs>
              <w:spacing w:line="240" w:lineRule="auto"/>
              <w:rPr>
                <w:sz w:val="16"/>
                <w:szCs w:val="16"/>
              </w:rPr>
            </w:pPr>
            <w:r>
              <w:rPr>
                <w:szCs w:val="26"/>
              </w:rPr>
              <w:t xml:space="preserve">   </w:t>
            </w:r>
          </w:p>
          <w:p w:rsidR="00764AB7" w:rsidRPr="00FF0992" w:rsidRDefault="00764AB7" w:rsidP="001B1E75">
            <w:pPr>
              <w:tabs>
                <w:tab w:val="left" w:pos="2490"/>
              </w:tabs>
              <w:spacing w:line="240" w:lineRule="auto"/>
              <w:rPr>
                <w:szCs w:val="26"/>
              </w:rPr>
            </w:pPr>
            <w:r w:rsidRPr="00FF0992">
              <w:rPr>
                <w:szCs w:val="26"/>
              </w:rPr>
              <w:t xml:space="preserve">       Số </w:t>
            </w:r>
            <w:r>
              <w:rPr>
                <w:szCs w:val="26"/>
              </w:rPr>
              <w:t xml:space="preserve">      </w:t>
            </w:r>
            <w:r w:rsidRPr="00FF0992">
              <w:rPr>
                <w:szCs w:val="26"/>
              </w:rPr>
              <w:t>/</w:t>
            </w:r>
            <w:r>
              <w:rPr>
                <w:szCs w:val="26"/>
              </w:rPr>
              <w:t>BC</w:t>
            </w:r>
            <w:r w:rsidRPr="00FF0992">
              <w:rPr>
                <w:szCs w:val="26"/>
              </w:rPr>
              <w:t xml:space="preserve"> - THPV</w:t>
            </w:r>
            <w:r w:rsidRPr="00FF0992">
              <w:rPr>
                <w:szCs w:val="26"/>
              </w:rPr>
              <w:tab/>
            </w:r>
          </w:p>
        </w:tc>
        <w:tc>
          <w:tcPr>
            <w:tcW w:w="5726" w:type="dxa"/>
          </w:tcPr>
          <w:p w:rsidR="00764AB7" w:rsidRPr="00FF0992" w:rsidRDefault="00764AB7" w:rsidP="001B1E75">
            <w:pPr>
              <w:spacing w:after="0" w:line="240" w:lineRule="auto"/>
              <w:rPr>
                <w:b/>
                <w:szCs w:val="26"/>
              </w:rPr>
            </w:pPr>
            <w:r w:rsidRPr="00FF0992">
              <w:rPr>
                <w:b/>
                <w:szCs w:val="26"/>
              </w:rPr>
              <w:t>CỘNG HÒA XÃ HỘI CHỦ NGHĨA VIỆT NAM</w:t>
            </w:r>
          </w:p>
          <w:p w:rsidR="00764AB7" w:rsidRPr="00FF0992" w:rsidRDefault="00764AB7" w:rsidP="001B1E75">
            <w:pPr>
              <w:spacing w:after="0" w:line="240" w:lineRule="auto"/>
              <w:rPr>
                <w:b/>
                <w:szCs w:val="28"/>
              </w:rPr>
            </w:pPr>
            <w:r w:rsidRPr="00FF0992">
              <w:rPr>
                <w:b/>
                <w:noProof/>
                <w:szCs w:val="26"/>
              </w:rPr>
              <mc:AlternateContent>
                <mc:Choice Requires="wps">
                  <w:drawing>
                    <wp:anchor distT="0" distB="0" distL="114300" distR="114300" simplePos="0" relativeHeight="251660288" behindDoc="0" locked="0" layoutInCell="1" allowOverlap="1" wp14:anchorId="184DC8E8" wp14:editId="7B213987">
                      <wp:simplePos x="0" y="0"/>
                      <wp:positionH relativeFrom="column">
                        <wp:posOffset>1064260</wp:posOffset>
                      </wp:positionH>
                      <wp:positionV relativeFrom="paragraph">
                        <wp:posOffset>242570</wp:posOffset>
                      </wp:positionV>
                      <wp:extent cx="1333500" cy="0"/>
                      <wp:effectExtent l="6985" t="13970" r="1206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8E20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pt,19.1pt" to="188.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"/>
                  </w:pict>
                </mc:Fallback>
              </mc:AlternateContent>
            </w:r>
            <w:r w:rsidRPr="00FF0992">
              <w:rPr>
                <w:b/>
                <w:szCs w:val="26"/>
              </w:rPr>
              <w:t xml:space="preserve">                </w:t>
            </w:r>
            <w:r w:rsidRPr="00FF0992">
              <w:rPr>
                <w:b/>
                <w:szCs w:val="28"/>
              </w:rPr>
              <w:t>Độc lập - Tự do - Hạnh phúc</w:t>
            </w:r>
          </w:p>
          <w:p w:rsidR="00764AB7" w:rsidRPr="007A1205" w:rsidRDefault="00764AB7" w:rsidP="001B1E75">
            <w:pPr>
              <w:spacing w:after="0" w:line="240" w:lineRule="auto"/>
              <w:rPr>
                <w:i/>
                <w:sz w:val="10"/>
                <w:szCs w:val="10"/>
              </w:rPr>
            </w:pPr>
            <w:r w:rsidRPr="00FF0992">
              <w:rPr>
                <w:i/>
                <w:szCs w:val="26"/>
              </w:rPr>
              <w:t xml:space="preserve">           </w:t>
            </w:r>
          </w:p>
          <w:p w:rsidR="00764AB7" w:rsidRPr="00FF0992" w:rsidRDefault="00764AB7" w:rsidP="001B1E75">
            <w:pPr>
              <w:spacing w:after="0" w:line="240" w:lineRule="auto"/>
              <w:rPr>
                <w:b/>
                <w:szCs w:val="26"/>
              </w:rPr>
            </w:pPr>
            <w:r w:rsidRPr="00FF0992">
              <w:rPr>
                <w:i/>
                <w:szCs w:val="26"/>
              </w:rPr>
              <w:t xml:space="preserve">       Phong vân, ngày </w:t>
            </w:r>
            <w:r>
              <w:rPr>
                <w:i/>
                <w:szCs w:val="26"/>
              </w:rPr>
              <w:t xml:space="preserve">    </w:t>
            </w:r>
            <w:r w:rsidRPr="00FF0992">
              <w:rPr>
                <w:i/>
                <w:szCs w:val="26"/>
              </w:rPr>
              <w:t xml:space="preserve">tháng </w:t>
            </w:r>
            <w:r>
              <w:rPr>
                <w:i/>
                <w:szCs w:val="26"/>
              </w:rPr>
              <w:t xml:space="preserve">   </w:t>
            </w:r>
            <w:r w:rsidRPr="00FF0992">
              <w:rPr>
                <w:i/>
                <w:szCs w:val="26"/>
              </w:rPr>
              <w:t xml:space="preserve"> năm 202</w:t>
            </w:r>
            <w:r>
              <w:rPr>
                <w:i/>
                <w:szCs w:val="26"/>
              </w:rPr>
              <w:t>2</w:t>
            </w:r>
          </w:p>
        </w:tc>
      </w:tr>
    </w:tbl>
    <w:p w:rsidR="00764AB7" w:rsidRDefault="00764AB7" w:rsidP="001B1E75">
      <w:pPr>
        <w:spacing w:line="240" w:lineRule="auto"/>
        <w:rPr>
          <w:sz w:val="28"/>
          <w:szCs w:val="28"/>
        </w:rPr>
      </w:pPr>
    </w:p>
    <w:p w:rsidR="00764AB7" w:rsidRDefault="00764AB7" w:rsidP="001B1E75">
      <w:pPr>
        <w:spacing w:line="240" w:lineRule="auto"/>
        <w:jc w:val="center"/>
        <w:rPr>
          <w:b/>
          <w:sz w:val="28"/>
          <w:szCs w:val="28"/>
        </w:rPr>
      </w:pPr>
      <w:r>
        <w:rPr>
          <w:b/>
          <w:sz w:val="28"/>
          <w:szCs w:val="28"/>
        </w:rPr>
        <w:t>BÁO CÁO KẾT QUẢ MUA</w:t>
      </w:r>
      <w:r w:rsidRPr="00277ECF">
        <w:rPr>
          <w:b/>
          <w:sz w:val="28"/>
          <w:szCs w:val="28"/>
        </w:rPr>
        <w:t xml:space="preserve"> BỔ SUNG SÁCH – BÁO </w:t>
      </w:r>
    </w:p>
    <w:p w:rsidR="00764AB7" w:rsidRDefault="00764AB7" w:rsidP="001B1E75">
      <w:pPr>
        <w:spacing w:line="240" w:lineRule="auto"/>
        <w:jc w:val="center"/>
        <w:rPr>
          <w:sz w:val="28"/>
          <w:szCs w:val="28"/>
        </w:rPr>
      </w:pPr>
      <w:r>
        <w:rPr>
          <w:b/>
          <w:noProof/>
          <w:sz w:val="28"/>
          <w:szCs w:val="28"/>
        </w:rPr>
        <mc:AlternateContent>
          <mc:Choice Requires="wps">
            <w:drawing>
              <wp:anchor distT="0" distB="0" distL="114300" distR="114300" simplePos="0" relativeHeight="251661312" behindDoc="0" locked="0" layoutInCell="1" allowOverlap="1" wp14:anchorId="44A8FAA9" wp14:editId="21A500BC">
                <wp:simplePos x="0" y="0"/>
                <wp:positionH relativeFrom="column">
                  <wp:posOffset>2177415</wp:posOffset>
                </wp:positionH>
                <wp:positionV relativeFrom="paragraph">
                  <wp:posOffset>252095</wp:posOffset>
                </wp:positionV>
                <wp:extent cx="15049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15049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9A5203"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5pt,19.85pt" to="289.9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" strokecolor="#5b9bd5" strokeweight=".5pt">
                <v:stroke joinstyle="miter"/>
              </v:line>
            </w:pict>
          </mc:Fallback>
        </mc:AlternateContent>
      </w:r>
      <w:r w:rsidRPr="00277ECF">
        <w:rPr>
          <w:b/>
          <w:sz w:val="28"/>
          <w:szCs w:val="28"/>
        </w:rPr>
        <w:t>NĂM HỌC 20</w:t>
      </w:r>
      <w:r>
        <w:rPr>
          <w:b/>
          <w:sz w:val="28"/>
          <w:szCs w:val="28"/>
        </w:rPr>
        <w:t>22</w:t>
      </w:r>
      <w:r w:rsidRPr="00277ECF">
        <w:rPr>
          <w:b/>
          <w:sz w:val="28"/>
          <w:szCs w:val="28"/>
        </w:rPr>
        <w:t xml:space="preserve"> – 202</w:t>
      </w:r>
      <w:r>
        <w:rPr>
          <w:sz w:val="28"/>
          <w:szCs w:val="28"/>
        </w:rPr>
        <w:t>3</w:t>
      </w:r>
    </w:p>
    <w:p w:rsidR="00EA4C9F" w:rsidRPr="009C10D4" w:rsidRDefault="00EA4C9F" w:rsidP="001B1E75">
      <w:pPr>
        <w:pStyle w:val="NormalWeb"/>
        <w:shd w:val="clear" w:color="auto" w:fill="FFFFFF"/>
        <w:spacing w:before="0" w:beforeAutospacing="0" w:after="150" w:afterAutospacing="0"/>
        <w:rPr>
          <w:color w:val="333333"/>
          <w:sz w:val="28"/>
          <w:szCs w:val="28"/>
        </w:rPr>
      </w:pPr>
      <w:r w:rsidRPr="009C10D4">
        <w:rPr>
          <w:rStyle w:val="Strong"/>
          <w:rFonts w:eastAsiaTheme="majorEastAsia"/>
          <w:color w:val="333333"/>
          <w:sz w:val="28"/>
          <w:szCs w:val="28"/>
        </w:rPr>
        <w:t>                                      </w:t>
      </w:r>
    </w:p>
    <w:p w:rsidR="001B1E75" w:rsidRDefault="001B1E75" w:rsidP="001B1E75">
      <w:pPr>
        <w:spacing w:line="240" w:lineRule="auto"/>
        <w:ind w:firstLine="720"/>
        <w:rPr>
          <w:sz w:val="28"/>
          <w:szCs w:val="28"/>
        </w:rPr>
      </w:pPr>
      <w:r w:rsidRPr="00213DF4">
        <w:rPr>
          <w:sz w:val="28"/>
          <w:szCs w:val="28"/>
        </w:rPr>
        <w:t xml:space="preserve">- Căn cứ Quyết định số 01/2004/QĐ BGD&amp;ĐT ngày 29/01/2004 sửa đổi bổ sung QĐ số 01/2003/QĐ- BGD&amp;ĐT về việc ban hành quy định tiêu chuẩn thư viện trường phổ thông; </w:t>
      </w:r>
    </w:p>
    <w:p w:rsidR="001B1E75" w:rsidRDefault="001B1E75" w:rsidP="001B1E75">
      <w:pPr>
        <w:ind w:firstLine="720"/>
        <w:rPr>
          <w:sz w:val="28"/>
          <w:szCs w:val="28"/>
        </w:rPr>
      </w:pPr>
      <w:r>
        <w:rPr>
          <w:sz w:val="28"/>
          <w:szCs w:val="28"/>
        </w:rPr>
        <w:t>- Căn cứ vào kế hoạch ,,,,,,,,,,,,,,,,,,,,,,,,,,,,,,,,</w:t>
      </w:r>
    </w:p>
    <w:p w:rsidR="001B1E75" w:rsidRPr="00213DF4" w:rsidRDefault="001B1E75" w:rsidP="001B1E75">
      <w:pPr>
        <w:ind w:firstLine="720"/>
        <w:rPr>
          <w:sz w:val="28"/>
          <w:szCs w:val="28"/>
        </w:rPr>
      </w:pPr>
      <w:r w:rsidRPr="00213DF4">
        <w:rPr>
          <w:sz w:val="28"/>
          <w:szCs w:val="28"/>
        </w:rPr>
        <w:t xml:space="preserve">- Căn cứ vào yêu cầu thực tế của trường; để phục vụ tốt cho công tác giảng dạy của giáo viên và học tập của học sinh. </w:t>
      </w:r>
    </w:p>
    <w:p w:rsidR="001B1E75" w:rsidRPr="00213DF4" w:rsidRDefault="001B1E75" w:rsidP="001B1E75">
      <w:pPr>
        <w:ind w:firstLine="720"/>
        <w:rPr>
          <w:sz w:val="28"/>
          <w:szCs w:val="28"/>
        </w:rPr>
      </w:pPr>
      <w:r w:rsidRPr="00213DF4">
        <w:rPr>
          <w:sz w:val="28"/>
          <w:szCs w:val="28"/>
        </w:rPr>
        <w:t xml:space="preserve">Nay bộ phận thư viện- thiết bị của trường </w:t>
      </w:r>
      <w:r>
        <w:rPr>
          <w:sz w:val="28"/>
          <w:szCs w:val="28"/>
        </w:rPr>
        <w:t>báo cáo kết quả</w:t>
      </w:r>
      <w:r w:rsidRPr="00213DF4">
        <w:rPr>
          <w:sz w:val="28"/>
          <w:szCs w:val="28"/>
        </w:rPr>
        <w:t xml:space="preserve"> mua sắm kho sách năm 20</w:t>
      </w:r>
      <w:r>
        <w:rPr>
          <w:sz w:val="28"/>
          <w:szCs w:val="28"/>
        </w:rPr>
        <w:t xml:space="preserve">22 </w:t>
      </w:r>
      <w:r w:rsidRPr="00213DF4">
        <w:rPr>
          <w:sz w:val="28"/>
          <w:szCs w:val="28"/>
        </w:rPr>
        <w:t>-</w:t>
      </w:r>
      <w:r>
        <w:rPr>
          <w:sz w:val="28"/>
          <w:szCs w:val="28"/>
        </w:rPr>
        <w:t xml:space="preserve"> </w:t>
      </w:r>
      <w:r w:rsidRPr="00213DF4">
        <w:rPr>
          <w:sz w:val="28"/>
          <w:szCs w:val="28"/>
        </w:rPr>
        <w:t>202</w:t>
      </w:r>
      <w:r>
        <w:rPr>
          <w:sz w:val="28"/>
          <w:szCs w:val="28"/>
        </w:rPr>
        <w:t>3</w:t>
      </w:r>
      <w:r w:rsidRPr="00213DF4">
        <w:rPr>
          <w:sz w:val="28"/>
          <w:szCs w:val="28"/>
        </w:rPr>
        <w:t xml:space="preserve"> như sau: </w:t>
      </w:r>
    </w:p>
    <w:p w:rsidR="00EA4C9F" w:rsidRPr="009C10D4" w:rsidRDefault="00EA4C9F" w:rsidP="009C10D4">
      <w:pPr>
        <w:pStyle w:val="NormalWeb"/>
        <w:shd w:val="clear" w:color="auto" w:fill="FFFFFF"/>
        <w:spacing w:before="0" w:beforeAutospacing="0" w:after="150" w:afterAutospacing="0"/>
        <w:ind w:left="-270" w:firstLine="466"/>
        <w:rPr>
          <w:color w:val="333333"/>
          <w:sz w:val="28"/>
          <w:szCs w:val="28"/>
        </w:rPr>
      </w:pPr>
      <w:r w:rsidRPr="009C10D4">
        <w:rPr>
          <w:rStyle w:val="Strong"/>
          <w:rFonts w:eastAsiaTheme="majorEastAsia"/>
          <w:color w:val="333333"/>
          <w:sz w:val="28"/>
          <w:szCs w:val="28"/>
        </w:rPr>
        <w:t>I/ Nội dung mua bổ sung sách cho thư viện</w:t>
      </w:r>
    </w:p>
    <w:p w:rsidR="00EA4C9F" w:rsidRPr="009C10D4" w:rsidRDefault="001B1E75" w:rsidP="001B1E75">
      <w:pPr>
        <w:pStyle w:val="NormalWeb"/>
        <w:shd w:val="clear" w:color="auto" w:fill="FFFFFF"/>
        <w:spacing w:before="0" w:beforeAutospacing="0" w:after="150" w:afterAutospacing="0"/>
        <w:jc w:val="both"/>
        <w:rPr>
          <w:rStyle w:val="Strong"/>
          <w:rFonts w:eastAsiaTheme="majorEastAsia"/>
          <w:color w:val="333333"/>
          <w:sz w:val="28"/>
          <w:szCs w:val="28"/>
        </w:rPr>
      </w:pPr>
      <w:r>
        <w:rPr>
          <w:rStyle w:val="Strong"/>
          <w:rFonts w:eastAsiaTheme="majorEastAsia"/>
          <w:color w:val="333333"/>
          <w:sz w:val="28"/>
          <w:szCs w:val="28"/>
        </w:rPr>
        <w:t xml:space="preserve">    1.</w:t>
      </w:r>
      <w:r w:rsidR="00EA4C9F" w:rsidRPr="009C10D4">
        <w:rPr>
          <w:rStyle w:val="Strong"/>
          <w:rFonts w:eastAsiaTheme="majorEastAsia"/>
          <w:color w:val="333333"/>
          <w:sz w:val="28"/>
          <w:szCs w:val="28"/>
        </w:rPr>
        <w:t xml:space="preserve"> Tổ chức mua bổ sung sách báo:</w:t>
      </w:r>
    </w:p>
    <w:p w:rsidR="00EA4C9F" w:rsidRPr="009C10D4" w:rsidRDefault="001B1E75" w:rsidP="001B1E75">
      <w:pPr>
        <w:spacing w:line="240" w:lineRule="auto"/>
        <w:rPr>
          <w:rFonts w:cs="Times New Roman"/>
          <w:sz w:val="28"/>
          <w:szCs w:val="28"/>
        </w:rPr>
      </w:pPr>
      <w:r>
        <w:rPr>
          <w:rFonts w:cs="Times New Roman"/>
          <w:sz w:val="28"/>
          <w:szCs w:val="28"/>
        </w:rPr>
        <w:t xml:space="preserve">        </w:t>
      </w:r>
      <w:r w:rsidR="00EA4C9F" w:rsidRPr="009C10D4">
        <w:rPr>
          <w:rFonts w:cs="Times New Roman"/>
          <w:sz w:val="28"/>
          <w:szCs w:val="28"/>
        </w:rPr>
        <w:t xml:space="preserve">- Tiến hành bổ sung: Liên hệ với Phòng Giáo dục, các Công ty sách - thiết bị, Nhà sách, Nhà xuất bản giáo dục ... để đặt hàng. </w:t>
      </w:r>
    </w:p>
    <w:p w:rsidR="00EA4C9F" w:rsidRPr="009C10D4" w:rsidRDefault="001B1E75" w:rsidP="001B1E75">
      <w:pPr>
        <w:spacing w:line="240" w:lineRule="auto"/>
        <w:rPr>
          <w:rFonts w:cs="Times New Roman"/>
          <w:sz w:val="28"/>
          <w:szCs w:val="28"/>
        </w:rPr>
      </w:pPr>
      <w:r>
        <w:rPr>
          <w:rFonts w:cs="Times New Roman"/>
          <w:sz w:val="28"/>
          <w:szCs w:val="28"/>
        </w:rPr>
        <w:t xml:space="preserve">       </w:t>
      </w:r>
      <w:r w:rsidR="00EA4C9F" w:rsidRPr="009C10D4">
        <w:rPr>
          <w:rFonts w:cs="Times New Roman"/>
          <w:sz w:val="28"/>
          <w:szCs w:val="28"/>
        </w:rPr>
        <w:t>- Số lượng sách tham khảo còn lại trong thư viện là: 2500 bản</w:t>
      </w:r>
    </w:p>
    <w:p w:rsidR="00EA4C9F" w:rsidRPr="009C10D4" w:rsidRDefault="00EA4C9F" w:rsidP="001B1E75">
      <w:pPr>
        <w:spacing w:line="240" w:lineRule="auto"/>
        <w:rPr>
          <w:rFonts w:cs="Times New Roman"/>
          <w:sz w:val="28"/>
          <w:szCs w:val="28"/>
        </w:rPr>
      </w:pPr>
      <w:r w:rsidRPr="009C10D4">
        <w:rPr>
          <w:rFonts w:cs="Times New Roman"/>
          <w:sz w:val="28"/>
          <w:szCs w:val="28"/>
        </w:rPr>
        <w:t>Vậy số lượng sách tham khảo đã mua mới trong năm là 465 bản gồm sách tham khảo và truyện thiếu nhi.</w:t>
      </w:r>
    </w:p>
    <w:p w:rsidR="00EA4C9F" w:rsidRPr="009C10D4" w:rsidRDefault="001B1E75" w:rsidP="001B1E75">
      <w:pPr>
        <w:spacing w:line="240" w:lineRule="auto"/>
        <w:rPr>
          <w:rFonts w:cs="Times New Roman"/>
          <w:sz w:val="28"/>
          <w:szCs w:val="28"/>
        </w:rPr>
      </w:pPr>
      <w:r>
        <w:rPr>
          <w:rFonts w:cs="Times New Roman"/>
          <w:sz w:val="28"/>
          <w:szCs w:val="28"/>
        </w:rPr>
        <w:t xml:space="preserve">        </w:t>
      </w:r>
      <w:r w:rsidR="00EA4C9F" w:rsidRPr="009C10D4">
        <w:rPr>
          <w:rFonts w:cs="Times New Roman"/>
          <w:sz w:val="28"/>
          <w:szCs w:val="28"/>
        </w:rPr>
        <w:t xml:space="preserve">Sách giáo khoa </w:t>
      </w:r>
      <w:r w:rsidR="009C10D4" w:rsidRPr="009C10D4">
        <w:rPr>
          <w:rFonts w:cs="Times New Roman"/>
          <w:sz w:val="28"/>
          <w:szCs w:val="28"/>
        </w:rPr>
        <w:t>625</w:t>
      </w:r>
      <w:r w:rsidR="00EA4C9F" w:rsidRPr="009C10D4">
        <w:rPr>
          <w:rFonts w:cs="Times New Roman"/>
          <w:sz w:val="28"/>
          <w:szCs w:val="28"/>
        </w:rPr>
        <w:t xml:space="preserve">: </w:t>
      </w:r>
      <w:r w:rsidR="009C10D4" w:rsidRPr="009C10D4">
        <w:rPr>
          <w:rFonts w:cs="Times New Roman"/>
          <w:sz w:val="28"/>
          <w:szCs w:val="28"/>
        </w:rPr>
        <w:t xml:space="preserve"> mua mới </w:t>
      </w:r>
      <w:r w:rsidR="00EA4C9F" w:rsidRPr="009C10D4">
        <w:rPr>
          <w:rFonts w:cs="Times New Roman"/>
          <w:sz w:val="28"/>
          <w:szCs w:val="28"/>
        </w:rPr>
        <w:t>96 bản.</w:t>
      </w:r>
    </w:p>
    <w:p w:rsidR="00EA4C9F" w:rsidRPr="009C10D4" w:rsidRDefault="001B1E75" w:rsidP="001B1E75">
      <w:pPr>
        <w:spacing w:line="240" w:lineRule="auto"/>
        <w:rPr>
          <w:rFonts w:cs="Times New Roman"/>
          <w:sz w:val="28"/>
          <w:szCs w:val="28"/>
        </w:rPr>
      </w:pPr>
      <w:r>
        <w:rPr>
          <w:rFonts w:cs="Times New Roman"/>
          <w:sz w:val="28"/>
          <w:szCs w:val="28"/>
        </w:rPr>
        <w:t xml:space="preserve">        </w:t>
      </w:r>
      <w:r w:rsidR="00EA4C9F" w:rsidRPr="009C10D4">
        <w:rPr>
          <w:rFonts w:cs="Times New Roman"/>
          <w:sz w:val="28"/>
          <w:szCs w:val="28"/>
        </w:rPr>
        <w:t>Sách nghiêp vụ</w:t>
      </w:r>
      <w:r w:rsidR="009C10D4" w:rsidRPr="009C10D4">
        <w:rPr>
          <w:rFonts w:cs="Times New Roman"/>
          <w:sz w:val="28"/>
          <w:szCs w:val="28"/>
        </w:rPr>
        <w:t>: 525 bản</w:t>
      </w:r>
      <w:r w:rsidR="00EA4C9F" w:rsidRPr="009C10D4">
        <w:rPr>
          <w:rFonts w:cs="Times New Roman"/>
          <w:sz w:val="28"/>
          <w:szCs w:val="28"/>
        </w:rPr>
        <w:t xml:space="preserve"> mua mới</w:t>
      </w:r>
      <w:r w:rsidR="009C10D4" w:rsidRPr="009C10D4">
        <w:rPr>
          <w:rFonts w:cs="Times New Roman"/>
          <w:sz w:val="28"/>
          <w:szCs w:val="28"/>
        </w:rPr>
        <w:t xml:space="preserve"> 53 bản</w:t>
      </w:r>
      <w:r w:rsidR="00EA4C9F" w:rsidRPr="009C10D4">
        <w:rPr>
          <w:rFonts w:cs="Times New Roman"/>
          <w:sz w:val="28"/>
          <w:szCs w:val="28"/>
        </w:rPr>
        <w:t xml:space="preserve"> đạt 10%</w:t>
      </w:r>
    </w:p>
    <w:p w:rsidR="00EA4C9F" w:rsidRPr="009C10D4" w:rsidRDefault="001B1E75" w:rsidP="001B1E75">
      <w:pPr>
        <w:spacing w:line="240" w:lineRule="auto"/>
        <w:rPr>
          <w:rFonts w:cs="Times New Roman"/>
          <w:sz w:val="28"/>
          <w:szCs w:val="28"/>
        </w:rPr>
      </w:pPr>
      <w:r>
        <w:rPr>
          <w:rFonts w:cs="Times New Roman"/>
          <w:sz w:val="28"/>
          <w:szCs w:val="28"/>
        </w:rPr>
        <w:t xml:space="preserve">        </w:t>
      </w:r>
      <w:bookmarkStart w:id="0" w:name="_GoBack"/>
      <w:bookmarkEnd w:id="0"/>
      <w:r w:rsidR="009C10D4" w:rsidRPr="009C10D4">
        <w:rPr>
          <w:rFonts w:cs="Times New Roman"/>
          <w:sz w:val="28"/>
          <w:szCs w:val="28"/>
        </w:rPr>
        <w:t xml:space="preserve">Tổng tiền </w:t>
      </w:r>
      <w:r w:rsidR="00EA4C9F" w:rsidRPr="009C10D4">
        <w:rPr>
          <w:rFonts w:cs="Times New Roman"/>
          <w:sz w:val="28"/>
          <w:szCs w:val="28"/>
        </w:rPr>
        <w:t>mua bổ sung sách giáo khoa, sách tham khả</w:t>
      </w:r>
      <w:r w:rsidR="009C10D4" w:rsidRPr="009C10D4">
        <w:rPr>
          <w:rFonts w:cs="Times New Roman"/>
          <w:sz w:val="28"/>
          <w:szCs w:val="28"/>
        </w:rPr>
        <w:t>o đợt 1 năm học 2022 – 2023: 10.860.000đ.</w:t>
      </w:r>
    </w:p>
    <w:p w:rsidR="00EA4C9F" w:rsidRPr="009C10D4" w:rsidRDefault="001B1E75" w:rsidP="001B1E75">
      <w:pPr>
        <w:spacing w:line="240" w:lineRule="auto"/>
        <w:rPr>
          <w:rFonts w:cs="Times New Roman"/>
          <w:sz w:val="28"/>
          <w:szCs w:val="28"/>
        </w:rPr>
      </w:pPr>
      <w:r>
        <w:rPr>
          <w:rFonts w:cs="Times New Roman"/>
          <w:sz w:val="28"/>
          <w:szCs w:val="28"/>
        </w:rPr>
        <w:t xml:space="preserve">         - </w:t>
      </w:r>
      <w:r w:rsidR="00EA4C9F" w:rsidRPr="009C10D4">
        <w:rPr>
          <w:rFonts w:cs="Times New Roman"/>
          <w:sz w:val="28"/>
          <w:szCs w:val="28"/>
        </w:rPr>
        <w:t xml:space="preserve"> Ngoài ra thư viện sẽ quyên góp sách từ học sinh, giáo viên.... </w:t>
      </w:r>
    </w:p>
    <w:p w:rsidR="009C10D4" w:rsidRPr="009C10D4" w:rsidRDefault="009C10D4" w:rsidP="001B1E75">
      <w:pPr>
        <w:spacing w:line="240" w:lineRule="auto"/>
        <w:rPr>
          <w:rFonts w:cs="Times New Roman"/>
          <w:sz w:val="28"/>
          <w:szCs w:val="28"/>
        </w:rPr>
      </w:pPr>
      <w:r w:rsidRPr="009C10D4">
        <w:rPr>
          <w:rFonts w:cs="Times New Roman"/>
          <w:color w:val="333333"/>
          <w:sz w:val="28"/>
          <w:szCs w:val="28"/>
        </w:rPr>
        <w:t>-  Để bổ sung cho kho sách của nhà trường nhằm phục vụ tốt cho giáo viên giảng dạy, GV bộ môn có nhu cầu mua sắm thêm những số sách còn thiếu, Thư viện sẽ có kế hoạch mua sắm kịp thời</w:t>
      </w:r>
    </w:p>
    <w:p w:rsidR="009C10D4" w:rsidRPr="009C10D4" w:rsidRDefault="009C10D4" w:rsidP="001B1E75">
      <w:pPr>
        <w:pStyle w:val="NormalWeb"/>
        <w:shd w:val="clear" w:color="auto" w:fill="FFFFFF"/>
        <w:spacing w:before="0" w:beforeAutospacing="0" w:after="150" w:afterAutospacing="0"/>
        <w:jc w:val="both"/>
        <w:rPr>
          <w:color w:val="333333"/>
          <w:sz w:val="28"/>
          <w:szCs w:val="28"/>
        </w:rPr>
      </w:pPr>
      <w:r w:rsidRPr="009C10D4">
        <w:rPr>
          <w:b/>
          <w:color w:val="333333"/>
          <w:sz w:val="28"/>
          <w:szCs w:val="28"/>
        </w:rPr>
        <w:t>2. Bảo quản sách- báo trong thư viện</w:t>
      </w:r>
      <w:r w:rsidRPr="009C10D4">
        <w:rPr>
          <w:color w:val="333333"/>
          <w:sz w:val="28"/>
          <w:szCs w:val="28"/>
        </w:rPr>
        <w:t>:</w:t>
      </w:r>
    </w:p>
    <w:p w:rsidR="009C10D4" w:rsidRPr="009C10D4" w:rsidRDefault="009C10D4" w:rsidP="001B1E75">
      <w:pPr>
        <w:pStyle w:val="NormalWeb"/>
        <w:shd w:val="clear" w:color="auto" w:fill="FFFFFF"/>
        <w:spacing w:before="0" w:beforeAutospacing="0" w:after="150" w:afterAutospacing="0"/>
        <w:ind w:left="75"/>
        <w:jc w:val="both"/>
        <w:rPr>
          <w:color w:val="333333"/>
          <w:sz w:val="28"/>
          <w:szCs w:val="28"/>
        </w:rPr>
      </w:pPr>
      <w:r w:rsidRPr="009C10D4">
        <w:rPr>
          <w:rStyle w:val="Strong"/>
          <w:rFonts w:eastAsiaTheme="majorEastAsia"/>
          <w:color w:val="333333"/>
          <w:sz w:val="28"/>
          <w:szCs w:val="28"/>
        </w:rPr>
        <w:t>- </w:t>
      </w:r>
      <w:r w:rsidRPr="009C10D4">
        <w:rPr>
          <w:color w:val="333333"/>
          <w:sz w:val="28"/>
          <w:szCs w:val="28"/>
        </w:rPr>
        <w:t>CBTV và đội cộng tác viên thường xuyên kiểm tra kho sách, phát hiện sách bung bìa, rách, phải bọc dán kịp thời, cẩn thận. Luôn sắp xếp tài liệu trên giá đúng quy định, ngay ngắn và khoa học.</w:t>
      </w:r>
    </w:p>
    <w:p w:rsidR="00EA4C9F" w:rsidRPr="009C10D4" w:rsidRDefault="009C10D4" w:rsidP="009C10D4">
      <w:pPr>
        <w:pStyle w:val="NormalWeb"/>
        <w:shd w:val="clear" w:color="auto" w:fill="FFFFFF"/>
        <w:spacing w:before="0" w:beforeAutospacing="0" w:after="150" w:afterAutospacing="0"/>
        <w:jc w:val="both"/>
        <w:rPr>
          <w:color w:val="333333"/>
          <w:sz w:val="28"/>
          <w:szCs w:val="28"/>
        </w:rPr>
      </w:pPr>
      <w:r w:rsidRPr="009C10D4">
        <w:rPr>
          <w:color w:val="333333"/>
          <w:sz w:val="28"/>
          <w:szCs w:val="28"/>
        </w:rPr>
        <w:t xml:space="preserve">- </w:t>
      </w:r>
      <w:r w:rsidR="00EA4C9F" w:rsidRPr="009C10D4">
        <w:rPr>
          <w:color w:val="333333"/>
          <w:sz w:val="28"/>
          <w:szCs w:val="28"/>
        </w:rPr>
        <w:t>Để việc bảo quản sách báo được tốt, CBTV phối hợp chặt chẽ với CTV TV theo dõi bạn đọc khi đến Thư viện, yêu cầu phải tuân thủ các nội quy của phòng thư viện: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Sách, báo được sử dụng để đọc tại chổ, không được mang về: bạn đọc cần thực hiện theo đúng bảng hướng dẫn sử dụng Thư viện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lastRenderedPageBreak/>
        <w:t>+ Sách, báo mượn về nhà không được làm rách nát và hư hỏng, tuân theo đúng nội quy của Thư viện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Bạn đọc mượn sách phải đến trả thư viện đúng hạn mới được mượn tiếp</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Khi mượn sách hoặc trả sách phải có ký mượn và ký trả đầy đủ</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Cán bộ phụ trách cùng với GV và HS thực hiện tốt các nội quy</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w:t>
      </w:r>
      <w:r w:rsidR="001B1E75">
        <w:rPr>
          <w:rStyle w:val="Strong"/>
          <w:rFonts w:eastAsiaTheme="majorEastAsia"/>
          <w:color w:val="333333"/>
          <w:sz w:val="28"/>
          <w:szCs w:val="28"/>
        </w:rPr>
        <w:t>3.</w:t>
      </w:r>
      <w:r w:rsidRPr="009C10D4">
        <w:rPr>
          <w:rStyle w:val="Strong"/>
          <w:rFonts w:eastAsiaTheme="majorEastAsia"/>
          <w:color w:val="333333"/>
          <w:sz w:val="28"/>
          <w:szCs w:val="28"/>
        </w:rPr>
        <w:t xml:space="preserve"> Học tập và nâng cao nghiệp vụ:</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Tìm hiểu và học hỏi các thư viện bạn về cách sắp xếp và bảo quản sách báo có hiệu quả cao để vận dụng cho Thư viện trường.</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CBTV luôn tự học tập và nghiên cứu để nâng cao trình độ chuyên môn nghiệp vụ Thư viện.</w:t>
      </w:r>
    </w:p>
    <w:p w:rsidR="00EA4C9F" w:rsidRPr="009C10D4" w:rsidRDefault="001B1E75" w:rsidP="009C10D4">
      <w:pPr>
        <w:pStyle w:val="NormalWeb"/>
        <w:shd w:val="clear" w:color="auto" w:fill="FFFFFF"/>
        <w:spacing w:before="0" w:beforeAutospacing="0" w:after="150" w:afterAutospacing="0"/>
        <w:ind w:left="75" w:firstLine="465"/>
        <w:jc w:val="both"/>
        <w:rPr>
          <w:color w:val="333333"/>
          <w:sz w:val="28"/>
          <w:szCs w:val="28"/>
        </w:rPr>
      </w:pPr>
      <w:r>
        <w:rPr>
          <w:rStyle w:val="Strong"/>
          <w:rFonts w:eastAsiaTheme="majorEastAsia"/>
          <w:color w:val="333333"/>
          <w:sz w:val="28"/>
          <w:szCs w:val="28"/>
        </w:rPr>
        <w:t>4.</w:t>
      </w:r>
      <w:r w:rsidR="00EA4C9F" w:rsidRPr="009C10D4">
        <w:rPr>
          <w:rStyle w:val="Strong"/>
          <w:rFonts w:eastAsiaTheme="majorEastAsia"/>
          <w:color w:val="333333"/>
          <w:sz w:val="28"/>
          <w:szCs w:val="28"/>
        </w:rPr>
        <w:t xml:space="preserve"> Xây dựng hồ sơ sổ sách:</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Cán bộ thư viện phải quản lý toàn bộ sách báo của nhà trường, giữ gìn hồ sơ sổ sách có liên quan, phải ghi chép rõ ràng và kịp thời, cụ thể:</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Lên lịch làm việc hằng ngày</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Cập nhật sổ đăng ký</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Có sổ theo dõi GV mượn, trả sách</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Có sổ theo dõi học sinh mượn, trả sách</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Có sổ đăng ký SGK, SNV, STK,Truyện TN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Có sổ theo dõi đăng ký báo, tạp chí</w:t>
      </w:r>
    </w:p>
    <w:p w:rsidR="00EA4C9F" w:rsidRPr="009C10D4" w:rsidRDefault="001B1E75" w:rsidP="009C10D4">
      <w:pPr>
        <w:pStyle w:val="NormalWeb"/>
        <w:shd w:val="clear" w:color="auto" w:fill="FFFFFF"/>
        <w:spacing w:before="0" w:beforeAutospacing="0" w:after="150" w:afterAutospacing="0"/>
        <w:ind w:left="75" w:firstLine="465"/>
        <w:jc w:val="both"/>
        <w:rPr>
          <w:color w:val="333333"/>
          <w:sz w:val="28"/>
          <w:szCs w:val="28"/>
        </w:rPr>
      </w:pPr>
      <w:r>
        <w:rPr>
          <w:rStyle w:val="Strong"/>
          <w:rFonts w:eastAsiaTheme="majorEastAsia"/>
          <w:color w:val="333333"/>
          <w:sz w:val="28"/>
          <w:szCs w:val="28"/>
        </w:rPr>
        <w:t>II.</w:t>
      </w:r>
      <w:r w:rsidR="00EA4C9F" w:rsidRPr="009C10D4">
        <w:rPr>
          <w:rStyle w:val="Strong"/>
          <w:rFonts w:eastAsiaTheme="majorEastAsia"/>
          <w:color w:val="333333"/>
          <w:sz w:val="28"/>
          <w:szCs w:val="28"/>
        </w:rPr>
        <w:t xml:space="preserve"> Biện pháp</w:t>
      </w:r>
    </w:p>
    <w:p w:rsidR="00EA4C9F" w:rsidRPr="009C10D4" w:rsidRDefault="00EA4C9F" w:rsidP="009C10D4">
      <w:pPr>
        <w:pStyle w:val="NormalWeb"/>
        <w:shd w:val="clear" w:color="auto" w:fill="FFFFFF"/>
        <w:spacing w:before="0" w:beforeAutospacing="0" w:after="150" w:afterAutospacing="0"/>
        <w:ind w:left="435"/>
        <w:jc w:val="both"/>
        <w:rPr>
          <w:color w:val="333333"/>
          <w:sz w:val="28"/>
          <w:szCs w:val="28"/>
        </w:rPr>
      </w:pPr>
      <w:r w:rsidRPr="009C10D4">
        <w:rPr>
          <w:color w:val="333333"/>
          <w:sz w:val="28"/>
          <w:szCs w:val="28"/>
        </w:rPr>
        <w:t>- Dựa vào kế hoạch hoạt động thư viện trường học</w:t>
      </w:r>
    </w:p>
    <w:p w:rsidR="00EA4C9F" w:rsidRPr="009C10D4" w:rsidRDefault="00EA4C9F" w:rsidP="009C10D4">
      <w:pPr>
        <w:pStyle w:val="NormalWeb"/>
        <w:shd w:val="clear" w:color="auto" w:fill="FFFFFF"/>
        <w:spacing w:before="0" w:beforeAutospacing="0" w:after="150" w:afterAutospacing="0"/>
        <w:ind w:left="435"/>
        <w:jc w:val="both"/>
        <w:rPr>
          <w:color w:val="333333"/>
          <w:sz w:val="28"/>
          <w:szCs w:val="28"/>
        </w:rPr>
      </w:pPr>
      <w:r w:rsidRPr="009C10D4">
        <w:rPr>
          <w:color w:val="333333"/>
          <w:sz w:val="28"/>
          <w:szCs w:val="28"/>
        </w:rPr>
        <w:t>- Dựa vào nội quy, quy định của phòng thư viện</w:t>
      </w:r>
    </w:p>
    <w:p w:rsidR="00EA4C9F" w:rsidRPr="009C10D4" w:rsidRDefault="00EA4C9F" w:rsidP="009C10D4">
      <w:pPr>
        <w:pStyle w:val="NormalWeb"/>
        <w:shd w:val="clear" w:color="auto" w:fill="FFFFFF"/>
        <w:spacing w:before="0" w:beforeAutospacing="0" w:after="150" w:afterAutospacing="0"/>
        <w:ind w:left="435"/>
        <w:jc w:val="both"/>
        <w:rPr>
          <w:color w:val="333333"/>
          <w:sz w:val="28"/>
          <w:szCs w:val="28"/>
        </w:rPr>
      </w:pPr>
      <w:r w:rsidRPr="009C10D4">
        <w:rPr>
          <w:color w:val="333333"/>
          <w:sz w:val="28"/>
          <w:szCs w:val="28"/>
        </w:rPr>
        <w:t>- Dựa vào những quy định cụ thể về sử dụng và bảo quản sách, báo thư viện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Để có những biện pháp thực hiện như sau:</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Tham mưu với BGH nhà trường để có kế hoạch về sử dụng và bảo quản sách, báo thư viện trong năm học 20</w:t>
      </w:r>
      <w:r w:rsidR="009C10D4">
        <w:rPr>
          <w:color w:val="333333"/>
          <w:sz w:val="28"/>
          <w:szCs w:val="28"/>
        </w:rPr>
        <w:t>22</w:t>
      </w:r>
      <w:r w:rsidRPr="009C10D4">
        <w:rPr>
          <w:color w:val="333333"/>
          <w:sz w:val="28"/>
          <w:szCs w:val="28"/>
        </w:rPr>
        <w:t xml:space="preserve"> - 20</w:t>
      </w:r>
      <w:r w:rsidR="009C10D4">
        <w:rPr>
          <w:color w:val="333333"/>
          <w:sz w:val="28"/>
          <w:szCs w:val="28"/>
        </w:rPr>
        <w:t>23</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Sử dụng hiệu quả sổ đăng ký mượn, trả sách</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Sắp xếp, vệ sinh phòng thư viện, trưng bày các sách báo ở tủ, ở giá báo</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Hướng dẫn GV và HS thực hiện đúng nội quy thư viện</w:t>
      </w:r>
    </w:p>
    <w:p w:rsidR="00EA4C9F" w:rsidRPr="009C10D4" w:rsidRDefault="001B1E75" w:rsidP="009C10D4">
      <w:pPr>
        <w:pStyle w:val="NormalWeb"/>
        <w:shd w:val="clear" w:color="auto" w:fill="FFFFFF"/>
        <w:spacing w:before="0" w:beforeAutospacing="0" w:after="150" w:afterAutospacing="0"/>
        <w:ind w:left="75" w:firstLine="465"/>
        <w:jc w:val="both"/>
        <w:rPr>
          <w:color w:val="333333"/>
          <w:sz w:val="28"/>
          <w:szCs w:val="28"/>
        </w:rPr>
      </w:pPr>
      <w:r>
        <w:rPr>
          <w:rStyle w:val="Strong"/>
          <w:rFonts w:eastAsiaTheme="majorEastAsia"/>
          <w:color w:val="333333"/>
          <w:sz w:val="28"/>
          <w:szCs w:val="28"/>
        </w:rPr>
        <w:t xml:space="preserve">III. </w:t>
      </w:r>
      <w:r w:rsidR="00EA4C9F" w:rsidRPr="009C10D4">
        <w:rPr>
          <w:rStyle w:val="Strong"/>
          <w:rFonts w:eastAsiaTheme="majorEastAsia"/>
          <w:color w:val="333333"/>
          <w:sz w:val="28"/>
          <w:szCs w:val="28"/>
        </w:rPr>
        <w:t xml:space="preserve"> Một số đề xuất kiến nghị</w:t>
      </w:r>
    </w:p>
    <w:p w:rsidR="00EA4C9F" w:rsidRPr="009C10D4" w:rsidRDefault="00EA4C9F" w:rsidP="009C10D4">
      <w:pPr>
        <w:pStyle w:val="NormalWeb"/>
        <w:shd w:val="clear" w:color="auto" w:fill="FFFFFF"/>
        <w:spacing w:before="0" w:beforeAutospacing="0" w:after="150" w:afterAutospacing="0"/>
        <w:ind w:left="75" w:firstLine="465"/>
        <w:rPr>
          <w:color w:val="333333"/>
          <w:sz w:val="28"/>
          <w:szCs w:val="28"/>
        </w:rPr>
      </w:pPr>
      <w:r w:rsidRPr="009C10D4">
        <w:rPr>
          <w:color w:val="333333"/>
          <w:sz w:val="28"/>
          <w:szCs w:val="28"/>
        </w:rPr>
        <w:t>- BGH có kế hoạch trang bị những dụng cụ cần thiết cho công tác bảo quản sách, báo thư viện được tốt hơn (máy hút bụi, thuốc chống mối, mọi…)</w:t>
      </w:r>
    </w:p>
    <w:p w:rsidR="00EA4C9F" w:rsidRPr="009C10D4" w:rsidRDefault="00EA4C9F" w:rsidP="009C10D4">
      <w:pPr>
        <w:pStyle w:val="NormalWeb"/>
        <w:shd w:val="clear" w:color="auto" w:fill="FFFFFF"/>
        <w:spacing w:before="0" w:beforeAutospacing="0" w:after="150" w:afterAutospacing="0"/>
        <w:ind w:left="435"/>
        <w:jc w:val="both"/>
        <w:rPr>
          <w:color w:val="333333"/>
          <w:sz w:val="28"/>
          <w:szCs w:val="28"/>
        </w:rPr>
      </w:pPr>
      <w:r w:rsidRPr="009C10D4">
        <w:rPr>
          <w:color w:val="333333"/>
          <w:sz w:val="28"/>
          <w:szCs w:val="28"/>
        </w:rPr>
        <w:lastRenderedPageBreak/>
        <w:t> - Nhà trường tạo điều kiện thuận lợi để mua sắm thêm tài liệu bổ sung cho kho sách Thư viện phong phú, đa dạng góp phần phục vụ tốt nhu cầu dạy và học của giáo viên và học sinh.</w:t>
      </w:r>
    </w:p>
    <w:p w:rsidR="00EA4C9F" w:rsidRPr="009C10D4" w:rsidRDefault="001B1E75" w:rsidP="009C10D4">
      <w:pPr>
        <w:pStyle w:val="NormalWeb"/>
        <w:shd w:val="clear" w:color="auto" w:fill="FFFFFF"/>
        <w:spacing w:before="0" w:beforeAutospacing="0" w:after="150" w:afterAutospacing="0"/>
        <w:ind w:left="75" w:firstLine="465"/>
        <w:jc w:val="both"/>
        <w:rPr>
          <w:color w:val="333333"/>
          <w:sz w:val="28"/>
          <w:szCs w:val="28"/>
        </w:rPr>
      </w:pPr>
      <w:r>
        <w:rPr>
          <w:rStyle w:val="Strong"/>
          <w:rFonts w:eastAsiaTheme="majorEastAsia"/>
          <w:color w:val="333333"/>
          <w:sz w:val="28"/>
          <w:szCs w:val="28"/>
        </w:rPr>
        <w:t xml:space="preserve">IV. </w:t>
      </w:r>
      <w:r w:rsidR="00EA4C9F" w:rsidRPr="009C10D4">
        <w:rPr>
          <w:rStyle w:val="Strong"/>
          <w:rFonts w:eastAsiaTheme="majorEastAsia"/>
          <w:color w:val="333333"/>
          <w:sz w:val="28"/>
          <w:szCs w:val="28"/>
        </w:rPr>
        <w:t xml:space="preserve"> Chỉ tiêu thực hiện</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Sử dụng:</w:t>
      </w:r>
    </w:p>
    <w:p w:rsidR="00EA4C9F" w:rsidRPr="009C10D4"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xml:space="preserve">Đối với GV đến thư viện 100% . Đối với HS đến thư viện </w:t>
      </w:r>
      <w:r w:rsidR="001B1E75">
        <w:rPr>
          <w:color w:val="333333"/>
          <w:sz w:val="28"/>
          <w:szCs w:val="28"/>
        </w:rPr>
        <w:t>10</w:t>
      </w:r>
      <w:r w:rsidRPr="009C10D4">
        <w:rPr>
          <w:color w:val="333333"/>
          <w:sz w:val="28"/>
          <w:szCs w:val="28"/>
        </w:rPr>
        <w:t>0%</w:t>
      </w:r>
    </w:p>
    <w:p w:rsidR="00EA4C9F" w:rsidRDefault="00EA4C9F" w:rsidP="009C10D4">
      <w:pPr>
        <w:pStyle w:val="NormalWeb"/>
        <w:shd w:val="clear" w:color="auto" w:fill="FFFFFF"/>
        <w:spacing w:before="0" w:beforeAutospacing="0" w:after="150" w:afterAutospacing="0"/>
        <w:ind w:left="75" w:firstLine="465"/>
        <w:jc w:val="both"/>
        <w:rPr>
          <w:color w:val="333333"/>
          <w:sz w:val="28"/>
          <w:szCs w:val="28"/>
        </w:rPr>
      </w:pPr>
      <w:r w:rsidRPr="009C10D4">
        <w:rPr>
          <w:color w:val="333333"/>
          <w:sz w:val="28"/>
          <w:szCs w:val="28"/>
        </w:rPr>
        <w:t xml:space="preserve">- Thi đua: Giữ vững danh hiệu thư viện </w:t>
      </w:r>
      <w:r w:rsidR="00764AB7">
        <w:rPr>
          <w:color w:val="333333"/>
          <w:sz w:val="28"/>
          <w:szCs w:val="28"/>
        </w:rPr>
        <w:t>tiên tiến</w:t>
      </w:r>
      <w:r w:rsidRPr="009C10D4">
        <w:rPr>
          <w:color w:val="333333"/>
          <w:sz w:val="28"/>
          <w:szCs w:val="28"/>
        </w:rPr>
        <w:t xml:space="preserve">, từng bước hoàn thiện hồ sơ đề nghị xét thư viện </w:t>
      </w:r>
      <w:r w:rsidR="00764AB7">
        <w:rPr>
          <w:color w:val="333333"/>
          <w:sz w:val="28"/>
          <w:szCs w:val="28"/>
        </w:rPr>
        <w:t>xuất sắc</w:t>
      </w:r>
      <w:r w:rsidRPr="009C10D4">
        <w:rPr>
          <w:color w:val="333333"/>
          <w:sz w:val="28"/>
          <w:szCs w:val="28"/>
        </w:rPr>
        <w:t>.</w:t>
      </w:r>
    </w:p>
    <w:p w:rsidR="00764AB7" w:rsidRPr="009C10D4" w:rsidRDefault="00764AB7" w:rsidP="009C10D4">
      <w:pPr>
        <w:pStyle w:val="NormalWeb"/>
        <w:shd w:val="clear" w:color="auto" w:fill="FFFFFF"/>
        <w:spacing w:before="0" w:beforeAutospacing="0" w:after="150" w:afterAutospacing="0"/>
        <w:ind w:left="75" w:firstLine="465"/>
        <w:jc w:val="both"/>
        <w:rPr>
          <w:color w:val="333333"/>
          <w:sz w:val="28"/>
          <w:szCs w:val="28"/>
        </w:rPr>
      </w:pPr>
      <w:r w:rsidRPr="00213DF4">
        <w:rPr>
          <w:sz w:val="28"/>
          <w:szCs w:val="28"/>
        </w:rPr>
        <w:t xml:space="preserve">Trên đây là </w:t>
      </w:r>
      <w:r>
        <w:rPr>
          <w:sz w:val="28"/>
          <w:szCs w:val="28"/>
        </w:rPr>
        <w:t>báo cáo kết quả mua</w:t>
      </w:r>
      <w:r w:rsidRPr="00213DF4">
        <w:rPr>
          <w:sz w:val="28"/>
          <w:szCs w:val="28"/>
        </w:rPr>
        <w:t xml:space="preserve"> bổ sung sách</w:t>
      </w:r>
      <w:r>
        <w:rPr>
          <w:sz w:val="28"/>
          <w:szCs w:val="28"/>
        </w:rPr>
        <w:t xml:space="preserve"> - báo</w:t>
      </w:r>
      <w:r w:rsidRPr="00213DF4">
        <w:rPr>
          <w:sz w:val="28"/>
          <w:szCs w:val="28"/>
        </w:rPr>
        <w:t xml:space="preserve"> mà thư viện xây dựng. Mục đích để thu thập tài liệu có kế hoạch theo định kỳ đưa vào thư viện phục vụ nhu cầu tìm kiếm thông tin, nâng cao tri thức cho CB-GV-NV và học sinh trong nhà trường. Mặt khác, nó còn là hoạt động nhằm tăng cường vốn tài liệu cả về số lượng và chất lượng đảm bảo cho kho tài liệu là tài sản của thư viện luôn luôn ở trạng thái hoạt động</w:t>
      </w:r>
      <w:r>
        <w:rPr>
          <w:sz w:val="28"/>
          <w:szCs w:val="28"/>
        </w:rPr>
        <w:t>.</w:t>
      </w:r>
    </w:p>
    <w:tbl>
      <w:tblPr>
        <w:tblW w:w="9468" w:type="dxa"/>
        <w:tblLook w:val="01E0" w:firstRow="1" w:lastRow="1" w:firstColumn="1" w:lastColumn="1" w:noHBand="0" w:noVBand="0"/>
      </w:tblPr>
      <w:tblGrid>
        <w:gridCol w:w="5268"/>
        <w:gridCol w:w="4200"/>
      </w:tblGrid>
      <w:tr w:rsidR="001B1E75" w:rsidRPr="00001BE1" w:rsidTr="006F47E9">
        <w:trPr>
          <w:trHeight w:val="1927"/>
        </w:trPr>
        <w:tc>
          <w:tcPr>
            <w:tcW w:w="5268" w:type="dxa"/>
            <w:tcBorders>
              <w:top w:val="nil"/>
              <w:left w:val="nil"/>
              <w:bottom w:val="nil"/>
              <w:right w:val="nil"/>
            </w:tcBorders>
            <w:shd w:val="clear" w:color="auto" w:fill="auto"/>
          </w:tcPr>
          <w:p w:rsidR="001B1E75" w:rsidRPr="008B053F" w:rsidRDefault="001B1E75" w:rsidP="006F47E9">
            <w:pPr>
              <w:spacing w:before="120"/>
              <w:rPr>
                <w:b/>
                <w:sz w:val="22"/>
                <w:u w:val="single"/>
              </w:rPr>
            </w:pPr>
            <w:r w:rsidRPr="008B053F">
              <w:rPr>
                <w:b/>
                <w:sz w:val="22"/>
              </w:rPr>
              <w:t xml:space="preserve">    </w:t>
            </w:r>
            <w:r w:rsidRPr="008B053F">
              <w:rPr>
                <w:b/>
                <w:sz w:val="22"/>
                <w:u w:val="single"/>
              </w:rPr>
              <w:t>Nơi nhận:</w:t>
            </w:r>
          </w:p>
          <w:p w:rsidR="001B1E75" w:rsidRPr="00A30998" w:rsidRDefault="001B1E75" w:rsidP="006F47E9">
            <w:pPr>
              <w:spacing w:before="120"/>
            </w:pPr>
            <w:r>
              <w:t xml:space="preserve">      </w:t>
            </w:r>
            <w:r w:rsidRPr="00A30998">
              <w:t xml:space="preserve">- </w:t>
            </w:r>
            <w:r>
              <w:t>BGH nhà trường;</w:t>
            </w:r>
          </w:p>
          <w:p w:rsidR="001B1E75" w:rsidRPr="00A30998" w:rsidRDefault="001B1E75" w:rsidP="006F47E9">
            <w:pPr>
              <w:spacing w:before="120"/>
            </w:pPr>
            <w:r>
              <w:t xml:space="preserve">      </w:t>
            </w:r>
            <w:r w:rsidRPr="00A30998">
              <w:t>- CB, GV, NV nhà trường (Để thực hiện);</w:t>
            </w:r>
          </w:p>
          <w:p w:rsidR="001B1E75" w:rsidRPr="003C0429" w:rsidRDefault="001B1E75" w:rsidP="006F47E9">
            <w:pPr>
              <w:spacing w:before="120"/>
            </w:pPr>
            <w:r>
              <w:t xml:space="preserve">      </w:t>
            </w:r>
            <w:r w:rsidRPr="00A30998">
              <w:t>- Lưu TV</w:t>
            </w:r>
            <w:r w:rsidRPr="00A30998">
              <w:rPr>
                <w:lang w:val="vi-VN"/>
              </w:rPr>
              <w:t>,</w:t>
            </w:r>
            <w:r w:rsidRPr="00A30998">
              <w:t>VT.</w:t>
            </w:r>
          </w:p>
        </w:tc>
        <w:tc>
          <w:tcPr>
            <w:tcW w:w="4200" w:type="dxa"/>
            <w:tcBorders>
              <w:top w:val="nil"/>
              <w:left w:val="nil"/>
              <w:bottom w:val="nil"/>
              <w:right w:val="nil"/>
            </w:tcBorders>
            <w:shd w:val="clear" w:color="auto" w:fill="auto"/>
          </w:tcPr>
          <w:p w:rsidR="001B1E75" w:rsidRPr="00001BE1" w:rsidRDefault="001B1E75" w:rsidP="006F47E9">
            <w:pPr>
              <w:jc w:val="center"/>
              <w:rPr>
                <w:b/>
                <w:sz w:val="28"/>
                <w:szCs w:val="28"/>
              </w:rPr>
            </w:pPr>
            <w:r w:rsidRPr="00001BE1">
              <w:rPr>
                <w:b/>
                <w:sz w:val="28"/>
                <w:szCs w:val="28"/>
              </w:rPr>
              <w:t>T/M BAN GIÁM HIỆU</w:t>
            </w:r>
          </w:p>
          <w:p w:rsidR="001B1E75" w:rsidRPr="00001BE1" w:rsidRDefault="001B1E75" w:rsidP="006F47E9">
            <w:pPr>
              <w:jc w:val="center"/>
              <w:rPr>
                <w:b/>
                <w:sz w:val="28"/>
                <w:szCs w:val="28"/>
              </w:rPr>
            </w:pPr>
            <w:r w:rsidRPr="00001BE1">
              <w:rPr>
                <w:b/>
                <w:sz w:val="28"/>
                <w:szCs w:val="28"/>
              </w:rPr>
              <w:t>PHÓ HIỆU TRƯỞNG</w:t>
            </w:r>
          </w:p>
          <w:p w:rsidR="001B1E75" w:rsidRDefault="001B1E75" w:rsidP="006F47E9">
            <w:pPr>
              <w:rPr>
                <w:b/>
                <w:sz w:val="28"/>
                <w:szCs w:val="28"/>
              </w:rPr>
            </w:pPr>
          </w:p>
          <w:p w:rsidR="001B1E75" w:rsidRDefault="001B1E75" w:rsidP="006F47E9">
            <w:pPr>
              <w:rPr>
                <w:b/>
                <w:sz w:val="28"/>
                <w:szCs w:val="28"/>
              </w:rPr>
            </w:pPr>
          </w:p>
          <w:p w:rsidR="001B1E75" w:rsidRDefault="001B1E75" w:rsidP="006F47E9">
            <w:pPr>
              <w:rPr>
                <w:b/>
                <w:sz w:val="28"/>
                <w:szCs w:val="28"/>
              </w:rPr>
            </w:pPr>
          </w:p>
          <w:p w:rsidR="001B1E75" w:rsidRPr="00001BE1" w:rsidRDefault="001B1E75" w:rsidP="006F47E9">
            <w:pPr>
              <w:rPr>
                <w:b/>
                <w:sz w:val="28"/>
                <w:szCs w:val="28"/>
              </w:rPr>
            </w:pPr>
            <w:r>
              <w:rPr>
                <w:b/>
                <w:sz w:val="28"/>
                <w:szCs w:val="28"/>
              </w:rPr>
              <w:t xml:space="preserve">      </w:t>
            </w:r>
            <w:r w:rsidRPr="00001BE1">
              <w:rPr>
                <w:b/>
                <w:sz w:val="28"/>
                <w:szCs w:val="28"/>
              </w:rPr>
              <w:t>Nguyễn Thị Xuân Hương</w:t>
            </w:r>
          </w:p>
        </w:tc>
      </w:tr>
    </w:tbl>
    <w:p w:rsidR="00460668" w:rsidRPr="009C10D4" w:rsidRDefault="00460668" w:rsidP="009C10D4">
      <w:pPr>
        <w:spacing w:line="240" w:lineRule="auto"/>
        <w:rPr>
          <w:rFonts w:cs="Times New Roman"/>
          <w:sz w:val="28"/>
          <w:szCs w:val="28"/>
        </w:rPr>
      </w:pPr>
    </w:p>
    <w:sectPr w:rsidR="00460668" w:rsidRPr="009C10D4" w:rsidSect="00371A5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9F"/>
    <w:rsid w:val="001B1E75"/>
    <w:rsid w:val="00371A55"/>
    <w:rsid w:val="00460668"/>
    <w:rsid w:val="00764AB7"/>
    <w:rsid w:val="009C10D4"/>
    <w:rsid w:val="00EA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E292"/>
  <w15:chartTrackingRefBased/>
  <w15:docId w15:val="{552A3FBB-0828-4B72-AD7C-E90A9C36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55"/>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71A55"/>
    <w:pPr>
      <w:keepNext/>
      <w:keepLines/>
      <w:spacing w:before="240"/>
      <w:jc w:val="left"/>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NormalWeb">
    <w:name w:val="Normal (Web)"/>
    <w:basedOn w:val="Normal"/>
    <w:uiPriority w:val="99"/>
    <w:semiHidden/>
    <w:unhideWhenUsed/>
    <w:rsid w:val="00EA4C9F"/>
    <w:pPr>
      <w:spacing w:before="100" w:beforeAutospacing="1" w:after="100" w:afterAutospacing="1" w:line="240" w:lineRule="auto"/>
      <w:contextualSpacing w:val="0"/>
      <w:jc w:val="left"/>
    </w:pPr>
    <w:rPr>
      <w:rFonts w:eastAsia="Times New Roman" w:cs="Times New Roman"/>
      <w:sz w:val="24"/>
      <w:szCs w:val="24"/>
    </w:rPr>
  </w:style>
  <w:style w:type="character" w:styleId="Strong">
    <w:name w:val="Strong"/>
    <w:basedOn w:val="DefaultParagraphFont"/>
    <w:uiPriority w:val="22"/>
    <w:qFormat/>
    <w:rsid w:val="00EA4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3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2023-04-25T14:02:00Z</dcterms:created>
  <dcterms:modified xsi:type="dcterms:W3CDTF">2023-04-25T14:34:00Z</dcterms:modified>
</cp:coreProperties>
</file>