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BCD" w:rsidRPr="003136B7" w:rsidRDefault="00160BCD" w:rsidP="00160BCD">
      <w:pPr>
        <w:tabs>
          <w:tab w:val="center" w:pos="4500"/>
        </w:tabs>
        <w:jc w:val="center"/>
        <w:rPr>
          <w:b/>
          <w:szCs w:val="28"/>
        </w:rPr>
      </w:pPr>
      <w:r>
        <w:rPr>
          <w:b/>
          <w:szCs w:val="28"/>
        </w:rPr>
        <w:t>Thứ Hai ngày 28 tháng 3 năm 2022</w:t>
      </w:r>
    </w:p>
    <w:p w:rsidR="00160BCD" w:rsidRPr="00160BCD" w:rsidRDefault="00160BCD" w:rsidP="00160BCD">
      <w:pPr>
        <w:spacing w:after="0" w:line="276" w:lineRule="auto"/>
        <w:jc w:val="center"/>
        <w:rPr>
          <w:rFonts w:eastAsia="Times New Roman" w:cs="Times New Roman"/>
          <w:b/>
          <w:i/>
          <w:color w:val="000000"/>
          <w:szCs w:val="28"/>
          <w:lang w:val="da-DK"/>
        </w:rPr>
      </w:pPr>
      <w:bookmarkStart w:id="0" w:name="_GoBack"/>
      <w:bookmarkEnd w:id="0"/>
      <w:r w:rsidRPr="00160BCD">
        <w:rPr>
          <w:rFonts w:eastAsia="Times New Roman" w:cs="Times New Roman"/>
          <w:b/>
          <w:i/>
          <w:color w:val="000000"/>
          <w:szCs w:val="28"/>
          <w:lang w:val="da-DK"/>
        </w:rPr>
        <w:t>LỊCH SỬ</w:t>
      </w:r>
    </w:p>
    <w:p w:rsidR="00160BCD" w:rsidRPr="00160BCD" w:rsidRDefault="00160BCD" w:rsidP="00160BCD">
      <w:pPr>
        <w:spacing w:after="0" w:line="276" w:lineRule="auto"/>
        <w:jc w:val="center"/>
        <w:rPr>
          <w:rFonts w:eastAsia="Times New Roman" w:cs="Times New Roman"/>
          <w:b/>
          <w:color w:val="000000"/>
          <w:szCs w:val="20"/>
          <w:lang w:val="da-DK"/>
        </w:rPr>
      </w:pPr>
      <w:r w:rsidRPr="00160BCD">
        <w:rPr>
          <w:rFonts w:eastAsia="Times New Roman" w:cs="Times New Roman"/>
          <w:b/>
          <w:color w:val="000000"/>
          <w:szCs w:val="20"/>
          <w:lang w:val="da-DK"/>
        </w:rPr>
        <w:t>Tiết 28: TIẾN VÀO DINH ĐỘC LẬP</w:t>
      </w:r>
    </w:p>
    <w:p w:rsidR="00160BCD" w:rsidRPr="00160BCD" w:rsidRDefault="00160BCD" w:rsidP="00160BCD">
      <w:pPr>
        <w:keepNext/>
        <w:spacing w:after="0" w:line="276" w:lineRule="auto"/>
        <w:jc w:val="both"/>
        <w:outlineLvl w:val="5"/>
        <w:rPr>
          <w:rFonts w:eastAsia="Times New Roman" w:cs="Times New Roman"/>
          <w:b/>
          <w:szCs w:val="28"/>
          <w:lang w:val="pt-BR"/>
        </w:rPr>
      </w:pPr>
      <w:r w:rsidRPr="00160BCD">
        <w:rPr>
          <w:rFonts w:eastAsia="Times New Roman" w:cs="Times New Roman"/>
          <w:b/>
          <w:szCs w:val="28"/>
          <w:lang w:val="pt-BR"/>
        </w:rPr>
        <w:t>I. YÊU CẦU CẦN ĐẠT</w:t>
      </w:r>
    </w:p>
    <w:p w:rsidR="00160BCD" w:rsidRPr="00160BCD" w:rsidRDefault="00160BCD" w:rsidP="00160BCD">
      <w:pPr>
        <w:spacing w:after="0" w:line="276" w:lineRule="auto"/>
        <w:rPr>
          <w:rFonts w:eastAsia="Times New Roman" w:cs="Times New Roman"/>
          <w:szCs w:val="20"/>
          <w:lang w:val="pt-BR"/>
        </w:rPr>
      </w:pPr>
      <w:r w:rsidRPr="00160BCD">
        <w:rPr>
          <w:rFonts w:eastAsia="Times New Roman" w:cs="Times New Roman"/>
          <w:b/>
          <w:szCs w:val="20"/>
          <w:lang w:val="da-DK"/>
        </w:rPr>
        <w:t>-</w:t>
      </w:r>
      <w:r w:rsidRPr="00160BCD">
        <w:rPr>
          <w:rFonts w:eastAsia="Times New Roman" w:cs="Times New Roman"/>
          <w:szCs w:val="20"/>
          <w:lang w:val="da-DK"/>
        </w:rPr>
        <w:t xml:space="preserve"> Biết ngày 30-4-1975 quân dân ta giải phóng Sài Gòn, kết thúc cuộc kháng chiến chống Mĩ cứu n</w:t>
      </w:r>
      <w:r w:rsidRPr="00160BCD">
        <w:rPr>
          <w:rFonts w:eastAsia="Times New Roman" w:cs="Times New Roman"/>
          <w:szCs w:val="20"/>
          <w:lang w:val="da-DK"/>
        </w:rPr>
        <w:softHyphen/>
        <w:t xml:space="preserve">ước. </w:t>
      </w:r>
      <w:r w:rsidRPr="00160BCD">
        <w:rPr>
          <w:rFonts w:eastAsia="Times New Roman" w:cs="Times New Roman"/>
          <w:szCs w:val="20"/>
          <w:lang w:val="pt-BR"/>
        </w:rPr>
        <w:t>Từ đây, đất n</w:t>
      </w:r>
      <w:r w:rsidRPr="00160BCD">
        <w:rPr>
          <w:rFonts w:eastAsia="Times New Roman" w:cs="Times New Roman"/>
          <w:szCs w:val="20"/>
          <w:lang w:val="pt-BR"/>
        </w:rPr>
        <w:softHyphen/>
        <w:t>ước hoàn toàn độc lập thống nhất: Ngày 26-4-1975 Chiến dịch Hồ Chí Minh  bắt đầu, các cánh quân của ta đồng loạt tiến đánh các vị trí quan trọng của quân đội và chính quyền Sài Gòn trong thành phố. Những nét chính về sự kiện quân giải phóng tiến vào Dinh Độc Lập, nội các Dương Văn Minh đầu hàng không điều kiện. Thuật lại được cảnh xe tăng quân ta tiến vào Dinh Độc Lập</w:t>
      </w:r>
    </w:p>
    <w:p w:rsidR="00160BCD" w:rsidRPr="00160BCD" w:rsidRDefault="00160BCD" w:rsidP="00160BCD">
      <w:pPr>
        <w:spacing w:after="0" w:line="276" w:lineRule="auto"/>
        <w:jc w:val="both"/>
        <w:rPr>
          <w:rFonts w:eastAsia="Times New Roman" w:cs="Times New Roman"/>
          <w:szCs w:val="20"/>
          <w:lang w:val="pt-BR"/>
        </w:rPr>
      </w:pPr>
      <w:r w:rsidRPr="00160BCD">
        <w:rPr>
          <w:rFonts w:eastAsia="Times New Roman" w:cs="Times New Roman"/>
          <w:szCs w:val="20"/>
          <w:lang w:val="pt-BR"/>
        </w:rPr>
        <w:t>- Năng lực tư chủ và tự học, năng lực giao tiếp và hợp tác, năng lực giải quyết vấn đề và sán g tạo. Năng lực hiểu biết cơ bản về Lịch sử, năng lực tìm tòi và khám phá Lịch sử, năng lực vận dụng kiến thức Lịch sử vào thực tiễn.</w:t>
      </w:r>
    </w:p>
    <w:p w:rsidR="00160BCD" w:rsidRPr="00160BCD" w:rsidRDefault="00160BCD" w:rsidP="00160BCD">
      <w:pPr>
        <w:spacing w:after="0" w:line="276" w:lineRule="auto"/>
        <w:rPr>
          <w:rFonts w:eastAsia="Times New Roman" w:cs="Times New Roman"/>
          <w:szCs w:val="28"/>
          <w:lang w:val="da-DK"/>
        </w:rPr>
      </w:pPr>
      <w:r w:rsidRPr="00160BCD">
        <w:rPr>
          <w:rFonts w:eastAsia="Times New Roman" w:cs="Times New Roman"/>
          <w:b/>
          <w:szCs w:val="28"/>
          <w:lang w:val="da-DK"/>
        </w:rPr>
        <w:t xml:space="preserve"> </w:t>
      </w:r>
      <w:r w:rsidRPr="00160BCD">
        <w:rPr>
          <w:rFonts w:eastAsia="Times New Roman" w:cs="Times New Roman"/>
          <w:b/>
          <w:szCs w:val="20"/>
          <w:lang w:val="pt-BR"/>
        </w:rPr>
        <w:t>-</w:t>
      </w:r>
      <w:r w:rsidRPr="00160BCD">
        <w:rPr>
          <w:rFonts w:eastAsia="Times New Roman" w:cs="Times New Roman"/>
          <w:szCs w:val="20"/>
          <w:lang w:val="pt-BR"/>
        </w:rPr>
        <w:t xml:space="preserve"> Tự hào về khí thế tiến công quyết thắng của bộ đội tăng thiết giáp, của dân tộc ta nói chung. </w:t>
      </w:r>
      <w:r w:rsidRPr="00160BCD">
        <w:rPr>
          <w:rFonts w:eastAsia="Times New Roman" w:cs="Times New Roman"/>
          <w:szCs w:val="28"/>
          <w:lang w:val="da-DK"/>
        </w:rPr>
        <w:t>Giáo d</w:t>
      </w:r>
      <w:r w:rsidRPr="00160BCD">
        <w:rPr>
          <w:rFonts w:eastAsia="Times New Roman" w:cs="Arial"/>
          <w:szCs w:val="28"/>
          <w:lang w:val="da-DK"/>
        </w:rPr>
        <w:t>ụ</w:t>
      </w:r>
      <w:r w:rsidRPr="00160BCD">
        <w:rPr>
          <w:rFonts w:eastAsia="Times New Roman" w:cs="Times New Roman"/>
          <w:szCs w:val="28"/>
          <w:lang w:val="da-DK"/>
        </w:rPr>
        <w:t>c t</w:t>
      </w:r>
      <w:r w:rsidRPr="00160BCD">
        <w:rPr>
          <w:rFonts w:eastAsia="Times New Roman" w:cs=".VnTime"/>
          <w:szCs w:val="28"/>
          <w:lang w:val="da-DK"/>
        </w:rPr>
        <w:t>ì</w:t>
      </w:r>
      <w:r w:rsidRPr="00160BCD">
        <w:rPr>
          <w:rFonts w:eastAsia="Times New Roman" w:cs="Times New Roman"/>
          <w:szCs w:val="28"/>
          <w:lang w:val="da-DK"/>
        </w:rPr>
        <w:t>nh y</w:t>
      </w:r>
      <w:r w:rsidRPr="00160BCD">
        <w:rPr>
          <w:rFonts w:eastAsia="Times New Roman" w:cs=".VnTime"/>
          <w:szCs w:val="28"/>
          <w:lang w:val="da-DK"/>
        </w:rPr>
        <w:t>ê</w:t>
      </w:r>
      <w:r w:rsidRPr="00160BCD">
        <w:rPr>
          <w:rFonts w:eastAsia="Times New Roman" w:cs="Times New Roman"/>
          <w:szCs w:val="28"/>
          <w:lang w:val="da-DK"/>
        </w:rPr>
        <w:t>u th</w:t>
      </w:r>
      <w:r w:rsidRPr="00160BCD">
        <w:rPr>
          <w:rFonts w:eastAsia="Times New Roman" w:cs="Arial"/>
          <w:szCs w:val="28"/>
          <w:lang w:val="da-DK"/>
        </w:rPr>
        <w:t>ươ</w:t>
      </w:r>
      <w:r w:rsidRPr="00160BCD">
        <w:rPr>
          <w:rFonts w:eastAsia="Times New Roman" w:cs="Times New Roman"/>
          <w:szCs w:val="28"/>
          <w:lang w:val="da-DK"/>
        </w:rPr>
        <w:t>ng quê h</w:t>
      </w:r>
      <w:r w:rsidRPr="00160BCD">
        <w:rPr>
          <w:rFonts w:eastAsia="Times New Roman" w:cs="Arial"/>
          <w:szCs w:val="28"/>
          <w:lang w:val="da-DK"/>
        </w:rPr>
        <w:t>ươ</w:t>
      </w:r>
      <w:r w:rsidRPr="00160BCD">
        <w:rPr>
          <w:rFonts w:eastAsia="Times New Roman" w:cs="Times New Roman"/>
          <w:szCs w:val="28"/>
          <w:lang w:val="da-DK"/>
        </w:rPr>
        <w:t xml:space="preserve">ng </w:t>
      </w:r>
      <w:r w:rsidRPr="00160BCD">
        <w:rPr>
          <w:rFonts w:eastAsia="Times New Roman" w:cs="Arial"/>
          <w:szCs w:val="28"/>
          <w:lang w:val="da-DK"/>
        </w:rPr>
        <w:t>đấ</w:t>
      </w:r>
      <w:r w:rsidRPr="00160BCD">
        <w:rPr>
          <w:rFonts w:eastAsia="Times New Roman" w:cs="Times New Roman"/>
          <w:szCs w:val="28"/>
          <w:lang w:val="da-DK"/>
        </w:rPr>
        <w:t>t n</w:t>
      </w:r>
      <w:r w:rsidRPr="00160BCD">
        <w:rPr>
          <w:rFonts w:eastAsia="Times New Roman" w:cs="Arial"/>
          <w:szCs w:val="28"/>
          <w:lang w:val="da-DK"/>
        </w:rPr>
        <w:t>ướ</w:t>
      </w:r>
      <w:r w:rsidRPr="00160BCD">
        <w:rPr>
          <w:rFonts w:eastAsia="Times New Roman" w:cs="Times New Roman"/>
          <w:szCs w:val="28"/>
          <w:lang w:val="da-DK"/>
        </w:rPr>
        <w:t>c. HS yêu thích môn h</w:t>
      </w:r>
      <w:r w:rsidRPr="00160BCD">
        <w:rPr>
          <w:rFonts w:eastAsia="Times New Roman" w:cs="Arial"/>
          <w:szCs w:val="28"/>
          <w:lang w:val="da-DK"/>
        </w:rPr>
        <w:t>ọ</w:t>
      </w:r>
      <w:r w:rsidRPr="00160BCD">
        <w:rPr>
          <w:rFonts w:eastAsia="Times New Roman" w:cs="Times New Roman"/>
          <w:szCs w:val="28"/>
          <w:lang w:val="da-DK"/>
        </w:rPr>
        <w:t>c l</w:t>
      </w:r>
      <w:r w:rsidRPr="00160BCD">
        <w:rPr>
          <w:rFonts w:eastAsia="Times New Roman" w:cs="Arial"/>
          <w:szCs w:val="28"/>
          <w:lang w:val="da-DK"/>
        </w:rPr>
        <w:t>ị</w:t>
      </w:r>
      <w:r w:rsidRPr="00160BCD">
        <w:rPr>
          <w:rFonts w:eastAsia="Times New Roman" w:cs="Times New Roman"/>
          <w:szCs w:val="28"/>
          <w:lang w:val="da-DK"/>
        </w:rPr>
        <w:t>ch s</w:t>
      </w:r>
      <w:r w:rsidRPr="00160BCD">
        <w:rPr>
          <w:rFonts w:eastAsia="Times New Roman" w:cs="Arial"/>
          <w:szCs w:val="28"/>
          <w:lang w:val="da-DK"/>
        </w:rPr>
        <w:t>ử</w:t>
      </w:r>
    </w:p>
    <w:p w:rsidR="00160BCD" w:rsidRPr="00160BCD" w:rsidRDefault="00160BCD" w:rsidP="00160BCD">
      <w:pPr>
        <w:spacing w:after="0" w:line="276" w:lineRule="auto"/>
        <w:rPr>
          <w:rFonts w:eastAsia="Times New Roman" w:cs="Times New Roman"/>
          <w:b/>
          <w:szCs w:val="20"/>
          <w:lang w:val="pt-BR"/>
        </w:rPr>
      </w:pPr>
      <w:r w:rsidRPr="00160BCD">
        <w:rPr>
          <w:rFonts w:eastAsia="Times New Roman" w:cs="Times New Roman"/>
          <w:b/>
          <w:szCs w:val="20"/>
          <w:lang w:val="pt-BR"/>
        </w:rPr>
        <w:t>II. ĐỒ DÙNG DẠY HỌC</w:t>
      </w:r>
    </w:p>
    <w:p w:rsidR="00160BCD" w:rsidRPr="00160BCD" w:rsidRDefault="00160BCD" w:rsidP="00160BCD">
      <w:pPr>
        <w:spacing w:after="0" w:line="276" w:lineRule="auto"/>
        <w:ind w:firstLine="720"/>
        <w:rPr>
          <w:rFonts w:eastAsia="Times New Roman" w:cs="Times New Roman"/>
          <w:b/>
          <w:color w:val="000000"/>
          <w:szCs w:val="28"/>
          <w:lang w:val="nb-NO"/>
        </w:rPr>
      </w:pPr>
      <w:r w:rsidRPr="00160BCD">
        <w:rPr>
          <w:rFonts w:eastAsia="Times New Roman" w:cs="Times New Roman"/>
          <w:b/>
          <w:bCs/>
          <w:szCs w:val="28"/>
          <w:lang w:val="nl-NL"/>
        </w:rPr>
        <w:t xml:space="preserve">       </w:t>
      </w:r>
      <w:r w:rsidRPr="00160BCD">
        <w:rPr>
          <w:rFonts w:eastAsia="Times New Roman" w:cs="Times New Roman"/>
          <w:szCs w:val="28"/>
          <w:lang w:val="pt-BR"/>
        </w:rPr>
        <w:t xml:space="preserve"> </w:t>
      </w:r>
      <w:r w:rsidRPr="00160BCD">
        <w:rPr>
          <w:rFonts w:eastAsia="Times New Roman" w:cs="Times New Roman"/>
          <w:szCs w:val="28"/>
          <w:lang w:val="nl-NL"/>
        </w:rPr>
        <w:t xml:space="preserve">      - GV: </w:t>
      </w:r>
      <w:r w:rsidRPr="00160BCD">
        <w:rPr>
          <w:rFonts w:eastAsia="Times New Roman" w:cs="Times New Roman"/>
          <w:szCs w:val="28"/>
          <w:lang w:val="nb-NO"/>
        </w:rPr>
        <w:t xml:space="preserve">Máy tính , giáo án điện tử </w:t>
      </w:r>
    </w:p>
    <w:p w:rsidR="00160BCD" w:rsidRPr="00160BCD" w:rsidRDefault="00160BCD" w:rsidP="00160BCD">
      <w:pPr>
        <w:spacing w:after="0" w:line="276" w:lineRule="auto"/>
        <w:rPr>
          <w:rFonts w:eastAsia="Times New Roman" w:cs="Times New Roman"/>
          <w:b/>
          <w:color w:val="000000"/>
          <w:szCs w:val="28"/>
          <w:lang w:val="nl-NL"/>
        </w:rPr>
      </w:pPr>
      <w:r w:rsidRPr="00160BCD">
        <w:rPr>
          <w:rFonts w:eastAsia="Times New Roman" w:cs="Times New Roman"/>
          <w:szCs w:val="28"/>
          <w:lang w:val="nl-NL"/>
        </w:rPr>
        <w:t xml:space="preserve">   </w:t>
      </w:r>
      <w:r w:rsidRPr="00160BCD">
        <w:rPr>
          <w:rFonts w:eastAsia="Times New Roman" w:cs="Times New Roman"/>
          <w:szCs w:val="28"/>
          <w:lang w:val="nl-NL"/>
        </w:rPr>
        <w:tab/>
        <w:t xml:space="preserve">              </w:t>
      </w:r>
      <w:r w:rsidRPr="00160BCD">
        <w:rPr>
          <w:rFonts w:eastAsia="Times New Roman" w:cs="Times New Roman"/>
          <w:szCs w:val="28"/>
          <w:lang w:val="sv-SE"/>
        </w:rPr>
        <w:t>- HS: Máy tính (ĐTTM) , đọc tr</w:t>
      </w:r>
      <w:r w:rsidRPr="00160BCD">
        <w:rPr>
          <w:rFonts w:eastAsia="Times New Roman" w:cs="Times New Roman"/>
          <w:szCs w:val="28"/>
          <w:lang w:val="sv-SE"/>
        </w:rPr>
        <w:softHyphen/>
        <w:t>ước bài, SGK</w:t>
      </w:r>
    </w:p>
    <w:p w:rsidR="00160BCD" w:rsidRPr="00160BCD" w:rsidRDefault="00160BCD" w:rsidP="00160BCD">
      <w:pPr>
        <w:spacing w:after="0" w:line="276" w:lineRule="auto"/>
        <w:jc w:val="both"/>
        <w:rPr>
          <w:rFonts w:eastAsia="Times New Roman" w:cs="Times New Roman"/>
          <w:bCs/>
          <w:szCs w:val="20"/>
          <w:lang w:val="nl-NL"/>
        </w:rPr>
      </w:pPr>
      <w:r w:rsidRPr="00160BCD">
        <w:rPr>
          <w:rFonts w:eastAsia="Times New Roman" w:cs="Times New Roman"/>
          <w:b/>
          <w:szCs w:val="20"/>
          <w:lang w:val="pt-BR"/>
        </w:rPr>
        <w:t xml:space="preserve">III. CÁC HOẠT ĐỘNG DẠY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3"/>
        <w:gridCol w:w="11"/>
        <w:gridCol w:w="4528"/>
      </w:tblGrid>
      <w:tr w:rsidR="00160BCD" w:rsidRPr="00160BCD" w:rsidTr="007C4CEF">
        <w:trPr>
          <w:trHeight w:val="270"/>
          <w:jc w:val="center"/>
        </w:trPr>
        <w:tc>
          <w:tcPr>
            <w:tcW w:w="4691" w:type="dxa"/>
            <w:gridSpan w:val="2"/>
          </w:tcPr>
          <w:p w:rsidR="00160BCD" w:rsidRPr="00160BCD" w:rsidRDefault="00160BCD" w:rsidP="00160BCD">
            <w:pPr>
              <w:spacing w:after="0" w:line="276" w:lineRule="auto"/>
              <w:jc w:val="center"/>
              <w:rPr>
                <w:rFonts w:eastAsia="Times New Roman" w:cs="Times New Roman"/>
                <w:b/>
                <w:i/>
                <w:szCs w:val="28"/>
              </w:rPr>
            </w:pPr>
            <w:r w:rsidRPr="00160BCD">
              <w:rPr>
                <w:rFonts w:eastAsia="Times New Roman" w:cs="Times New Roman"/>
                <w:b/>
                <w:i/>
                <w:szCs w:val="20"/>
              </w:rPr>
              <w:t>Hoạt động của thầy</w:t>
            </w:r>
          </w:p>
        </w:tc>
        <w:tc>
          <w:tcPr>
            <w:tcW w:w="4690" w:type="dxa"/>
          </w:tcPr>
          <w:p w:rsidR="00160BCD" w:rsidRPr="00160BCD" w:rsidRDefault="00160BCD" w:rsidP="00160BCD">
            <w:pPr>
              <w:spacing w:after="0" w:line="276" w:lineRule="auto"/>
              <w:jc w:val="center"/>
              <w:rPr>
                <w:rFonts w:eastAsia="Times New Roman" w:cs="Times New Roman"/>
                <w:b/>
                <w:i/>
                <w:szCs w:val="28"/>
                <w:lang w:val="nb-NO"/>
              </w:rPr>
            </w:pPr>
            <w:r w:rsidRPr="00160BCD">
              <w:rPr>
                <w:rFonts w:eastAsia="Times New Roman" w:cs="Times New Roman"/>
                <w:b/>
                <w:i/>
                <w:szCs w:val="20"/>
                <w:lang w:val="nb-NO"/>
              </w:rPr>
              <w:t>Hoạt động của trò</w:t>
            </w:r>
          </w:p>
        </w:tc>
      </w:tr>
      <w:tr w:rsidR="00160BCD" w:rsidRPr="00160BCD" w:rsidTr="007C4CEF">
        <w:trPr>
          <w:trHeight w:val="806"/>
          <w:jc w:val="center"/>
        </w:trPr>
        <w:tc>
          <w:tcPr>
            <w:tcW w:w="4680" w:type="dxa"/>
            <w:tcBorders>
              <w:bottom w:val="dashSmallGap" w:sz="4" w:space="0" w:color="auto"/>
            </w:tcBorders>
          </w:tcPr>
          <w:p w:rsidR="00160BCD" w:rsidRPr="00160BCD" w:rsidRDefault="00160BCD" w:rsidP="00160BCD">
            <w:pPr>
              <w:spacing w:after="0" w:line="276" w:lineRule="auto"/>
              <w:jc w:val="both"/>
              <w:rPr>
                <w:rFonts w:eastAsia="Times New Roman" w:cs="Times New Roman"/>
                <w:b/>
                <w:szCs w:val="20"/>
                <w:lang w:val="nb-NO"/>
              </w:rPr>
            </w:pPr>
            <w:r w:rsidRPr="00160BCD">
              <w:rPr>
                <w:rFonts w:eastAsia="Times New Roman" w:cs="Times New Roman"/>
                <w:b/>
                <w:szCs w:val="20"/>
                <w:lang w:val="nb-NO"/>
              </w:rPr>
              <w:t xml:space="preserve">1. Hoạt động khởi động </w:t>
            </w:r>
          </w:p>
          <w:p w:rsidR="00160BCD" w:rsidRPr="00160BCD" w:rsidRDefault="00160BCD" w:rsidP="00160BCD">
            <w:pPr>
              <w:spacing w:after="0" w:line="276" w:lineRule="auto"/>
              <w:jc w:val="both"/>
              <w:rPr>
                <w:rFonts w:eastAsia="Times New Roman" w:cs="Times New Roman"/>
                <w:szCs w:val="20"/>
                <w:lang w:val="da-DK"/>
              </w:rPr>
            </w:pPr>
            <w:r w:rsidRPr="00160BCD">
              <w:rPr>
                <w:rFonts w:eastAsia="Times New Roman" w:cs="Times New Roman"/>
                <w:szCs w:val="20"/>
                <w:lang w:val="da-DK"/>
              </w:rPr>
              <w:t>- Cho HS thi thuật lại khung cảnh kí hiệp định Pa- ri về Việt Nam.</w:t>
            </w:r>
          </w:p>
          <w:p w:rsidR="00160BCD" w:rsidRPr="00160BCD" w:rsidRDefault="00160BCD" w:rsidP="00160BCD">
            <w:pPr>
              <w:spacing w:after="0" w:line="276" w:lineRule="auto"/>
              <w:jc w:val="both"/>
              <w:rPr>
                <w:rFonts w:eastAsia="Times New Roman" w:cs="Times New Roman"/>
                <w:szCs w:val="20"/>
                <w:lang w:val="da-DK"/>
              </w:rPr>
            </w:pPr>
            <w:r w:rsidRPr="00160BCD">
              <w:rPr>
                <w:rFonts w:eastAsia="Times New Roman" w:cs="Times New Roman"/>
                <w:szCs w:val="20"/>
                <w:lang w:val="da-DK"/>
              </w:rPr>
              <w:t xml:space="preserve"> - GV nhận xét</w:t>
            </w:r>
          </w:p>
          <w:p w:rsidR="00160BCD" w:rsidRPr="00160BCD" w:rsidRDefault="00160BCD" w:rsidP="00160BCD">
            <w:pPr>
              <w:spacing w:after="0" w:line="276" w:lineRule="auto"/>
              <w:jc w:val="both"/>
              <w:rPr>
                <w:rFonts w:eastAsia="Times New Roman" w:cs="Times New Roman"/>
                <w:szCs w:val="20"/>
                <w:lang w:val="da-DK"/>
              </w:rPr>
            </w:pPr>
            <w:r w:rsidRPr="00160BCD">
              <w:rPr>
                <w:rFonts w:eastAsia="Times New Roman" w:cs="Times New Roman"/>
                <w:szCs w:val="20"/>
                <w:lang w:val="da-DK"/>
              </w:rPr>
              <w:t>- Giới thiệu bài - Ghi bảng</w:t>
            </w:r>
          </w:p>
        </w:tc>
        <w:tc>
          <w:tcPr>
            <w:tcW w:w="4701" w:type="dxa"/>
            <w:gridSpan w:val="2"/>
            <w:tcBorders>
              <w:bottom w:val="dashSmallGap" w:sz="4" w:space="0" w:color="auto"/>
            </w:tcBorders>
          </w:tcPr>
          <w:p w:rsidR="00160BCD" w:rsidRPr="00160BCD" w:rsidRDefault="00160BCD" w:rsidP="00160BCD">
            <w:pPr>
              <w:spacing w:after="0" w:line="276" w:lineRule="auto"/>
              <w:jc w:val="both"/>
              <w:rPr>
                <w:rFonts w:eastAsia="Times New Roman" w:cs="Times New Roman"/>
                <w:szCs w:val="20"/>
              </w:rPr>
            </w:pPr>
          </w:p>
          <w:p w:rsidR="00160BCD" w:rsidRPr="00160BCD" w:rsidRDefault="00160BCD" w:rsidP="00160BCD">
            <w:pPr>
              <w:spacing w:after="0" w:line="276" w:lineRule="auto"/>
              <w:jc w:val="both"/>
              <w:rPr>
                <w:rFonts w:eastAsia="Times New Roman" w:cs="Times New Roman"/>
                <w:szCs w:val="20"/>
              </w:rPr>
            </w:pPr>
            <w:r w:rsidRPr="00160BCD">
              <w:rPr>
                <w:rFonts w:eastAsia="Times New Roman" w:cs="Times New Roman"/>
                <w:szCs w:val="20"/>
              </w:rPr>
              <w:t>- HS thi thuật lại</w:t>
            </w:r>
          </w:p>
          <w:p w:rsidR="00160BCD" w:rsidRPr="00160BCD" w:rsidRDefault="00160BCD" w:rsidP="00160BCD">
            <w:pPr>
              <w:spacing w:after="0" w:line="276" w:lineRule="auto"/>
              <w:jc w:val="both"/>
              <w:rPr>
                <w:rFonts w:eastAsia="Times New Roman" w:cs="Times New Roman"/>
                <w:szCs w:val="20"/>
              </w:rPr>
            </w:pPr>
          </w:p>
          <w:p w:rsidR="00160BCD" w:rsidRPr="00160BCD" w:rsidRDefault="00160BCD" w:rsidP="00160BCD">
            <w:pPr>
              <w:spacing w:after="0" w:line="276" w:lineRule="auto"/>
              <w:jc w:val="both"/>
              <w:rPr>
                <w:rFonts w:eastAsia="Times New Roman" w:cs="Times New Roman"/>
                <w:szCs w:val="20"/>
              </w:rPr>
            </w:pPr>
            <w:r w:rsidRPr="00160BCD">
              <w:rPr>
                <w:rFonts w:eastAsia="Times New Roman" w:cs="Times New Roman"/>
                <w:szCs w:val="20"/>
              </w:rPr>
              <w:t>- HS nghe</w:t>
            </w:r>
          </w:p>
          <w:p w:rsidR="00160BCD" w:rsidRPr="00160BCD" w:rsidRDefault="00160BCD" w:rsidP="00160BCD">
            <w:pPr>
              <w:spacing w:after="0" w:line="276" w:lineRule="auto"/>
              <w:jc w:val="both"/>
              <w:rPr>
                <w:rFonts w:eastAsia="Times New Roman" w:cs="Times New Roman"/>
                <w:szCs w:val="20"/>
                <w:lang w:val="nb-NO"/>
              </w:rPr>
            </w:pPr>
            <w:r w:rsidRPr="00160BCD">
              <w:rPr>
                <w:rFonts w:eastAsia="Times New Roman" w:cs="Times New Roman"/>
                <w:szCs w:val="20"/>
              </w:rPr>
              <w:t>- HS ghi vở</w:t>
            </w:r>
          </w:p>
        </w:tc>
      </w:tr>
      <w:tr w:rsidR="00160BCD" w:rsidRPr="00160BCD" w:rsidTr="007C4CEF">
        <w:trPr>
          <w:trHeight w:val="348"/>
          <w:jc w:val="center"/>
        </w:trPr>
        <w:tc>
          <w:tcPr>
            <w:tcW w:w="4691" w:type="dxa"/>
            <w:gridSpan w:val="2"/>
            <w:tcBorders>
              <w:top w:val="dashSmallGap" w:sz="4" w:space="0" w:color="auto"/>
              <w:bottom w:val="dashSmallGap" w:sz="4" w:space="0" w:color="auto"/>
            </w:tcBorders>
          </w:tcPr>
          <w:p w:rsidR="00160BCD" w:rsidRPr="00160BCD" w:rsidRDefault="00160BCD" w:rsidP="00160BCD">
            <w:pPr>
              <w:spacing w:after="0" w:line="240" w:lineRule="auto"/>
              <w:jc w:val="both"/>
              <w:rPr>
                <w:rFonts w:eastAsia="Times New Roman" w:cs="Times New Roman"/>
                <w:b/>
                <w:i/>
                <w:szCs w:val="20"/>
                <w:lang w:val="nb-NO"/>
              </w:rPr>
            </w:pPr>
            <w:r w:rsidRPr="00160BCD">
              <w:rPr>
                <w:rFonts w:eastAsia="Times New Roman" w:cs="Times New Roman"/>
                <w:b/>
                <w:szCs w:val="20"/>
                <w:lang w:val="nb-NO"/>
              </w:rPr>
              <w:t xml:space="preserve"> 2. Hoạt động hình thành kiến thức mới</w:t>
            </w:r>
            <w:r w:rsidRPr="00160BCD">
              <w:rPr>
                <w:rFonts w:eastAsia="Times New Roman" w:cs="Times New Roman"/>
                <w:b/>
                <w:i/>
                <w:szCs w:val="20"/>
                <w:lang w:val="nb-NO"/>
              </w:rPr>
              <w:t xml:space="preserve"> </w:t>
            </w:r>
          </w:p>
          <w:p w:rsidR="00160BCD" w:rsidRPr="00160BCD" w:rsidRDefault="00160BCD" w:rsidP="00160BCD">
            <w:pPr>
              <w:spacing w:after="0" w:line="240" w:lineRule="auto"/>
              <w:jc w:val="both"/>
              <w:rPr>
                <w:rFonts w:eastAsia="Times New Roman" w:cs="Times New Roman"/>
                <w:i/>
                <w:szCs w:val="20"/>
                <w:lang w:val="nb-NO"/>
              </w:rPr>
            </w:pPr>
            <w:r w:rsidRPr="00160BCD">
              <w:rPr>
                <w:rFonts w:eastAsia="Times New Roman" w:cs="Times New Roman"/>
                <w:b/>
                <w:i/>
                <w:szCs w:val="20"/>
                <w:lang w:val="nb-NO"/>
              </w:rPr>
              <w:t>Hoạt động 1:</w:t>
            </w:r>
            <w:r w:rsidRPr="00160BCD">
              <w:rPr>
                <w:rFonts w:eastAsia="Times New Roman" w:cs="Times New Roman"/>
                <w:i/>
                <w:szCs w:val="20"/>
                <w:lang w:val="nb-NO"/>
              </w:rPr>
              <w:t xml:space="preserve"> Khái quát về cuộc tổng tiến công và nổi dậy mùa xuân 1975</w:t>
            </w:r>
          </w:p>
          <w:p w:rsidR="00160BCD" w:rsidRPr="00160BCD" w:rsidRDefault="00160BCD" w:rsidP="00160BCD">
            <w:pPr>
              <w:spacing w:after="0" w:line="240" w:lineRule="auto"/>
              <w:jc w:val="both"/>
              <w:rPr>
                <w:rFonts w:eastAsia="Times New Roman" w:cs="Times New Roman"/>
                <w:szCs w:val="20"/>
                <w:lang w:val="nb-NO"/>
              </w:rPr>
            </w:pPr>
            <w:r w:rsidRPr="00160BCD">
              <w:rPr>
                <w:rFonts w:eastAsia="Times New Roman" w:cs="Times New Roman"/>
                <w:szCs w:val="20"/>
                <w:lang w:val="nb-NO"/>
              </w:rPr>
              <w:t xml:space="preserve">- Cho HS đọc nội dung bài, thảo luận cặp đôi: </w:t>
            </w:r>
          </w:p>
          <w:p w:rsidR="00160BCD" w:rsidRPr="00160BCD" w:rsidRDefault="00160BCD" w:rsidP="00160BCD">
            <w:pPr>
              <w:spacing w:after="0" w:line="240" w:lineRule="auto"/>
              <w:jc w:val="both"/>
              <w:rPr>
                <w:rFonts w:eastAsia="Times New Roman" w:cs="Times New Roman"/>
                <w:szCs w:val="20"/>
                <w:lang w:val="nb-NO"/>
              </w:rPr>
            </w:pPr>
            <w:r w:rsidRPr="00160BCD">
              <w:rPr>
                <w:rFonts w:eastAsia="Times New Roman" w:cs="Times New Roman"/>
                <w:szCs w:val="20"/>
                <w:lang w:val="nb-NO"/>
              </w:rPr>
              <w:t>+ Hãy so sánh lực lượng của ta và của chính quyền Sài Gòn sau Hiệp định Pa- ri ?</w:t>
            </w:r>
          </w:p>
          <w:p w:rsidR="00160BCD" w:rsidRPr="00160BCD" w:rsidRDefault="00160BCD" w:rsidP="00160BCD">
            <w:pPr>
              <w:spacing w:after="0" w:line="240" w:lineRule="auto"/>
              <w:jc w:val="both"/>
              <w:rPr>
                <w:rFonts w:eastAsia="Times New Roman" w:cs="Times New Roman"/>
                <w:szCs w:val="20"/>
                <w:lang w:val="nb-NO"/>
              </w:rPr>
            </w:pPr>
          </w:p>
          <w:p w:rsidR="00160BCD" w:rsidRPr="00160BCD" w:rsidRDefault="00160BCD" w:rsidP="00160BCD">
            <w:pPr>
              <w:spacing w:after="0" w:line="240" w:lineRule="auto"/>
              <w:jc w:val="both"/>
              <w:rPr>
                <w:rFonts w:eastAsia="Times New Roman" w:cs="Times New Roman"/>
                <w:szCs w:val="20"/>
                <w:lang w:val="nb-NO"/>
              </w:rPr>
            </w:pPr>
          </w:p>
          <w:p w:rsidR="00160BCD" w:rsidRPr="00160BCD" w:rsidRDefault="00160BCD" w:rsidP="00160BCD">
            <w:pPr>
              <w:spacing w:after="0" w:line="240" w:lineRule="auto"/>
              <w:jc w:val="both"/>
              <w:rPr>
                <w:rFonts w:eastAsia="Times New Roman" w:cs="Times New Roman"/>
                <w:szCs w:val="20"/>
                <w:lang w:val="nb-NO"/>
              </w:rPr>
            </w:pPr>
          </w:p>
          <w:p w:rsidR="00160BCD" w:rsidRPr="00160BCD" w:rsidRDefault="00160BCD" w:rsidP="00160BCD">
            <w:pPr>
              <w:spacing w:after="0" w:line="240" w:lineRule="auto"/>
              <w:jc w:val="both"/>
              <w:rPr>
                <w:rFonts w:eastAsia="Times New Roman" w:cs="Times New Roman"/>
                <w:i/>
                <w:szCs w:val="20"/>
                <w:lang w:val="nb-NO"/>
              </w:rPr>
            </w:pPr>
            <w:r w:rsidRPr="00160BCD">
              <w:rPr>
                <w:rFonts w:eastAsia="Times New Roman" w:cs="Times New Roman"/>
                <w:b/>
                <w:szCs w:val="20"/>
                <w:lang w:val="nb-NO"/>
              </w:rPr>
              <w:lastRenderedPageBreak/>
              <w:t xml:space="preserve"> </w:t>
            </w:r>
            <w:r w:rsidRPr="00160BCD">
              <w:rPr>
                <w:rFonts w:eastAsia="Times New Roman" w:cs="Times New Roman"/>
                <w:b/>
                <w:i/>
                <w:szCs w:val="20"/>
                <w:lang w:val="nb-NO"/>
              </w:rPr>
              <w:t>Hoạt động 2:</w:t>
            </w:r>
            <w:r w:rsidRPr="00160BCD">
              <w:rPr>
                <w:rFonts w:eastAsia="Times New Roman" w:cs="Times New Roman"/>
                <w:i/>
                <w:szCs w:val="20"/>
                <w:lang w:val="nb-NO"/>
              </w:rPr>
              <w:t xml:space="preserve"> Chiến dịch Hồ Chí Minh lịch sử và cuộc tổng tiến công vào dinh độc lập</w:t>
            </w:r>
          </w:p>
          <w:p w:rsidR="00160BCD" w:rsidRPr="00160BCD" w:rsidRDefault="00160BCD" w:rsidP="00160BCD">
            <w:pPr>
              <w:spacing w:after="0" w:line="240" w:lineRule="auto"/>
              <w:jc w:val="both"/>
              <w:rPr>
                <w:rFonts w:eastAsia="Times New Roman" w:cs="Times New Roman"/>
                <w:szCs w:val="20"/>
                <w:lang w:val="nb-NO"/>
              </w:rPr>
            </w:pPr>
            <w:r w:rsidRPr="00160BCD">
              <w:rPr>
                <w:rFonts w:eastAsia="Times New Roman" w:cs="Times New Roman"/>
                <w:szCs w:val="20"/>
                <w:lang w:val="nb-NO"/>
              </w:rPr>
              <w:t>- Cho HS trả lời theo câu hỏi:</w:t>
            </w: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xml:space="preserve">+ Quân ta chia làm mấy cánh quân tiến vào Sài Gòn? </w:t>
            </w: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Mũi tiến công từ phía đông có gì đặc biệt?</w:t>
            </w:r>
          </w:p>
          <w:p w:rsidR="00160BCD" w:rsidRPr="00160BCD" w:rsidRDefault="00160BCD" w:rsidP="00160BCD">
            <w:pPr>
              <w:spacing w:after="0" w:line="240" w:lineRule="auto"/>
              <w:jc w:val="both"/>
              <w:rPr>
                <w:rFonts w:eastAsia="Times New Roman" w:cs="Times New Roman"/>
                <w:szCs w:val="20"/>
                <w:lang w:val="pt-BR"/>
              </w:rPr>
            </w:pPr>
          </w:p>
          <w:p w:rsidR="00160BCD" w:rsidRPr="00160BCD" w:rsidRDefault="00160BCD" w:rsidP="00160BCD">
            <w:pPr>
              <w:spacing w:after="0" w:line="240" w:lineRule="auto"/>
              <w:jc w:val="both"/>
              <w:rPr>
                <w:rFonts w:eastAsia="Times New Roman" w:cs="Times New Roman"/>
                <w:szCs w:val="20"/>
                <w:lang w:val="pt-BR"/>
              </w:rPr>
            </w:pPr>
          </w:p>
          <w:p w:rsidR="00160BCD" w:rsidRPr="00160BCD" w:rsidRDefault="00160BCD" w:rsidP="00160BCD">
            <w:pPr>
              <w:spacing w:after="0" w:line="240" w:lineRule="auto"/>
              <w:jc w:val="both"/>
              <w:rPr>
                <w:rFonts w:eastAsia="Times New Roman" w:cs="Times New Roman"/>
                <w:szCs w:val="20"/>
                <w:lang w:val="pt-BR"/>
              </w:rPr>
            </w:pP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Thuật lại cảnh xe tăng quân ta tiến vào Dinh Độc Lập ?</w:t>
            </w: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xml:space="preserve">+ Sự kiện quân ta tiến vào Dinh Độc Lập chứng tỏ điều gì ? </w:t>
            </w: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Tại sao Dương Văn Minh phải đầu hàng vô điều kiện ?</w:t>
            </w:r>
          </w:p>
          <w:p w:rsidR="00160BCD" w:rsidRPr="00160BCD" w:rsidRDefault="00160BCD" w:rsidP="00160BCD">
            <w:pPr>
              <w:spacing w:after="0" w:line="240" w:lineRule="auto"/>
              <w:jc w:val="both"/>
              <w:rPr>
                <w:rFonts w:eastAsia="Times New Roman" w:cs="Times New Roman"/>
                <w:szCs w:val="20"/>
                <w:lang w:val="pt-BR"/>
              </w:rPr>
            </w:pPr>
          </w:p>
          <w:p w:rsidR="00160BCD" w:rsidRPr="00160BCD" w:rsidRDefault="00160BCD" w:rsidP="00160BCD">
            <w:pPr>
              <w:spacing w:after="0" w:line="240" w:lineRule="auto"/>
              <w:jc w:val="both"/>
              <w:rPr>
                <w:rFonts w:eastAsia="Times New Roman" w:cs="Times New Roman"/>
                <w:szCs w:val="20"/>
                <w:lang w:val="pt-BR"/>
              </w:rPr>
            </w:pP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Giờ phút thiêng liêng khi quân ta chiến thắng, thời khắc đánh dấu miền Nam đã được giải phóng, đất nước ta đã thống nhất là lúc nào ?</w:t>
            </w:r>
          </w:p>
          <w:p w:rsidR="00160BCD" w:rsidRPr="00160BCD" w:rsidRDefault="00160BCD" w:rsidP="00160BCD">
            <w:pPr>
              <w:spacing w:after="0" w:line="240" w:lineRule="auto"/>
              <w:jc w:val="both"/>
              <w:rPr>
                <w:rFonts w:eastAsia="Times New Roman" w:cs="Times New Roman"/>
                <w:b/>
                <w:szCs w:val="20"/>
                <w:lang w:val="pt-BR"/>
              </w:rPr>
            </w:pPr>
            <w:r w:rsidRPr="00160BCD">
              <w:rPr>
                <w:rFonts w:eastAsia="Times New Roman" w:cs="Times New Roman"/>
                <w:b/>
                <w:szCs w:val="20"/>
                <w:lang w:val="pt-BR"/>
              </w:rPr>
              <w:t xml:space="preserve"> 3. Luyện tập, thực hành</w:t>
            </w:r>
          </w:p>
          <w:p w:rsidR="00160BCD" w:rsidRPr="00160BCD" w:rsidRDefault="00160BCD" w:rsidP="00160BCD">
            <w:pPr>
              <w:spacing w:after="0" w:line="240" w:lineRule="auto"/>
              <w:jc w:val="both"/>
              <w:rPr>
                <w:rFonts w:eastAsia="Times New Roman" w:cs="Times New Roman"/>
                <w:i/>
                <w:szCs w:val="20"/>
                <w:lang w:val="pt-BR"/>
              </w:rPr>
            </w:pPr>
            <w:r w:rsidRPr="00160BCD">
              <w:rPr>
                <w:rFonts w:eastAsia="Times New Roman" w:cs="Times New Roman"/>
                <w:i/>
                <w:szCs w:val="20"/>
                <w:lang w:val="pt-BR"/>
              </w:rPr>
              <w:t xml:space="preserve"> Ý nghĩa của Chiến dịch Hồ Chí Minh lịch sử</w:t>
            </w: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Chiến thắng của chiến dịch Hồ Chí Minh lịch sử có thể so sánh với những chiến thắng nào trong sự nghiệp đấu tranh bảo vệ đất nước của nhân dân ta ?</w:t>
            </w:r>
          </w:p>
          <w:p w:rsidR="00160BCD" w:rsidRPr="00160BCD" w:rsidRDefault="00160BCD" w:rsidP="00160BCD">
            <w:pPr>
              <w:spacing w:after="0" w:line="240" w:lineRule="auto"/>
              <w:jc w:val="both"/>
              <w:rPr>
                <w:rFonts w:eastAsia="Times New Roman" w:cs="Times New Roman"/>
                <w:szCs w:val="20"/>
                <w:lang w:val="da-DK"/>
              </w:rPr>
            </w:pPr>
          </w:p>
        </w:tc>
        <w:tc>
          <w:tcPr>
            <w:tcW w:w="4690" w:type="dxa"/>
            <w:tcBorders>
              <w:top w:val="dashSmallGap" w:sz="4" w:space="0" w:color="auto"/>
              <w:bottom w:val="dashSmallGap" w:sz="4" w:space="0" w:color="auto"/>
            </w:tcBorders>
          </w:tcPr>
          <w:p w:rsidR="00160BCD" w:rsidRPr="00160BCD" w:rsidRDefault="00160BCD" w:rsidP="00160BCD">
            <w:pPr>
              <w:spacing w:after="0" w:line="240" w:lineRule="auto"/>
              <w:jc w:val="both"/>
              <w:rPr>
                <w:rFonts w:eastAsia="Times New Roman" w:cs="Times New Roman"/>
                <w:b/>
                <w:szCs w:val="28"/>
                <w:lang w:val="pt-BR"/>
              </w:rPr>
            </w:pPr>
            <w:r w:rsidRPr="00160BCD">
              <w:rPr>
                <w:rFonts w:eastAsia="Times New Roman" w:cs="Times New Roman"/>
                <w:b/>
                <w:sz w:val="20"/>
                <w:szCs w:val="20"/>
                <w:lang w:val="pt-BR"/>
              </w:rPr>
              <w:lastRenderedPageBreak/>
              <w:t xml:space="preserve"> </w:t>
            </w:r>
          </w:p>
          <w:p w:rsidR="00160BCD" w:rsidRPr="00160BCD" w:rsidRDefault="00160BCD" w:rsidP="00160BCD">
            <w:pPr>
              <w:spacing w:after="0" w:line="240" w:lineRule="auto"/>
              <w:jc w:val="both"/>
              <w:rPr>
                <w:rFonts w:eastAsia="Times New Roman" w:cs="Times New Roman"/>
                <w:szCs w:val="20"/>
                <w:lang w:val="pt-BR"/>
              </w:rPr>
            </w:pPr>
          </w:p>
          <w:p w:rsidR="00160BCD" w:rsidRPr="00160BCD" w:rsidRDefault="00160BCD" w:rsidP="00160BCD">
            <w:pPr>
              <w:spacing w:after="0" w:line="240" w:lineRule="auto"/>
              <w:jc w:val="both"/>
              <w:rPr>
                <w:rFonts w:eastAsia="Times New Roman" w:cs="Times New Roman"/>
                <w:szCs w:val="20"/>
                <w:lang w:val="pt-BR"/>
              </w:rPr>
            </w:pPr>
          </w:p>
          <w:p w:rsidR="00160BCD" w:rsidRPr="00160BCD" w:rsidRDefault="00160BCD" w:rsidP="00160BCD">
            <w:pPr>
              <w:spacing w:after="0" w:line="240" w:lineRule="auto"/>
              <w:jc w:val="both"/>
              <w:rPr>
                <w:rFonts w:eastAsia="Times New Roman" w:cs="Times New Roman"/>
                <w:szCs w:val="20"/>
                <w:lang w:val="pt-BR"/>
              </w:rPr>
            </w:pP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HS đọc nội dung bài, trả lời câu hỏi</w:t>
            </w:r>
          </w:p>
          <w:p w:rsidR="00160BCD" w:rsidRPr="00160BCD" w:rsidRDefault="00160BCD" w:rsidP="00160BCD">
            <w:pPr>
              <w:spacing w:after="0" w:line="240" w:lineRule="auto"/>
              <w:jc w:val="both"/>
              <w:rPr>
                <w:rFonts w:eastAsia="Times New Roman" w:cs="Times New Roman"/>
                <w:szCs w:val="20"/>
                <w:lang w:val="pt-BR"/>
              </w:rPr>
            </w:pP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Mĩ rút khỏi Việt Nam, chính quyền Sài Gòn sau thất bại liên tiếp lại không được sự hổ trợ của Mĩ như trước, trở nên hoang mang, lo sợ, rối loạn và yếu thế, trong khi đó lực lượng của ta ngày càng lớn mạnh.</w:t>
            </w:r>
          </w:p>
          <w:p w:rsidR="00160BCD" w:rsidRPr="00160BCD" w:rsidRDefault="00160BCD" w:rsidP="00160BCD">
            <w:pPr>
              <w:spacing w:after="0" w:line="240" w:lineRule="auto"/>
              <w:jc w:val="both"/>
              <w:rPr>
                <w:rFonts w:eastAsia="Times New Roman" w:cs="Times New Roman"/>
                <w:szCs w:val="20"/>
                <w:lang w:val="pt-BR"/>
              </w:rPr>
            </w:pPr>
          </w:p>
          <w:p w:rsidR="00160BCD" w:rsidRPr="00160BCD" w:rsidRDefault="00160BCD" w:rsidP="00160BCD">
            <w:pPr>
              <w:spacing w:after="0" w:line="240" w:lineRule="auto"/>
              <w:jc w:val="both"/>
              <w:rPr>
                <w:rFonts w:eastAsia="Times New Roman" w:cs="Times New Roman"/>
                <w:szCs w:val="20"/>
                <w:lang w:val="pt-BR"/>
              </w:rPr>
            </w:pPr>
          </w:p>
          <w:p w:rsidR="00160BCD" w:rsidRPr="00160BCD" w:rsidRDefault="00160BCD" w:rsidP="00160BCD">
            <w:pPr>
              <w:spacing w:after="0" w:line="240" w:lineRule="auto"/>
              <w:jc w:val="both"/>
              <w:rPr>
                <w:rFonts w:eastAsia="Times New Roman" w:cs="Times New Roman"/>
                <w:szCs w:val="28"/>
                <w:lang w:val="pt-BR"/>
              </w:rPr>
            </w:pPr>
          </w:p>
          <w:p w:rsidR="00160BCD" w:rsidRPr="00160BCD" w:rsidRDefault="00160BCD" w:rsidP="00160BCD">
            <w:pPr>
              <w:spacing w:after="0" w:line="240" w:lineRule="auto"/>
              <w:jc w:val="both"/>
              <w:rPr>
                <w:rFonts w:eastAsia="Times New Roman" w:cs="Times New Roman"/>
                <w:szCs w:val="28"/>
                <w:lang w:val="pt-BR"/>
              </w:rPr>
            </w:pPr>
            <w:r w:rsidRPr="00160BCD">
              <w:rPr>
                <w:rFonts w:eastAsia="Times New Roman" w:cs="Times New Roman"/>
                <w:szCs w:val="28"/>
                <w:lang w:val="pt-BR"/>
              </w:rPr>
              <w:t>- HS trả lời sau đó chia sẻ:</w:t>
            </w: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Chia làm 5 cánh quân.</w:t>
            </w:r>
          </w:p>
          <w:p w:rsidR="00160BCD" w:rsidRPr="00160BCD" w:rsidRDefault="00160BCD" w:rsidP="00160BCD">
            <w:pPr>
              <w:spacing w:after="0" w:line="240" w:lineRule="auto"/>
              <w:jc w:val="both"/>
              <w:rPr>
                <w:rFonts w:eastAsia="Times New Roman" w:cs="Times New Roman"/>
                <w:szCs w:val="20"/>
                <w:lang w:val="pt-BR"/>
              </w:rPr>
            </w:pP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Tại mũi tiến công từ phía đông, dẫn đầu đội hình là lữ đoàn xe tăng 203. Bộ chỉ huy chiến dịch giao nhiệm vụ cho nữ đoàn phối hợp với các đơn vị bạn cắm lá cờ cách mạng lên dinh độc lập.</w:t>
            </w: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xml:space="preserve">+ Lần lượt từng HS thuật lại </w:t>
            </w:r>
          </w:p>
          <w:p w:rsidR="00160BCD" w:rsidRPr="00160BCD" w:rsidRDefault="00160BCD" w:rsidP="00160BCD">
            <w:pPr>
              <w:spacing w:after="0" w:line="240" w:lineRule="auto"/>
              <w:jc w:val="both"/>
              <w:rPr>
                <w:rFonts w:eastAsia="Times New Roman" w:cs="Times New Roman"/>
                <w:sz w:val="26"/>
                <w:szCs w:val="20"/>
                <w:lang w:val="pt-BR"/>
              </w:rPr>
            </w:pP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Chứng tỏ quân địch đã thua trận và cách mạng đã thành công.</w:t>
            </w: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Vì lúc đó quân đội chính quyền Sài Gòn rệu rã đã bị quân đội Việt Nam đánh tan, Mĩ cũng tuyên bố thất bại và rút khỏi miền Nam Việt Nam.</w:t>
            </w: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Là 11 giờ 30 phút ngày 30- 4- 1975, lá cờ cách mạng kêu hãnh tung bay trên Dinh Độc Lập.</w:t>
            </w:r>
          </w:p>
          <w:p w:rsidR="00160BCD" w:rsidRPr="00160BCD" w:rsidRDefault="00160BCD" w:rsidP="00160BCD">
            <w:pPr>
              <w:spacing w:after="0" w:line="240" w:lineRule="auto"/>
              <w:jc w:val="both"/>
              <w:rPr>
                <w:rFonts w:eastAsia="Times New Roman" w:cs="Times New Roman"/>
                <w:szCs w:val="20"/>
                <w:lang w:val="pt-BR"/>
              </w:rPr>
            </w:pPr>
          </w:p>
          <w:p w:rsidR="00160BCD" w:rsidRPr="00160BCD" w:rsidRDefault="00160BCD" w:rsidP="00160BCD">
            <w:pPr>
              <w:spacing w:after="0" w:line="240" w:lineRule="auto"/>
              <w:jc w:val="both"/>
              <w:rPr>
                <w:rFonts w:eastAsia="Times New Roman" w:cs="Times New Roman"/>
                <w:szCs w:val="20"/>
                <w:lang w:val="pt-BR"/>
              </w:rPr>
            </w:pPr>
          </w:p>
          <w:p w:rsidR="00160BCD" w:rsidRPr="00160BCD" w:rsidRDefault="00160BCD" w:rsidP="00160BCD">
            <w:pPr>
              <w:spacing w:after="0" w:line="240" w:lineRule="auto"/>
              <w:jc w:val="both"/>
              <w:rPr>
                <w:rFonts w:eastAsia="Times New Roman" w:cs="Times New Roman"/>
                <w:szCs w:val="28"/>
                <w:lang w:val="pt-BR"/>
              </w:rPr>
            </w:pP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Hs trả lời các câu hỏi</w:t>
            </w:r>
          </w:p>
          <w:p w:rsidR="00160BCD" w:rsidRPr="00160BCD" w:rsidRDefault="00160BCD" w:rsidP="00160BCD">
            <w:pPr>
              <w:spacing w:after="0" w:line="240" w:lineRule="auto"/>
              <w:jc w:val="both"/>
              <w:rPr>
                <w:rFonts w:eastAsia="Times New Roman" w:cs="Times New Roman"/>
                <w:szCs w:val="20"/>
                <w:lang w:val="pt-BR"/>
              </w:rPr>
            </w:pPr>
            <w:r w:rsidRPr="00160BCD">
              <w:rPr>
                <w:rFonts w:eastAsia="Times New Roman" w:cs="Times New Roman"/>
                <w:szCs w:val="20"/>
                <w:lang w:val="pt-BR"/>
              </w:rPr>
              <w:t>+ Chiến thắng của chiến dịch Hồ Chí Minh lịch sử là một chiến công hiển hách đi vào lịch sử dân tộc ta như một Bạch Đằng, một Chi Lăng, một Đống Đa, một Điện Biên Phủ...</w:t>
            </w:r>
          </w:p>
        </w:tc>
      </w:tr>
      <w:tr w:rsidR="00160BCD" w:rsidRPr="00160BCD" w:rsidTr="007C4CEF">
        <w:trPr>
          <w:trHeight w:val="650"/>
          <w:jc w:val="center"/>
        </w:trPr>
        <w:tc>
          <w:tcPr>
            <w:tcW w:w="4691" w:type="dxa"/>
            <w:gridSpan w:val="2"/>
            <w:tcBorders>
              <w:top w:val="dashSmallGap" w:sz="4" w:space="0" w:color="auto"/>
              <w:bottom w:val="dashSmallGap" w:sz="4" w:space="0" w:color="auto"/>
            </w:tcBorders>
          </w:tcPr>
          <w:p w:rsidR="00160BCD" w:rsidRPr="00160BCD" w:rsidRDefault="00160BCD" w:rsidP="00160BCD">
            <w:pPr>
              <w:spacing w:after="0" w:line="240" w:lineRule="auto"/>
              <w:jc w:val="both"/>
              <w:rPr>
                <w:rFonts w:eastAsia="Times New Roman" w:cs="Times New Roman"/>
                <w:szCs w:val="20"/>
                <w:lang w:val="da-DK"/>
              </w:rPr>
            </w:pPr>
            <w:r w:rsidRPr="00160BCD">
              <w:rPr>
                <w:rFonts w:eastAsia="Times New Roman" w:cs="Times New Roman"/>
                <w:b/>
                <w:szCs w:val="20"/>
                <w:lang w:val="da-DK"/>
              </w:rPr>
              <w:lastRenderedPageBreak/>
              <w:t>3.Hoạt động vận dụng, trải nghiệm</w:t>
            </w:r>
            <w:r w:rsidRPr="00160BCD">
              <w:rPr>
                <w:rFonts w:eastAsia="Times New Roman" w:cs="Times New Roman"/>
                <w:szCs w:val="20"/>
                <w:lang w:val="da-DK"/>
              </w:rPr>
              <w:t xml:space="preserve"> </w:t>
            </w:r>
          </w:p>
          <w:p w:rsidR="00160BCD" w:rsidRPr="00160BCD" w:rsidRDefault="00160BCD" w:rsidP="00160BCD">
            <w:pPr>
              <w:spacing w:after="0" w:line="240" w:lineRule="auto"/>
              <w:jc w:val="both"/>
              <w:rPr>
                <w:rFonts w:eastAsia="Times New Roman" w:cs="Times New Roman"/>
                <w:szCs w:val="20"/>
                <w:lang w:val="da-DK"/>
              </w:rPr>
            </w:pPr>
            <w:r w:rsidRPr="00160BCD">
              <w:rPr>
                <w:rFonts w:eastAsia="Times New Roman" w:cs="Times New Roman"/>
                <w:szCs w:val="20"/>
                <w:lang w:val="da-DK"/>
              </w:rPr>
              <w:t>- GV chốt lại nội dung bài dạy.</w:t>
            </w:r>
          </w:p>
          <w:p w:rsidR="00160BCD" w:rsidRPr="00160BCD" w:rsidRDefault="00160BCD" w:rsidP="00160BCD">
            <w:pPr>
              <w:spacing w:after="0" w:line="240" w:lineRule="auto"/>
              <w:jc w:val="both"/>
              <w:rPr>
                <w:rFonts w:eastAsia="Times New Roman" w:cs="Times New Roman"/>
                <w:b/>
                <w:szCs w:val="20"/>
                <w:lang w:val="nb-NO"/>
              </w:rPr>
            </w:pPr>
            <w:r w:rsidRPr="00160BCD">
              <w:rPr>
                <w:rFonts w:eastAsia="Times New Roman" w:cs="Times New Roman"/>
                <w:szCs w:val="20"/>
                <w:lang w:val="da-DK"/>
              </w:rPr>
              <w:t>- Hãy sưu tầm các hình ảnh, hoặc các bài báo về sự kiện quân ta tiến vào Dinh Độc lập.</w:t>
            </w:r>
          </w:p>
        </w:tc>
        <w:tc>
          <w:tcPr>
            <w:tcW w:w="4690" w:type="dxa"/>
            <w:tcBorders>
              <w:top w:val="dashSmallGap" w:sz="4" w:space="0" w:color="auto"/>
              <w:bottom w:val="dashSmallGap" w:sz="4" w:space="0" w:color="auto"/>
            </w:tcBorders>
          </w:tcPr>
          <w:p w:rsidR="00160BCD" w:rsidRPr="00160BCD" w:rsidRDefault="00160BCD" w:rsidP="00160BCD">
            <w:pPr>
              <w:spacing w:after="0" w:line="240" w:lineRule="auto"/>
              <w:jc w:val="both"/>
              <w:rPr>
                <w:rFonts w:eastAsia="Times New Roman" w:cs="Times New Roman"/>
                <w:szCs w:val="20"/>
                <w:lang w:val="da-DK"/>
              </w:rPr>
            </w:pPr>
            <w:r w:rsidRPr="00160BCD">
              <w:rPr>
                <w:rFonts w:eastAsia="Times New Roman" w:cs="Times New Roman"/>
                <w:szCs w:val="20"/>
                <w:lang w:val="da-DK"/>
              </w:rPr>
              <w:t>- HS nghe</w:t>
            </w:r>
          </w:p>
          <w:p w:rsidR="00160BCD" w:rsidRPr="00160BCD" w:rsidRDefault="00160BCD" w:rsidP="00160BCD">
            <w:pPr>
              <w:spacing w:after="0" w:line="240" w:lineRule="auto"/>
              <w:jc w:val="both"/>
              <w:rPr>
                <w:rFonts w:eastAsia="Times New Roman" w:cs="Times New Roman"/>
                <w:szCs w:val="20"/>
                <w:lang w:val="da-DK"/>
              </w:rPr>
            </w:pPr>
            <w:r w:rsidRPr="00160BCD">
              <w:rPr>
                <w:rFonts w:eastAsia="Times New Roman" w:cs="Times New Roman"/>
                <w:szCs w:val="20"/>
                <w:lang w:val="da-DK"/>
              </w:rPr>
              <w:t>- HS nghe và thực hiện</w:t>
            </w:r>
          </w:p>
        </w:tc>
      </w:tr>
      <w:tr w:rsidR="00160BCD" w:rsidRPr="00160BCD" w:rsidTr="007C4CEF">
        <w:trPr>
          <w:trHeight w:val="660"/>
          <w:jc w:val="center"/>
        </w:trPr>
        <w:tc>
          <w:tcPr>
            <w:tcW w:w="4691" w:type="dxa"/>
            <w:gridSpan w:val="2"/>
            <w:tcBorders>
              <w:top w:val="dashSmallGap" w:sz="4" w:space="0" w:color="auto"/>
            </w:tcBorders>
          </w:tcPr>
          <w:p w:rsidR="00160BCD" w:rsidRPr="00160BCD" w:rsidRDefault="00160BCD" w:rsidP="00160BCD">
            <w:pPr>
              <w:spacing w:after="0" w:line="240" w:lineRule="auto"/>
              <w:jc w:val="both"/>
              <w:rPr>
                <w:rFonts w:eastAsia="Times New Roman" w:cs="Times New Roman"/>
                <w:szCs w:val="20"/>
                <w:lang w:val="da-DK"/>
              </w:rPr>
            </w:pPr>
            <w:r w:rsidRPr="00160BCD">
              <w:rPr>
                <w:rFonts w:eastAsia="Times New Roman" w:cs="Times New Roman"/>
                <w:szCs w:val="20"/>
                <w:lang w:val="da-DK"/>
              </w:rPr>
              <w:t>- Viết một đoạn văn ngắn nói lên cảm nghĩ của em về sự kiện quân ta tiến vào Dinh Độc lập.</w:t>
            </w:r>
          </w:p>
        </w:tc>
        <w:tc>
          <w:tcPr>
            <w:tcW w:w="4690" w:type="dxa"/>
            <w:tcBorders>
              <w:top w:val="dashSmallGap" w:sz="4" w:space="0" w:color="auto"/>
            </w:tcBorders>
          </w:tcPr>
          <w:p w:rsidR="00160BCD" w:rsidRPr="00160BCD" w:rsidRDefault="00160BCD" w:rsidP="00160BCD">
            <w:pPr>
              <w:spacing w:after="0" w:line="240" w:lineRule="auto"/>
              <w:jc w:val="both"/>
              <w:rPr>
                <w:rFonts w:eastAsia="Times New Roman" w:cs="Times New Roman"/>
                <w:szCs w:val="20"/>
                <w:lang w:val="da-DK"/>
              </w:rPr>
            </w:pPr>
            <w:r w:rsidRPr="00160BCD">
              <w:rPr>
                <w:rFonts w:eastAsia="Times New Roman" w:cs="Times New Roman"/>
                <w:szCs w:val="20"/>
                <w:lang w:val="da-DK"/>
              </w:rPr>
              <w:t>- HS nghe và thực hiện</w:t>
            </w:r>
          </w:p>
        </w:tc>
      </w:tr>
    </w:tbl>
    <w:p w:rsidR="00160BCD" w:rsidRPr="00160BCD" w:rsidRDefault="00160BCD" w:rsidP="00160BCD">
      <w:pPr>
        <w:widowControl w:val="0"/>
        <w:spacing w:after="0" w:line="276" w:lineRule="auto"/>
        <w:rPr>
          <w:rFonts w:eastAsia="Calibri" w:cs="Times New Roman"/>
          <w:szCs w:val="28"/>
        </w:rPr>
      </w:pPr>
      <w:r w:rsidRPr="00160BCD">
        <w:rPr>
          <w:rFonts w:eastAsia="Calibri" w:cs="Times New Roman"/>
          <w:b/>
          <w:bCs/>
          <w:szCs w:val="28"/>
        </w:rPr>
        <w:t>IV. ĐIỀU CHỈNH SAU BÀI DẠY</w:t>
      </w:r>
      <w:r w:rsidRPr="00160BCD">
        <w:rPr>
          <w:rFonts w:eastAsia="Calibri" w:cs="Times New Roman"/>
          <w:szCs w:val="28"/>
        </w:rPr>
        <w:t xml:space="preserve"> </w:t>
      </w:r>
    </w:p>
    <w:p w:rsidR="003015BB" w:rsidRDefault="00160BCD" w:rsidP="00160BCD">
      <w:r w:rsidRPr="00160BCD">
        <w:rPr>
          <w:rFonts w:eastAsia="Calibri" w:cs="Times New Roman"/>
          <w:szCs w:val="28"/>
        </w:rPr>
        <w:t>...................................................................................................................................................................................................................................................................................................................................................................................................</w:t>
      </w:r>
    </w:p>
    <w:sectPr w:rsidR="003015BB" w:rsidSect="00160BC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BCD"/>
    <w:rsid w:val="00160BCD"/>
    <w:rsid w:val="003015BB"/>
    <w:rsid w:val="00BF2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569ED"/>
  <w15:chartTrackingRefBased/>
  <w15:docId w15:val="{EA019B98-7A18-4FFE-A79D-1CFA94377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2023-04-13T03:40:00Z</dcterms:created>
  <dcterms:modified xsi:type="dcterms:W3CDTF">2023-04-13T03:42:00Z</dcterms:modified>
</cp:coreProperties>
</file>