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082" w:rsidRPr="00AC167B" w:rsidRDefault="00297082" w:rsidP="00297082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u w:val="single"/>
          <w:lang w:val="nl-NL"/>
        </w:rPr>
      </w:pPr>
      <w:r w:rsidRPr="00AC167B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297082" w:rsidRPr="00AC167B" w:rsidRDefault="00297082" w:rsidP="00297082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AC167B">
        <w:rPr>
          <w:rFonts w:eastAsia="Calibri" w:cs="Times New Roman"/>
          <w:b/>
          <w:bCs/>
          <w:szCs w:val="28"/>
          <w:lang w:val="nl-NL"/>
        </w:rPr>
        <w:t xml:space="preserve">TIẾT 40: </w:t>
      </w:r>
      <w:r w:rsidRPr="00AC167B">
        <w:rPr>
          <w:rFonts w:eastAsia="Calibri" w:cs="Times New Roman"/>
          <w:b/>
          <w:bCs/>
          <w:szCs w:val="28"/>
          <w:lang w:val="vi-VN"/>
        </w:rPr>
        <w:t xml:space="preserve"> </w:t>
      </w:r>
      <w:r w:rsidRPr="00AC167B">
        <w:rPr>
          <w:rFonts w:eastAsia="Calibri" w:cs="Times New Roman"/>
          <w:b/>
          <w:bCs/>
          <w:szCs w:val="28"/>
          <w:lang w:val="nl-NL"/>
        </w:rPr>
        <w:t xml:space="preserve">THỰC HÀNH VẼ GÓC VUÔNG, VẼ ĐƯỜNG TRÒN , HÌNH VUÔNG, HÌNH CHỮ NHẬT VÀ VẼ TRANG TRÍ (T1) </w:t>
      </w:r>
    </w:p>
    <w:p w:rsidR="00297082" w:rsidRPr="00AC167B" w:rsidRDefault="00297082" w:rsidP="00297082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AC167B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297082" w:rsidRPr="00AC167B" w:rsidRDefault="00297082" w:rsidP="00297082">
      <w:pPr>
        <w:widowControl w:val="0"/>
        <w:spacing w:after="0" w:line="240" w:lineRule="auto"/>
        <w:ind w:firstLine="284"/>
        <w:jc w:val="both"/>
        <w:rPr>
          <w:rFonts w:eastAsia="Calibri" w:cs="Times New Roman"/>
          <w:szCs w:val="28"/>
          <w:lang w:eastAsia="vi-VN" w:bidi="vi-VN"/>
        </w:rPr>
      </w:pPr>
      <w:r w:rsidRPr="00AC167B">
        <w:rPr>
          <w:rFonts w:eastAsia="Calibri" w:cs="Times New Roman"/>
          <w:szCs w:val="28"/>
          <w:lang w:eastAsia="vi-VN" w:bidi="vi-VN"/>
        </w:rPr>
        <w:t xml:space="preserve">- Thực hành </w:t>
      </w:r>
      <w:r w:rsidRPr="00AC167B">
        <w:rPr>
          <w:rFonts w:eastAsia="Calibri" w:cs="Times New Roman"/>
          <w:szCs w:val="28"/>
          <w:lang w:val="vi-VN" w:eastAsia="vi-VN" w:bidi="vi-VN"/>
        </w:rPr>
        <w:t xml:space="preserve">vẽ </w:t>
      </w:r>
      <w:r w:rsidRPr="00AC167B">
        <w:rPr>
          <w:rFonts w:eastAsia="Calibri" w:cs="Times New Roman"/>
          <w:szCs w:val="28"/>
          <w:lang w:eastAsia="vi-VN" w:bidi="vi-VN"/>
        </w:rPr>
        <w:t>góc vuông.</w:t>
      </w:r>
      <w:hyperlink r:id="rId4" w:history="1">
        <w:r w:rsidRPr="00AC167B">
          <w:rPr>
            <w:rFonts w:eastAsia="Calibri" w:cs="Times New Roman"/>
            <w:szCs w:val="28"/>
            <w:lang w:val="vi-VN" w:eastAsia="vi-VN" w:bidi="vi-VN"/>
          </w:rPr>
          <w:t xml:space="preserve"> Thực hiện được việc</w:t>
        </w:r>
      </w:hyperlink>
      <w:r w:rsidRPr="00AC167B">
        <w:rPr>
          <w:rFonts w:eastAsia="Calibri" w:cs="Times New Roman"/>
          <w:szCs w:val="28"/>
          <w:lang w:val="vi-VN" w:eastAsia="vi-VN" w:bidi="vi-VN"/>
        </w:rPr>
        <w:t xml:space="preserve"> vẽ đường tròn bằng com pa</w:t>
      </w:r>
      <w:r w:rsidRPr="00AC167B">
        <w:rPr>
          <w:rFonts w:eastAsia="Calibri" w:cs="Times New Roman"/>
          <w:szCs w:val="28"/>
          <w:lang w:eastAsia="vi-VN" w:bidi="vi-VN"/>
        </w:rPr>
        <w:t>.</w:t>
      </w:r>
    </w:p>
    <w:p w:rsidR="00297082" w:rsidRPr="00AC167B" w:rsidRDefault="00297082" w:rsidP="00297082">
      <w:pPr>
        <w:spacing w:after="0" w:line="240" w:lineRule="auto"/>
        <w:ind w:firstLine="284"/>
        <w:jc w:val="both"/>
        <w:rPr>
          <w:rFonts w:eastAsia="Calibri" w:cs="Times New Roman"/>
          <w:b/>
          <w:szCs w:val="28"/>
        </w:rPr>
      </w:pPr>
      <w:r w:rsidRPr="00AC167B">
        <w:rPr>
          <w:rFonts w:eastAsia="Calibri" w:cs="Times New Roman"/>
          <w:szCs w:val="28"/>
          <w:lang w:val="nl-NL"/>
        </w:rPr>
        <w:t>- Phát triển năng lực sử dụng công cụ toán học và năng lực giao tiếp toán học</w:t>
      </w:r>
      <w:r w:rsidRPr="00AC167B">
        <w:rPr>
          <w:rFonts w:eastAsia="Calibri" w:cs="Times New Roman"/>
          <w:szCs w:val="28"/>
          <w:lang w:val="vi-VN" w:eastAsia="vi-VN" w:bidi="vi-VN"/>
        </w:rPr>
        <w:t xml:space="preserve"> thể hiện q</w:t>
      </w:r>
      <w:hyperlink r:id="rId5" w:history="1">
        <w:r w:rsidRPr="00AC167B">
          <w:rPr>
            <w:rFonts w:eastAsia="Calibri" w:cs="Times New Roman"/>
            <w:szCs w:val="28"/>
            <w:lang w:val="vi-VN" w:eastAsia="vi-VN" w:bidi="vi-VN"/>
          </w:rPr>
          <w:t>ua việc biết quy cách sử</w:t>
        </w:r>
      </w:hyperlink>
      <w:r w:rsidRPr="00AC167B">
        <w:rPr>
          <w:rFonts w:eastAsia="Calibri" w:cs="Times New Roman"/>
          <w:szCs w:val="28"/>
          <w:lang w:val="vi-VN" w:eastAsia="vi-VN" w:bidi="vi-VN"/>
        </w:rPr>
        <w:t xml:space="preserve"> </w:t>
      </w:r>
      <w:hyperlink r:id="rId6" w:history="1">
        <w:r w:rsidRPr="00AC167B">
          <w:rPr>
            <w:rFonts w:eastAsia="Calibri" w:cs="Times New Roman"/>
            <w:szCs w:val="28"/>
            <w:lang w:val="vi-VN" w:eastAsia="vi-VN" w:bidi="vi-VN"/>
          </w:rPr>
          <w:t xml:space="preserve">dụng ê ke, com pa và </w:t>
        </w:r>
      </w:hyperlink>
      <w:r w:rsidRPr="00AC167B">
        <w:rPr>
          <w:rFonts w:eastAsia="Calibri" w:cs="Times New Roman"/>
          <w:szCs w:val="28"/>
          <w:lang w:eastAsia="vi-VN" w:bidi="vi-VN"/>
        </w:rPr>
        <w:t>ứ</w:t>
      </w:r>
      <w:r w:rsidRPr="00AC167B">
        <w:rPr>
          <w:rFonts w:eastAsia="Calibri" w:cs="Times New Roman"/>
          <w:szCs w:val="28"/>
          <w:lang w:val="vi-VN" w:eastAsia="vi-VN" w:bidi="vi-VN"/>
        </w:rPr>
        <w:t>ng dụng vào giải quyết các v</w:t>
      </w:r>
      <w:r w:rsidRPr="00AC167B">
        <w:rPr>
          <w:rFonts w:eastAsia="Calibri" w:cs="Times New Roman"/>
          <w:szCs w:val="28"/>
          <w:lang w:eastAsia="vi-VN" w:bidi="vi-VN"/>
        </w:rPr>
        <w:t>ấ</w:t>
      </w:r>
      <w:r w:rsidRPr="00AC167B">
        <w:rPr>
          <w:rFonts w:eastAsia="Calibri" w:cs="Times New Roman"/>
          <w:szCs w:val="28"/>
          <w:lang w:val="vi-VN" w:eastAsia="vi-VN" w:bidi="vi-VN"/>
        </w:rPr>
        <w:t xml:space="preserve">n đé toán học. </w:t>
      </w:r>
    </w:p>
    <w:p w:rsidR="00297082" w:rsidRPr="00AC167B" w:rsidRDefault="00297082" w:rsidP="00297082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AC167B">
        <w:rPr>
          <w:rFonts w:eastAsia="Calibri" w:cs="Times New Roman"/>
          <w:szCs w:val="28"/>
        </w:rPr>
        <w:t>- Có ý thức giúp đỡ lẫn nhau trong hoạt động nhóm để hoàn thành nhiệm vụ.</w:t>
      </w:r>
    </w:p>
    <w:p w:rsidR="00297082" w:rsidRPr="00AC167B" w:rsidRDefault="00297082" w:rsidP="00297082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AC167B">
        <w:rPr>
          <w:rFonts w:eastAsia="Calibri" w:cs="Times New Roman"/>
          <w:b/>
          <w:szCs w:val="28"/>
        </w:rPr>
        <w:t xml:space="preserve">II. ĐỒ DÙNG DẠY HỌC </w:t>
      </w:r>
    </w:p>
    <w:p w:rsidR="00297082" w:rsidRPr="00AC167B" w:rsidRDefault="00297082" w:rsidP="00297082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AC167B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 xml:space="preserve"> B</w:t>
      </w:r>
      <w:r w:rsidRPr="00AC167B">
        <w:rPr>
          <w:rFonts w:eastAsia="Calibri" w:cs="Times New Roman"/>
          <w:szCs w:val="28"/>
        </w:rPr>
        <w:t>ài giảng Power point.</w:t>
      </w:r>
    </w:p>
    <w:p w:rsidR="00297082" w:rsidRPr="00AC167B" w:rsidRDefault="00297082" w:rsidP="00297082">
      <w:pPr>
        <w:widowControl w:val="0"/>
        <w:spacing w:after="0" w:line="240" w:lineRule="auto"/>
        <w:ind w:left="160"/>
        <w:jc w:val="both"/>
        <w:rPr>
          <w:rFonts w:eastAsia="Calibri" w:cs="Times New Roman"/>
          <w:szCs w:val="28"/>
          <w:lang w:val="vi-VN" w:eastAsia="vi-VN" w:bidi="vi-VN"/>
        </w:rPr>
      </w:pPr>
      <w:r w:rsidRPr="00AC167B">
        <w:rPr>
          <w:rFonts w:eastAsia="Calibri" w:cs="Times New Roman"/>
          <w:szCs w:val="28"/>
        </w:rPr>
        <w:t xml:space="preserve">  - SGK và các thiết bị, học liệu phụ vụ cho tiết dạy.</w:t>
      </w:r>
      <w:r w:rsidRPr="00AC167B">
        <w:rPr>
          <w:rFonts w:eastAsia="Calibri" w:cs="Times New Roman"/>
          <w:szCs w:val="28"/>
          <w:lang w:val="vi-VN" w:eastAsia="vi-VN" w:bidi="vi-VN"/>
        </w:rPr>
        <w:t xml:space="preserve"> </w:t>
      </w:r>
      <w:hyperlink r:id="rId7" w:history="1">
        <w:r w:rsidRPr="00AC167B">
          <w:rPr>
            <w:rFonts w:eastAsia="Calibri" w:cs="Times New Roman"/>
            <w:szCs w:val="28"/>
            <w:lang w:val="vi-VN" w:eastAsia="vi-VN" w:bidi="vi-VN"/>
          </w:rPr>
          <w:t xml:space="preserve"> Ê ke và com pa.</w:t>
        </w:r>
      </w:hyperlink>
      <w:r w:rsidRPr="00AC167B">
        <w:rPr>
          <w:rFonts w:eastAsia="Calibri" w:cs="Times New Roman"/>
          <w:szCs w:val="28"/>
          <w:lang w:eastAsia="vi-VN" w:bidi="vi-VN"/>
        </w:rPr>
        <w:t xml:space="preserve"> </w:t>
      </w:r>
      <w:hyperlink r:id="rId8" w:history="1">
        <w:r w:rsidRPr="00AC167B">
          <w:rPr>
            <w:rFonts w:eastAsia="Calibri" w:cs="Times New Roman"/>
            <w:szCs w:val="28"/>
            <w:lang w:val="vi-VN" w:eastAsia="vi-VN" w:bidi="vi-VN"/>
          </w:rPr>
          <w:t>Một tờ giấy để hướng</w:t>
        </w:r>
      </w:hyperlink>
      <w:r w:rsidRPr="00AC167B">
        <w:rPr>
          <w:rFonts w:eastAsia="Calibri" w:cs="Times New Roman"/>
          <w:szCs w:val="28"/>
          <w:lang w:val="vi-VN" w:eastAsia="vi-VN" w:bidi="vi-VN"/>
        </w:rPr>
        <w:t xml:space="preserve"> d</w:t>
      </w:r>
      <w:r w:rsidRPr="00AC167B">
        <w:rPr>
          <w:rFonts w:eastAsia="Calibri" w:cs="Times New Roman"/>
          <w:szCs w:val="28"/>
          <w:lang w:eastAsia="vi-VN" w:bidi="vi-VN"/>
        </w:rPr>
        <w:t>ẫ</w:t>
      </w:r>
      <w:r w:rsidRPr="00AC167B">
        <w:rPr>
          <w:rFonts w:eastAsia="Calibri" w:cs="Times New Roman"/>
          <w:szCs w:val="28"/>
          <w:lang w:val="vi-VN" w:eastAsia="vi-VN" w:bidi="vi-VN"/>
        </w:rPr>
        <w:t>n gấp hình cho bài tậ</w:t>
      </w:r>
      <w:r>
        <w:rPr>
          <w:rFonts w:eastAsia="Calibri" w:cs="Times New Roman"/>
          <w:szCs w:val="28"/>
          <w:lang w:val="vi-VN" w:eastAsia="vi-VN" w:bidi="vi-VN"/>
        </w:rPr>
        <w:t>p 2 .</w:t>
      </w:r>
    </w:p>
    <w:p w:rsidR="00297082" w:rsidRPr="00AC167B" w:rsidRDefault="00297082" w:rsidP="00297082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AC167B">
        <w:rPr>
          <w:rFonts w:eastAsia="Calibri" w:cs="Times New Roman"/>
          <w:b/>
          <w:szCs w:val="28"/>
        </w:rPr>
        <w:t>III. HOẠT ĐỘNG DẠY HỌC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70"/>
        <w:gridCol w:w="4224"/>
      </w:tblGrid>
      <w:tr w:rsidR="00297082" w:rsidRPr="00AC167B" w:rsidTr="00804C62"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:rsidR="00297082" w:rsidRPr="00AC167B" w:rsidRDefault="00297082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AC167B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:rsidR="00297082" w:rsidRPr="00AC167B" w:rsidRDefault="00297082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AC167B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297082" w:rsidRPr="00AC167B" w:rsidTr="00804C62">
        <w:tc>
          <w:tcPr>
            <w:tcW w:w="9464" w:type="dxa"/>
            <w:gridSpan w:val="3"/>
            <w:tcBorders>
              <w:bottom w:val="nil"/>
            </w:tcBorders>
          </w:tcPr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297082" w:rsidRPr="00AC167B" w:rsidTr="00804C62">
        <w:tc>
          <w:tcPr>
            <w:tcW w:w="5240" w:type="dxa"/>
            <w:gridSpan w:val="2"/>
            <w:tcBorders>
              <w:top w:val="nil"/>
              <w:bottom w:val="dashed" w:sz="4" w:space="0" w:color="auto"/>
            </w:tcBorders>
          </w:tcPr>
          <w:p w:rsidR="00297082" w:rsidRPr="00AC167B" w:rsidRDefault="00297082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AC167B">
              <w:rPr>
                <w:rFonts w:eastAsia="Calibri" w:cs="Times New Roman"/>
                <w:bCs/>
                <w:szCs w:val="28"/>
                <w:lang w:val="nl-NL"/>
              </w:rPr>
              <w:t>- GV tổ chức trò chơi để khởi động bài học.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AC167B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AC167B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4224" w:type="dxa"/>
            <w:tcBorders>
              <w:top w:val="nil"/>
              <w:bottom w:val="dashed" w:sz="4" w:space="0" w:color="auto"/>
            </w:tcBorders>
          </w:tcPr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HS tham gia trò chơi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297082" w:rsidRPr="00AC167B" w:rsidTr="00804C62">
        <w:tc>
          <w:tcPr>
            <w:tcW w:w="946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Khám phá</w:t>
            </w:r>
          </w:p>
        </w:tc>
      </w:tr>
      <w:tr w:rsidR="00297082" w:rsidRPr="00AC167B" w:rsidTr="00804C62">
        <w:tc>
          <w:tcPr>
            <w:tcW w:w="5070" w:type="dxa"/>
            <w:tcBorders>
              <w:top w:val="dashed" w:sz="4" w:space="0" w:color="auto"/>
              <w:bottom w:val="dashed" w:sz="4" w:space="0" w:color="auto"/>
            </w:tcBorders>
          </w:tcPr>
          <w:p w:rsidR="00297082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rFonts w:eastAsia="Calibri" w:cs="Times New Roman"/>
                <w:b/>
                <w:szCs w:val="28"/>
                <w:lang w:val="nl-NL"/>
              </w:rPr>
              <w:t>Bài 1: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AC167B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AC167B">
              <w:rPr>
                <w:rFonts w:eastAsia="Calibri" w:cs="Times New Roman"/>
                <w:szCs w:val="28"/>
                <w:lang w:val="nl-NL"/>
              </w:rPr>
              <w:t>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AC167B">
              <w:rPr>
                <w:rFonts w:eastAsia="Calibri" w:cs="Times New Roman"/>
                <w:b/>
                <w:szCs w:val="28"/>
                <w:lang w:val="nl-NL"/>
              </w:rPr>
              <w:t>a. Vẽ góc vuông đỉnh A cạnh AB, AC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GV chiếu hình hoặc nêu và thực hiện vẽ góc vuông theo các hướng khác nhau</w:t>
            </w:r>
          </w:p>
          <w:p w:rsidR="00297082" w:rsidRPr="00AC167B" w:rsidRDefault="00297082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AC167B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AC167B">
              <w:rPr>
                <w:rFonts w:eastAsia="Calibri" w:cs="Times New Roman"/>
                <w:b/>
                <w:szCs w:val="28"/>
                <w:lang w:val="nl-NL"/>
              </w:rPr>
              <w:t>b. Vẽ đường tròn tâm I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GV chia nhóm 2, các nhóm làm việc vào phiếu học tập nhóm.</w:t>
            </w:r>
          </w:p>
          <w:p w:rsidR="00297082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Các nhóm trình bày kết quả, nhận xét lẫn nhau.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b/>
                <w:szCs w:val="28"/>
                <w:lang w:val="nl-NL"/>
              </w:rPr>
              <w:t xml:space="preserve">Bài 2/61: (cá nhân) </w:t>
            </w:r>
            <w:r w:rsidRPr="00AC167B">
              <w:rPr>
                <w:rFonts w:eastAsia="Calibri" w:cs="Times New Roman"/>
                <w:szCs w:val="28"/>
                <w:lang w:val="nl-NL"/>
              </w:rPr>
              <w:t>Tự làm ê ke giấy gấp giấy làm đôi rồi lại gấp đôi  theo hình vẽ ?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Cho học sinh dùng ê ke trong bộ đồ dùng để kiểm tra 2 góc vuông của ê ke giấy vừa gấp đã vuông góc chưa</w:t>
            </w:r>
          </w:p>
          <w:p w:rsidR="00297082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lastRenderedPageBreak/>
              <w:t>- Liên hệ tác dụng của ê ke giấy có thể vận dụng khi nào?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 xml:space="preserve">- Dùng ê ke giấy kiểm tra các góc vuông của hình vẽ  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Liên hệ tìm các vật dụng xung quanh có góc vuôg từ ê ke giấy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rFonts w:eastAsia="Calibri" w:cs="Times New Roman"/>
                <w:b/>
                <w:szCs w:val="28"/>
                <w:lang w:val="nl-NL"/>
              </w:rPr>
              <w:t>Bài 3/61:</w:t>
            </w:r>
            <w:r w:rsidRPr="00AC167B">
              <w:rPr>
                <w:rFonts w:eastAsia="Calibri" w:cs="Times New Roman"/>
                <w:b/>
                <w:szCs w:val="28"/>
                <w:lang w:val="nl-NL"/>
              </w:rPr>
              <w:t xml:space="preserve"> Vẽ hình chữ nhật và hình vuông theo mẫu?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GV cho HS làm bài tập vào vở.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Gọi HS nêu kết quả, HS nhận xét lẫn nhau.</w:t>
            </w:r>
          </w:p>
          <w:p w:rsidR="00297082" w:rsidRPr="00AC167B" w:rsidRDefault="00297082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</w:tc>
        <w:tc>
          <w:tcPr>
            <w:tcW w:w="439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97082" w:rsidRPr="00AC167B" w:rsidRDefault="00297082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Đặt ê ke vào vở hoặc bảng.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Vẽ theo 2 cạnh góc vuông của ê ke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Đặt thước đè lên dòng kẻ vừa vẽ và nối kéo dài thêm, rồi điên tên đỉnh, tên cạnh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HS làm việc theo nhóm bàn.</w:t>
            </w:r>
          </w:p>
          <w:p w:rsidR="00297082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Mở com pa, đặt đầu nhọn com pa làm tâm giữ ch</w:t>
            </w:r>
            <w:r>
              <w:rPr>
                <w:rFonts w:eastAsia="Calibri" w:cs="Times New Roman"/>
                <w:szCs w:val="28"/>
                <w:lang w:val="nl-NL"/>
              </w:rPr>
              <w:t>ặ</w:t>
            </w:r>
            <w:r w:rsidRPr="00AC167B">
              <w:rPr>
                <w:rFonts w:eastAsia="Calibri" w:cs="Times New Roman"/>
                <w:szCs w:val="28"/>
                <w:lang w:val="nl-NL"/>
              </w:rPr>
              <w:t>t để com pa không di chuyển.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Quay com pa tạo thành hình tròn và đặt tên tâm I.</w:t>
            </w:r>
          </w:p>
          <w:p w:rsidR="00297082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HS làm vào vở.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HS thực hành theo hình vẽ để gấp được ê ke bằng giấy.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Dùng ê ke trong bộ đồ dùng, đo kiểm tra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Nêu kết quả kiểm tra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lastRenderedPageBreak/>
              <w:t>+ Liên hệ có thể dùng ê kê giấy vào những khi  cần đo mà không có ê ke mang theo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Thực hành kiểm tra hình vẽ bằng ê ke giấy để tìm các góc vuông của hình vẽ.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Tìm và dùng ê ke giấy kiểm tra các vật dụng có góc vuông xung quanh như bàn, ghế, bảng, cửa , vở, sách....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HS làm việc cá nhân.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HS đếm dùng bút chì đánh dấu vào vở theo hình mẫu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HS vẽ hình theo mẫu, chú ý ghì thước chặt để tránh xê dịch đường vẽ không thẳng...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HS đổi vở nêu nhận xét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Hình có đúng mẫu không?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Đường thẳng có đúng đẹp không?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Các góc có vuông không?.</w:t>
            </w:r>
          </w:p>
        </w:tc>
      </w:tr>
      <w:tr w:rsidR="00297082" w:rsidRPr="00AC167B" w:rsidTr="00804C62">
        <w:tc>
          <w:tcPr>
            <w:tcW w:w="946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3. Vận dụng</w:t>
            </w:r>
          </w:p>
        </w:tc>
      </w:tr>
      <w:tr w:rsidR="00297082" w:rsidRPr="00AC167B" w:rsidTr="00804C62">
        <w:tc>
          <w:tcPr>
            <w:tcW w:w="524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AC167B">
              <w:rPr>
                <w:rFonts w:eastAsia="Calibri" w:cs="Times New Roman"/>
                <w:szCs w:val="28"/>
                <w:lang w:val="nl-NL"/>
              </w:rPr>
              <w:t>GV tổ chức vận dụng bằng các hình thức như trò chơi, hái hoa,...sau bài học để tìm các góc vuông với các đồ vật có xung quanh mình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Về tìm và kiểm tra ác đồ dùng trong gia đình có các góc vuông và tiết sau thi nêu chọn bạn tìm giỏi nhất.</w:t>
            </w:r>
          </w:p>
          <w:p w:rsidR="00297082" w:rsidRPr="00AC167B" w:rsidRDefault="00297082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4224" w:type="dxa"/>
            <w:tcBorders>
              <w:top w:val="dashed" w:sz="4" w:space="0" w:color="auto"/>
              <w:bottom w:val="dashed" w:sz="4" w:space="0" w:color="auto"/>
            </w:tcBorders>
          </w:tcPr>
          <w:p w:rsidR="00297082" w:rsidRPr="00AC167B" w:rsidRDefault="00297082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- HS tham gia để vận dụng kiến thức đã học vào thực tiễn.</w:t>
            </w:r>
          </w:p>
          <w:p w:rsidR="00297082" w:rsidRPr="00AC167B" w:rsidRDefault="00297082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97082" w:rsidRPr="00AC167B" w:rsidRDefault="00297082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+ HS thực hiện</w:t>
            </w:r>
          </w:p>
        </w:tc>
      </w:tr>
      <w:tr w:rsidR="00297082" w:rsidRPr="00AC167B" w:rsidTr="00804C62">
        <w:tc>
          <w:tcPr>
            <w:tcW w:w="9464" w:type="dxa"/>
            <w:gridSpan w:val="3"/>
            <w:tcBorders>
              <w:top w:val="dashed" w:sz="4" w:space="0" w:color="auto"/>
            </w:tcBorders>
          </w:tcPr>
          <w:p w:rsidR="00297082" w:rsidRPr="00AC167B" w:rsidRDefault="00297082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AC167B">
              <w:rPr>
                <w:rFonts w:eastAsia="Calibri" w:cs="Times New Roman"/>
                <w:b/>
                <w:szCs w:val="28"/>
                <w:lang w:val="nl-NL"/>
              </w:rPr>
              <w:t>IV.ĐIỀU CHỈNH SAU BÀI DẠY</w:t>
            </w:r>
          </w:p>
          <w:p w:rsidR="00297082" w:rsidRPr="00AC167B" w:rsidRDefault="00297082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297082" w:rsidRPr="00AC167B" w:rsidRDefault="00297082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</w:t>
            </w:r>
          </w:p>
          <w:p w:rsidR="00297082" w:rsidRPr="00AC167B" w:rsidRDefault="00297082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C167B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</w:t>
            </w:r>
          </w:p>
        </w:tc>
      </w:tr>
    </w:tbl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99"/>
    <w:rsid w:val="000A1499"/>
    <w:rsid w:val="00297082"/>
    <w:rsid w:val="00311660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323030-9514-4577-BCAC-007D0EB5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logtailieu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ogtailieu.com/" TargetMode="External"/><Relationship Id="rId5" Type="http://schemas.openxmlformats.org/officeDocument/2006/relationships/hyperlink" Target="https://blogtailieu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logtailieu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3115</Characters>
  <Application>Microsoft Office Word</Application>
  <DocSecurity>0</DocSecurity>
  <Lines>25</Lines>
  <Paragraphs>7</Paragraphs>
  <ScaleCrop>false</ScaleCrop>
  <Company>Microsoft</Company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2023-11-01T15:39:00Z</dcterms:created>
  <dcterms:modified xsi:type="dcterms:W3CDTF">2023-11-01T15:39:00Z</dcterms:modified>
</cp:coreProperties>
</file>