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5D2B3" w14:textId="3C5BB929" w:rsidR="00205321" w:rsidRPr="00AC3BE8" w:rsidRDefault="00205321" w:rsidP="00E80C94">
      <w:pPr>
        <w:spacing w:line="276" w:lineRule="auto"/>
        <w:jc w:val="center"/>
        <w:rPr>
          <w:rFonts w:cs="Times New Roman"/>
          <w:b/>
          <w:bCs/>
          <w:color w:val="FF0000"/>
          <w:szCs w:val="28"/>
        </w:rPr>
      </w:pPr>
      <w:r w:rsidRPr="00AC3BE8">
        <w:rPr>
          <w:rFonts w:cs="Times New Roman"/>
          <w:b/>
          <w:bCs/>
          <w:color w:val="FF0000"/>
          <w:szCs w:val="28"/>
        </w:rPr>
        <w:t xml:space="preserve">GIỚI THIỆU </w:t>
      </w:r>
      <w:r w:rsidR="007911BA" w:rsidRPr="00AC3BE8">
        <w:rPr>
          <w:rFonts w:cs="Times New Roman"/>
          <w:b/>
          <w:bCs/>
          <w:color w:val="FF0000"/>
          <w:szCs w:val="28"/>
        </w:rPr>
        <w:t xml:space="preserve">CUỐN </w:t>
      </w:r>
      <w:r w:rsidRPr="00AC3BE8">
        <w:rPr>
          <w:rFonts w:cs="Times New Roman"/>
          <w:b/>
          <w:bCs/>
          <w:color w:val="FF0000"/>
          <w:szCs w:val="28"/>
        </w:rPr>
        <w:t>SÁCH</w:t>
      </w:r>
      <w:r w:rsidR="007911BA" w:rsidRPr="00AC3BE8">
        <w:rPr>
          <w:rFonts w:cs="Times New Roman"/>
          <w:b/>
          <w:bCs/>
          <w:color w:val="FF0000"/>
          <w:szCs w:val="28"/>
        </w:rPr>
        <w:t xml:space="preserve">: </w:t>
      </w:r>
      <w:r w:rsidRPr="00AC3BE8">
        <w:rPr>
          <w:rFonts w:cs="Times New Roman"/>
          <w:b/>
          <w:bCs/>
          <w:color w:val="FF0000"/>
          <w:szCs w:val="28"/>
        </w:rPr>
        <w:t>TUỔI THƠ DỮ DỘI – PHÙNG QUÁN</w:t>
      </w:r>
    </w:p>
    <w:p w14:paraId="25DB2D11" w14:textId="1BFD03BA" w:rsidR="00E80C94" w:rsidRDefault="00A17251" w:rsidP="00E80C94">
      <w:pPr>
        <w:spacing w:line="276" w:lineRule="auto"/>
        <w:jc w:val="center"/>
        <w:rPr>
          <w:rFonts w:cs="Times New Roman"/>
          <w:color w:val="FF0000"/>
          <w:szCs w:val="28"/>
        </w:rPr>
      </w:pPr>
      <w:r>
        <w:rPr>
          <w:noProof/>
        </w:rPr>
        <w:drawing>
          <wp:inline distT="0" distB="0" distL="0" distR="0" wp14:anchorId="40897AE2" wp14:editId="753C0E49">
            <wp:extent cx="6106795" cy="3387725"/>
            <wp:effectExtent l="0" t="0" r="825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
                    <a:stretch>
                      <a:fillRect/>
                    </a:stretch>
                  </pic:blipFill>
                  <pic:spPr>
                    <a:xfrm>
                      <a:off x="0" y="0"/>
                      <a:ext cx="6106795" cy="3387725"/>
                    </a:xfrm>
                    <a:prstGeom prst="rect">
                      <a:avLst/>
                    </a:prstGeom>
                  </pic:spPr>
                </pic:pic>
              </a:graphicData>
            </a:graphic>
          </wp:inline>
        </w:drawing>
      </w:r>
    </w:p>
    <w:p w14:paraId="1710D7D9" w14:textId="77777777" w:rsidR="00452D35" w:rsidRDefault="00C93AAF" w:rsidP="00E80C94">
      <w:pPr>
        <w:pStyle w:val="NormalWeb"/>
        <w:shd w:val="clear" w:color="auto" w:fill="FFFFFF"/>
        <w:spacing w:before="0" w:beforeAutospacing="0" w:after="0" w:afterAutospacing="0" w:line="276" w:lineRule="auto"/>
        <w:ind w:firstLine="720"/>
        <w:jc w:val="both"/>
        <w:rPr>
          <w:b/>
          <w:bCs/>
          <w:color w:val="333333"/>
          <w:sz w:val="28"/>
          <w:szCs w:val="28"/>
        </w:rPr>
      </w:pPr>
      <w:r>
        <w:rPr>
          <w:b/>
          <w:bCs/>
          <w:color w:val="333333"/>
          <w:sz w:val="28"/>
          <w:szCs w:val="28"/>
        </w:rPr>
        <w:t>Xin chào tất cả các bạn!</w:t>
      </w:r>
    </w:p>
    <w:p w14:paraId="7C3569DC" w14:textId="198F2064" w:rsidR="00C93AAF" w:rsidRDefault="00C93AAF" w:rsidP="00E80C94">
      <w:pPr>
        <w:pStyle w:val="NormalWeb"/>
        <w:shd w:val="clear" w:color="auto" w:fill="FFFFFF"/>
        <w:spacing w:before="0" w:beforeAutospacing="0" w:after="0" w:afterAutospacing="0" w:line="276" w:lineRule="auto"/>
        <w:ind w:firstLine="720"/>
        <w:jc w:val="both"/>
        <w:rPr>
          <w:b/>
          <w:bCs/>
          <w:color w:val="333333"/>
          <w:sz w:val="28"/>
          <w:szCs w:val="28"/>
        </w:rPr>
      </w:pPr>
      <w:r>
        <w:rPr>
          <w:b/>
          <w:bCs/>
          <w:color w:val="333333"/>
          <w:sz w:val="28"/>
          <w:szCs w:val="28"/>
        </w:rPr>
        <w:t>Mời các bạn lắng nghe chương trình phát thanh măng non của Liên đội Tiểu học An Khánh A.</w:t>
      </w:r>
    </w:p>
    <w:p w14:paraId="22DA6E9A" w14:textId="14ACE7B1" w:rsidR="00E80C94" w:rsidRDefault="00E80C94" w:rsidP="00E80C94">
      <w:pPr>
        <w:pStyle w:val="NormalWeb"/>
        <w:shd w:val="clear" w:color="auto" w:fill="FFFFFF"/>
        <w:spacing w:before="0" w:beforeAutospacing="0" w:after="0" w:afterAutospacing="0" w:line="276" w:lineRule="auto"/>
        <w:jc w:val="both"/>
        <w:rPr>
          <w:b/>
          <w:bCs/>
          <w:color w:val="333333"/>
          <w:sz w:val="28"/>
          <w:szCs w:val="28"/>
        </w:rPr>
      </w:pPr>
    </w:p>
    <w:p w14:paraId="15EFCA12" w14:textId="4D8898DE" w:rsidR="007911BA" w:rsidRDefault="00452D35" w:rsidP="00E80C94">
      <w:pPr>
        <w:pStyle w:val="NormalWeb"/>
        <w:shd w:val="clear" w:color="auto" w:fill="FFFFFF"/>
        <w:spacing w:before="0" w:beforeAutospacing="0" w:after="0" w:afterAutospacing="0" w:line="276" w:lineRule="auto"/>
        <w:ind w:firstLine="720"/>
        <w:jc w:val="both"/>
        <w:rPr>
          <w:bCs/>
          <w:color w:val="333333"/>
          <w:sz w:val="28"/>
          <w:szCs w:val="28"/>
        </w:rPr>
      </w:pPr>
      <w:r w:rsidRPr="00DF1766">
        <w:rPr>
          <w:bCs/>
          <w:color w:val="333333"/>
          <w:sz w:val="28"/>
          <w:szCs w:val="28"/>
        </w:rPr>
        <w:t>Nh</w:t>
      </w:r>
      <w:r w:rsidR="00DF1766" w:rsidRPr="00DF1766">
        <w:rPr>
          <w:bCs/>
          <w:color w:val="333333"/>
          <w:sz w:val="28"/>
          <w:szCs w:val="28"/>
        </w:rPr>
        <w:t xml:space="preserve">ân ngày 21/4 ngày sách Việt Nam, trong chương trình hôm nay, </w:t>
      </w:r>
      <w:r w:rsidRPr="00DF1766">
        <w:rPr>
          <w:bCs/>
          <w:color w:val="333333"/>
          <w:sz w:val="28"/>
          <w:szCs w:val="28"/>
        </w:rPr>
        <w:t>mình muốn giới thiệu với các bạn một cuốn sách tuyệt vời</w:t>
      </w:r>
      <w:r w:rsidR="002059DE" w:rsidRPr="00DF1766">
        <w:rPr>
          <w:bCs/>
          <w:color w:val="333333"/>
          <w:sz w:val="28"/>
          <w:szCs w:val="28"/>
        </w:rPr>
        <w:t xml:space="preserve">. </w:t>
      </w:r>
      <w:r w:rsidR="007911BA" w:rsidRPr="00DF1766">
        <w:rPr>
          <w:bCs/>
          <w:color w:val="333333"/>
          <w:sz w:val="28"/>
          <w:szCs w:val="28"/>
        </w:rPr>
        <w:t>Có một viên ngọc quý thời gian dành riêng để ban tặng con người, đó là Tuổi thơ. Viên ngọc màu nhiệm, trong sáng nhưng quá mong manh, không thể tìm thấy lần thứ hai trong đời. Và có một thế hệ người Việt chưa bao giờ được cầm viên ngọc trên tay, Tuổi thơ dữ dội của Phùng Quán được viết cho thế hệ đó.</w:t>
      </w:r>
    </w:p>
    <w:p w14:paraId="0C5D6C98" w14:textId="3BF706A3" w:rsidR="00E80C94" w:rsidRDefault="00E34D74" w:rsidP="00E80C94">
      <w:pPr>
        <w:pStyle w:val="NormalWeb"/>
        <w:shd w:val="clear" w:color="auto" w:fill="FFFFFF"/>
        <w:spacing w:before="0" w:beforeAutospacing="0" w:after="0" w:afterAutospacing="0" w:line="276" w:lineRule="auto"/>
        <w:ind w:firstLine="720"/>
        <w:jc w:val="both"/>
        <w:rPr>
          <w:bCs/>
          <w:color w:val="333333"/>
          <w:sz w:val="28"/>
          <w:szCs w:val="28"/>
        </w:rPr>
      </w:pPr>
      <w:r>
        <w:rPr>
          <w:bCs/>
          <w:noProof/>
          <w:color w:val="333333"/>
          <w:sz w:val="28"/>
          <w:szCs w:val="28"/>
          <w14:ligatures w14:val="standardContextual"/>
        </w:rPr>
        <mc:AlternateContent>
          <mc:Choice Requires="wps">
            <w:drawing>
              <wp:anchor distT="0" distB="0" distL="114300" distR="114300" simplePos="0" relativeHeight="251665408" behindDoc="0" locked="0" layoutInCell="1" allowOverlap="1" wp14:anchorId="4E886DF2" wp14:editId="79CE7C26">
                <wp:simplePos x="0" y="0"/>
                <wp:positionH relativeFrom="margin">
                  <wp:align>right</wp:align>
                </wp:positionH>
                <wp:positionV relativeFrom="paragraph">
                  <wp:posOffset>9249</wp:posOffset>
                </wp:positionV>
                <wp:extent cx="3116911" cy="3713259"/>
                <wp:effectExtent l="0" t="0" r="7620" b="1905"/>
                <wp:wrapNone/>
                <wp:docPr id="11" name="Text Box 11"/>
                <wp:cNvGraphicFramePr/>
                <a:graphic xmlns:a="http://schemas.openxmlformats.org/drawingml/2006/main">
                  <a:graphicData uri="http://schemas.microsoft.com/office/word/2010/wordprocessingShape">
                    <wps:wsp>
                      <wps:cNvSpPr txBox="1"/>
                      <wps:spPr>
                        <a:xfrm>
                          <a:off x="0" y="0"/>
                          <a:ext cx="3116911" cy="3713259"/>
                        </a:xfrm>
                        <a:prstGeom prst="rect">
                          <a:avLst/>
                        </a:prstGeom>
                        <a:solidFill>
                          <a:schemeClr val="lt1"/>
                        </a:solidFill>
                        <a:ln w="6350">
                          <a:noFill/>
                        </a:ln>
                      </wps:spPr>
                      <wps:txbx>
                        <w:txbxContent>
                          <w:p w14:paraId="4199E272" w14:textId="289DD762" w:rsidR="00E34D74" w:rsidRDefault="00E34D74" w:rsidP="00E34D74">
                            <w:pPr>
                              <w:jc w:val="both"/>
                            </w:pPr>
                            <w:r>
                              <w:rPr>
                                <w:color w:val="333333"/>
                                <w:szCs w:val="28"/>
                                <w:shd w:val="clear" w:color="auto" w:fill="FFFFFF"/>
                              </w:rPr>
                              <w:t xml:space="preserve">       </w:t>
                            </w:r>
                            <w:r w:rsidRPr="007911BA">
                              <w:rPr>
                                <w:color w:val="333333"/>
                                <w:szCs w:val="28"/>
                                <w:shd w:val="clear" w:color="auto" w:fill="FFFFFF"/>
                              </w:rPr>
                              <w:t>Cuốn sách viết về chủ đề chiến tranh, lấy bối cảnh vào lúc thành phố Huế đang tích cực nổ súng kháng chiến chống thực dân Pháp. Câu chuyện kể về những chú bé trinh sát dũng cảm, gan dạ, ở trung đoàn Trần Cao Vân, một trung đoàn vô cùng đặc biệt với 31 thành viên ở lứa tuổi từ thiếu niên, đa số mới 12. 13 tuổi, cao nhất trong đội cũng chỉ đến 15, 16 tuổi</w:t>
                            </w:r>
                            <w:r w:rsidRPr="007911BA">
                              <w:rPr>
                                <w:color w:val="333333"/>
                                <w:szCs w:val="28"/>
                                <w:shd w:val="clear" w:color="auto" w:fill="FFFFFF"/>
                                <w:lang w:val="vi-VN"/>
                              </w:rPr>
                              <w:t> với các </w:t>
                            </w:r>
                            <w:r w:rsidRPr="007911BA">
                              <w:rPr>
                                <w:color w:val="333333"/>
                                <w:szCs w:val="28"/>
                                <w:shd w:val="clear" w:color="auto" w:fill="FFFFFF"/>
                              </w:rPr>
                              <w:t>các nhân vật tiêu biểu là Lượm, Mừng, Quỳnh sơn ca và một loạt các nhân vật khác như: Tư dát, Bồng da rắn, Vịnh sưa. Tuy vậy, hầu như tất cả đều có sự nhận thức đầy đủ về tầm quan trọng của cách mạng, tình yêu quê hương đất nước</w:t>
                            </w:r>
                            <w:r>
                              <w:rPr>
                                <w:color w:val="333333"/>
                                <w:szCs w:val="28"/>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86DF2" id="_x0000_t202" coordsize="21600,21600" o:spt="202" path="m,l,21600r21600,l21600,xe">
                <v:stroke joinstyle="miter"/>
                <v:path gradientshapeok="t" o:connecttype="rect"/>
              </v:shapetype>
              <v:shape id="Text Box 11" o:spid="_x0000_s1026" type="#_x0000_t202" style="position:absolute;left:0;text-align:left;margin-left:194.25pt;margin-top:.75pt;width:245.45pt;height:292.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" fillcolor="white [3201]" stroked="f" strokeweight=".5pt">
                <v:textbox>
                  <w:txbxContent>
                    <w:p w14:paraId="4199E272" w14:textId="289DD762" w:rsidR="00E34D74" w:rsidRDefault="00E34D74" w:rsidP="00E34D74">
                      <w:pPr>
                        <w:jc w:val="both"/>
                      </w:pPr>
                      <w:r>
                        <w:rPr>
                          <w:color w:val="333333"/>
                          <w:szCs w:val="28"/>
                          <w:shd w:val="clear" w:color="auto" w:fill="FFFFFF"/>
                        </w:rPr>
                        <w:t xml:space="preserve">       </w:t>
                      </w:r>
                      <w:r w:rsidRPr="007911BA">
                        <w:rPr>
                          <w:color w:val="333333"/>
                          <w:szCs w:val="28"/>
                          <w:shd w:val="clear" w:color="auto" w:fill="FFFFFF"/>
                        </w:rPr>
                        <w:t>Cuốn sách viết về chủ đề chiến tranh, lấy bối cảnh vào lúc thành phố Huế đang tích cực nổ súng kháng chiến chống thực dân Pháp. Câu chuyện kể về những chú bé trinh sát dũng cảm, gan dạ, ở trung đoàn Trần Cao Vân, một trung đoàn vô cùng đặc biệt với 31 thành viên ở lứa tuổi từ thiếu niên, đa số mới 12. 13 tuổi, cao nhất trong đội cũng chỉ đến 15, 16 tuổi</w:t>
                      </w:r>
                      <w:r w:rsidRPr="007911BA">
                        <w:rPr>
                          <w:color w:val="333333"/>
                          <w:szCs w:val="28"/>
                          <w:shd w:val="clear" w:color="auto" w:fill="FFFFFF"/>
                          <w:lang w:val="vi-VN"/>
                        </w:rPr>
                        <w:t> với các </w:t>
                      </w:r>
                      <w:r w:rsidRPr="007911BA">
                        <w:rPr>
                          <w:color w:val="333333"/>
                          <w:szCs w:val="28"/>
                          <w:shd w:val="clear" w:color="auto" w:fill="FFFFFF"/>
                        </w:rPr>
                        <w:t>các nhân vật tiêu biểu là Lượm, Mừng, Quỳnh sơn ca và một loạt các nhân vật khác như: Tư dát, Bồng da rắn, Vịnh sưa. Tuy vậy, hầu như tất cả đều có sự nhận thức đầy đủ về tầm quan trọng của cách mạng, tình yêu quê hương đất nước</w:t>
                      </w:r>
                      <w:r>
                        <w:rPr>
                          <w:color w:val="333333"/>
                          <w:szCs w:val="28"/>
                          <w:shd w:val="clear" w:color="auto" w:fill="FFFFFF"/>
                        </w:rPr>
                        <w:t>.</w:t>
                      </w:r>
                    </w:p>
                  </w:txbxContent>
                </v:textbox>
                <w10:wrap anchorx="margin"/>
              </v:shape>
            </w:pict>
          </mc:Fallback>
        </mc:AlternateContent>
      </w:r>
    </w:p>
    <w:p w14:paraId="7F5EC3C3" w14:textId="68474EFA"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2FCC63AE" w14:textId="0EC66399" w:rsidR="00E80C94" w:rsidRDefault="00E34D74" w:rsidP="00E80C94">
      <w:pPr>
        <w:pStyle w:val="NormalWeb"/>
        <w:shd w:val="clear" w:color="auto" w:fill="FFFFFF"/>
        <w:spacing w:before="0" w:beforeAutospacing="0" w:after="0" w:afterAutospacing="0" w:line="276" w:lineRule="auto"/>
        <w:ind w:firstLine="720"/>
        <w:jc w:val="both"/>
        <w:rPr>
          <w:bCs/>
          <w:color w:val="333333"/>
          <w:sz w:val="28"/>
          <w:szCs w:val="28"/>
        </w:rPr>
      </w:pPr>
      <w:r>
        <w:rPr>
          <w:bCs/>
          <w:noProof/>
          <w:color w:val="333333"/>
          <w:sz w:val="28"/>
          <w:szCs w:val="28"/>
          <w14:ligatures w14:val="standardContextual"/>
        </w:rPr>
        <mc:AlternateContent>
          <mc:Choice Requires="wps">
            <w:drawing>
              <wp:anchor distT="0" distB="0" distL="114300" distR="114300" simplePos="0" relativeHeight="251661312" behindDoc="0" locked="0" layoutInCell="1" allowOverlap="1" wp14:anchorId="46435C23" wp14:editId="316D6A58">
                <wp:simplePos x="0" y="0"/>
                <wp:positionH relativeFrom="column">
                  <wp:posOffset>158446</wp:posOffset>
                </wp:positionH>
                <wp:positionV relativeFrom="paragraph">
                  <wp:posOffset>181776</wp:posOffset>
                </wp:positionV>
                <wp:extent cx="2735248" cy="2051436"/>
                <wp:effectExtent l="0" t="0" r="8255" b="6350"/>
                <wp:wrapNone/>
                <wp:docPr id="5" name="Text Box 5"/>
                <wp:cNvGraphicFramePr/>
                <a:graphic xmlns:a="http://schemas.openxmlformats.org/drawingml/2006/main">
                  <a:graphicData uri="http://schemas.microsoft.com/office/word/2010/wordprocessingShape">
                    <wps:wsp>
                      <wps:cNvSpPr txBox="1"/>
                      <wps:spPr>
                        <a:xfrm>
                          <a:off x="0" y="0"/>
                          <a:ext cx="2735248" cy="2051436"/>
                        </a:xfrm>
                        <a:prstGeom prst="rect">
                          <a:avLst/>
                        </a:prstGeom>
                        <a:solidFill>
                          <a:schemeClr val="lt1"/>
                        </a:solidFill>
                        <a:ln w="6350">
                          <a:noFill/>
                        </a:ln>
                      </wps:spPr>
                      <wps:txbx>
                        <w:txbxContent>
                          <w:p w14:paraId="3EE98E54" w14:textId="7793D28E" w:rsidR="00E80C94" w:rsidRDefault="00E80C94" w:rsidP="00AC3BE8">
                            <w:pPr>
                              <w:ind w:hanging="426"/>
                            </w:pPr>
                            <w:r>
                              <w:rPr>
                                <w:noProof/>
                              </w:rPr>
                              <w:drawing>
                                <wp:inline distT="0" distB="0" distL="0" distR="0" wp14:anchorId="7D018BF1" wp14:editId="4FD81A07">
                                  <wp:extent cx="2838450" cy="2179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58594" cy="21951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35C23" id="_x0000_t202" coordsize="21600,21600" o:spt="202" path="m,l,21600r21600,l21600,xe">
                <v:stroke joinstyle="miter"/>
                <v:path gradientshapeok="t" o:connecttype="rect"/>
              </v:shapetype>
              <v:shape id="Text Box 5" o:spid="_x0000_s1027" type="#_x0000_t202" style="position:absolute;left:0;text-align:left;margin-left:12.5pt;margin-top:14.3pt;width:215.35pt;height:16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" fillcolor="white [3201]" stroked="f" strokeweight=".5pt">
                <v:textbox>
                  <w:txbxContent>
                    <w:p w14:paraId="3EE98E54" w14:textId="7793D28E" w:rsidR="00E80C94" w:rsidRDefault="00E80C94" w:rsidP="00AC3BE8">
                      <w:pPr>
                        <w:ind w:hanging="426"/>
                      </w:pPr>
                      <w:r>
                        <w:rPr>
                          <w:noProof/>
                        </w:rPr>
                        <w:drawing>
                          <wp:inline distT="0" distB="0" distL="0" distR="0" wp14:anchorId="7D018BF1" wp14:editId="4FD81A07">
                            <wp:extent cx="2838450" cy="2179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58594" cy="2195118"/>
                                    </a:xfrm>
                                    <a:prstGeom prst="rect">
                                      <a:avLst/>
                                    </a:prstGeom>
                                  </pic:spPr>
                                </pic:pic>
                              </a:graphicData>
                            </a:graphic>
                          </wp:inline>
                        </w:drawing>
                      </w:r>
                    </w:p>
                  </w:txbxContent>
                </v:textbox>
              </v:shape>
            </w:pict>
          </mc:Fallback>
        </mc:AlternateContent>
      </w:r>
    </w:p>
    <w:p w14:paraId="0559C1C8" w14:textId="06F97414"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472696F8" w14:textId="2E7A823C"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2CE2FEFB" w14:textId="027CB455"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4D42BE14" w14:textId="637663AB"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4FDA7C33" w14:textId="0BDB8BA5" w:rsidR="00E80C94"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0088E7A0" w14:textId="0043E4A9" w:rsidR="00E80C94" w:rsidRPr="00DF1766" w:rsidRDefault="00E80C94" w:rsidP="00E80C94">
      <w:pPr>
        <w:pStyle w:val="NormalWeb"/>
        <w:shd w:val="clear" w:color="auto" w:fill="FFFFFF"/>
        <w:spacing w:before="0" w:beforeAutospacing="0" w:after="0" w:afterAutospacing="0" w:line="276" w:lineRule="auto"/>
        <w:ind w:firstLine="720"/>
        <w:jc w:val="both"/>
        <w:rPr>
          <w:bCs/>
          <w:color w:val="333333"/>
          <w:sz w:val="28"/>
          <w:szCs w:val="28"/>
        </w:rPr>
      </w:pPr>
    </w:p>
    <w:p w14:paraId="2B27C10C" w14:textId="72612CBA" w:rsidR="007911BA" w:rsidRDefault="007911BA"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14FDC752" w14:textId="66D4500E"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7A101CEC" w14:textId="573282E4"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47D45A17" w14:textId="38910876"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2EFE641F" w14:textId="77777777" w:rsidR="00E34D74" w:rsidRPr="007911BA" w:rsidRDefault="00E34D74" w:rsidP="00E80C94">
      <w:pPr>
        <w:pStyle w:val="NormalWeb"/>
        <w:shd w:val="clear" w:color="auto" w:fill="FFFFFF"/>
        <w:spacing w:before="0" w:beforeAutospacing="0" w:after="150" w:afterAutospacing="0" w:line="276" w:lineRule="auto"/>
        <w:ind w:firstLine="720"/>
        <w:jc w:val="both"/>
        <w:rPr>
          <w:color w:val="333333"/>
          <w:sz w:val="28"/>
          <w:szCs w:val="28"/>
        </w:rPr>
      </w:pPr>
    </w:p>
    <w:p w14:paraId="2F25BF27" w14:textId="2FB3BC6C" w:rsidR="00DA1381" w:rsidRPr="007911BA" w:rsidRDefault="00E34D74" w:rsidP="00E80C94">
      <w:pPr>
        <w:pStyle w:val="NormalWeb"/>
        <w:shd w:val="clear" w:color="auto" w:fill="FFFFFF"/>
        <w:spacing w:before="0" w:beforeAutospacing="0" w:after="150" w:afterAutospacing="0" w:line="276" w:lineRule="auto"/>
        <w:ind w:firstLine="720"/>
        <w:jc w:val="both"/>
        <w:rPr>
          <w:color w:val="333333"/>
          <w:sz w:val="28"/>
          <w:szCs w:val="28"/>
        </w:rPr>
      </w:pPr>
      <w:r>
        <w:rPr>
          <w:noProof/>
          <w:color w:val="333333"/>
          <w:sz w:val="28"/>
          <w:szCs w:val="28"/>
          <w14:ligatures w14:val="standardContextual"/>
        </w:rPr>
        <w:lastRenderedPageBreak/>
        <mc:AlternateContent>
          <mc:Choice Requires="wps">
            <w:drawing>
              <wp:anchor distT="0" distB="0" distL="114300" distR="114300" simplePos="0" relativeHeight="251666432" behindDoc="0" locked="0" layoutInCell="1" allowOverlap="1" wp14:anchorId="38EF7F5E" wp14:editId="195D74C4">
                <wp:simplePos x="0" y="0"/>
                <wp:positionH relativeFrom="column">
                  <wp:posOffset>159799</wp:posOffset>
                </wp:positionH>
                <wp:positionV relativeFrom="paragraph">
                  <wp:posOffset>1709365</wp:posOffset>
                </wp:positionV>
                <wp:extent cx="2449002" cy="2289975"/>
                <wp:effectExtent l="0" t="0" r="8890" b="0"/>
                <wp:wrapNone/>
                <wp:docPr id="13" name="Text Box 13"/>
                <wp:cNvGraphicFramePr/>
                <a:graphic xmlns:a="http://schemas.openxmlformats.org/drawingml/2006/main">
                  <a:graphicData uri="http://schemas.microsoft.com/office/word/2010/wordprocessingShape">
                    <wps:wsp>
                      <wps:cNvSpPr txBox="1"/>
                      <wps:spPr>
                        <a:xfrm>
                          <a:off x="0" y="0"/>
                          <a:ext cx="2449002" cy="2289975"/>
                        </a:xfrm>
                        <a:prstGeom prst="rect">
                          <a:avLst/>
                        </a:prstGeom>
                        <a:solidFill>
                          <a:schemeClr val="lt1"/>
                        </a:solidFill>
                        <a:ln w="6350">
                          <a:noFill/>
                        </a:ln>
                      </wps:spPr>
                      <wps:txbx>
                        <w:txbxContent>
                          <w:p w14:paraId="4B1EC0D5" w14:textId="62A21B91" w:rsidR="00E34D74" w:rsidRDefault="00E34D74">
                            <w:r>
                              <w:rPr>
                                <w:noProof/>
                              </w:rPr>
                              <w:drawing>
                                <wp:inline distT="0" distB="0" distL="0" distR="0" wp14:anchorId="000865C4" wp14:editId="34514D11">
                                  <wp:extent cx="2242268" cy="2178056"/>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50404" cy="21859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F7F5E" id="Text Box 13" o:spid="_x0000_s1028" type="#_x0000_t202" style="position:absolute;left:0;text-align:left;margin-left:12.6pt;margin-top:134.6pt;width:192.85pt;height:1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" fillcolor="white [3201]" stroked="f" strokeweight=".5pt">
                <v:textbox>
                  <w:txbxContent>
                    <w:p w14:paraId="4B1EC0D5" w14:textId="62A21B91" w:rsidR="00E34D74" w:rsidRDefault="00E34D74">
                      <w:r>
                        <w:rPr>
                          <w:noProof/>
                        </w:rPr>
                        <w:drawing>
                          <wp:inline distT="0" distB="0" distL="0" distR="0" wp14:anchorId="000865C4" wp14:editId="34514D11">
                            <wp:extent cx="2242268" cy="2178056"/>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50404" cy="2185959"/>
                                    </a:xfrm>
                                    <a:prstGeom prst="rect">
                                      <a:avLst/>
                                    </a:prstGeom>
                                  </pic:spPr>
                                </pic:pic>
                              </a:graphicData>
                            </a:graphic>
                          </wp:inline>
                        </w:drawing>
                      </w:r>
                    </w:p>
                  </w:txbxContent>
                </v:textbox>
              </v:shape>
            </w:pict>
          </mc:Fallback>
        </mc:AlternateContent>
      </w:r>
      <w:r w:rsidR="00DA1381" w:rsidRPr="007911BA">
        <w:rPr>
          <w:color w:val="333333"/>
          <w:sz w:val="28"/>
          <w:szCs w:val="28"/>
        </w:rPr>
        <w:t>Tác</w:t>
      </w:r>
      <w:r w:rsidR="00DA1381" w:rsidRPr="007911BA">
        <w:rPr>
          <w:color w:val="333333"/>
          <w:sz w:val="28"/>
          <w:szCs w:val="28"/>
          <w:lang w:val="vi-VN"/>
        </w:rPr>
        <w:t> giả</w:t>
      </w:r>
      <w:r w:rsidR="00DA1381" w:rsidRPr="007911BA">
        <w:rPr>
          <w:color w:val="333333"/>
          <w:sz w:val="28"/>
          <w:szCs w:val="28"/>
        </w:rPr>
        <w:t> của cuốn “</w:t>
      </w:r>
      <w:r w:rsidR="00DA1381" w:rsidRPr="007911BA">
        <w:rPr>
          <w:b/>
          <w:bCs/>
          <w:i/>
          <w:iCs/>
          <w:color w:val="333333"/>
          <w:sz w:val="28"/>
          <w:szCs w:val="28"/>
        </w:rPr>
        <w:t>Tuổi thơ dữ dội</w:t>
      </w:r>
      <w:r w:rsidR="00DA1381" w:rsidRPr="007911BA">
        <w:rPr>
          <w:color w:val="333333"/>
          <w:sz w:val="28"/>
          <w:szCs w:val="28"/>
        </w:rPr>
        <w:t>” là nhà văn, nhà thơ Phùng Quán. Ông sinh năm 1932 tại tỉnh Thừa Thiên – Huế và mất năm 1995 tại Hà Nội. Ông là một nhà văn chiến sĩ trọn đời trung thành với cách mạng. Những áng văn của ông tuy mộc mạc nhưng luôn được gửi gắm vào những thông điệp sâu sắc, kèm theo đó là tình yêu tổ quốc mãnh liệt. Ông thường viết về những người con người bình dị nhưng đã sống một một cuộc đời phi thường, sẵn sàng vì Tổ quốc mà cống hiến đến hơi thở cuối cùng trong đó có cuốn sách “</w:t>
      </w:r>
      <w:r w:rsidR="00DA1381" w:rsidRPr="007911BA">
        <w:rPr>
          <w:b/>
          <w:bCs/>
          <w:i/>
          <w:iCs/>
          <w:color w:val="333333"/>
          <w:sz w:val="28"/>
          <w:szCs w:val="28"/>
        </w:rPr>
        <w:t>Tuổi thơ dữ dội</w:t>
      </w:r>
      <w:r w:rsidR="00DA1381" w:rsidRPr="007911BA">
        <w:rPr>
          <w:color w:val="333333"/>
          <w:sz w:val="28"/>
          <w:szCs w:val="28"/>
        </w:rPr>
        <w:t>” là một phần trong số những bản hùng ca tráng lệ đó. </w:t>
      </w:r>
    </w:p>
    <w:p w14:paraId="237AD298" w14:textId="1D505527" w:rsidR="00E34D74" w:rsidRDefault="001D7EE9"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Pr>
          <w:noProof/>
          <w:color w:val="333333"/>
          <w:sz w:val="28"/>
          <w:szCs w:val="28"/>
          <w14:ligatures w14:val="standardContextual"/>
        </w:rPr>
        <mc:AlternateContent>
          <mc:Choice Requires="wps">
            <w:drawing>
              <wp:anchor distT="0" distB="0" distL="114300" distR="114300" simplePos="0" relativeHeight="251668480" behindDoc="0" locked="0" layoutInCell="1" allowOverlap="1" wp14:anchorId="5C33E507" wp14:editId="30052185">
                <wp:simplePos x="0" y="0"/>
                <wp:positionH relativeFrom="column">
                  <wp:posOffset>3077458</wp:posOffset>
                </wp:positionH>
                <wp:positionV relativeFrom="paragraph">
                  <wp:posOffset>7372</wp:posOffset>
                </wp:positionV>
                <wp:extent cx="2449002" cy="2289975"/>
                <wp:effectExtent l="0" t="0" r="8890" b="0"/>
                <wp:wrapNone/>
                <wp:docPr id="15" name="Text Box 15"/>
                <wp:cNvGraphicFramePr/>
                <a:graphic xmlns:a="http://schemas.openxmlformats.org/drawingml/2006/main">
                  <a:graphicData uri="http://schemas.microsoft.com/office/word/2010/wordprocessingShape">
                    <wps:wsp>
                      <wps:cNvSpPr txBox="1"/>
                      <wps:spPr>
                        <a:xfrm>
                          <a:off x="0" y="0"/>
                          <a:ext cx="2449002" cy="2289975"/>
                        </a:xfrm>
                        <a:prstGeom prst="rect">
                          <a:avLst/>
                        </a:prstGeom>
                        <a:solidFill>
                          <a:schemeClr val="lt1"/>
                        </a:solidFill>
                        <a:ln w="6350">
                          <a:noFill/>
                        </a:ln>
                      </wps:spPr>
                      <wps:txbx>
                        <w:txbxContent>
                          <w:p w14:paraId="4B0E581C" w14:textId="77777777" w:rsidR="001D7EE9" w:rsidRDefault="001D7EE9" w:rsidP="001D7EE9">
                            <w:pPr>
                              <w:jc w:val="both"/>
                              <w:rPr>
                                <w:b/>
                                <w:bCs/>
                                <w:i/>
                                <w:iCs/>
                                <w:color w:val="333333"/>
                                <w:szCs w:val="28"/>
                                <w:shd w:val="clear" w:color="auto" w:fill="FFFFFF"/>
                              </w:rPr>
                            </w:pPr>
                            <w:r>
                              <w:rPr>
                                <w:b/>
                                <w:bCs/>
                                <w:i/>
                                <w:iCs/>
                                <w:color w:val="333333"/>
                                <w:szCs w:val="28"/>
                                <w:shd w:val="clear" w:color="auto" w:fill="FFFFFF"/>
                              </w:rPr>
                              <w:t xml:space="preserve">    </w:t>
                            </w:r>
                          </w:p>
                          <w:p w14:paraId="62BD6E37" w14:textId="63C08894" w:rsidR="001D7EE9" w:rsidRDefault="001D7EE9" w:rsidP="001D7EE9">
                            <w:pPr>
                              <w:jc w:val="both"/>
                            </w:pPr>
                            <w:r>
                              <w:rPr>
                                <w:b/>
                                <w:bCs/>
                                <w:i/>
                                <w:iCs/>
                                <w:color w:val="333333"/>
                                <w:szCs w:val="28"/>
                                <w:shd w:val="clear" w:color="auto" w:fill="FFFFFF"/>
                              </w:rPr>
                              <w:t xml:space="preserve">   “</w:t>
                            </w:r>
                            <w:r w:rsidRPr="007911BA">
                              <w:rPr>
                                <w:b/>
                                <w:bCs/>
                                <w:i/>
                                <w:iCs/>
                                <w:color w:val="333333"/>
                                <w:szCs w:val="28"/>
                                <w:shd w:val="clear" w:color="auto" w:fill="FFFFFF"/>
                              </w:rPr>
                              <w:t>Tuổi thơ dữ dội</w:t>
                            </w:r>
                            <w:r w:rsidRPr="007911BA">
                              <w:rPr>
                                <w:color w:val="333333"/>
                                <w:szCs w:val="28"/>
                                <w:shd w:val="clear" w:color="auto" w:fill="FFFFFF"/>
                              </w:rPr>
                              <w:t>” là sự lồng ghép tinh tế từng câu chuyện, mảnh đời của những con người nhỏ bé cả về tuổi tác, vóc dáng nhưng đã hun đúc cho mình lòng dũng cảm phi thường</w:t>
                            </w:r>
                            <w:r>
                              <w:rPr>
                                <w:color w:val="333333"/>
                                <w:szCs w:val="28"/>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3E507" id="Text Box 15" o:spid="_x0000_s1029" type="#_x0000_t202" style="position:absolute;left:0;text-align:left;margin-left:242.3pt;margin-top:.6pt;width:192.85pt;height:18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" fillcolor="white [3201]" stroked="f" strokeweight=".5pt">
                <v:textbox>
                  <w:txbxContent>
                    <w:p w14:paraId="4B0E581C" w14:textId="77777777" w:rsidR="001D7EE9" w:rsidRDefault="001D7EE9" w:rsidP="001D7EE9">
                      <w:pPr>
                        <w:jc w:val="both"/>
                        <w:rPr>
                          <w:b/>
                          <w:bCs/>
                          <w:i/>
                          <w:iCs/>
                          <w:color w:val="333333"/>
                          <w:szCs w:val="28"/>
                          <w:shd w:val="clear" w:color="auto" w:fill="FFFFFF"/>
                        </w:rPr>
                      </w:pPr>
                      <w:r>
                        <w:rPr>
                          <w:b/>
                          <w:bCs/>
                          <w:i/>
                          <w:iCs/>
                          <w:color w:val="333333"/>
                          <w:szCs w:val="28"/>
                          <w:shd w:val="clear" w:color="auto" w:fill="FFFFFF"/>
                        </w:rPr>
                        <w:t xml:space="preserve">    </w:t>
                      </w:r>
                    </w:p>
                    <w:p w14:paraId="62BD6E37" w14:textId="63C08894" w:rsidR="001D7EE9" w:rsidRDefault="001D7EE9" w:rsidP="001D7EE9">
                      <w:pPr>
                        <w:jc w:val="both"/>
                      </w:pPr>
                      <w:r>
                        <w:rPr>
                          <w:b/>
                          <w:bCs/>
                          <w:i/>
                          <w:iCs/>
                          <w:color w:val="333333"/>
                          <w:szCs w:val="28"/>
                          <w:shd w:val="clear" w:color="auto" w:fill="FFFFFF"/>
                        </w:rPr>
                        <w:t xml:space="preserve">   “</w:t>
                      </w:r>
                      <w:r w:rsidRPr="007911BA">
                        <w:rPr>
                          <w:b/>
                          <w:bCs/>
                          <w:i/>
                          <w:iCs/>
                          <w:color w:val="333333"/>
                          <w:szCs w:val="28"/>
                          <w:shd w:val="clear" w:color="auto" w:fill="FFFFFF"/>
                        </w:rPr>
                        <w:t>Tuổi thơ dữ dội</w:t>
                      </w:r>
                      <w:r w:rsidRPr="007911BA">
                        <w:rPr>
                          <w:color w:val="333333"/>
                          <w:szCs w:val="28"/>
                          <w:shd w:val="clear" w:color="auto" w:fill="FFFFFF"/>
                        </w:rPr>
                        <w:t>” là sự lồng ghép tinh tế từng câu chuyện, mảnh đời của những con người nhỏ bé cả về tuổi tác, vóc dáng nhưng đã hun đúc cho mình lòng dũng cảm phi thường</w:t>
                      </w:r>
                      <w:r>
                        <w:rPr>
                          <w:color w:val="333333"/>
                          <w:szCs w:val="28"/>
                          <w:shd w:val="clear" w:color="auto" w:fill="FFFFFF"/>
                        </w:rPr>
                        <w:t>.</w:t>
                      </w:r>
                    </w:p>
                  </w:txbxContent>
                </v:textbox>
              </v:shape>
            </w:pict>
          </mc:Fallback>
        </mc:AlternateContent>
      </w:r>
    </w:p>
    <w:p w14:paraId="7503CB47"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1439C064"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54D31D6E"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68431427"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07870752"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49A10B78" w14:textId="77777777" w:rsidR="00E34D74" w:rsidRDefault="00E34D74"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p w14:paraId="1ACA20D3" w14:textId="4FE3A948" w:rsidR="00DA1381" w:rsidRDefault="00DA1381" w:rsidP="00E80C94">
      <w:pPr>
        <w:pStyle w:val="NormalWeb"/>
        <w:shd w:val="clear" w:color="auto" w:fill="FFFFFF"/>
        <w:spacing w:before="24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t>Năm 1988, cuốn tiểu thuyết </w:t>
      </w:r>
      <w:r w:rsidRPr="007911BA">
        <w:rPr>
          <w:color w:val="333333"/>
          <w:sz w:val="28"/>
          <w:szCs w:val="28"/>
          <w:shd w:val="clear" w:color="auto" w:fill="FFFFFF"/>
          <w:lang w:val="vi-VN"/>
        </w:rPr>
        <w:t>“</w:t>
      </w:r>
      <w:r w:rsidRPr="007911BA">
        <w:rPr>
          <w:b/>
          <w:bCs/>
          <w:i/>
          <w:iCs/>
          <w:color w:val="333333"/>
          <w:sz w:val="28"/>
          <w:szCs w:val="28"/>
          <w:shd w:val="clear" w:color="auto" w:fill="FFFFFF"/>
        </w:rPr>
        <w:t>Tuổi thơ dữ dội</w:t>
      </w:r>
      <w:r w:rsidRPr="007911BA">
        <w:rPr>
          <w:b/>
          <w:bCs/>
          <w:i/>
          <w:iCs/>
          <w:color w:val="333333"/>
          <w:sz w:val="28"/>
          <w:szCs w:val="28"/>
          <w:shd w:val="clear" w:color="auto" w:fill="FFFFFF"/>
          <w:lang w:val="vi-VN"/>
        </w:rPr>
        <w:t>”</w:t>
      </w:r>
      <w:r w:rsidRPr="007911BA">
        <w:rPr>
          <w:color w:val="333333"/>
          <w:sz w:val="28"/>
          <w:szCs w:val="28"/>
          <w:shd w:val="clear" w:color="auto" w:fill="FFFFFF"/>
        </w:rPr>
        <w:t> của Phùng Quán được xuất bản và nhận Giải thưởng Văn học Thiếu nhi của Hội Nhà văn Việt Nam. Hai năm sau đó tác phẩm được dựng thành phim.</w:t>
      </w:r>
      <w:r w:rsidR="007911BA">
        <w:rPr>
          <w:color w:val="333333"/>
          <w:sz w:val="28"/>
          <w:szCs w:val="28"/>
          <w:shd w:val="clear" w:color="auto" w:fill="FFFFFF"/>
        </w:rPr>
        <w:t xml:space="preserve"> </w:t>
      </w:r>
      <w:r w:rsidRPr="007911BA">
        <w:rPr>
          <w:color w:val="333333"/>
          <w:sz w:val="28"/>
          <w:szCs w:val="28"/>
          <w:shd w:val="clear" w:color="auto" w:fill="FFFFFF"/>
        </w:rPr>
        <w:t>Đến nay</w:t>
      </w:r>
      <w:r w:rsidRPr="007911BA">
        <w:rPr>
          <w:color w:val="333333"/>
          <w:sz w:val="28"/>
          <w:szCs w:val="28"/>
          <w:shd w:val="clear" w:color="auto" w:fill="FFFFFF"/>
          <w:lang w:val="vi-VN"/>
        </w:rPr>
        <w:t> “</w:t>
      </w:r>
      <w:r w:rsidRPr="007911BA">
        <w:rPr>
          <w:b/>
          <w:bCs/>
          <w:i/>
          <w:iCs/>
          <w:color w:val="333333"/>
          <w:sz w:val="28"/>
          <w:szCs w:val="28"/>
          <w:shd w:val="clear" w:color="auto" w:fill="FFFFFF"/>
        </w:rPr>
        <w:t>Tuổi thơ dữ dội</w:t>
      </w:r>
      <w:r w:rsidRPr="007911BA">
        <w:rPr>
          <w:color w:val="333333"/>
          <w:sz w:val="28"/>
          <w:szCs w:val="28"/>
          <w:shd w:val="clear" w:color="auto" w:fill="FFFFFF"/>
        </w:rPr>
        <w:t xml:space="preserve">” được tái bản nhiều lần với thiết kế trang bìa khác nhau, đem đến cho bạn đọc những cảm giác mới mẻ và đầy hứng thú. Một cuốn sách dày gần </w:t>
      </w:r>
      <w:r w:rsidRPr="007911BA">
        <w:rPr>
          <w:b/>
          <w:bCs/>
          <w:color w:val="333333"/>
          <w:sz w:val="28"/>
          <w:szCs w:val="28"/>
          <w:shd w:val="clear" w:color="auto" w:fill="FFFFFF"/>
        </w:rPr>
        <w:t xml:space="preserve">800 </w:t>
      </w:r>
      <w:r w:rsidRPr="007911BA">
        <w:rPr>
          <w:color w:val="333333"/>
          <w:sz w:val="28"/>
          <w:szCs w:val="28"/>
          <w:shd w:val="clear" w:color="auto" w:fill="FFFFFF"/>
        </w:rPr>
        <w:t>trang là những trải nghiệm chân thật nhất từ trước đến nay, nh</w:t>
      </w:r>
      <w:r w:rsidR="007911BA">
        <w:rPr>
          <w:color w:val="333333"/>
          <w:sz w:val="28"/>
          <w:szCs w:val="28"/>
          <w:shd w:val="clear" w:color="auto" w:fill="FFFFFF"/>
        </w:rPr>
        <w:t>ưng đều</w:t>
      </w:r>
      <w:r w:rsidRPr="007911BA">
        <w:rPr>
          <w:color w:val="333333"/>
          <w:sz w:val="28"/>
          <w:szCs w:val="28"/>
          <w:shd w:val="clear" w:color="auto" w:fill="FFFFFF"/>
        </w:rPr>
        <w:t xml:space="preserve"> viết về một Việt Nam anh hùng gai góc từ trẻ nhỏ đến người già, là một khía cạnh khác của bước đường giành độc lập trong chiến tranh.</w:t>
      </w:r>
    </w:p>
    <w:p w14:paraId="6BE2114F" w14:textId="24FC9FA7" w:rsidR="001D7EE9" w:rsidRDefault="001D7EE9" w:rsidP="001D7EE9">
      <w:pPr>
        <w:pStyle w:val="NormalWeb"/>
        <w:shd w:val="clear" w:color="auto" w:fill="FFFFFF"/>
        <w:spacing w:before="240" w:beforeAutospacing="0" w:after="150" w:afterAutospacing="0" w:line="276" w:lineRule="auto"/>
        <w:ind w:firstLine="1276"/>
        <w:jc w:val="both"/>
        <w:rPr>
          <w:color w:val="333333"/>
          <w:sz w:val="28"/>
          <w:szCs w:val="28"/>
          <w:shd w:val="clear" w:color="auto" w:fill="FFFFFF"/>
        </w:rPr>
      </w:pPr>
      <w:r>
        <w:rPr>
          <w:noProof/>
        </w:rPr>
        <w:drawing>
          <wp:inline distT="0" distB="0" distL="0" distR="0" wp14:anchorId="0A8598A5" wp14:editId="55CCA1AE">
            <wp:extent cx="4325510" cy="265946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30839" cy="2662740"/>
                    </a:xfrm>
                    <a:prstGeom prst="rect">
                      <a:avLst/>
                    </a:prstGeom>
                  </pic:spPr>
                </pic:pic>
              </a:graphicData>
            </a:graphic>
          </wp:inline>
        </w:drawing>
      </w:r>
    </w:p>
    <w:p w14:paraId="5759F8A5"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t>Điểm đặc sắc trong “</w:t>
      </w:r>
      <w:r w:rsidRPr="007911BA">
        <w:rPr>
          <w:b/>
          <w:bCs/>
          <w:i/>
          <w:iCs/>
          <w:color w:val="333333"/>
          <w:sz w:val="28"/>
          <w:szCs w:val="28"/>
          <w:shd w:val="clear" w:color="auto" w:fill="FFFFFF"/>
        </w:rPr>
        <w:t>Tuổi thơ dữ dội</w:t>
      </w:r>
      <w:r w:rsidRPr="007911BA">
        <w:rPr>
          <w:color w:val="333333"/>
          <w:sz w:val="28"/>
          <w:szCs w:val="28"/>
          <w:shd w:val="clear" w:color="auto" w:fill="FFFFFF"/>
        </w:rPr>
        <w:t>” đó là sự lồng ghép tinh tế từng câu chuyện, mảnh đời của những con người nhỏ bé</w:t>
      </w:r>
      <w:r w:rsidR="00756125" w:rsidRPr="007911BA">
        <w:rPr>
          <w:color w:val="333333"/>
          <w:sz w:val="28"/>
          <w:szCs w:val="28"/>
          <w:shd w:val="clear" w:color="auto" w:fill="FFFFFF"/>
        </w:rPr>
        <w:t xml:space="preserve"> nhưng</w:t>
      </w:r>
      <w:r w:rsidRPr="007911BA">
        <w:rPr>
          <w:color w:val="333333"/>
          <w:sz w:val="28"/>
          <w:szCs w:val="28"/>
          <w:shd w:val="clear" w:color="auto" w:fill="FFFFFF"/>
        </w:rPr>
        <w:t xml:space="preserve"> dũng cảm phi thường. Đó là Mừng, cậu bé hiếu thảo đã từng lên trèo lên những ngọn cây cao chót vót để hái lá thuốc về cho người mẹ bị hen suyễn: cậu bé sẵn sàng nhảy từ thành cầu xuống sông Hương để thuyết phục đội trưởng cho mình gia nhập “Đội Vệ Quốc nhí”. </w:t>
      </w:r>
    </w:p>
    <w:p w14:paraId="31A4C269"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lastRenderedPageBreak/>
        <w:t xml:space="preserve"> Là Lượm sứt, cậu bé nổi tiếng gan dạ, dũng cảm, dù bị địch bắt, tra tấn dã man vẫn không hề gục ngã, vẫn một lòng kiên trung với cách mạng. </w:t>
      </w:r>
    </w:p>
    <w:p w14:paraId="18C30246"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t xml:space="preserve">Là Vịnh sưa – đột trưởng của tiểu đội 4, cậu bé thông minh, dũng cảm đã buộc thân mình vào cột thu lôi để đánh tín hiệu về cho đồng đội và thiêu cháy kho vũ khí của địch; cậu bé đã chọn hi sinh ngay trong trận đánh lớn đầu tiên cuả cuộc đời mình. </w:t>
      </w:r>
    </w:p>
    <w:p w14:paraId="0C3AFFE4"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t>Là Quỳnh sơn ca – cậu bé sinh ra trong nhung lụa - nhưng sớm giác ngộ nên đã từ bỏ gia đình Việt gian và một lòng theo cách mạng</w:t>
      </w:r>
      <w:r w:rsidRPr="007911BA">
        <w:rPr>
          <w:color w:val="333333"/>
          <w:sz w:val="28"/>
          <w:szCs w:val="28"/>
          <w:shd w:val="clear" w:color="auto" w:fill="FFFFFF"/>
          <w:lang w:val="vi-VN"/>
        </w:rPr>
        <w:t>, rồi Hòa đen, Tư –dát, Bồng da rắn, Nghị, Châu sém</w:t>
      </w:r>
      <w:r w:rsidRPr="007911BA">
        <w:rPr>
          <w:color w:val="333333"/>
          <w:sz w:val="28"/>
          <w:szCs w:val="28"/>
          <w:shd w:val="clear" w:color="auto" w:fill="FFFFFF"/>
        </w:rPr>
        <w:t xml:space="preserve">…. </w:t>
      </w:r>
    </w:p>
    <w:p w14:paraId="4E7773BE" w14:textId="77777777" w:rsidR="007911BA" w:rsidRPr="007911BA" w:rsidRDefault="00DA1381" w:rsidP="00E80C94">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r w:rsidRPr="007911BA">
        <w:rPr>
          <w:color w:val="333333"/>
          <w:sz w:val="28"/>
          <w:szCs w:val="28"/>
          <w:shd w:val="clear" w:color="auto" w:fill="FFFFFF"/>
        </w:rPr>
        <w:t>Các cậu bé ấy sẵn sàng hi sinh bản thân để bảo vệ tổ quốc chứ nhất quyết không chịu bán rẻ tâm can để đi theo sự cám dỗ của những thứ vật chất xa xỉ hào nhoáng.</w:t>
      </w:r>
      <w:r w:rsidRPr="007911BA">
        <w:rPr>
          <w:color w:val="333333"/>
          <w:sz w:val="28"/>
          <w:szCs w:val="28"/>
          <w:shd w:val="clear" w:color="auto" w:fill="FFFFFF"/>
          <w:lang w:val="vi-VN"/>
        </w:rPr>
        <w:t> Phải đọc trực tiếp cuốn sách, phải cầm nó trên tay, lật giở từng trang sách và đắm mình vào trong đó, mới hiểu được tại sao “</w:t>
      </w:r>
      <w:r w:rsidRPr="007911BA">
        <w:rPr>
          <w:b/>
          <w:bCs/>
          <w:i/>
          <w:iCs/>
          <w:color w:val="333333"/>
          <w:sz w:val="28"/>
          <w:szCs w:val="28"/>
          <w:shd w:val="clear" w:color="auto" w:fill="FFFFFF"/>
          <w:lang w:val="vi-VN"/>
        </w:rPr>
        <w:t>Tuổi thơ dữ dội</w:t>
      </w:r>
      <w:r w:rsidRPr="007911BA">
        <w:rPr>
          <w:color w:val="333333"/>
          <w:sz w:val="28"/>
          <w:szCs w:val="28"/>
          <w:shd w:val="clear" w:color="auto" w:fill="FFFFFF"/>
          <w:lang w:val="vi-VN"/>
        </w:rPr>
        <w:t xml:space="preserve">” được ví như một kiệt tác cho mọi lứa tuổi, đặc biệt là trẻ em. </w:t>
      </w:r>
    </w:p>
    <w:p w14:paraId="57A0166A"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rPr>
        <w:t>Có</w:t>
      </w:r>
      <w:r w:rsidRPr="007911BA">
        <w:rPr>
          <w:color w:val="333333"/>
          <w:sz w:val="28"/>
          <w:szCs w:val="28"/>
          <w:lang w:val="vi-VN"/>
        </w:rPr>
        <w:t> thể nói, c</w:t>
      </w:r>
      <w:r w:rsidRPr="007911BA">
        <w:rPr>
          <w:color w:val="333333"/>
          <w:sz w:val="28"/>
          <w:szCs w:val="28"/>
        </w:rPr>
        <w:t>uốn sách “</w:t>
      </w:r>
      <w:r w:rsidRPr="007911BA">
        <w:rPr>
          <w:b/>
          <w:bCs/>
          <w:i/>
          <w:iCs/>
          <w:color w:val="333333"/>
          <w:sz w:val="28"/>
          <w:szCs w:val="28"/>
        </w:rPr>
        <w:t>Tuổi thơ dữ dội</w:t>
      </w:r>
      <w:r w:rsidRPr="007911BA">
        <w:rPr>
          <w:color w:val="333333"/>
          <w:sz w:val="28"/>
          <w:szCs w:val="28"/>
        </w:rPr>
        <w:t>” là một trong những tác phẩm hay và cảm động nhất tôi từng đọc.</w:t>
      </w:r>
      <w:r w:rsidRPr="007911BA">
        <w:rPr>
          <w:color w:val="333333"/>
          <w:sz w:val="28"/>
          <w:szCs w:val="28"/>
          <w:lang w:val="vi-VN"/>
        </w:rPr>
        <w:t> </w:t>
      </w:r>
    </w:p>
    <w:p w14:paraId="3388CAE8"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lang w:val="vi-VN"/>
        </w:rPr>
        <w:t>“</w:t>
      </w:r>
      <w:r w:rsidRPr="007911BA">
        <w:rPr>
          <w:b/>
          <w:bCs/>
          <w:i/>
          <w:iCs/>
          <w:color w:val="333333"/>
          <w:sz w:val="28"/>
          <w:szCs w:val="28"/>
          <w:lang w:val="vi-VN"/>
        </w:rPr>
        <w:t>Tuổi thơ dữ dội”</w:t>
      </w:r>
      <w:r w:rsidRPr="007911BA">
        <w:rPr>
          <w:color w:val="333333"/>
          <w:sz w:val="28"/>
          <w:szCs w:val="28"/>
          <w:lang w:val="vi-VN"/>
        </w:rPr>
        <w:t xml:space="preserve"> đã khiến tôi vui cùng sự ngây thơ hồn nhiên của những chú bé, có những khi bật cười vì sự liến láu của Tư dát – người thường nghĩ ra trò đùa cả đội. </w:t>
      </w:r>
    </w:p>
    <w:p w14:paraId="21DCFD6D" w14:textId="77777777" w:rsidR="00452D35" w:rsidRDefault="00DA1381" w:rsidP="00E80C94">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lang w:val="vi-VN"/>
        </w:rPr>
        <w:t>“</w:t>
      </w:r>
      <w:r w:rsidRPr="007911BA">
        <w:rPr>
          <w:b/>
          <w:bCs/>
          <w:i/>
          <w:iCs/>
          <w:color w:val="333333"/>
          <w:sz w:val="28"/>
          <w:szCs w:val="28"/>
          <w:lang w:val="vi-VN"/>
        </w:rPr>
        <w:t>Tuổi thơ dữ dội</w:t>
      </w:r>
      <w:r w:rsidRPr="007911BA">
        <w:rPr>
          <w:color w:val="333333"/>
          <w:sz w:val="28"/>
          <w:szCs w:val="28"/>
          <w:lang w:val="vi-VN"/>
        </w:rPr>
        <w:t xml:space="preserve">” cũng khiến tôi nín thở dõi theo ba lần vượt ngục của Lượm, có những đoạn hồi hộp đến nỗi tôi tưởng rằng trái tim mình đang bị ai đó bóp nghẹt. </w:t>
      </w:r>
    </w:p>
    <w:p w14:paraId="35F2FB97" w14:textId="77777777" w:rsidR="00DA1381" w:rsidRPr="007911BA" w:rsidRDefault="00DA1381" w:rsidP="00E80C94">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lang w:val="vi-VN"/>
        </w:rPr>
        <w:t>Và “</w:t>
      </w:r>
      <w:r w:rsidRPr="007911BA">
        <w:rPr>
          <w:b/>
          <w:bCs/>
          <w:i/>
          <w:iCs/>
          <w:color w:val="333333"/>
          <w:sz w:val="28"/>
          <w:szCs w:val="28"/>
          <w:lang w:val="vi-VN"/>
        </w:rPr>
        <w:t>Tuổi thơ dữ dội”</w:t>
      </w:r>
      <w:r w:rsidRPr="007911BA">
        <w:rPr>
          <w:color w:val="333333"/>
          <w:sz w:val="28"/>
          <w:szCs w:val="28"/>
          <w:lang w:val="vi-VN"/>
        </w:rPr>
        <w:t> đã khiến tôi khóc. Khi đọc đến trang cuối cùng, tôi đã khóc rất nhiều...</w:t>
      </w:r>
      <w:r w:rsidRPr="007911BA">
        <w:rPr>
          <w:color w:val="333333"/>
          <w:sz w:val="28"/>
          <w:szCs w:val="28"/>
        </w:rPr>
        <w:t> </w:t>
      </w:r>
    </w:p>
    <w:p w14:paraId="45AAA426" w14:textId="6595B860" w:rsidR="00DA1381" w:rsidRPr="007911BA" w:rsidRDefault="00C0744D" w:rsidP="00E80C94">
      <w:pPr>
        <w:pStyle w:val="NormalWeb"/>
        <w:shd w:val="clear" w:color="auto" w:fill="FFFFFF"/>
        <w:spacing w:before="0" w:beforeAutospacing="0" w:after="150" w:afterAutospacing="0" w:line="276" w:lineRule="auto"/>
        <w:ind w:firstLine="720"/>
        <w:jc w:val="both"/>
        <w:rPr>
          <w:color w:val="333333"/>
          <w:sz w:val="28"/>
          <w:szCs w:val="28"/>
        </w:rPr>
      </w:pPr>
      <w:r>
        <w:rPr>
          <w:bCs/>
          <w:noProof/>
          <w:color w:val="333333"/>
          <w:sz w:val="28"/>
          <w:szCs w:val="28"/>
          <w14:ligatures w14:val="standardContextual"/>
        </w:rPr>
        <mc:AlternateContent>
          <mc:Choice Requires="wps">
            <w:drawing>
              <wp:anchor distT="0" distB="0" distL="114300" distR="114300" simplePos="0" relativeHeight="251663360" behindDoc="0" locked="0" layoutInCell="1" allowOverlap="1" wp14:anchorId="49D22408" wp14:editId="7A6A6DF8">
                <wp:simplePos x="0" y="0"/>
                <wp:positionH relativeFrom="column">
                  <wp:posOffset>3553460</wp:posOffset>
                </wp:positionH>
                <wp:positionV relativeFrom="paragraph">
                  <wp:posOffset>1106832</wp:posOffset>
                </wp:positionV>
                <wp:extent cx="2751151" cy="1844703"/>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2751151" cy="1844703"/>
                        </a:xfrm>
                        <a:prstGeom prst="rect">
                          <a:avLst/>
                        </a:prstGeom>
                        <a:solidFill>
                          <a:sysClr val="window" lastClr="FFFFFF"/>
                        </a:solidFill>
                        <a:ln w="6350">
                          <a:noFill/>
                        </a:ln>
                      </wps:spPr>
                      <wps:txbx>
                        <w:txbxContent>
                          <w:p w14:paraId="1060EC56" w14:textId="106E015D" w:rsidR="00E34D74" w:rsidRDefault="001D7EE9" w:rsidP="00E34D74">
                            <w:r>
                              <w:rPr>
                                <w:noProof/>
                              </w:rPr>
                              <w:drawing>
                                <wp:inline distT="0" distB="0" distL="0" distR="0" wp14:anchorId="6736FC83" wp14:editId="2BCC6A19">
                                  <wp:extent cx="2561590" cy="17411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1590" cy="1741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22408" id="Text Box 2" o:spid="_x0000_s1030" type="#_x0000_t202" style="position:absolute;left:0;text-align:left;margin-left:279.8pt;margin-top:87.15pt;width:216.65pt;height:14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" fillcolor="window" stroked="f" strokeweight=".5pt">
                <v:textbox>
                  <w:txbxContent>
                    <w:p w14:paraId="1060EC56" w14:textId="106E015D" w:rsidR="00E34D74" w:rsidRDefault="001D7EE9" w:rsidP="00E34D74">
                      <w:r>
                        <w:rPr>
                          <w:noProof/>
                        </w:rPr>
                        <w:drawing>
                          <wp:inline distT="0" distB="0" distL="0" distR="0" wp14:anchorId="6736FC83" wp14:editId="2BCC6A19">
                            <wp:extent cx="2561590" cy="17411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61590" cy="1741170"/>
                                    </a:xfrm>
                                    <a:prstGeom prst="rect">
                                      <a:avLst/>
                                    </a:prstGeom>
                                  </pic:spPr>
                                </pic:pic>
                              </a:graphicData>
                            </a:graphic>
                          </wp:inline>
                        </w:drawing>
                      </w:r>
                    </w:p>
                  </w:txbxContent>
                </v:textbox>
              </v:shape>
            </w:pict>
          </mc:Fallback>
        </mc:AlternateContent>
      </w:r>
      <w:r w:rsidR="00DA1381" w:rsidRPr="007911BA">
        <w:rPr>
          <w:color w:val="333333"/>
          <w:sz w:val="28"/>
          <w:szCs w:val="28"/>
        </w:rPr>
        <w:t>Kết thúc câu chuyện, có những người hi sinh, có những người còn sống và tiếp tục chiến đấu. Nhưng cho dù còn hay mất, sự cống hiến to lớn của những con người bé nhỏ đấy sẽ được người đời mãi mãi khắc ghi. Xin cảm ơn nhà văn Phùng Quán đã viết nên một tuyệt phẩm! Tuy ông đã không còn, nhưng những tác phẩm, những giá trị văn học mà ông để lại sẽ còn mãi.</w:t>
      </w:r>
      <w:r w:rsidR="00756125" w:rsidRPr="007911BA">
        <w:rPr>
          <w:color w:val="333333"/>
          <w:sz w:val="28"/>
          <w:szCs w:val="28"/>
          <w:shd w:val="clear" w:color="auto" w:fill="FFFFFF"/>
        </w:rPr>
        <w:t xml:space="preserve"> </w:t>
      </w:r>
    </w:p>
    <w:p w14:paraId="6988FB79" w14:textId="7D616608" w:rsidR="001D7EE9" w:rsidRDefault="001D7EE9" w:rsidP="00E80C94">
      <w:pPr>
        <w:pStyle w:val="NormalWeb"/>
        <w:shd w:val="clear" w:color="auto" w:fill="FFFFFF"/>
        <w:spacing w:before="0" w:beforeAutospacing="0" w:after="150" w:afterAutospacing="0" w:line="276" w:lineRule="auto"/>
        <w:ind w:firstLine="720"/>
        <w:jc w:val="both"/>
        <w:rPr>
          <w:color w:val="333333"/>
          <w:sz w:val="28"/>
          <w:szCs w:val="28"/>
        </w:rPr>
      </w:pPr>
      <w:r>
        <w:rPr>
          <w:noProof/>
          <w:color w:val="333333"/>
          <w:sz w:val="28"/>
          <w:szCs w:val="28"/>
          <w14:ligatures w14:val="standardContextual"/>
        </w:rPr>
        <mc:AlternateContent>
          <mc:Choice Requires="wps">
            <w:drawing>
              <wp:anchor distT="0" distB="0" distL="114300" distR="114300" simplePos="0" relativeHeight="251669504" behindDoc="0" locked="0" layoutInCell="1" allowOverlap="1" wp14:anchorId="70064139" wp14:editId="03C8EADF">
                <wp:simplePos x="0" y="0"/>
                <wp:positionH relativeFrom="column">
                  <wp:posOffset>-31087</wp:posOffset>
                </wp:positionH>
                <wp:positionV relativeFrom="paragraph">
                  <wp:posOffset>10160</wp:posOffset>
                </wp:positionV>
                <wp:extent cx="3466769" cy="1590260"/>
                <wp:effectExtent l="0" t="0" r="635" b="0"/>
                <wp:wrapNone/>
                <wp:docPr id="18" name="Text Box 18"/>
                <wp:cNvGraphicFramePr/>
                <a:graphic xmlns:a="http://schemas.openxmlformats.org/drawingml/2006/main">
                  <a:graphicData uri="http://schemas.microsoft.com/office/word/2010/wordprocessingShape">
                    <wps:wsp>
                      <wps:cNvSpPr txBox="1"/>
                      <wps:spPr>
                        <a:xfrm>
                          <a:off x="0" y="0"/>
                          <a:ext cx="3466769" cy="1590260"/>
                        </a:xfrm>
                        <a:prstGeom prst="rect">
                          <a:avLst/>
                        </a:prstGeom>
                        <a:solidFill>
                          <a:schemeClr val="lt1"/>
                        </a:solidFill>
                        <a:ln w="6350">
                          <a:noFill/>
                        </a:ln>
                      </wps:spPr>
                      <wps:txbx>
                        <w:txbxContent>
                          <w:p w14:paraId="2FBA67DD" w14:textId="77777777" w:rsidR="001D7EE9" w:rsidRDefault="001D7EE9" w:rsidP="001D7EE9">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rPr>
                              <w:t>Nếu bạn vẫn đang tự hỏi yêu nước là gì? Và yêu nước thế nào? thì xin đừng bỏ qua cuốn sách này. Bởi nơi đây tập hợp những trái tim yêu nước thuần khiết nhất, non dại nhất và cũng đẹp đẽ nhất!</w:t>
                            </w:r>
                            <w:r>
                              <w:rPr>
                                <w:color w:val="333333"/>
                                <w:sz w:val="28"/>
                                <w:szCs w:val="28"/>
                              </w:rPr>
                              <w:t xml:space="preserve"> Hãy tìm đọc cuốn sách hay này các bạn nhé!</w:t>
                            </w:r>
                          </w:p>
                          <w:p w14:paraId="797DD29A" w14:textId="77777777" w:rsidR="001D7EE9" w:rsidRDefault="001D7E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64139" id="Text Box 18" o:spid="_x0000_s1031" type="#_x0000_t202" style="position:absolute;left:0;text-align:left;margin-left:-2.45pt;margin-top:.8pt;width:272.95pt;height:1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" fillcolor="white [3201]" stroked="f" strokeweight=".5pt">
                <v:textbox>
                  <w:txbxContent>
                    <w:p w14:paraId="2FBA67DD" w14:textId="77777777" w:rsidR="001D7EE9" w:rsidRDefault="001D7EE9" w:rsidP="001D7EE9">
                      <w:pPr>
                        <w:pStyle w:val="NormalWeb"/>
                        <w:shd w:val="clear" w:color="auto" w:fill="FFFFFF"/>
                        <w:spacing w:before="0" w:beforeAutospacing="0" w:after="150" w:afterAutospacing="0" w:line="276" w:lineRule="auto"/>
                        <w:ind w:firstLine="720"/>
                        <w:jc w:val="both"/>
                        <w:rPr>
                          <w:color w:val="333333"/>
                          <w:sz w:val="28"/>
                          <w:szCs w:val="28"/>
                        </w:rPr>
                      </w:pPr>
                      <w:r w:rsidRPr="007911BA">
                        <w:rPr>
                          <w:color w:val="333333"/>
                          <w:sz w:val="28"/>
                          <w:szCs w:val="28"/>
                        </w:rPr>
                        <w:t>Nếu bạn vẫn đang tự hỏi yêu nước là gì? Và yêu nước thế nào? thì xin đừng bỏ qua cuốn sách này. Bởi nơi đây tập hợp những trái tim yêu nước thuần khiết nhất, non dại nhất và cũng đẹp đẽ nhất!</w:t>
                      </w:r>
                      <w:r>
                        <w:rPr>
                          <w:color w:val="333333"/>
                          <w:sz w:val="28"/>
                          <w:szCs w:val="28"/>
                        </w:rPr>
                        <w:t xml:space="preserve"> Hãy tìm đọc cuốn sách hay này các bạn nhé!</w:t>
                      </w:r>
                    </w:p>
                    <w:p w14:paraId="797DD29A" w14:textId="77777777" w:rsidR="001D7EE9" w:rsidRDefault="001D7EE9"/>
                  </w:txbxContent>
                </v:textbox>
              </v:shape>
            </w:pict>
          </mc:Fallback>
        </mc:AlternateContent>
      </w:r>
    </w:p>
    <w:p w14:paraId="7237FD0C" w14:textId="1288E438" w:rsidR="001D7EE9" w:rsidRDefault="001D7EE9" w:rsidP="00E80C94">
      <w:pPr>
        <w:pStyle w:val="NormalWeb"/>
        <w:shd w:val="clear" w:color="auto" w:fill="FFFFFF"/>
        <w:spacing w:before="0" w:beforeAutospacing="0" w:after="150" w:afterAutospacing="0" w:line="276" w:lineRule="auto"/>
        <w:ind w:firstLine="720"/>
        <w:jc w:val="both"/>
        <w:rPr>
          <w:color w:val="333333"/>
          <w:sz w:val="28"/>
          <w:szCs w:val="28"/>
        </w:rPr>
      </w:pPr>
    </w:p>
    <w:p w14:paraId="1F8263DB" w14:textId="77777777" w:rsidR="001D7EE9" w:rsidRDefault="001D7EE9" w:rsidP="00E80C94">
      <w:pPr>
        <w:pStyle w:val="NormalWeb"/>
        <w:shd w:val="clear" w:color="auto" w:fill="FFFFFF"/>
        <w:spacing w:before="0" w:beforeAutospacing="0" w:after="0" w:afterAutospacing="0" w:line="276" w:lineRule="auto"/>
        <w:ind w:firstLine="720"/>
        <w:jc w:val="both"/>
        <w:rPr>
          <w:bCs/>
          <w:color w:val="333333"/>
          <w:sz w:val="28"/>
          <w:szCs w:val="28"/>
        </w:rPr>
      </w:pPr>
    </w:p>
    <w:p w14:paraId="19C67734" w14:textId="6BFDF4DE" w:rsidR="001D7EE9" w:rsidRDefault="001D7EE9" w:rsidP="00E80C94">
      <w:pPr>
        <w:pStyle w:val="NormalWeb"/>
        <w:shd w:val="clear" w:color="auto" w:fill="FFFFFF"/>
        <w:spacing w:before="0" w:beforeAutospacing="0" w:after="0" w:afterAutospacing="0" w:line="276" w:lineRule="auto"/>
        <w:ind w:firstLine="720"/>
        <w:jc w:val="both"/>
        <w:rPr>
          <w:bCs/>
          <w:color w:val="333333"/>
          <w:sz w:val="28"/>
          <w:szCs w:val="28"/>
        </w:rPr>
      </w:pPr>
    </w:p>
    <w:p w14:paraId="091A0F60" w14:textId="533F4865" w:rsidR="001D7EE9" w:rsidRDefault="001D7EE9" w:rsidP="00E80C94">
      <w:pPr>
        <w:pStyle w:val="NormalWeb"/>
        <w:shd w:val="clear" w:color="auto" w:fill="FFFFFF"/>
        <w:spacing w:before="0" w:beforeAutospacing="0" w:after="0" w:afterAutospacing="0" w:line="276" w:lineRule="auto"/>
        <w:ind w:firstLine="720"/>
        <w:jc w:val="both"/>
        <w:rPr>
          <w:bCs/>
          <w:color w:val="333333"/>
          <w:sz w:val="28"/>
          <w:szCs w:val="28"/>
        </w:rPr>
      </w:pPr>
    </w:p>
    <w:p w14:paraId="0BB59F45" w14:textId="41B051BF" w:rsidR="001D7EE9" w:rsidRDefault="001D7EE9" w:rsidP="00E80C94">
      <w:pPr>
        <w:pStyle w:val="NormalWeb"/>
        <w:shd w:val="clear" w:color="auto" w:fill="FFFFFF"/>
        <w:spacing w:before="0" w:beforeAutospacing="0" w:after="0" w:afterAutospacing="0" w:line="276" w:lineRule="auto"/>
        <w:ind w:firstLine="720"/>
        <w:jc w:val="both"/>
        <w:rPr>
          <w:bCs/>
          <w:color w:val="333333"/>
          <w:sz w:val="28"/>
          <w:szCs w:val="28"/>
        </w:rPr>
      </w:pPr>
    </w:p>
    <w:p w14:paraId="243CD1D9" w14:textId="52AA2D39" w:rsidR="001D7EE9" w:rsidRDefault="001D7EE9" w:rsidP="00E80C94">
      <w:pPr>
        <w:pStyle w:val="NormalWeb"/>
        <w:shd w:val="clear" w:color="auto" w:fill="FFFFFF"/>
        <w:spacing w:before="0" w:beforeAutospacing="0" w:after="0" w:afterAutospacing="0" w:line="276" w:lineRule="auto"/>
        <w:ind w:firstLine="720"/>
        <w:jc w:val="both"/>
        <w:rPr>
          <w:bCs/>
          <w:color w:val="333333"/>
          <w:sz w:val="28"/>
          <w:szCs w:val="28"/>
        </w:rPr>
      </w:pPr>
    </w:p>
    <w:p w14:paraId="3D8F97B9" w14:textId="70216FAB" w:rsidR="00A34FFF" w:rsidRPr="006E206A" w:rsidRDefault="006E206A" w:rsidP="00E80C94">
      <w:pPr>
        <w:pStyle w:val="NormalWeb"/>
        <w:shd w:val="clear" w:color="auto" w:fill="FFFFFF"/>
        <w:spacing w:before="0" w:beforeAutospacing="0" w:after="0" w:afterAutospacing="0" w:line="276" w:lineRule="auto"/>
        <w:ind w:firstLine="720"/>
        <w:jc w:val="both"/>
        <w:rPr>
          <w:bCs/>
          <w:color w:val="333333"/>
          <w:sz w:val="28"/>
          <w:szCs w:val="28"/>
        </w:rPr>
      </w:pPr>
      <w:r>
        <w:rPr>
          <w:bCs/>
          <w:color w:val="333333"/>
          <w:sz w:val="28"/>
          <w:szCs w:val="28"/>
        </w:rPr>
        <w:t>C</w:t>
      </w:r>
      <w:r w:rsidR="00DF1766" w:rsidRPr="00DF1766">
        <w:rPr>
          <w:bCs/>
          <w:color w:val="333333"/>
          <w:sz w:val="28"/>
          <w:szCs w:val="28"/>
        </w:rPr>
        <w:t>hương trình phát thanh măng non của Liên đội Tiểu học An Khánh A đến đây là hết</w:t>
      </w:r>
      <w:r>
        <w:rPr>
          <w:bCs/>
          <w:color w:val="333333"/>
          <w:sz w:val="28"/>
          <w:szCs w:val="28"/>
        </w:rPr>
        <w:t xml:space="preserve">. </w:t>
      </w:r>
      <w:r w:rsidR="00A34FFF">
        <w:rPr>
          <w:color w:val="333333"/>
          <w:sz w:val="28"/>
          <w:szCs w:val="28"/>
        </w:rPr>
        <w:t>Cảm ơn các bạn đã</w:t>
      </w:r>
      <w:r w:rsidR="00DF1766">
        <w:rPr>
          <w:color w:val="333333"/>
          <w:sz w:val="28"/>
          <w:szCs w:val="28"/>
        </w:rPr>
        <w:t xml:space="preserve"> chú ý lắng nghe</w:t>
      </w:r>
      <w:r>
        <w:rPr>
          <w:color w:val="333333"/>
          <w:sz w:val="28"/>
          <w:szCs w:val="28"/>
        </w:rPr>
        <w:t>.</w:t>
      </w:r>
    </w:p>
    <w:p w14:paraId="48BC6D12" w14:textId="6009BA01" w:rsidR="00DF1766" w:rsidRDefault="00DF1766" w:rsidP="00E80C94">
      <w:pPr>
        <w:pStyle w:val="NormalWeb"/>
        <w:shd w:val="clear" w:color="auto" w:fill="FFFFFF"/>
        <w:spacing w:before="0" w:beforeAutospacing="0" w:after="150" w:afterAutospacing="0" w:line="276" w:lineRule="auto"/>
        <w:ind w:firstLine="720"/>
        <w:jc w:val="both"/>
        <w:rPr>
          <w:color w:val="333333"/>
          <w:sz w:val="28"/>
          <w:szCs w:val="28"/>
        </w:rPr>
      </w:pPr>
      <w:r>
        <w:rPr>
          <w:color w:val="333333"/>
          <w:sz w:val="28"/>
          <w:szCs w:val="28"/>
        </w:rPr>
        <w:t>Xin chào và hẹn gặp lại!</w:t>
      </w:r>
    </w:p>
    <w:p w14:paraId="70319C64" w14:textId="4828E3EB" w:rsidR="00C0744D" w:rsidRPr="00C0744D" w:rsidRDefault="00C0744D" w:rsidP="00E80C94">
      <w:pPr>
        <w:pStyle w:val="NormalWeb"/>
        <w:shd w:val="clear" w:color="auto" w:fill="FFFFFF"/>
        <w:spacing w:before="0" w:beforeAutospacing="0" w:after="150" w:afterAutospacing="0" w:line="276" w:lineRule="auto"/>
        <w:ind w:firstLine="720"/>
        <w:jc w:val="both"/>
        <w:rPr>
          <w:b/>
          <w:bCs/>
          <w:color w:val="333333"/>
          <w:sz w:val="28"/>
          <w:szCs w:val="28"/>
        </w:rPr>
      </w:pPr>
      <w:r>
        <w:rPr>
          <w:color w:val="333333"/>
          <w:sz w:val="28"/>
          <w:szCs w:val="28"/>
        </w:rPr>
        <w:t xml:space="preserve">                                                              </w:t>
      </w:r>
      <w:r w:rsidRPr="00C0744D">
        <w:rPr>
          <w:b/>
          <w:bCs/>
          <w:color w:val="333333"/>
          <w:sz w:val="28"/>
          <w:szCs w:val="28"/>
        </w:rPr>
        <w:t>Nguyễn Phan Hải Đăng – Chi đội 4A8</w:t>
      </w:r>
    </w:p>
    <w:p w14:paraId="7FB135B5" w14:textId="4512C39F" w:rsidR="00A34FFF" w:rsidRPr="007911BA" w:rsidRDefault="00A34FFF" w:rsidP="00E80C94">
      <w:pPr>
        <w:pStyle w:val="NormalWeb"/>
        <w:shd w:val="clear" w:color="auto" w:fill="FFFFFF"/>
        <w:spacing w:before="0" w:beforeAutospacing="0" w:after="150" w:afterAutospacing="0" w:line="276" w:lineRule="auto"/>
        <w:ind w:firstLine="720"/>
        <w:jc w:val="both"/>
        <w:rPr>
          <w:color w:val="333333"/>
          <w:sz w:val="28"/>
          <w:szCs w:val="28"/>
        </w:rPr>
      </w:pPr>
    </w:p>
    <w:p w14:paraId="4C666FB7" w14:textId="1D4BC9F2" w:rsidR="00205321" w:rsidRDefault="00205321" w:rsidP="00E80C94">
      <w:pPr>
        <w:spacing w:line="276" w:lineRule="auto"/>
        <w:jc w:val="both"/>
        <w:rPr>
          <w:rFonts w:cs="Times New Roman"/>
          <w:szCs w:val="28"/>
        </w:rPr>
      </w:pPr>
    </w:p>
    <w:p w14:paraId="5E0CD002" w14:textId="3854175C" w:rsidR="00B82E40" w:rsidRDefault="00B82E40" w:rsidP="00B82E40">
      <w:pPr>
        <w:pStyle w:val="NormalWeb"/>
        <w:shd w:val="clear" w:color="auto" w:fill="FFFFFF"/>
        <w:spacing w:before="0" w:beforeAutospacing="0" w:after="150" w:afterAutospacing="0" w:line="276" w:lineRule="auto"/>
        <w:ind w:firstLine="720"/>
        <w:jc w:val="both"/>
        <w:rPr>
          <w:color w:val="333333"/>
          <w:sz w:val="28"/>
          <w:szCs w:val="28"/>
          <w:shd w:val="clear" w:color="auto" w:fill="FFFFFF"/>
        </w:rPr>
      </w:pPr>
    </w:p>
    <w:sectPr w:rsidR="00B82E40" w:rsidSect="00DF1766">
      <w:pgSz w:w="11907" w:h="16840" w:code="9"/>
      <w:pgMar w:top="426" w:right="851" w:bottom="426" w:left="1276"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21"/>
    <w:rsid w:val="001D7EE9"/>
    <w:rsid w:val="00200963"/>
    <w:rsid w:val="00205321"/>
    <w:rsid w:val="002059DE"/>
    <w:rsid w:val="00342607"/>
    <w:rsid w:val="00452D35"/>
    <w:rsid w:val="0057339A"/>
    <w:rsid w:val="006E206A"/>
    <w:rsid w:val="00756125"/>
    <w:rsid w:val="007911BA"/>
    <w:rsid w:val="00806053"/>
    <w:rsid w:val="00A17251"/>
    <w:rsid w:val="00A34FFF"/>
    <w:rsid w:val="00AC3BE8"/>
    <w:rsid w:val="00B82E40"/>
    <w:rsid w:val="00C0744D"/>
    <w:rsid w:val="00C251E9"/>
    <w:rsid w:val="00C93AAF"/>
    <w:rsid w:val="00D035B1"/>
    <w:rsid w:val="00DA1381"/>
    <w:rsid w:val="00DF1766"/>
    <w:rsid w:val="00E34D74"/>
    <w:rsid w:val="00E8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0AB2"/>
  <w15:chartTrackingRefBased/>
  <w15:docId w15:val="{E58739D3-CCCC-45B5-9A2D-C677809D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1381"/>
    <w:pPr>
      <w:spacing w:before="100" w:beforeAutospacing="1" w:after="100" w:afterAutospacing="1" w:line="240" w:lineRule="auto"/>
    </w:pPr>
    <w:rPr>
      <w:rFonts w:eastAsia="Times New Roman" w:cs="Times New Roman"/>
      <w:kern w:val="0"/>
      <w:sz w:val="24"/>
      <w:szCs w:val="24"/>
      <w14:ligatures w14:val="none"/>
    </w:rPr>
  </w:style>
  <w:style w:type="character" w:styleId="Emphasis">
    <w:name w:val="Emphasis"/>
    <w:basedOn w:val="DefaultParagraphFont"/>
    <w:uiPriority w:val="20"/>
    <w:qFormat/>
    <w:rsid w:val="00DA1381"/>
    <w:rPr>
      <w:i/>
      <w:iCs/>
    </w:rPr>
  </w:style>
  <w:style w:type="paragraph" w:styleId="BalloonText">
    <w:name w:val="Balloon Text"/>
    <w:basedOn w:val="Normal"/>
    <w:link w:val="BalloonTextChar"/>
    <w:uiPriority w:val="99"/>
    <w:semiHidden/>
    <w:unhideWhenUsed/>
    <w:rsid w:val="00C93A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81103">
      <w:bodyDiv w:val="1"/>
      <w:marLeft w:val="0"/>
      <w:marRight w:val="0"/>
      <w:marTop w:val="0"/>
      <w:marBottom w:val="0"/>
      <w:divBdr>
        <w:top w:val="none" w:sz="0" w:space="0" w:color="auto"/>
        <w:left w:val="none" w:sz="0" w:space="0" w:color="auto"/>
        <w:bottom w:val="none" w:sz="0" w:space="0" w:color="auto"/>
        <w:right w:val="none" w:sz="0" w:space="0" w:color="auto"/>
      </w:divBdr>
      <w:divsChild>
        <w:div w:id="1918317793">
          <w:blockQuote w:val="1"/>
          <w:marLeft w:val="0"/>
          <w:marRight w:val="0"/>
          <w:marTop w:val="0"/>
          <w:marBottom w:val="300"/>
          <w:divBdr>
            <w:top w:val="none" w:sz="0" w:space="0" w:color="auto"/>
            <w:left w:val="single" w:sz="36" w:space="15" w:color="EEEEEE"/>
            <w:bottom w:val="none" w:sz="0" w:space="0" w:color="auto"/>
            <w:right w:val="none" w:sz="0" w:space="0" w:color="auto"/>
          </w:divBdr>
        </w:div>
        <w:div w:id="1172796184">
          <w:marLeft w:val="0"/>
          <w:marRight w:val="0"/>
          <w:marTop w:val="0"/>
          <w:marBottom w:val="0"/>
          <w:divBdr>
            <w:top w:val="none" w:sz="0" w:space="0" w:color="auto"/>
            <w:left w:val="none" w:sz="0" w:space="0" w:color="auto"/>
            <w:bottom w:val="none" w:sz="0" w:space="0" w:color="auto"/>
            <w:right w:val="none" w:sz="0" w:space="0" w:color="auto"/>
          </w:divBdr>
          <w:divsChild>
            <w:div w:id="709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4762">
      <w:bodyDiv w:val="1"/>
      <w:marLeft w:val="0"/>
      <w:marRight w:val="0"/>
      <w:marTop w:val="0"/>
      <w:marBottom w:val="0"/>
      <w:divBdr>
        <w:top w:val="none" w:sz="0" w:space="0" w:color="auto"/>
        <w:left w:val="none" w:sz="0" w:space="0" w:color="auto"/>
        <w:bottom w:val="none" w:sz="0" w:space="0" w:color="auto"/>
        <w:right w:val="none" w:sz="0" w:space="0" w:color="auto"/>
      </w:divBdr>
      <w:divsChild>
        <w:div w:id="1703552710">
          <w:marLeft w:val="0"/>
          <w:marRight w:val="0"/>
          <w:marTop w:val="0"/>
          <w:marBottom w:val="0"/>
          <w:divBdr>
            <w:top w:val="none" w:sz="0" w:space="0" w:color="auto"/>
            <w:left w:val="none" w:sz="0" w:space="0" w:color="auto"/>
            <w:bottom w:val="none" w:sz="0" w:space="0" w:color="auto"/>
            <w:right w:val="none" w:sz="0" w:space="0" w:color="auto"/>
          </w:divBdr>
          <w:divsChild>
            <w:div w:id="250480136">
              <w:marLeft w:val="0"/>
              <w:marRight w:val="0"/>
              <w:marTop w:val="0"/>
              <w:marBottom w:val="150"/>
              <w:divBdr>
                <w:top w:val="none" w:sz="0" w:space="0" w:color="auto"/>
                <w:left w:val="none" w:sz="0" w:space="0" w:color="auto"/>
                <w:bottom w:val="none" w:sz="0" w:space="0" w:color="auto"/>
                <w:right w:val="none" w:sz="0" w:space="0" w:color="auto"/>
              </w:divBdr>
            </w:div>
          </w:divsChild>
        </w:div>
        <w:div w:id="991370118">
          <w:marLeft w:val="0"/>
          <w:marRight w:val="0"/>
          <w:marTop w:val="0"/>
          <w:marBottom w:val="0"/>
          <w:divBdr>
            <w:top w:val="none" w:sz="0" w:space="0" w:color="auto"/>
            <w:left w:val="none" w:sz="0" w:space="0" w:color="auto"/>
            <w:bottom w:val="none" w:sz="0" w:space="0" w:color="auto"/>
            <w:right w:val="none" w:sz="0" w:space="0" w:color="auto"/>
          </w:divBdr>
          <w:divsChild>
            <w:div w:id="1710701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0.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50.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4</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15</cp:revision>
  <cp:lastPrinted>2024-04-15T09:16:00Z</cp:lastPrinted>
  <dcterms:created xsi:type="dcterms:W3CDTF">2024-04-12T12:55:00Z</dcterms:created>
  <dcterms:modified xsi:type="dcterms:W3CDTF">2024-04-23T01:39:00Z</dcterms:modified>
</cp:coreProperties>
</file>