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12" w:rsidRPr="005D30E1" w:rsidRDefault="007B0312" w:rsidP="007B0312">
      <w:pPr>
        <w:pStyle w:val="NoSpacing"/>
        <w:spacing w:line="360" w:lineRule="auto"/>
        <w:jc w:val="both"/>
        <w:rPr>
          <w:sz w:val="24"/>
          <w:szCs w:val="24"/>
          <w:lang w:val="de-DE"/>
        </w:rPr>
      </w:pPr>
      <w:r w:rsidRPr="005D30E1">
        <w:rPr>
          <w:sz w:val="24"/>
          <w:szCs w:val="24"/>
          <w:lang w:val="de-DE"/>
        </w:rPr>
        <w:t>TH</w:t>
      </w:r>
      <w:r w:rsidRPr="005D30E1">
        <w:rPr>
          <w:rFonts w:hint="eastAsia"/>
          <w:sz w:val="24"/>
          <w:szCs w:val="24"/>
          <w:lang w:val="de-DE"/>
        </w:rPr>
        <w:t>Ư</w:t>
      </w:r>
      <w:r w:rsidRPr="005D30E1">
        <w:rPr>
          <w:sz w:val="24"/>
          <w:szCs w:val="24"/>
          <w:lang w:val="de-DE"/>
        </w:rPr>
        <w:t xml:space="preserve"> VIỆN TR</w:t>
      </w:r>
      <w:r w:rsidRPr="005D30E1">
        <w:rPr>
          <w:rFonts w:hint="eastAsia"/>
          <w:sz w:val="24"/>
          <w:szCs w:val="24"/>
          <w:lang w:val="de-DE"/>
        </w:rPr>
        <w:t>Ư</w:t>
      </w:r>
      <w:r w:rsidRPr="005D30E1">
        <w:rPr>
          <w:sz w:val="24"/>
          <w:szCs w:val="24"/>
          <w:lang w:val="de-DE"/>
        </w:rPr>
        <w:t>ỜNG TIỂU HỌC YÊN SỞ</w:t>
      </w:r>
    </w:p>
    <w:p w:rsidR="007B0312" w:rsidRPr="005D30E1" w:rsidRDefault="007B0312" w:rsidP="007B0312">
      <w:pPr>
        <w:pStyle w:val="NoSpacing"/>
        <w:spacing w:line="360" w:lineRule="auto"/>
        <w:jc w:val="center"/>
        <w:rPr>
          <w:sz w:val="32"/>
          <w:szCs w:val="32"/>
          <w:lang w:val="de-DE"/>
        </w:rPr>
      </w:pPr>
      <w:r w:rsidRPr="005D30E1">
        <w:rPr>
          <w:sz w:val="32"/>
          <w:szCs w:val="32"/>
          <w:lang w:val="de-DE"/>
        </w:rPr>
        <w:t xml:space="preserve">BÀI GIỚI THIỆU SÁCH THÁNG </w:t>
      </w:r>
      <w:r>
        <w:rPr>
          <w:sz w:val="32"/>
          <w:szCs w:val="32"/>
          <w:lang w:val="de-DE"/>
        </w:rPr>
        <w:t xml:space="preserve"> </w:t>
      </w:r>
      <w:r w:rsidR="003F30A6">
        <w:rPr>
          <w:sz w:val="32"/>
          <w:szCs w:val="32"/>
          <w:lang w:val="de-DE"/>
        </w:rPr>
        <w:t>10</w:t>
      </w:r>
      <w:r>
        <w:rPr>
          <w:sz w:val="32"/>
          <w:szCs w:val="32"/>
          <w:lang w:val="de-DE"/>
        </w:rPr>
        <w:t xml:space="preserve"> </w:t>
      </w:r>
      <w:r w:rsidRPr="005D30E1">
        <w:rPr>
          <w:sz w:val="32"/>
          <w:szCs w:val="32"/>
          <w:lang w:val="de-DE"/>
        </w:rPr>
        <w:t>/</w:t>
      </w:r>
      <w:r>
        <w:rPr>
          <w:sz w:val="32"/>
          <w:szCs w:val="32"/>
          <w:lang w:val="de-DE"/>
        </w:rPr>
        <w:t>2023</w:t>
      </w:r>
    </w:p>
    <w:p w:rsidR="003F30A6" w:rsidRPr="003F30A6" w:rsidRDefault="007B0312" w:rsidP="003F30A6">
      <w:pPr>
        <w:shd w:val="clear" w:color="auto" w:fill="FFFFFF"/>
        <w:spacing w:after="195" w:line="240" w:lineRule="auto"/>
        <w:ind w:left="-285"/>
        <w:jc w:val="center"/>
        <w:rPr>
          <w:rFonts w:ascii="Times New Roman" w:eastAsia="Times New Roman" w:hAnsi="Times New Roman" w:cs="Times New Roman"/>
          <w:b/>
          <w:bCs/>
          <w:color w:val="212529"/>
          <w:sz w:val="32"/>
          <w:szCs w:val="24"/>
          <w:shd w:val="clear" w:color="auto" w:fill="FFFFFF"/>
        </w:rPr>
      </w:pPr>
      <w:r w:rsidRPr="003F30A6">
        <w:rPr>
          <w:rFonts w:ascii="Times New Roman" w:eastAsia="Times New Roman" w:hAnsi="Times New Roman" w:cs="Times New Roman"/>
          <w:b/>
          <w:bCs/>
          <w:color w:val="333333"/>
          <w:sz w:val="36"/>
          <w:szCs w:val="28"/>
        </w:rPr>
        <w:t xml:space="preserve">Bộ sách: </w:t>
      </w:r>
      <w:r w:rsidR="003F30A6" w:rsidRPr="003F30A6">
        <w:rPr>
          <w:rFonts w:ascii="Times New Roman" w:eastAsia="Times New Roman" w:hAnsi="Times New Roman" w:cs="Times New Roman"/>
          <w:b/>
          <w:bCs/>
          <w:color w:val="212529"/>
          <w:sz w:val="32"/>
          <w:szCs w:val="24"/>
          <w:shd w:val="clear" w:color="auto" w:fill="FFFFFF"/>
        </w:rPr>
        <w:t xml:space="preserve">Mười vạn câu hỏi vì sao </w:t>
      </w:r>
    </w:p>
    <w:p w:rsidR="007B0312" w:rsidRPr="003F30A6" w:rsidRDefault="007B0312" w:rsidP="003F30A6">
      <w:pPr>
        <w:shd w:val="clear" w:color="auto" w:fill="FFFFFF"/>
        <w:spacing w:after="195" w:line="240" w:lineRule="auto"/>
        <w:ind w:left="-285" w:firstLine="1005"/>
        <w:rPr>
          <w:rFonts w:ascii="Times New Roman" w:hAnsi="Times New Roman" w:cs="Times New Roman"/>
          <w:sz w:val="28"/>
          <w:szCs w:val="28"/>
          <w:lang w:val="de-DE"/>
        </w:rPr>
      </w:pPr>
      <w:r w:rsidRPr="003F30A6">
        <w:rPr>
          <w:rFonts w:ascii="Times New Roman" w:hAnsi="Times New Roman" w:cs="Times New Roman"/>
          <w:sz w:val="28"/>
          <w:szCs w:val="28"/>
          <w:lang w:val="de-DE"/>
        </w:rPr>
        <w:t>Thành phần: Giáo viên, học sinh</w:t>
      </w:r>
    </w:p>
    <w:p w:rsidR="007B0312" w:rsidRPr="007B0312" w:rsidRDefault="007B0312" w:rsidP="007B0312">
      <w:pPr>
        <w:spacing w:after="0" w:line="360" w:lineRule="atLeast"/>
        <w:ind w:firstLine="720"/>
        <w:textAlignment w:val="baseline"/>
        <w:outlineLvl w:val="0"/>
        <w:rPr>
          <w:rFonts w:ascii="Times New Roman" w:hAnsi="Times New Roman" w:cs="Times New Roman"/>
          <w:sz w:val="28"/>
          <w:szCs w:val="28"/>
          <w:lang w:val="de-DE"/>
        </w:rPr>
      </w:pPr>
      <w:r w:rsidRPr="007B0312">
        <w:rPr>
          <w:rFonts w:ascii="Times New Roman" w:hAnsi="Times New Roman" w:cs="Times New Roman"/>
          <w:sz w:val="28"/>
          <w:szCs w:val="28"/>
          <w:lang w:val="de-DE"/>
        </w:rPr>
        <w:t>Thời gian: Tiết chào cờ</w:t>
      </w:r>
      <w:r w:rsidRPr="007B0312">
        <w:rPr>
          <w:rFonts w:ascii="Times New Roman" w:hAnsi="Times New Roman" w:cs="Times New Roman"/>
          <w:sz w:val="28"/>
          <w:szCs w:val="28"/>
          <w:lang w:val="de-DE"/>
        </w:rPr>
        <w:tab/>
      </w:r>
      <w:r w:rsidRPr="007B0312">
        <w:rPr>
          <w:rFonts w:ascii="Times New Roman" w:hAnsi="Times New Roman" w:cs="Times New Roman"/>
          <w:sz w:val="28"/>
          <w:szCs w:val="28"/>
          <w:lang w:val="de-DE"/>
        </w:rPr>
        <w:tab/>
      </w:r>
      <w:r w:rsidRPr="007B0312">
        <w:rPr>
          <w:rFonts w:ascii="Times New Roman" w:hAnsi="Times New Roman" w:cs="Times New Roman"/>
          <w:sz w:val="28"/>
          <w:szCs w:val="28"/>
          <w:lang w:val="de-DE"/>
        </w:rPr>
        <w:tab/>
        <w:t>Địa điểm: Trường TH Yên Sở</w:t>
      </w:r>
    </w:p>
    <w:p w:rsidR="007B0312" w:rsidRPr="008166E9" w:rsidRDefault="007B0312" w:rsidP="007B0312">
      <w:pPr>
        <w:shd w:val="clear" w:color="auto" w:fill="FFFFFF"/>
        <w:spacing w:after="150" w:line="240" w:lineRule="auto"/>
        <w:rPr>
          <w:rFonts w:ascii="Arial" w:eastAsia="Times New Roman" w:hAnsi="Arial" w:cs="Arial"/>
          <w:color w:val="333333"/>
          <w:sz w:val="20"/>
          <w:szCs w:val="20"/>
        </w:rPr>
      </w:pPr>
    </w:p>
    <w:p w:rsidR="003F30A6" w:rsidRDefault="003F30A6" w:rsidP="003F30A6">
      <w:pPr>
        <w:spacing w:after="0"/>
        <w:ind w:firstLine="720"/>
        <w:jc w:val="both"/>
        <w:rPr>
          <w:rFonts w:ascii="Times New Roman" w:eastAsia="Times New Roman" w:hAnsi="Times New Roman" w:cs="Times New Roman"/>
          <w:b/>
          <w:bCs/>
          <w:color w:val="212529"/>
          <w:sz w:val="28"/>
          <w:szCs w:val="24"/>
          <w:shd w:val="clear" w:color="auto" w:fill="FFFFFF"/>
        </w:rPr>
      </w:pPr>
      <w:r w:rsidRPr="003F30A6">
        <w:rPr>
          <w:rFonts w:ascii="Times New Roman" w:eastAsia="Times New Roman" w:hAnsi="Times New Roman" w:cs="Times New Roman"/>
          <w:b/>
          <w:bCs/>
          <w:color w:val="212529"/>
          <w:sz w:val="28"/>
          <w:szCs w:val="24"/>
          <w:shd w:val="clear" w:color="auto" w:fill="FFFFFF"/>
        </w:rPr>
        <w:t xml:space="preserve">Tiếp nối sự tò mò và niềm đam mê của các </w:t>
      </w:r>
      <w:r>
        <w:rPr>
          <w:rFonts w:ascii="Times New Roman" w:eastAsia="Times New Roman" w:hAnsi="Times New Roman" w:cs="Times New Roman"/>
          <w:b/>
          <w:bCs/>
          <w:color w:val="212529"/>
          <w:sz w:val="28"/>
          <w:szCs w:val="24"/>
          <w:shd w:val="clear" w:color="auto" w:fill="FFFFFF"/>
        </w:rPr>
        <w:t>em</w:t>
      </w:r>
      <w:r w:rsidRPr="003F30A6">
        <w:rPr>
          <w:rFonts w:ascii="Times New Roman" w:eastAsia="Times New Roman" w:hAnsi="Times New Roman" w:cs="Times New Roman"/>
          <w:b/>
          <w:bCs/>
          <w:color w:val="212529"/>
          <w:sz w:val="28"/>
          <w:szCs w:val="24"/>
          <w:shd w:val="clear" w:color="auto" w:fill="FFFFFF"/>
        </w:rPr>
        <w:t xml:space="preserve"> trong việc tìm hiểu Thế giới xung quanh, tháng 1</w:t>
      </w:r>
      <w:r>
        <w:rPr>
          <w:rFonts w:ascii="Times New Roman" w:eastAsia="Times New Roman" w:hAnsi="Times New Roman" w:cs="Times New Roman"/>
          <w:b/>
          <w:bCs/>
          <w:color w:val="212529"/>
          <w:sz w:val="28"/>
          <w:szCs w:val="24"/>
          <w:shd w:val="clear" w:color="auto" w:fill="FFFFFF"/>
        </w:rPr>
        <w:t>0</w:t>
      </w:r>
      <w:r w:rsidRPr="003F30A6">
        <w:rPr>
          <w:rFonts w:ascii="Times New Roman" w:eastAsia="Times New Roman" w:hAnsi="Times New Roman" w:cs="Times New Roman"/>
          <w:b/>
          <w:bCs/>
          <w:color w:val="212529"/>
          <w:sz w:val="28"/>
          <w:szCs w:val="24"/>
          <w:shd w:val="clear" w:color="auto" w:fill="FFFFFF"/>
        </w:rPr>
        <w:t xml:space="preserve"> về lại mang đến cho các </w:t>
      </w:r>
      <w:r>
        <w:rPr>
          <w:rFonts w:ascii="Times New Roman" w:eastAsia="Times New Roman" w:hAnsi="Times New Roman" w:cs="Times New Roman"/>
          <w:b/>
          <w:bCs/>
          <w:color w:val="212529"/>
          <w:sz w:val="28"/>
          <w:szCs w:val="24"/>
          <w:shd w:val="clear" w:color="auto" w:fill="FFFFFF"/>
        </w:rPr>
        <w:t>em</w:t>
      </w:r>
      <w:r w:rsidRPr="003F30A6">
        <w:rPr>
          <w:rFonts w:ascii="Times New Roman" w:eastAsia="Times New Roman" w:hAnsi="Times New Roman" w:cs="Times New Roman"/>
          <w:b/>
          <w:bCs/>
          <w:color w:val="212529"/>
          <w:sz w:val="28"/>
          <w:szCs w:val="24"/>
          <w:shd w:val="clear" w:color="auto" w:fill="FFFFFF"/>
        </w:rPr>
        <w:t xml:space="preserve"> học sinh cuốn sách Mười vạn câu hỏi vì sao ?. </w:t>
      </w:r>
      <w:proofErr w:type="gramStart"/>
      <w:r w:rsidRPr="003F30A6">
        <w:rPr>
          <w:rFonts w:ascii="Times New Roman" w:eastAsia="Times New Roman" w:hAnsi="Times New Roman" w:cs="Times New Roman"/>
          <w:b/>
          <w:bCs/>
          <w:color w:val="212529"/>
          <w:sz w:val="28"/>
          <w:szCs w:val="24"/>
          <w:shd w:val="clear" w:color="auto" w:fill="FFFFFF"/>
        </w:rPr>
        <w:t xml:space="preserve">Đây chắc chắn là cuốn sách vô cùng hấp dẫn, bổ ích </w:t>
      </w:r>
      <w:r>
        <w:rPr>
          <w:rFonts w:ascii="Times New Roman" w:eastAsia="Times New Roman" w:hAnsi="Times New Roman" w:cs="Times New Roman"/>
          <w:b/>
          <w:bCs/>
          <w:color w:val="212529"/>
          <w:sz w:val="28"/>
          <w:szCs w:val="24"/>
          <w:shd w:val="clear" w:color="auto" w:fill="FFFFFF"/>
        </w:rPr>
        <w:t>l</w:t>
      </w:r>
      <w:r w:rsidRPr="003F30A6">
        <w:rPr>
          <w:rFonts w:ascii="Times New Roman" w:eastAsia="Times New Roman" w:hAnsi="Times New Roman" w:cs="Times New Roman"/>
          <w:b/>
          <w:bCs/>
          <w:color w:val="212529"/>
          <w:sz w:val="28"/>
          <w:szCs w:val="24"/>
          <w:shd w:val="clear" w:color="auto" w:fill="FFFFFF"/>
        </w:rPr>
        <w:t xml:space="preserve">àm các </w:t>
      </w:r>
      <w:r>
        <w:rPr>
          <w:rFonts w:ascii="Times New Roman" w:eastAsia="Times New Roman" w:hAnsi="Times New Roman" w:cs="Times New Roman"/>
          <w:b/>
          <w:bCs/>
          <w:color w:val="212529"/>
          <w:sz w:val="28"/>
          <w:szCs w:val="24"/>
          <w:shd w:val="clear" w:color="auto" w:fill="FFFFFF"/>
        </w:rPr>
        <w:t>em</w:t>
      </w:r>
      <w:r w:rsidRPr="003F30A6">
        <w:rPr>
          <w:rFonts w:ascii="Times New Roman" w:eastAsia="Times New Roman" w:hAnsi="Times New Roman" w:cs="Times New Roman"/>
          <w:b/>
          <w:bCs/>
          <w:color w:val="212529"/>
          <w:sz w:val="28"/>
          <w:szCs w:val="24"/>
          <w:shd w:val="clear" w:color="auto" w:fill="FFFFFF"/>
        </w:rPr>
        <w:t xml:space="preserve"> đang ngóng trông.</w:t>
      </w:r>
      <w:proofErr w:type="gramEnd"/>
    </w:p>
    <w:p w:rsidR="003F30A6" w:rsidRPr="003F30A6" w:rsidRDefault="003F30A6" w:rsidP="003F30A6">
      <w:pPr>
        <w:spacing w:after="0"/>
        <w:jc w:val="both"/>
        <w:rPr>
          <w:rFonts w:ascii="Times New Roman" w:eastAsia="Times New Roman" w:hAnsi="Times New Roman" w:cs="Times New Roman"/>
          <w:b/>
          <w:bCs/>
          <w:color w:val="212529"/>
          <w:sz w:val="18"/>
          <w:szCs w:val="24"/>
          <w:shd w:val="clear" w:color="auto" w:fill="FFFFFF"/>
        </w:rPr>
      </w:pPr>
    </w:p>
    <w:p w:rsidR="007B0312" w:rsidRPr="008166E9" w:rsidRDefault="003F30A6" w:rsidP="007B0312">
      <w:pPr>
        <w:shd w:val="clear" w:color="auto" w:fill="FFFFFF"/>
        <w:spacing w:after="150" w:line="240" w:lineRule="auto"/>
        <w:jc w:val="center"/>
        <w:rPr>
          <w:rFonts w:ascii="Arial" w:eastAsia="Times New Roman" w:hAnsi="Arial" w:cs="Arial"/>
          <w:color w:val="333333"/>
          <w:sz w:val="20"/>
          <w:szCs w:val="20"/>
        </w:rPr>
      </w:pPr>
      <w:r>
        <w:rPr>
          <w:rFonts w:ascii="Times New Roman" w:eastAsia="Times New Roman" w:hAnsi="Times New Roman" w:cs="Times New Roman"/>
          <w:noProof/>
          <w:color w:val="0D6EFD"/>
          <w:sz w:val="24"/>
          <w:szCs w:val="24"/>
        </w:rPr>
        <w:drawing>
          <wp:inline distT="0" distB="0" distL="0" distR="0" wp14:anchorId="73EC9DEC" wp14:editId="57736C7B">
            <wp:extent cx="5791200" cy="3286125"/>
            <wp:effectExtent l="0" t="0" r="0" b="9525"/>
            <wp:docPr id="1" name="Picture 1" descr="https://quantri.hanoi.edu.vn/UploadImages/thcaudien/admin/2018_2/10%20van%20cau%20hoi.jpg?w=1130">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hanoi.edu.vn/UploadImages/thcaudien/admin/2018_2/10%20van%20cau%20hoi.jpg?w=1130">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3853" cy="3287630"/>
                    </a:xfrm>
                    <a:prstGeom prst="rect">
                      <a:avLst/>
                    </a:prstGeom>
                    <a:noFill/>
                    <a:ln>
                      <a:noFill/>
                    </a:ln>
                  </pic:spPr>
                </pic:pic>
              </a:graphicData>
            </a:graphic>
          </wp:inline>
        </w:drawing>
      </w:r>
    </w:p>
    <w:p w:rsidR="003F30A6" w:rsidRDefault="003F30A6" w:rsidP="00807F5D">
      <w:pPr>
        <w:spacing w:before="120" w:after="120" w:line="312" w:lineRule="auto"/>
        <w:ind w:firstLine="720"/>
        <w:jc w:val="both"/>
        <w:rPr>
          <w:rFonts w:ascii="Times New Roman" w:hAnsi="Times New Roman" w:cs="Times New Roman"/>
          <w:sz w:val="28"/>
        </w:rPr>
      </w:pPr>
      <w:bookmarkStart w:id="0" w:name="_GoBack"/>
      <w:proofErr w:type="gramStart"/>
      <w:r w:rsidRPr="003F30A6">
        <w:rPr>
          <w:rFonts w:ascii="Times New Roman" w:hAnsi="Times New Roman" w:cs="Times New Roman"/>
          <w:sz w:val="28"/>
        </w:rPr>
        <w:t>Bộ sách </w:t>
      </w:r>
      <w:r w:rsidRPr="003F30A6">
        <w:rPr>
          <w:rFonts w:ascii="Times New Roman" w:hAnsi="Times New Roman" w:cs="Times New Roman"/>
          <w:b/>
          <w:bCs/>
          <w:color w:val="161616"/>
          <w:sz w:val="28"/>
        </w:rPr>
        <w:t>Mười vạn câu hỏi vì sao?</w:t>
      </w:r>
      <w:proofErr w:type="gramEnd"/>
      <w:r w:rsidR="003764B8">
        <w:rPr>
          <w:rFonts w:ascii="Times New Roman" w:hAnsi="Times New Roman" w:cs="Times New Roman"/>
          <w:b/>
          <w:bCs/>
          <w:color w:val="161616"/>
          <w:sz w:val="28"/>
        </w:rPr>
        <w:t xml:space="preserve"> </w:t>
      </w:r>
      <w:bookmarkEnd w:id="0"/>
      <w:r w:rsidRPr="003F30A6">
        <w:rPr>
          <w:rFonts w:ascii="Times New Roman" w:hAnsi="Times New Roman" w:cs="Times New Roman"/>
          <w:sz w:val="28"/>
        </w:rPr>
        <w:t>của NXB Kim Đồng  với phần chủ biên của Dư Diệu Đông và phần dịch của Thái Uyên bao gồm 4 tập sách: </w:t>
      </w:r>
      <w:r w:rsidRPr="003F30A6">
        <w:rPr>
          <w:rFonts w:ascii="Times New Roman" w:hAnsi="Times New Roman" w:cs="Times New Roman"/>
          <w:b/>
          <w:bCs/>
          <w:i/>
          <w:iCs/>
          <w:color w:val="161616"/>
          <w:sz w:val="28"/>
        </w:rPr>
        <w:t>Thế giới động vật, Thực vật diệu kì, Thường thức cuộc sống</w:t>
      </w:r>
      <w:r w:rsidRPr="003F30A6">
        <w:rPr>
          <w:rFonts w:ascii="Times New Roman" w:hAnsi="Times New Roman" w:cs="Times New Roman"/>
          <w:sz w:val="28"/>
        </w:rPr>
        <w:t> và </w:t>
      </w:r>
      <w:r w:rsidRPr="003F30A6">
        <w:rPr>
          <w:rFonts w:ascii="Times New Roman" w:hAnsi="Times New Roman" w:cs="Times New Roman"/>
          <w:b/>
          <w:bCs/>
          <w:i/>
          <w:iCs/>
          <w:color w:val="161616"/>
          <w:sz w:val="28"/>
        </w:rPr>
        <w:t>Thiên nhiên kì thú</w:t>
      </w:r>
      <w:r w:rsidRPr="003F30A6">
        <w:rPr>
          <w:rFonts w:ascii="Times New Roman" w:hAnsi="Times New Roman" w:cs="Times New Roman"/>
          <w:sz w:val="28"/>
        </w:rPr>
        <w:t> sẽ hứa hẹn là một bộ sách vô cùng hấp dẫn đối với các bạn nhỏ.</w:t>
      </w:r>
    </w:p>
    <w:p w:rsidR="003F30A6" w:rsidRDefault="003F30A6" w:rsidP="003F30A6">
      <w:pPr>
        <w:spacing w:before="120" w:after="120" w:line="312" w:lineRule="auto"/>
        <w:jc w:val="center"/>
        <w:rPr>
          <w:rFonts w:ascii="Times New Roman" w:hAnsi="Times New Roman" w:cs="Times New Roman"/>
          <w:sz w:val="28"/>
        </w:rPr>
      </w:pPr>
      <w:r w:rsidRPr="003F30A6">
        <w:rPr>
          <w:rFonts w:ascii="Times New Roman" w:hAnsi="Times New Roman" w:cs="Times New Roman"/>
          <w:sz w:val="28"/>
        </w:rPr>
        <w:t>À ơi, câu ca mẹ hát ru hờ</w:t>
      </w:r>
      <w:r>
        <w:rPr>
          <w:rFonts w:ascii="Times New Roman" w:hAnsi="Times New Roman" w:cs="Times New Roman"/>
          <w:sz w:val="28"/>
        </w:rPr>
        <w:t>i</w:t>
      </w:r>
      <w:proofErr w:type="gramStart"/>
      <w:r>
        <w:rPr>
          <w:rFonts w:ascii="Times New Roman" w:hAnsi="Times New Roman" w:cs="Times New Roman"/>
          <w:sz w:val="28"/>
        </w:rPr>
        <w:t>..</w:t>
      </w:r>
      <w:proofErr w:type="gramEnd"/>
    </w:p>
    <w:p w:rsidR="003F30A6" w:rsidRDefault="003F30A6" w:rsidP="003F30A6">
      <w:pPr>
        <w:spacing w:before="120" w:after="120" w:line="312" w:lineRule="auto"/>
        <w:jc w:val="center"/>
        <w:rPr>
          <w:rFonts w:ascii="Times New Roman" w:hAnsi="Times New Roman" w:cs="Times New Roman"/>
          <w:sz w:val="28"/>
        </w:rPr>
      </w:pPr>
      <w:r>
        <w:rPr>
          <w:rFonts w:ascii="Times New Roman" w:hAnsi="Times New Roman" w:cs="Times New Roman"/>
          <w:sz w:val="28"/>
        </w:rPr>
        <w:t>T</w:t>
      </w:r>
      <w:r w:rsidRPr="003F30A6">
        <w:rPr>
          <w:rFonts w:ascii="Times New Roman" w:hAnsi="Times New Roman" w:cs="Times New Roman"/>
          <w:sz w:val="28"/>
        </w:rPr>
        <w:t>hế giới này rộng lắ</w:t>
      </w:r>
      <w:r>
        <w:rPr>
          <w:rFonts w:ascii="Times New Roman" w:hAnsi="Times New Roman" w:cs="Times New Roman"/>
          <w:sz w:val="28"/>
        </w:rPr>
        <w:t>m con ơi</w:t>
      </w:r>
    </w:p>
    <w:p w:rsidR="003F30A6" w:rsidRDefault="003F30A6" w:rsidP="003F30A6">
      <w:pPr>
        <w:spacing w:before="120" w:after="120" w:line="312" w:lineRule="auto"/>
        <w:jc w:val="center"/>
        <w:rPr>
          <w:rFonts w:ascii="Times New Roman" w:hAnsi="Times New Roman" w:cs="Times New Roman"/>
          <w:sz w:val="28"/>
        </w:rPr>
      </w:pPr>
      <w:r w:rsidRPr="003F30A6">
        <w:rPr>
          <w:rFonts w:ascii="Times New Roman" w:hAnsi="Times New Roman" w:cs="Times New Roman"/>
          <w:sz w:val="28"/>
        </w:rPr>
        <w:t xml:space="preserve">À ơi, câu ca mẹ hát </w:t>
      </w:r>
      <w:proofErr w:type="gramStart"/>
      <w:r w:rsidRPr="003F30A6">
        <w:rPr>
          <w:rFonts w:ascii="Times New Roman" w:hAnsi="Times New Roman" w:cs="Times New Roman"/>
          <w:sz w:val="28"/>
        </w:rPr>
        <w:t>ru</w:t>
      </w:r>
      <w:proofErr w:type="gramEnd"/>
      <w:r w:rsidRPr="003F30A6">
        <w:rPr>
          <w:rFonts w:ascii="Times New Roman" w:hAnsi="Times New Roman" w:cs="Times New Roman"/>
          <w:sz w:val="28"/>
        </w:rPr>
        <w:t xml:space="preserve"> hời...</w:t>
      </w:r>
    </w:p>
    <w:p w:rsidR="003F30A6" w:rsidRDefault="003F30A6" w:rsidP="003F30A6">
      <w:pPr>
        <w:spacing w:before="120" w:after="120" w:line="312" w:lineRule="auto"/>
        <w:jc w:val="center"/>
        <w:rPr>
          <w:rFonts w:ascii="Times New Roman" w:hAnsi="Times New Roman" w:cs="Times New Roman"/>
          <w:sz w:val="28"/>
        </w:rPr>
      </w:pPr>
      <w:r w:rsidRPr="003F30A6">
        <w:rPr>
          <w:rFonts w:ascii="Times New Roman" w:hAnsi="Times New Roman" w:cs="Times New Roman"/>
          <w:sz w:val="28"/>
        </w:rPr>
        <w:lastRenderedPageBreak/>
        <w:t>Để mẹ kể câu chuyện vạn vật thần tiên,</w:t>
      </w:r>
    </w:p>
    <w:p w:rsidR="003F30A6" w:rsidRDefault="003F30A6" w:rsidP="003F30A6">
      <w:pPr>
        <w:spacing w:before="120" w:after="120" w:line="312" w:lineRule="auto"/>
        <w:jc w:val="center"/>
        <w:rPr>
          <w:rFonts w:ascii="Times New Roman" w:hAnsi="Times New Roman" w:cs="Times New Roman"/>
          <w:sz w:val="28"/>
        </w:rPr>
      </w:pPr>
      <w:r w:rsidRPr="003F30A6">
        <w:rPr>
          <w:rFonts w:ascii="Times New Roman" w:hAnsi="Times New Roman" w:cs="Times New Roman"/>
          <w:sz w:val="28"/>
        </w:rPr>
        <w:t>Để con biết thế giới diệu kì...</w:t>
      </w:r>
    </w:p>
    <w:p w:rsidR="003F30A6" w:rsidRDefault="003F30A6" w:rsidP="003F30A6">
      <w:pPr>
        <w:spacing w:before="120" w:after="120" w:line="312" w:lineRule="auto"/>
        <w:jc w:val="center"/>
        <w:rPr>
          <w:rFonts w:ascii="Times New Roman" w:hAnsi="Times New Roman" w:cs="Times New Roman"/>
          <w:sz w:val="28"/>
        </w:rPr>
      </w:pPr>
      <w:r w:rsidRPr="003F30A6">
        <w:rPr>
          <w:rFonts w:ascii="Times New Roman" w:hAnsi="Times New Roman" w:cs="Times New Roman"/>
          <w:sz w:val="28"/>
        </w:rPr>
        <w:t>Để con biết...để con yêu...</w:t>
      </w:r>
    </w:p>
    <w:p w:rsidR="003F30A6" w:rsidRDefault="003F30A6" w:rsidP="003F30A6">
      <w:pPr>
        <w:spacing w:before="120" w:after="120" w:line="312" w:lineRule="auto"/>
        <w:jc w:val="center"/>
        <w:rPr>
          <w:rFonts w:ascii="Times New Roman" w:hAnsi="Times New Roman" w:cs="Times New Roman"/>
          <w:sz w:val="28"/>
        </w:rPr>
      </w:pPr>
      <w:r w:rsidRPr="003F30A6">
        <w:rPr>
          <w:rFonts w:ascii="Times New Roman" w:hAnsi="Times New Roman" w:cs="Times New Roman"/>
          <w:sz w:val="28"/>
        </w:rPr>
        <w:t xml:space="preserve">Và để con lớn lên từng </w:t>
      </w:r>
      <w:proofErr w:type="gramStart"/>
      <w:r w:rsidRPr="003F30A6">
        <w:rPr>
          <w:rFonts w:ascii="Times New Roman" w:hAnsi="Times New Roman" w:cs="Times New Roman"/>
          <w:sz w:val="28"/>
        </w:rPr>
        <w:t>ngày !</w:t>
      </w:r>
      <w:proofErr w:type="gramEnd"/>
      <w:r w:rsidRPr="003F30A6">
        <w:rPr>
          <w:rFonts w:ascii="Times New Roman" w:hAnsi="Times New Roman" w:cs="Times New Roman"/>
          <w:color w:val="161616"/>
          <w:sz w:val="28"/>
        </w:rPr>
        <w:br/>
      </w:r>
      <w:r w:rsidRPr="003F30A6">
        <w:rPr>
          <w:rFonts w:ascii="Times New Roman" w:hAnsi="Times New Roman" w:cs="Times New Roman"/>
          <w:sz w:val="28"/>
        </w:rPr>
        <w:t xml:space="preserve">          </w:t>
      </w:r>
      <w:proofErr w:type="gramStart"/>
      <w:r w:rsidRPr="003F30A6">
        <w:rPr>
          <w:rFonts w:ascii="Times New Roman" w:hAnsi="Times New Roman" w:cs="Times New Roman"/>
          <w:sz w:val="28"/>
        </w:rPr>
        <w:t>Thế giới xung quanh luôn có bao nhiêu điều kì thú.</w:t>
      </w:r>
      <w:proofErr w:type="gramEnd"/>
      <w:r w:rsidRPr="003F30A6">
        <w:rPr>
          <w:rFonts w:ascii="Times New Roman" w:hAnsi="Times New Roman" w:cs="Times New Roman"/>
          <w:sz w:val="28"/>
        </w:rPr>
        <w:t xml:space="preserve"> </w:t>
      </w:r>
      <w:proofErr w:type="gramStart"/>
      <w:r w:rsidRPr="003F30A6">
        <w:rPr>
          <w:rFonts w:ascii="Times New Roman" w:hAnsi="Times New Roman" w:cs="Times New Roman"/>
          <w:sz w:val="28"/>
        </w:rPr>
        <w:t>Và với các em nhỏ, chắc chắn sẽ có bao nhiêu câu hỏi tại sao, vì sao...về vạn vật xung quanh như thế.</w:t>
      </w:r>
      <w:proofErr w:type="gramEnd"/>
      <w:r w:rsidRPr="003F30A6">
        <w:rPr>
          <w:rFonts w:ascii="Times New Roman" w:hAnsi="Times New Roman" w:cs="Times New Roman"/>
          <w:sz w:val="28"/>
        </w:rPr>
        <w:t xml:space="preserve"> Bộ sách này sẽ đưa ra lời giải thích ngắn gọn, dễ hiểu mà dí dỏm, hài hước cho các </w:t>
      </w:r>
      <w:r>
        <w:rPr>
          <w:rFonts w:ascii="Times New Roman" w:hAnsi="Times New Roman" w:cs="Times New Roman"/>
          <w:sz w:val="28"/>
        </w:rPr>
        <w:t xml:space="preserve">em </w:t>
      </w:r>
      <w:r w:rsidRPr="003F30A6">
        <w:rPr>
          <w:rFonts w:ascii="Times New Roman" w:hAnsi="Times New Roman" w:cs="Times New Roman"/>
          <w:sz w:val="28"/>
        </w:rPr>
        <w:t xml:space="preserve">về những thắc mắc, </w:t>
      </w:r>
      <w:proofErr w:type="gramStart"/>
      <w:r w:rsidRPr="003F30A6">
        <w:rPr>
          <w:rFonts w:ascii="Times New Roman" w:hAnsi="Times New Roman" w:cs="Times New Roman"/>
          <w:sz w:val="28"/>
        </w:rPr>
        <w:t>trăn</w:t>
      </w:r>
      <w:proofErr w:type="gramEnd"/>
      <w:r w:rsidRPr="003F30A6">
        <w:rPr>
          <w:rFonts w:ascii="Times New Roman" w:hAnsi="Times New Roman" w:cs="Times New Roman"/>
          <w:sz w:val="28"/>
        </w:rPr>
        <w:t xml:space="preserve"> trở ngây thơ mà thông minh ấy. </w:t>
      </w:r>
      <w:proofErr w:type="gramStart"/>
      <w:r>
        <w:rPr>
          <w:rFonts w:ascii="Times New Roman" w:hAnsi="Times New Roman" w:cs="Times New Roman"/>
          <w:sz w:val="28"/>
        </w:rPr>
        <w:t>Đ</w:t>
      </w:r>
      <w:r w:rsidRPr="003F30A6">
        <w:rPr>
          <w:rFonts w:ascii="Times New Roman" w:hAnsi="Times New Roman" w:cs="Times New Roman"/>
          <w:sz w:val="28"/>
        </w:rPr>
        <w:t>iều đặc biệt là trong bộ sách này, các tác giả đã biên soạn vô cùng khoa học, công phu và tỉ mỉ với vô vàn hình ảnh minh họa hấp dẫn, sinh động.</w:t>
      </w:r>
      <w:proofErr w:type="gramEnd"/>
      <w:r w:rsidRPr="003F30A6">
        <w:rPr>
          <w:rFonts w:ascii="Times New Roman" w:hAnsi="Times New Roman" w:cs="Times New Roman"/>
          <w:sz w:val="28"/>
        </w:rPr>
        <w:t xml:space="preserve"> </w:t>
      </w:r>
      <w:proofErr w:type="gramStart"/>
      <w:r w:rsidRPr="003F30A6">
        <w:rPr>
          <w:rFonts w:ascii="Times New Roman" w:hAnsi="Times New Roman" w:cs="Times New Roman"/>
          <w:sz w:val="28"/>
        </w:rPr>
        <w:t>Bên cạnh đó, sau mỗi bài học luôn có những khoảng trời </w:t>
      </w:r>
      <w:r w:rsidRPr="003F30A6">
        <w:rPr>
          <w:rFonts w:ascii="Times New Roman" w:hAnsi="Times New Roman" w:cs="Times New Roman"/>
          <w:b/>
          <w:bCs/>
          <w:i/>
          <w:iCs/>
          <w:color w:val="161616"/>
          <w:sz w:val="28"/>
        </w:rPr>
        <w:t>Cửa sổ Kiến thức</w:t>
      </w:r>
      <w:r w:rsidRPr="003F30A6">
        <w:rPr>
          <w:rFonts w:ascii="Times New Roman" w:hAnsi="Times New Roman" w:cs="Times New Roman"/>
          <w:sz w:val="28"/>
        </w:rPr>
        <w:t> và </w:t>
      </w:r>
      <w:r w:rsidRPr="003F30A6">
        <w:rPr>
          <w:rFonts w:ascii="Times New Roman" w:hAnsi="Times New Roman" w:cs="Times New Roman"/>
          <w:b/>
          <w:bCs/>
          <w:i/>
          <w:iCs/>
          <w:color w:val="161616"/>
          <w:sz w:val="28"/>
        </w:rPr>
        <w:t>Phòng thông minh</w:t>
      </w:r>
      <w:r w:rsidRPr="003F30A6">
        <w:rPr>
          <w:rFonts w:ascii="Times New Roman" w:hAnsi="Times New Roman" w:cs="Times New Roman"/>
          <w:sz w:val="28"/>
        </w:rPr>
        <w:t xml:space="preserve"> để các </w:t>
      </w:r>
      <w:r>
        <w:rPr>
          <w:rFonts w:ascii="Times New Roman" w:hAnsi="Times New Roman" w:cs="Times New Roman"/>
          <w:sz w:val="28"/>
        </w:rPr>
        <w:t>em</w:t>
      </w:r>
      <w:r w:rsidRPr="003F30A6">
        <w:rPr>
          <w:rFonts w:ascii="Times New Roman" w:hAnsi="Times New Roman" w:cs="Times New Roman"/>
          <w:sz w:val="28"/>
        </w:rPr>
        <w:t xml:space="preserve"> được tìm hiểu thêm nhiều tri thức về những sự vật, hiện tượ</w:t>
      </w:r>
      <w:r>
        <w:rPr>
          <w:rFonts w:ascii="Times New Roman" w:hAnsi="Times New Roman" w:cs="Times New Roman"/>
          <w:sz w:val="28"/>
        </w:rPr>
        <w:t>ng mà các em</w:t>
      </w:r>
      <w:r w:rsidRPr="003F30A6">
        <w:rPr>
          <w:rFonts w:ascii="Times New Roman" w:hAnsi="Times New Roman" w:cs="Times New Roman"/>
          <w:sz w:val="28"/>
        </w:rPr>
        <w:t xml:space="preserve"> đang thắc mắ</w:t>
      </w:r>
      <w:r>
        <w:rPr>
          <w:rFonts w:ascii="Times New Roman" w:hAnsi="Times New Roman" w:cs="Times New Roman"/>
          <w:sz w:val="28"/>
        </w:rPr>
        <w:t>c.</w:t>
      </w:r>
      <w:proofErr w:type="gramEnd"/>
    </w:p>
    <w:p w:rsidR="003F30A6" w:rsidRPr="0057691D" w:rsidRDefault="003F30A6" w:rsidP="003F30A6">
      <w:pPr>
        <w:pStyle w:val="NoSpacing"/>
        <w:spacing w:line="360" w:lineRule="auto"/>
        <w:ind w:firstLine="720"/>
        <w:jc w:val="both"/>
        <w:rPr>
          <w:sz w:val="28"/>
          <w:szCs w:val="28"/>
          <w:lang w:val="de-DE"/>
        </w:rPr>
      </w:pPr>
      <w:r w:rsidRPr="0057691D">
        <w:rPr>
          <w:sz w:val="28"/>
          <w:szCs w:val="28"/>
          <w:lang w:val="de-DE"/>
        </w:rPr>
        <w:t>Bộ sách hiện đang có tại thư viện nhà trường, các em hãy tìm đọc để có thêm những kiến thức bổ ích cho mình nhé!</w:t>
      </w:r>
    </w:p>
    <w:p w:rsidR="007B0312" w:rsidRPr="003F30A6" w:rsidRDefault="003F30A6" w:rsidP="003F30A6">
      <w:pPr>
        <w:spacing w:before="120" w:after="120" w:line="312" w:lineRule="auto"/>
        <w:jc w:val="right"/>
        <w:rPr>
          <w:rFonts w:ascii="Times New Roman" w:hAnsi="Times New Roman" w:cs="Times New Roman"/>
          <w:sz w:val="28"/>
        </w:rPr>
      </w:pPr>
      <w:r>
        <w:rPr>
          <w:rFonts w:ascii="Times New Roman" w:hAnsi="Times New Roman" w:cs="Times New Roman"/>
          <w:sz w:val="28"/>
        </w:rPr>
        <w:t>Thư viện TH Yên Sở</w:t>
      </w:r>
    </w:p>
    <w:p w:rsidR="00F436C8" w:rsidRDefault="003764B8"/>
    <w:sectPr w:rsidR="00F436C8" w:rsidSect="007B0312">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12"/>
    <w:rsid w:val="003764B8"/>
    <w:rsid w:val="003F30A6"/>
    <w:rsid w:val="00785391"/>
    <w:rsid w:val="007B0312"/>
    <w:rsid w:val="00807F5D"/>
    <w:rsid w:val="00835702"/>
    <w:rsid w:val="009B1AD6"/>
    <w:rsid w:val="00B0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312"/>
    <w:rPr>
      <w:rFonts w:ascii="Tahoma" w:hAnsi="Tahoma" w:cs="Tahoma"/>
      <w:sz w:val="16"/>
      <w:szCs w:val="16"/>
    </w:rPr>
  </w:style>
  <w:style w:type="paragraph" w:styleId="NoSpacing">
    <w:name w:val="No Spacing"/>
    <w:uiPriority w:val="1"/>
    <w:qFormat/>
    <w:rsid w:val="007B0312"/>
    <w:pPr>
      <w:spacing w:after="0" w:line="240" w:lineRule="auto"/>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312"/>
    <w:rPr>
      <w:rFonts w:ascii="Tahoma" w:hAnsi="Tahoma" w:cs="Tahoma"/>
      <w:sz w:val="16"/>
      <w:szCs w:val="16"/>
    </w:rPr>
  </w:style>
  <w:style w:type="paragraph" w:styleId="NoSpacing">
    <w:name w:val="No Spacing"/>
    <w:uiPriority w:val="1"/>
    <w:qFormat/>
    <w:rsid w:val="007B0312"/>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hcaudien.hanoi.edu.vn/gioi-thieu-sach/bai-gioi-thieu-sach-thang-1/ct/5942/69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2024-02-26T02:41:00Z</dcterms:created>
  <dcterms:modified xsi:type="dcterms:W3CDTF">2024-02-26T02:53:00Z</dcterms:modified>
</cp:coreProperties>
</file>