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14F" w:rsidRDefault="0049614F" w:rsidP="0049614F">
      <w:pPr>
        <w:pStyle w:val="NormalWeb"/>
        <w:shd w:val="clear" w:color="auto" w:fill="FFFFFF"/>
        <w:spacing w:before="0" w:beforeAutospacing="0" w:after="150" w:afterAutospacing="0" w:line="450" w:lineRule="atLeast"/>
        <w:jc w:val="both"/>
        <w:rPr>
          <w:rStyle w:val="Strong"/>
          <w:rFonts w:ascii="Roboto" w:hAnsi="Roboto"/>
          <w:color w:val="002060"/>
          <w:sz w:val="28"/>
          <w:szCs w:val="28"/>
        </w:rPr>
      </w:pPr>
      <w:r>
        <w:rPr>
          <w:rStyle w:val="Strong"/>
          <w:rFonts w:ascii="Roboto" w:hAnsi="Roboto"/>
          <w:color w:val="002060"/>
          <w:sz w:val="28"/>
          <w:szCs w:val="28"/>
        </w:rPr>
        <w:t>THƯ VIỆN TRƯỜNG TH TÍCH GIANG</w:t>
      </w:r>
    </w:p>
    <w:p w:rsidR="0049614F" w:rsidRDefault="0049614F" w:rsidP="0049614F">
      <w:pPr>
        <w:pStyle w:val="NormalWeb"/>
        <w:shd w:val="clear" w:color="auto" w:fill="FFFFFF"/>
        <w:spacing w:before="0" w:beforeAutospacing="0" w:after="120" w:afterAutospacing="0"/>
        <w:jc w:val="center"/>
        <w:rPr>
          <w:rStyle w:val="Strong"/>
          <w:rFonts w:ascii="Roboto" w:hAnsi="Roboto"/>
          <w:color w:val="002060"/>
          <w:sz w:val="28"/>
          <w:szCs w:val="28"/>
        </w:rPr>
      </w:pPr>
      <w:r>
        <w:rPr>
          <w:rStyle w:val="Strong"/>
          <w:rFonts w:ascii="Roboto" w:hAnsi="Roboto"/>
          <w:color w:val="002060"/>
          <w:sz w:val="28"/>
          <w:szCs w:val="28"/>
        </w:rPr>
        <w:t>BÀI GIỚI THIỆU SÁCH</w:t>
      </w:r>
    </w:p>
    <w:p w:rsidR="0049614F" w:rsidRDefault="00686BB0" w:rsidP="0049614F">
      <w:pPr>
        <w:pStyle w:val="NormalWeb"/>
        <w:shd w:val="clear" w:color="auto" w:fill="FFFFFF"/>
        <w:spacing w:before="0" w:beforeAutospacing="0" w:after="120" w:afterAutospacing="0"/>
        <w:jc w:val="center"/>
        <w:rPr>
          <w:rStyle w:val="Strong"/>
          <w:rFonts w:ascii="Roboto" w:hAnsi="Roboto"/>
          <w:color w:val="002060"/>
          <w:sz w:val="28"/>
          <w:szCs w:val="28"/>
        </w:rPr>
      </w:pPr>
      <w:r>
        <w:rPr>
          <w:rStyle w:val="Strong"/>
          <w:rFonts w:ascii="Roboto" w:hAnsi="Roboto"/>
          <w:color w:val="002060"/>
          <w:sz w:val="28"/>
          <w:szCs w:val="28"/>
        </w:rPr>
        <w:t>Tập thơ</w:t>
      </w:r>
      <w:r w:rsidR="0049614F">
        <w:rPr>
          <w:rStyle w:val="Strong"/>
          <w:rFonts w:ascii="Roboto" w:hAnsi="Roboto"/>
          <w:color w:val="002060"/>
          <w:sz w:val="28"/>
          <w:szCs w:val="28"/>
        </w:rPr>
        <w:t xml:space="preserve">: </w:t>
      </w:r>
      <w:r>
        <w:rPr>
          <w:rStyle w:val="Strong"/>
          <w:rFonts w:ascii="Roboto" w:hAnsi="Roboto"/>
          <w:color w:val="002060"/>
          <w:sz w:val="28"/>
          <w:szCs w:val="28"/>
        </w:rPr>
        <w:t>G</w:t>
      </w:r>
      <w:r>
        <w:rPr>
          <w:rStyle w:val="Strong"/>
          <w:rFonts w:ascii="Roboto" w:hAnsi="Roboto" w:hint="eastAsia"/>
          <w:color w:val="002060"/>
          <w:sz w:val="28"/>
          <w:szCs w:val="28"/>
        </w:rPr>
        <w:t>Ó</w:t>
      </w:r>
      <w:r>
        <w:rPr>
          <w:rStyle w:val="Strong"/>
          <w:rFonts w:ascii="Roboto" w:hAnsi="Roboto"/>
          <w:color w:val="002060"/>
          <w:sz w:val="28"/>
          <w:szCs w:val="28"/>
        </w:rPr>
        <w:t>C S</w:t>
      </w:r>
      <w:r>
        <w:rPr>
          <w:rStyle w:val="Strong"/>
          <w:rFonts w:ascii="Roboto" w:hAnsi="Roboto" w:hint="eastAsia"/>
          <w:color w:val="002060"/>
          <w:sz w:val="28"/>
          <w:szCs w:val="28"/>
        </w:rPr>
        <w:t>Â</w:t>
      </w:r>
      <w:r>
        <w:rPr>
          <w:rStyle w:val="Strong"/>
          <w:rFonts w:ascii="Roboto" w:hAnsi="Roboto"/>
          <w:color w:val="002060"/>
          <w:sz w:val="28"/>
          <w:szCs w:val="28"/>
        </w:rPr>
        <w:t>N V</w:t>
      </w:r>
      <w:r>
        <w:rPr>
          <w:rStyle w:val="Strong"/>
          <w:rFonts w:ascii="Roboto" w:hAnsi="Roboto" w:hint="eastAsia"/>
          <w:color w:val="002060"/>
          <w:sz w:val="28"/>
          <w:szCs w:val="28"/>
        </w:rPr>
        <w:t>À</w:t>
      </w:r>
      <w:r>
        <w:rPr>
          <w:rStyle w:val="Strong"/>
          <w:rFonts w:ascii="Roboto" w:hAnsi="Roboto"/>
          <w:color w:val="002060"/>
          <w:sz w:val="28"/>
          <w:szCs w:val="28"/>
        </w:rPr>
        <w:t xml:space="preserve"> KHOẢNG TRỜI</w:t>
      </w:r>
    </w:p>
    <w:p w:rsidR="0049614F" w:rsidRPr="00192FE9" w:rsidRDefault="0049614F" w:rsidP="0049614F">
      <w:pPr>
        <w:pStyle w:val="NormalWeb"/>
        <w:shd w:val="clear" w:color="auto" w:fill="FFFFFF"/>
        <w:spacing w:before="0" w:beforeAutospacing="0" w:after="120" w:afterAutospacing="0"/>
        <w:jc w:val="center"/>
        <w:rPr>
          <w:rStyle w:val="Strong"/>
          <w:rFonts w:ascii="Roboto" w:hAnsi="Roboto"/>
          <w:b w:val="0"/>
          <w:bCs w:val="0"/>
          <w:color w:val="333333"/>
          <w:sz w:val="27"/>
          <w:szCs w:val="27"/>
        </w:rPr>
      </w:pPr>
      <w:r>
        <w:rPr>
          <w:rStyle w:val="Strong"/>
          <w:rFonts w:ascii="Roboto" w:hAnsi="Roboto"/>
          <w:color w:val="002060"/>
          <w:sz w:val="28"/>
          <w:szCs w:val="28"/>
        </w:rPr>
        <w:t xml:space="preserve">(Tác giả: </w:t>
      </w:r>
      <w:r w:rsidR="00686BB0">
        <w:rPr>
          <w:rStyle w:val="Strong"/>
          <w:rFonts w:ascii="Roboto" w:hAnsi="Roboto"/>
          <w:color w:val="002060"/>
          <w:sz w:val="28"/>
          <w:szCs w:val="28"/>
        </w:rPr>
        <w:t>Trần Đăng Khoa – NXB Mỹ thuật</w:t>
      </w:r>
      <w:r>
        <w:rPr>
          <w:rStyle w:val="Strong"/>
          <w:rFonts w:ascii="Roboto" w:hAnsi="Roboto"/>
          <w:color w:val="002060"/>
          <w:sz w:val="28"/>
          <w:szCs w:val="28"/>
        </w:rPr>
        <w:t>).</w:t>
      </w:r>
    </w:p>
    <w:p w:rsidR="0049614F" w:rsidRDefault="0049614F" w:rsidP="0049614F">
      <w:pPr>
        <w:pStyle w:val="NormalWeb"/>
        <w:shd w:val="clear" w:color="auto" w:fill="FFFFFF"/>
        <w:spacing w:before="0" w:beforeAutospacing="0" w:after="150" w:afterAutospacing="0" w:line="450" w:lineRule="atLeast"/>
        <w:jc w:val="center"/>
        <w:rPr>
          <w:rFonts w:ascii="Roboto" w:hAnsi="Roboto"/>
          <w:color w:val="333333"/>
          <w:sz w:val="27"/>
          <w:szCs w:val="27"/>
        </w:rPr>
      </w:pPr>
      <w:r>
        <w:rPr>
          <w:rFonts w:ascii="Roboto" w:hAnsi="Roboto"/>
          <w:noProof/>
          <w:color w:val="333333"/>
          <w:sz w:val="27"/>
          <w:szCs w:val="27"/>
        </w:rPr>
        <w:drawing>
          <wp:inline distT="0" distB="0" distL="0" distR="0">
            <wp:extent cx="4992590" cy="4548913"/>
            <wp:effectExtent l="0" t="0" r="0" b="4445"/>
            <wp:docPr id="1" name="Picture 1" descr="https://84864c160d.vws.vegacdn.vn/UploadImages/thcshovanlong/thuvienanh/v%C4%83n%20h%E1%BB%8Dc%20%201/tap_tho_goc_san_va_khoang_troi_76201814.jpg?w=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84864c160d.vws.vegacdn.vn/UploadImages/thcshovanlong/thuvienanh/v%C4%83n%20h%E1%BB%8Dc%20%201/tap_tho_goc_san_va_khoang_troi_76201814.jpg?w=9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96822" cy="4552769"/>
                    </a:xfrm>
                    <a:prstGeom prst="rect">
                      <a:avLst/>
                    </a:prstGeom>
                    <a:noFill/>
                    <a:ln>
                      <a:noFill/>
                    </a:ln>
                  </pic:spPr>
                </pic:pic>
              </a:graphicData>
            </a:graphic>
          </wp:inline>
        </w:drawing>
      </w:r>
    </w:p>
    <w:p w:rsidR="0049614F" w:rsidRDefault="0049614F" w:rsidP="0049614F">
      <w:pPr>
        <w:pStyle w:val="NormalWeb"/>
        <w:shd w:val="clear" w:color="auto" w:fill="FFFFFF"/>
        <w:spacing w:before="0" w:beforeAutospacing="0" w:after="150" w:afterAutospacing="0" w:line="450" w:lineRule="atLeast"/>
        <w:jc w:val="center"/>
        <w:rPr>
          <w:rFonts w:ascii="Roboto" w:hAnsi="Roboto"/>
          <w:color w:val="333333"/>
          <w:sz w:val="27"/>
          <w:szCs w:val="27"/>
        </w:rPr>
      </w:pPr>
      <w:r>
        <w:rPr>
          <w:rStyle w:val="Emphasis"/>
          <w:rFonts w:ascii="Roboto" w:hAnsi="Roboto"/>
          <w:b/>
          <w:bCs/>
          <w:color w:val="000000"/>
          <w:sz w:val="26"/>
          <w:szCs w:val="26"/>
        </w:rPr>
        <w:t>Tập thơ “Góc sân và khoảng trời” / Trần Đăng Khoa</w:t>
      </w:r>
    </w:p>
    <w:p w:rsidR="0049614F" w:rsidRPr="00686BB0" w:rsidRDefault="0049614F" w:rsidP="00686BB0">
      <w:pPr>
        <w:pStyle w:val="NormalWeb"/>
        <w:shd w:val="clear" w:color="auto" w:fill="FFFFFF"/>
        <w:spacing w:before="0" w:beforeAutospacing="0" w:after="120" w:afterAutospacing="0" w:line="288" w:lineRule="auto"/>
        <w:ind w:firstLine="567"/>
        <w:jc w:val="both"/>
        <w:rPr>
          <w:color w:val="333333"/>
          <w:sz w:val="28"/>
          <w:szCs w:val="28"/>
        </w:rPr>
      </w:pPr>
      <w:bookmarkStart w:id="0" w:name="_GoBack"/>
      <w:r w:rsidRPr="00686BB0">
        <w:rPr>
          <w:color w:val="000000"/>
          <w:sz w:val="28"/>
          <w:szCs w:val="28"/>
        </w:rPr>
        <w:tab/>
      </w:r>
      <w:proofErr w:type="gramStart"/>
      <w:r w:rsidRPr="00686BB0">
        <w:rPr>
          <w:color w:val="000000"/>
          <w:sz w:val="28"/>
          <w:szCs w:val="28"/>
        </w:rPr>
        <w:t>Một nửa thế kỷ đã trôi qua, thế giới trẻ thơ của Trần Đăng Khoa với cánh diều chao lượn, với cây đa mái đình cùng góc sân với bao trò tinh nghịch, hồn nhiên đã chinh phục không biết bao nhiêu thế hệ độc giả trong và ngoài nước.</w:t>
      </w:r>
      <w:proofErr w:type="gramEnd"/>
      <w:r w:rsidRPr="00686BB0">
        <w:rPr>
          <w:color w:val="000000"/>
          <w:sz w:val="28"/>
          <w:szCs w:val="28"/>
        </w:rPr>
        <w:t xml:space="preserve"> Để tiếp nối khoảng trời tươi đẹp từ góc sân nhỏ với bao cảm xúc tuyệt vời ấy, Huy Hoàng Bookstore trân trọng mang tới cho bạn đọc một chương trình sách đặc biệt ấn bản mới nhất của tập thơ Góc sân và khoảng trời qua một lăng kính cực kỳ mới lạ, lần đầu có mặt ở Việt Nam, đó là bộ sách tranh gồm 5 cuốn với những bức tranh minh họa đặc sắc.</w:t>
      </w:r>
    </w:p>
    <w:p w:rsidR="0049614F" w:rsidRPr="00686BB0" w:rsidRDefault="0049614F" w:rsidP="00686BB0">
      <w:pPr>
        <w:pStyle w:val="NormalWeb"/>
        <w:shd w:val="clear" w:color="auto" w:fill="FFFFFF"/>
        <w:spacing w:before="0" w:beforeAutospacing="0" w:after="120" w:afterAutospacing="0" w:line="288" w:lineRule="auto"/>
        <w:ind w:firstLine="567"/>
        <w:jc w:val="both"/>
        <w:rPr>
          <w:color w:val="333333"/>
          <w:sz w:val="28"/>
          <w:szCs w:val="28"/>
        </w:rPr>
      </w:pPr>
      <w:r w:rsidRPr="00686BB0">
        <w:rPr>
          <w:color w:val="000000"/>
          <w:sz w:val="28"/>
          <w:szCs w:val="28"/>
        </w:rPr>
        <w:tab/>
        <w:t xml:space="preserve">Góp phần tạo nên hình hài cho bộ sách này là những họa sĩ thế hệ 9X, với tuổi đời con rất trẻ. </w:t>
      </w:r>
      <w:proofErr w:type="gramStart"/>
      <w:r w:rsidRPr="00686BB0">
        <w:rPr>
          <w:color w:val="000000"/>
          <w:sz w:val="28"/>
          <w:szCs w:val="28"/>
        </w:rPr>
        <w:t>Trong số họ, có những người đã là họa sĩ có tiếng đạt nhiều giải thưởng trong nước và quốc tế nhưng cũng có người chỉ mới bước vào nghề.</w:t>
      </w:r>
      <w:proofErr w:type="gramEnd"/>
      <w:r w:rsidRPr="00686BB0">
        <w:rPr>
          <w:color w:val="000000"/>
          <w:sz w:val="28"/>
          <w:szCs w:val="28"/>
        </w:rPr>
        <w:t xml:space="preserve"> Họ đến từ </w:t>
      </w:r>
      <w:r w:rsidRPr="00686BB0">
        <w:rPr>
          <w:color w:val="000000"/>
          <w:sz w:val="28"/>
          <w:szCs w:val="28"/>
        </w:rPr>
        <w:lastRenderedPageBreak/>
        <w:t>nhiều miền đất khác nhau trên dải đất hình chữ S, mỗi người một lăng kính, một góc nhìn, một thế giới quan… khác biệt, nhưng tất cả đều bị chinh phục và được truyền cảm hứng từ những vần thơ êm ái thấm đậm </w:t>
      </w:r>
      <w:hyperlink r:id="rId6" w:history="1">
        <w:r w:rsidRPr="00686BB0">
          <w:rPr>
            <w:rStyle w:val="Hyperlink"/>
            <w:color w:val="000000"/>
            <w:sz w:val="28"/>
            <w:szCs w:val="28"/>
          </w:rPr>
          <w:t>tình yêu</w:t>
        </w:r>
      </w:hyperlink>
      <w:r w:rsidRPr="00686BB0">
        <w:rPr>
          <w:color w:val="000000"/>
          <w:sz w:val="28"/>
          <w:szCs w:val="28"/>
        </w:rPr>
        <w:t> thương với quê hương đất nước của thần đồng thơ Trần Đăng Khoa, để từ đó vẽ nên bức tranh minh họa thật sống động và lãng mạn…</w:t>
      </w:r>
    </w:p>
    <w:p w:rsidR="0049614F" w:rsidRPr="00686BB0" w:rsidRDefault="0049614F" w:rsidP="00686BB0">
      <w:pPr>
        <w:pStyle w:val="NormalWeb"/>
        <w:shd w:val="clear" w:color="auto" w:fill="FFFFFF"/>
        <w:spacing w:before="0" w:beforeAutospacing="0" w:after="120" w:afterAutospacing="0" w:line="288" w:lineRule="auto"/>
        <w:ind w:firstLine="567"/>
        <w:jc w:val="both"/>
        <w:rPr>
          <w:color w:val="333333"/>
          <w:sz w:val="28"/>
          <w:szCs w:val="28"/>
        </w:rPr>
      </w:pPr>
      <w:r w:rsidRPr="00686BB0">
        <w:rPr>
          <w:color w:val="000000"/>
          <w:sz w:val="28"/>
          <w:szCs w:val="28"/>
        </w:rPr>
        <w:tab/>
        <w:t xml:space="preserve">Trong dự </w:t>
      </w:r>
      <w:proofErr w:type="gramStart"/>
      <w:r w:rsidRPr="00686BB0">
        <w:rPr>
          <w:color w:val="000000"/>
          <w:sz w:val="28"/>
          <w:szCs w:val="28"/>
        </w:rPr>
        <w:t>án</w:t>
      </w:r>
      <w:proofErr w:type="gramEnd"/>
      <w:r w:rsidRPr="00686BB0">
        <w:rPr>
          <w:color w:val="000000"/>
          <w:sz w:val="28"/>
          <w:szCs w:val="28"/>
        </w:rPr>
        <w:t xml:space="preserve"> này tập thơ </w:t>
      </w:r>
      <w:r w:rsidRPr="00686BB0">
        <w:rPr>
          <w:rStyle w:val="Emphasis"/>
          <w:b/>
          <w:bCs/>
          <w:color w:val="000000"/>
          <w:sz w:val="28"/>
          <w:szCs w:val="28"/>
        </w:rPr>
        <w:t>Góc sân và khoảng trời</w:t>
      </w:r>
      <w:r w:rsidRPr="00686BB0">
        <w:rPr>
          <w:color w:val="000000"/>
          <w:sz w:val="28"/>
          <w:szCs w:val="28"/>
        </w:rPr>
        <w:t> được chia thành 5 cuốn với những chủ đề riêng:</w:t>
      </w:r>
    </w:p>
    <w:p w:rsidR="0049614F" w:rsidRPr="00686BB0" w:rsidRDefault="0049614F" w:rsidP="00686BB0">
      <w:pPr>
        <w:pStyle w:val="NormalWeb"/>
        <w:shd w:val="clear" w:color="auto" w:fill="FFFFFF"/>
        <w:spacing w:before="0" w:beforeAutospacing="0" w:after="120" w:afterAutospacing="0" w:line="288" w:lineRule="auto"/>
        <w:ind w:firstLine="567"/>
        <w:jc w:val="both"/>
        <w:rPr>
          <w:color w:val="333333"/>
          <w:sz w:val="28"/>
          <w:szCs w:val="28"/>
        </w:rPr>
      </w:pPr>
      <w:r w:rsidRPr="00686BB0">
        <w:rPr>
          <w:color w:val="000000"/>
          <w:sz w:val="28"/>
          <w:szCs w:val="28"/>
        </w:rPr>
        <w:tab/>
        <w:t>- </w:t>
      </w:r>
      <w:r w:rsidRPr="00686BB0">
        <w:rPr>
          <w:rStyle w:val="Emphasis"/>
          <w:b/>
          <w:bCs/>
          <w:color w:val="000000"/>
          <w:sz w:val="28"/>
          <w:szCs w:val="28"/>
        </w:rPr>
        <w:t>Con bướm vàng</w:t>
      </w:r>
      <w:r w:rsidRPr="00686BB0">
        <w:rPr>
          <w:color w:val="000000"/>
          <w:sz w:val="28"/>
          <w:szCs w:val="28"/>
        </w:rPr>
        <w:t>: là thế giới loài vật trong trẻo đầy màu sắc, nơi con trâu đen, con chích chòe cứ mãi thân thương</w:t>
      </w:r>
    </w:p>
    <w:p w:rsidR="0049614F" w:rsidRPr="00686BB0" w:rsidRDefault="0049614F" w:rsidP="00686BB0">
      <w:pPr>
        <w:pStyle w:val="NormalWeb"/>
        <w:shd w:val="clear" w:color="auto" w:fill="FFFFFF"/>
        <w:spacing w:before="0" w:beforeAutospacing="0" w:after="120" w:afterAutospacing="0" w:line="288" w:lineRule="auto"/>
        <w:ind w:firstLine="567"/>
        <w:jc w:val="both"/>
        <w:rPr>
          <w:color w:val="333333"/>
          <w:sz w:val="28"/>
          <w:szCs w:val="28"/>
        </w:rPr>
      </w:pPr>
      <w:r w:rsidRPr="00686BB0">
        <w:rPr>
          <w:color w:val="000000"/>
          <w:sz w:val="28"/>
          <w:szCs w:val="28"/>
        </w:rPr>
        <w:tab/>
        <w:t>- </w:t>
      </w:r>
      <w:r w:rsidRPr="00686BB0">
        <w:rPr>
          <w:rStyle w:val="Emphasis"/>
          <w:b/>
          <w:bCs/>
          <w:color w:val="000000"/>
          <w:sz w:val="28"/>
          <w:szCs w:val="28"/>
        </w:rPr>
        <w:t>Hạt gạo làng ta</w:t>
      </w:r>
      <w:r w:rsidRPr="00686BB0">
        <w:rPr>
          <w:color w:val="000000"/>
          <w:sz w:val="28"/>
          <w:szCs w:val="28"/>
        </w:rPr>
        <w:t xml:space="preserve">: là những ngày thôn xóm vào mùa, thoang thoảng đâu đây là hạt lúa mới còn </w:t>
      </w:r>
      <w:proofErr w:type="gramStart"/>
      <w:r w:rsidRPr="00686BB0">
        <w:rPr>
          <w:color w:val="000000"/>
          <w:sz w:val="28"/>
          <w:szCs w:val="28"/>
        </w:rPr>
        <w:t>thơm</w:t>
      </w:r>
      <w:proofErr w:type="gramEnd"/>
      <w:r w:rsidRPr="00686BB0">
        <w:rPr>
          <w:color w:val="000000"/>
          <w:sz w:val="28"/>
          <w:szCs w:val="28"/>
        </w:rPr>
        <w:t xml:space="preserve"> ngát hương trời, là cuộc sống thôn quê dẫu đâu đó có khó khăn nhưng vẫn đầm ấm, yên vui</w:t>
      </w:r>
    </w:p>
    <w:p w:rsidR="0049614F" w:rsidRPr="00686BB0" w:rsidRDefault="0049614F" w:rsidP="00686BB0">
      <w:pPr>
        <w:pStyle w:val="NormalWeb"/>
        <w:shd w:val="clear" w:color="auto" w:fill="FFFFFF"/>
        <w:spacing w:before="0" w:beforeAutospacing="0" w:after="120" w:afterAutospacing="0" w:line="288" w:lineRule="auto"/>
        <w:ind w:firstLine="567"/>
        <w:jc w:val="both"/>
        <w:rPr>
          <w:color w:val="333333"/>
          <w:sz w:val="28"/>
          <w:szCs w:val="28"/>
        </w:rPr>
      </w:pPr>
      <w:r w:rsidRPr="00686BB0">
        <w:rPr>
          <w:color w:val="000000"/>
          <w:sz w:val="28"/>
          <w:szCs w:val="28"/>
        </w:rPr>
        <w:tab/>
        <w:t>- </w:t>
      </w:r>
      <w:r w:rsidRPr="00686BB0">
        <w:rPr>
          <w:rStyle w:val="Emphasis"/>
          <w:b/>
          <w:bCs/>
          <w:color w:val="000000"/>
          <w:sz w:val="28"/>
          <w:szCs w:val="28"/>
        </w:rPr>
        <w:t>Khi mẹ vắng nhà</w:t>
      </w:r>
      <w:r w:rsidRPr="00686BB0">
        <w:rPr>
          <w:color w:val="000000"/>
          <w:sz w:val="28"/>
          <w:szCs w:val="28"/>
        </w:rPr>
        <w:t xml:space="preserve">: là những yêu thương, những tri </w:t>
      </w:r>
      <w:proofErr w:type="gramStart"/>
      <w:r w:rsidRPr="00686BB0">
        <w:rPr>
          <w:color w:val="000000"/>
          <w:sz w:val="28"/>
          <w:szCs w:val="28"/>
        </w:rPr>
        <w:t>ân</w:t>
      </w:r>
      <w:proofErr w:type="gramEnd"/>
      <w:r w:rsidRPr="00686BB0">
        <w:rPr>
          <w:color w:val="000000"/>
          <w:sz w:val="28"/>
          <w:szCs w:val="28"/>
        </w:rPr>
        <w:t xml:space="preserve"> tới ông bà, cha mẹ, anh, chị em, tới những người thầy những người bạn thân thiết chốn làng quê</w:t>
      </w:r>
    </w:p>
    <w:p w:rsidR="0049614F" w:rsidRPr="00686BB0" w:rsidRDefault="0049614F" w:rsidP="00686BB0">
      <w:pPr>
        <w:pStyle w:val="NormalWeb"/>
        <w:shd w:val="clear" w:color="auto" w:fill="FFFFFF"/>
        <w:spacing w:before="0" w:beforeAutospacing="0" w:after="120" w:afterAutospacing="0" w:line="288" w:lineRule="auto"/>
        <w:ind w:firstLine="567"/>
        <w:jc w:val="both"/>
        <w:rPr>
          <w:color w:val="333333"/>
          <w:sz w:val="28"/>
          <w:szCs w:val="28"/>
        </w:rPr>
      </w:pPr>
      <w:r w:rsidRPr="00686BB0">
        <w:rPr>
          <w:color w:val="000000"/>
          <w:sz w:val="28"/>
          <w:szCs w:val="28"/>
        </w:rPr>
        <w:tab/>
        <w:t>- </w:t>
      </w:r>
      <w:r w:rsidRPr="00686BB0">
        <w:rPr>
          <w:rStyle w:val="Emphasis"/>
          <w:b/>
          <w:bCs/>
          <w:color w:val="000000"/>
          <w:sz w:val="28"/>
          <w:szCs w:val="28"/>
        </w:rPr>
        <w:t>Mang biển về quê</w:t>
      </w:r>
      <w:r w:rsidRPr="00686BB0">
        <w:rPr>
          <w:color w:val="000000"/>
          <w:sz w:val="28"/>
          <w:szCs w:val="28"/>
        </w:rPr>
        <w:t>: là tấm vé thông hành đưa bạn đặt chân lên chuyến tàu đi khắp mợi miền Tổ quốc</w:t>
      </w:r>
    </w:p>
    <w:p w:rsidR="0049614F" w:rsidRPr="00686BB0" w:rsidRDefault="0049614F" w:rsidP="00686BB0">
      <w:pPr>
        <w:pStyle w:val="NormalWeb"/>
        <w:shd w:val="clear" w:color="auto" w:fill="FFFFFF"/>
        <w:spacing w:before="0" w:beforeAutospacing="0" w:after="120" w:afterAutospacing="0" w:line="288" w:lineRule="auto"/>
        <w:ind w:firstLine="567"/>
        <w:jc w:val="both"/>
        <w:rPr>
          <w:color w:val="333333"/>
          <w:sz w:val="28"/>
          <w:szCs w:val="28"/>
        </w:rPr>
      </w:pPr>
      <w:r w:rsidRPr="00686BB0">
        <w:rPr>
          <w:color w:val="000000"/>
          <w:sz w:val="28"/>
          <w:szCs w:val="28"/>
        </w:rPr>
        <w:tab/>
        <w:t>- </w:t>
      </w:r>
      <w:r w:rsidRPr="00686BB0">
        <w:rPr>
          <w:rStyle w:val="Emphasis"/>
          <w:b/>
          <w:bCs/>
          <w:color w:val="000000"/>
          <w:sz w:val="28"/>
          <w:szCs w:val="28"/>
        </w:rPr>
        <w:t>Trăng sáng sân nhà em</w:t>
      </w:r>
      <w:r w:rsidRPr="00686BB0">
        <w:rPr>
          <w:color w:val="000000"/>
          <w:sz w:val="28"/>
          <w:szCs w:val="28"/>
        </w:rPr>
        <w:t>: là góc sân tuổi thơ với vòm trời rộng lớn màu trứng sáo, nơi hoa khế vẫn âm thầm rơi như mưa sao, nơi những xào xạc vẫn tươi vui đón gió.</w:t>
      </w:r>
    </w:p>
    <w:bookmarkEnd w:id="0"/>
    <w:p w:rsidR="00477EE2" w:rsidRDefault="00477EE2"/>
    <w:sectPr w:rsidR="00477EE2" w:rsidSect="0049614F">
      <w:pgSz w:w="11907" w:h="16840" w:code="9"/>
      <w:pgMar w:top="1134" w:right="1077"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14F"/>
    <w:rsid w:val="000137FE"/>
    <w:rsid w:val="00477EE2"/>
    <w:rsid w:val="0049614F"/>
    <w:rsid w:val="00686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614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614F"/>
    <w:rPr>
      <w:b/>
      <w:bCs/>
    </w:rPr>
  </w:style>
  <w:style w:type="character" w:styleId="Emphasis">
    <w:name w:val="Emphasis"/>
    <w:basedOn w:val="DefaultParagraphFont"/>
    <w:uiPriority w:val="20"/>
    <w:qFormat/>
    <w:rsid w:val="0049614F"/>
    <w:rPr>
      <w:i/>
      <w:iCs/>
    </w:rPr>
  </w:style>
  <w:style w:type="character" w:styleId="Hyperlink">
    <w:name w:val="Hyperlink"/>
    <w:basedOn w:val="DefaultParagraphFont"/>
    <w:uiPriority w:val="99"/>
    <w:semiHidden/>
    <w:unhideWhenUsed/>
    <w:rsid w:val="0049614F"/>
    <w:rPr>
      <w:color w:val="0000FF"/>
      <w:u w:val="single"/>
    </w:rPr>
  </w:style>
  <w:style w:type="paragraph" w:styleId="BalloonText">
    <w:name w:val="Balloon Text"/>
    <w:basedOn w:val="Normal"/>
    <w:link w:val="BalloonTextChar"/>
    <w:uiPriority w:val="99"/>
    <w:semiHidden/>
    <w:unhideWhenUsed/>
    <w:rsid w:val="00496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1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614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614F"/>
    <w:rPr>
      <w:b/>
      <w:bCs/>
    </w:rPr>
  </w:style>
  <w:style w:type="character" w:styleId="Emphasis">
    <w:name w:val="Emphasis"/>
    <w:basedOn w:val="DefaultParagraphFont"/>
    <w:uiPriority w:val="20"/>
    <w:qFormat/>
    <w:rsid w:val="0049614F"/>
    <w:rPr>
      <w:i/>
      <w:iCs/>
    </w:rPr>
  </w:style>
  <w:style w:type="character" w:styleId="Hyperlink">
    <w:name w:val="Hyperlink"/>
    <w:basedOn w:val="DefaultParagraphFont"/>
    <w:uiPriority w:val="99"/>
    <w:semiHidden/>
    <w:unhideWhenUsed/>
    <w:rsid w:val="0049614F"/>
    <w:rPr>
      <w:color w:val="0000FF"/>
      <w:u w:val="single"/>
    </w:rPr>
  </w:style>
  <w:style w:type="paragraph" w:styleId="BalloonText">
    <w:name w:val="Balloon Text"/>
    <w:basedOn w:val="Normal"/>
    <w:link w:val="BalloonTextChar"/>
    <w:uiPriority w:val="99"/>
    <w:semiHidden/>
    <w:unhideWhenUsed/>
    <w:rsid w:val="00496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1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4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tiki.vn/tieu-thuyet-tinh-cam-lang-man/c844"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2024-01-15T03:30:00Z</dcterms:created>
  <dcterms:modified xsi:type="dcterms:W3CDTF">2024-01-15T03:33:00Z</dcterms:modified>
</cp:coreProperties>
</file>