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A85AC" w14:textId="060511FF" w:rsidR="00402C33" w:rsidRPr="00E91979" w:rsidRDefault="00402C33" w:rsidP="00402C3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E919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:lang w:val="vi-VN"/>
          <w14:ligatures w14:val="none"/>
        </w:rPr>
        <w:t>BÀI TUYÊN TRUYỀN GIỚI THIỆU SÁCH THÁNG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:lang w:val="vi-VN"/>
          <w14:ligatures w14:val="none"/>
        </w:rPr>
        <w:t>3</w:t>
      </w:r>
      <w:r w:rsidRPr="00E919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4</w:t>
      </w:r>
    </w:p>
    <w:p w14:paraId="3CC6EF27" w14:textId="77777777" w:rsidR="00402C33" w:rsidRPr="00E91979" w:rsidRDefault="00402C33" w:rsidP="00402C33">
      <w:pPr>
        <w:shd w:val="clear" w:color="auto" w:fill="FFFFFF"/>
        <w:spacing w:after="150" w:line="240" w:lineRule="auto"/>
        <w:ind w:firstLine="72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E91979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 </w:t>
      </w:r>
      <w:r w:rsidRPr="00E9197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val="vi-VN"/>
          <w14:ligatures w14:val="none"/>
        </w:rPr>
        <w:t>I/ Mục đích:</w:t>
      </w:r>
    </w:p>
    <w:p w14:paraId="36D17293" w14:textId="77777777" w:rsidR="00402C33" w:rsidRPr="00E91979" w:rsidRDefault="00402C33" w:rsidP="00402C33">
      <w:pPr>
        <w:shd w:val="clear" w:color="auto" w:fill="FFFFFF"/>
        <w:spacing w:after="150" w:line="240" w:lineRule="auto"/>
        <w:ind w:firstLine="72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E919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val="vi-VN"/>
          <w14:ligatures w14:val="none"/>
        </w:rPr>
        <w:t>Giới thiệu các sách mới</w:t>
      </w:r>
      <w:r w:rsidRPr="00E919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E919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những</w:t>
      </w:r>
      <w:proofErr w:type="spellEnd"/>
      <w:r w:rsidRPr="00E919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919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cuốn</w:t>
      </w:r>
      <w:proofErr w:type="spellEnd"/>
      <w:r w:rsidRPr="00E919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919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sách</w:t>
      </w:r>
      <w:proofErr w:type="spellEnd"/>
      <w:r w:rsidRPr="00E919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hay </w:t>
      </w:r>
      <w:proofErr w:type="spellStart"/>
      <w:r w:rsidRPr="00E919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có</w:t>
      </w:r>
      <w:proofErr w:type="spellEnd"/>
      <w:r w:rsidRPr="00E919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919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giá</w:t>
      </w:r>
      <w:proofErr w:type="spellEnd"/>
      <w:r w:rsidRPr="00E919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919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trị</w:t>
      </w:r>
      <w:proofErr w:type="spellEnd"/>
      <w:r w:rsidRPr="00E919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919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nhân</w:t>
      </w:r>
      <w:proofErr w:type="spellEnd"/>
      <w:r w:rsidRPr="00E919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919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văn</w:t>
      </w:r>
      <w:proofErr w:type="spellEnd"/>
      <w:r w:rsidRPr="00E919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919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và</w:t>
      </w:r>
      <w:proofErr w:type="spellEnd"/>
      <w:r w:rsidRPr="00E919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919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bổ</w:t>
      </w:r>
      <w:proofErr w:type="spellEnd"/>
      <w:r w:rsidRPr="00E919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919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ích</w:t>
      </w:r>
      <w:proofErr w:type="spellEnd"/>
      <w:r w:rsidRPr="00E919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1C254F37" w14:textId="77777777" w:rsidR="00402C33" w:rsidRPr="00E91979" w:rsidRDefault="00402C33" w:rsidP="00402C33">
      <w:pPr>
        <w:shd w:val="clear" w:color="auto" w:fill="FFFFFF"/>
        <w:spacing w:after="150" w:line="240" w:lineRule="auto"/>
        <w:ind w:firstLine="72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E919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val="vi-VN"/>
          <w14:ligatures w14:val="none"/>
        </w:rPr>
        <w:t>Giúp giáo viên và học sinh được cập nhật sớm nhất những cuốn sách, truyện mới nhập về thư viện.</w:t>
      </w:r>
    </w:p>
    <w:p w14:paraId="5E5CB457" w14:textId="77777777" w:rsidR="00402C33" w:rsidRPr="00E91979" w:rsidRDefault="00402C33" w:rsidP="00402C33">
      <w:pPr>
        <w:shd w:val="clear" w:color="auto" w:fill="FFFFFF"/>
        <w:spacing w:after="150" w:line="240" w:lineRule="auto"/>
        <w:ind w:firstLine="72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E9197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val="vi-VN"/>
          <w14:ligatures w14:val="none"/>
        </w:rPr>
        <w:t>II/ Hình thức tuyên truyền:</w:t>
      </w:r>
    </w:p>
    <w:p w14:paraId="257F52C3" w14:textId="77777777" w:rsidR="00402C33" w:rsidRPr="00E91979" w:rsidRDefault="00402C33" w:rsidP="00402C33">
      <w:pPr>
        <w:shd w:val="clear" w:color="auto" w:fill="FFFFFF"/>
        <w:spacing w:after="150" w:line="240" w:lineRule="auto"/>
        <w:ind w:firstLine="72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E919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vi-VN"/>
          <w14:ligatures w14:val="none"/>
        </w:rPr>
        <w:t>Trực tuyến</w:t>
      </w:r>
      <w:r w:rsidRPr="00E919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vi-VN"/>
          <w14:ligatures w14:val="none"/>
        </w:rPr>
        <w:t> tại bảng tin và Website nhà trường</w:t>
      </w:r>
      <w:r w:rsidRPr="00E91979">
        <w:rPr>
          <w:rFonts w:ascii="Cambria" w:eastAsia="Times New Roman" w:hAnsi="Cambria" w:cs="Arial"/>
          <w:color w:val="333333"/>
          <w:kern w:val="0"/>
          <w:sz w:val="28"/>
          <w:szCs w:val="28"/>
          <w:shd w:val="clear" w:color="auto" w:fill="FFFFFF"/>
          <w:lang w:val="vi-VN"/>
          <w14:ligatures w14:val="none"/>
        </w:rPr>
        <w:t>.</w:t>
      </w:r>
    </w:p>
    <w:p w14:paraId="2096BE8F" w14:textId="77777777" w:rsidR="00402C33" w:rsidRPr="00E91979" w:rsidRDefault="00402C33" w:rsidP="00402C33">
      <w:pPr>
        <w:shd w:val="clear" w:color="auto" w:fill="FFFFFF"/>
        <w:spacing w:after="150" w:line="240" w:lineRule="auto"/>
        <w:ind w:firstLine="72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E9197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val="vi-VN"/>
          <w14:ligatures w14:val="none"/>
        </w:rPr>
        <w:t>III/ Người thực hiện và thời gian thực hiện:</w:t>
      </w:r>
    </w:p>
    <w:p w14:paraId="521944DF" w14:textId="77777777" w:rsidR="00402C33" w:rsidRPr="00E91979" w:rsidRDefault="00402C33" w:rsidP="00402C33">
      <w:pPr>
        <w:shd w:val="clear" w:color="auto" w:fill="FFFFFF"/>
        <w:spacing w:after="150" w:line="240" w:lineRule="auto"/>
        <w:ind w:firstLine="72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E919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val="vi-VN"/>
          <w14:ligatures w14:val="none"/>
        </w:rPr>
        <w:t>Cán bộ thư viện và các cộng tác viên thư viện.</w:t>
      </w:r>
    </w:p>
    <w:p w14:paraId="2E73FF72" w14:textId="77777777" w:rsidR="00402C33" w:rsidRPr="00E91979" w:rsidRDefault="00402C33" w:rsidP="00402C33">
      <w:pPr>
        <w:shd w:val="clear" w:color="auto" w:fill="FFFFFF"/>
        <w:spacing w:after="150" w:line="240" w:lineRule="auto"/>
        <w:ind w:firstLine="72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E919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val="vi-VN"/>
          <w14:ligatures w14:val="none"/>
        </w:rPr>
        <w:t>Tuyên truyền vào giờ chào cờ thứ 2 đầu tuần.</w:t>
      </w:r>
    </w:p>
    <w:p w14:paraId="331B897D" w14:textId="77777777" w:rsidR="00402C33" w:rsidRPr="00E91979" w:rsidRDefault="00402C33" w:rsidP="00402C33">
      <w:pPr>
        <w:shd w:val="clear" w:color="auto" w:fill="FFFFFF"/>
        <w:spacing w:after="150" w:line="240" w:lineRule="auto"/>
        <w:ind w:firstLine="72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E9197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val="vi-VN"/>
          <w14:ligatures w14:val="none"/>
        </w:rPr>
        <w:t>IV/ Nội dung:</w:t>
      </w:r>
    </w:p>
    <w:p w14:paraId="4276486B" w14:textId="613E08E2" w:rsidR="00402C33" w:rsidRPr="00E91979" w:rsidRDefault="00402C33" w:rsidP="00402C33">
      <w:pPr>
        <w:shd w:val="clear" w:color="auto" w:fill="FFFFFF"/>
        <w:spacing w:after="150" w:line="240" w:lineRule="auto"/>
        <w:ind w:firstLine="72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E9197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CHỦ ĐỀ: 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BÁC HỒ VỚI THẾ HỆ TRẺ</w:t>
      </w:r>
    </w:p>
    <w:p w14:paraId="06527FB6" w14:textId="77777777" w:rsidR="009F776F" w:rsidRPr="009F776F" w:rsidRDefault="009F776F" w:rsidP="009F776F">
      <w:pPr>
        <w:spacing w:before="150" w:after="150" w:line="360" w:lineRule="atLeast"/>
        <w:outlineLvl w:val="3"/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</w:pPr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Sinh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thời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Chủ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tịch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Hồ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Chí Minh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luôn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dành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sự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quan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tâm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chăm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sóc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đối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với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thế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hệ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trẻ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Việt Nam.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luôn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đánh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giá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cao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vai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trò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của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tuổi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trẻ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trong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sự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nghiệp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xây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dựng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và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bảo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vệ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đất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nước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.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Người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nói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: </w:t>
      </w:r>
      <w:proofErr w:type="gram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“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Một</w:t>
      </w:r>
      <w:proofErr w:type="spellEnd"/>
      <w:proofErr w:type="gram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năm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bắt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đầu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từ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mùa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xuân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.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Một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đời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khởi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nguồn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từ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tuổi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trẻ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.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Tuổi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trẻ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là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mùa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xuân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của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xã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hội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”.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Dù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ở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bất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cứ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nơi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đâu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cũng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dành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sự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quan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tâm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sâu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sắc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đến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những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thế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hệ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tương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lai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của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nước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nhà</w:t>
      </w:r>
      <w:proofErr w:type="spellEnd"/>
      <w:r w:rsidRPr="009F776F">
        <w:rPr>
          <w:rFonts w:ascii="inherit" w:eastAsia="Times New Roman" w:hAnsi="inherit" w:cs="Times New Roman"/>
          <w:b/>
          <w:bCs/>
          <w:color w:val="444444"/>
          <w:kern w:val="0"/>
          <w:sz w:val="24"/>
          <w:szCs w:val="24"/>
          <w14:ligatures w14:val="none"/>
        </w:rPr>
        <w:t>.</w:t>
      </w:r>
    </w:p>
    <w:p w14:paraId="25FA2A88" w14:textId="0B1CE49D" w:rsidR="009F776F" w:rsidRPr="009F776F" w:rsidRDefault="009F776F" w:rsidP="009F776F">
      <w:pPr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14:ligatures w14:val="none"/>
        </w:rPr>
      </w:pPr>
      <w:r w:rsidRPr="009F776F">
        <w:rPr>
          <w:rFonts w:ascii="Roboto" w:eastAsia="Times New Roman" w:hAnsi="Roboto" w:cs="Times New Roman"/>
          <w:noProof/>
          <w:color w:val="333333"/>
          <w:kern w:val="0"/>
          <w:sz w:val="21"/>
          <w:szCs w:val="21"/>
          <w14:ligatures w14:val="none"/>
        </w:rPr>
        <w:lastRenderedPageBreak/>
        <w:drawing>
          <wp:inline distT="0" distB="0" distL="0" distR="0" wp14:anchorId="114B06D9" wp14:editId="7B15B710">
            <wp:extent cx="5943600" cy="5821680"/>
            <wp:effectExtent l="0" t="0" r="0" b="7620"/>
            <wp:docPr id="260565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2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E6CD7" w14:textId="77777777" w:rsidR="009F776F" w:rsidRPr="009F776F" w:rsidRDefault="009F776F" w:rsidP="009F776F">
      <w:pPr>
        <w:spacing w:after="150" w:line="450" w:lineRule="atLeast"/>
        <w:jc w:val="both"/>
        <w:rPr>
          <w:rFonts w:ascii="inherit" w:eastAsia="Times New Roman" w:hAnsi="inherit" w:cs="Times New Roman"/>
          <w:color w:val="333333"/>
          <w:kern w:val="0"/>
          <w:sz w:val="27"/>
          <w:szCs w:val="27"/>
          <w14:ligatures w14:val="none"/>
        </w:rPr>
      </w:pPr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 </w:t>
      </w:r>
      <w:proofErr w:type="spellStart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Kính</w:t>
      </w:r>
      <w:proofErr w:type="spellEnd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thưa</w:t>
      </w:r>
      <w:proofErr w:type="spellEnd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các</w:t>
      </w:r>
      <w:proofErr w:type="spellEnd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thầy</w:t>
      </w:r>
      <w:proofErr w:type="spellEnd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cô</w:t>
      </w:r>
      <w:proofErr w:type="spellEnd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giáo</w:t>
      </w:r>
      <w:proofErr w:type="spellEnd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thưa</w:t>
      </w:r>
      <w:proofErr w:type="spellEnd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toàn</w:t>
      </w:r>
      <w:proofErr w:type="spellEnd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thể</w:t>
      </w:r>
      <w:proofErr w:type="spellEnd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các</w:t>
      </w:r>
      <w:proofErr w:type="spellEnd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em</w:t>
      </w:r>
      <w:proofErr w:type="spellEnd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học</w:t>
      </w:r>
      <w:proofErr w:type="spellEnd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sinh</w:t>
      </w:r>
      <w:proofErr w:type="spellEnd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thân</w:t>
      </w:r>
      <w:proofErr w:type="spellEnd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mến</w:t>
      </w:r>
      <w:proofErr w:type="spellEnd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!</w:t>
      </w:r>
    </w:p>
    <w:p w14:paraId="3AE227E2" w14:textId="77777777" w:rsidR="009F776F" w:rsidRPr="009F776F" w:rsidRDefault="009F776F" w:rsidP="009F776F">
      <w:pPr>
        <w:spacing w:after="150" w:line="450" w:lineRule="atLeast"/>
        <w:jc w:val="both"/>
        <w:rPr>
          <w:rFonts w:ascii="inherit" w:eastAsia="Times New Roman" w:hAnsi="inherit" w:cs="Times New Roman"/>
          <w:color w:val="333333"/>
          <w:kern w:val="0"/>
          <w:sz w:val="27"/>
          <w:szCs w:val="27"/>
          <w14:ligatures w14:val="none"/>
        </w:rPr>
      </w:pP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Để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kỷ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niệm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91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năm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ngày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Thành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lập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Đoàn (26/3/1931 - 26/3/2022),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hôm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nay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thư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viện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 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xin</w:t>
      </w:r>
      <w:proofErr w:type="spellEnd"/>
      <w:proofErr w:type="gram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giới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thiệu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đến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thầy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cô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giáo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và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toàn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thể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em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học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sinh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cuốn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sách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“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Hồ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với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thế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hệ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trẻ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”. 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Với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kích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thước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nhỏ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gọn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khổ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13 x 19 cm,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dày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102 </w:t>
      </w:r>
      <w:proofErr w:type="spellStart"/>
      <w:proofErr w:type="gram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trang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,  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bìa</w:t>
      </w:r>
      <w:proofErr w:type="spellEnd"/>
      <w:proofErr w:type="gram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sách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được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trình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bày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rất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sinh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động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với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hình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ảnh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Hồ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đang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quây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quần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bên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em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học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sinh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giúp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chúng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ta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hiểu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phần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nào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tình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cảm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của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dành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cho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thiếu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niên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nhi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đồng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.  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Sách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được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NXB Kim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Đồng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xuất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bản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năm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2013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và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đã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hút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được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đông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đảo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độc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giả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trên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cả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nước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bởi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những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câu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chuyện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rất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chân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thực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rất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đời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thường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về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.</w:t>
      </w:r>
    </w:p>
    <w:p w14:paraId="1120D049" w14:textId="77777777" w:rsidR="009F776F" w:rsidRPr="009F776F" w:rsidRDefault="009F776F" w:rsidP="009F776F">
      <w:pPr>
        <w:spacing w:after="150" w:line="450" w:lineRule="atLeast"/>
        <w:jc w:val="both"/>
        <w:rPr>
          <w:rFonts w:ascii="inherit" w:eastAsia="Times New Roman" w:hAnsi="inherit" w:cs="Times New Roman"/>
          <w:color w:val="333333"/>
          <w:kern w:val="0"/>
          <w:sz w:val="27"/>
          <w:szCs w:val="27"/>
          <w14:ligatures w14:val="none"/>
        </w:rPr>
      </w:pPr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lastRenderedPageBreak/>
        <w:t xml:space="preserve">         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Cuốn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sách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“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Hồ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với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thế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hệ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trẻ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”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là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tập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hợp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những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câu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chuyện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về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được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kể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lại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bởi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thanh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thiếu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niên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từng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được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gặp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được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trực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tiếp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nghe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lời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dặn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dò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cùng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với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một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số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hình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ảnh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minh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họa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được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lấy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từ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tư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liệu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giúp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người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đọc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hình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dung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rõ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hơn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về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con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người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cốt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cách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của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cũng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như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tình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thương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yêu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sự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quan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tâm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của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Người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đối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với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thế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hệ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măng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non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của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đất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nước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.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Sách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cũng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giới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thiệu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những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bài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nói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chuyện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của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thư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gửi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thanh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niên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sinh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viên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học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sinh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Việt Nam.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Những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câu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chuyện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cảm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động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về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được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ghi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chép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lại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hết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sức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thực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tế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từ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hình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ảnh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một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thầy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giáo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giữa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rừng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Pác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Bó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cũng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nằm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giường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nứa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ở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trại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thiếu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nhi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về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thăm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trường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,…</w:t>
      </w:r>
      <w:proofErr w:type="gram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đến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Những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bông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hồng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trong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vườn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…</w:t>
      </w:r>
    </w:p>
    <w:p w14:paraId="32E3496D" w14:textId="77777777" w:rsidR="009F776F" w:rsidRPr="009F776F" w:rsidRDefault="009F776F" w:rsidP="009F776F">
      <w:pPr>
        <w:spacing w:after="150" w:line="450" w:lineRule="atLeast"/>
        <w:jc w:val="both"/>
        <w:rPr>
          <w:rFonts w:ascii="inherit" w:eastAsia="Times New Roman" w:hAnsi="inherit" w:cs="Times New Roman"/>
          <w:color w:val="333333"/>
          <w:kern w:val="0"/>
          <w:sz w:val="27"/>
          <w:szCs w:val="27"/>
          <w14:ligatures w14:val="none"/>
        </w:rPr>
      </w:pPr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       Trong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cuộc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đời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hoạt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động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cách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mạng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của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mình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Chủ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tịch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Hồ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Chí Minh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đã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tổ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chức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dẫn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dắt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thế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hệ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thanh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thiếu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niên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đến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với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cách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mạng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tham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gia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vào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quá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trình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đấu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tranh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giải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phóng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dân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tộc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xây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dựng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và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bảo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vệ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Tổ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quốc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.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quan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tâm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chăm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lo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và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đặt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niềm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tin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vào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thế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hệ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trẻ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.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Đến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những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ngày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cuối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đời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vẫn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không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nghĩ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gì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cho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riêng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mình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chỉ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lo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lắng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cho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mực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nước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Sông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Hồng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dâng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lên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lo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cho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dân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được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xem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bắn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pháo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hoa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ngày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độc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lập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nghĩ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đến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Miền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Nam,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theo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dõi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những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chiến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công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mới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nhất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và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mong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sao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cho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cháu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gái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ngày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ngày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vẫn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có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hoa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.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Trước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lúc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xa,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Người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căn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dặn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: “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Bồi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dưỡng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thế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hệ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cách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mạng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cho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đời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sau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là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một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việc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rất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quan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trọng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và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rất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cần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thiết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”.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Lời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căn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dặn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đó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có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ý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nghĩa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lịch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sử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và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thời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đại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sâu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sắc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nhất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là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trong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bối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cảnh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hiện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nay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khi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yêu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cầu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phát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triển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đất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nước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và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hội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nhập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quốc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tế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đang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đặt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lên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vai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thế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hệ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trẻ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những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trọng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trách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lớn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lao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.</w:t>
      </w:r>
    </w:p>
    <w:p w14:paraId="5484AA52" w14:textId="77777777" w:rsidR="009F776F" w:rsidRPr="009F776F" w:rsidRDefault="009F776F" w:rsidP="009F776F">
      <w:pPr>
        <w:spacing w:after="150" w:line="450" w:lineRule="atLeast"/>
        <w:jc w:val="both"/>
        <w:rPr>
          <w:rFonts w:ascii="inherit" w:eastAsia="Times New Roman" w:hAnsi="inherit" w:cs="Times New Roman"/>
          <w:color w:val="333333"/>
          <w:kern w:val="0"/>
          <w:sz w:val="27"/>
          <w:szCs w:val="27"/>
          <w14:ligatures w14:val="none"/>
        </w:rPr>
      </w:pPr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        Thông qua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câu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chuyện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trong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cuốn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sách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này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chúng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ta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càng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hiểu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hơn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trái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tim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thấm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đẫm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tình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yêu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thương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của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chủ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tịch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Hồ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Chí Minh,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Người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luôn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quan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tâm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và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kỳ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vọng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ở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thế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hệ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tương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lai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. “Non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sông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có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trở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nên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tươi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đẹp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hay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không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dân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tộc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có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bước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tới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đài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vinh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quang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để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sánh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vai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với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cường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quốc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năm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châu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được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hay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không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chính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là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nhờ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một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phần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lớn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ở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công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học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tập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của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em</w:t>
      </w:r>
      <w:proofErr w:type="spellEnd"/>
      <w:proofErr w:type="gram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”.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Quyết</w:t>
      </w:r>
      <w:proofErr w:type="spellEnd"/>
      <w:proofErr w:type="gram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tâm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ấy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niềm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tin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ấy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dồn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tất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cả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cho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thế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hệ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trẻ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. 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Những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tình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cảm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đó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đã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khiến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nhà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thơ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Tố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Hữu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phải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thốt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lên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rằng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“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ơi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tim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mênh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mông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thế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.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Ôm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trọn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non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sông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mọi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kiếp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người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” Trong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muôn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vàn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tình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yêu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thương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mà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dành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cho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“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mọi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kiếp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người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”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có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một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tình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yêu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bao la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đặc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biệt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dành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riêng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cho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thiếu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niên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nhi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đồng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.</w:t>
      </w:r>
    </w:p>
    <w:p w14:paraId="0086EFD3" w14:textId="77777777" w:rsidR="009F776F" w:rsidRPr="009F776F" w:rsidRDefault="009F776F" w:rsidP="009F776F">
      <w:pPr>
        <w:spacing w:after="150" w:line="450" w:lineRule="atLeast"/>
        <w:jc w:val="both"/>
        <w:rPr>
          <w:rFonts w:ascii="inherit" w:eastAsia="Times New Roman" w:hAnsi="inherit" w:cs="Times New Roman"/>
          <w:color w:val="333333"/>
          <w:kern w:val="0"/>
          <w:sz w:val="27"/>
          <w:szCs w:val="27"/>
          <w14:ligatures w14:val="none"/>
        </w:rPr>
      </w:pPr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lastRenderedPageBreak/>
        <w:t>            </w:t>
      </w:r>
    </w:p>
    <w:p w14:paraId="53AB1192" w14:textId="77777777" w:rsidR="009F776F" w:rsidRPr="009F776F" w:rsidRDefault="009F776F" w:rsidP="009F776F">
      <w:pPr>
        <w:spacing w:after="150" w:line="450" w:lineRule="atLeast"/>
        <w:jc w:val="both"/>
        <w:rPr>
          <w:rFonts w:ascii="inherit" w:eastAsia="Times New Roman" w:hAnsi="inherit" w:cs="Times New Roman"/>
          <w:color w:val="333333"/>
          <w:kern w:val="0"/>
          <w:sz w:val="27"/>
          <w:szCs w:val="27"/>
          <w14:ligatures w14:val="none"/>
        </w:rPr>
      </w:pPr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 </w:t>
      </w:r>
    </w:p>
    <w:p w14:paraId="64CDF66A" w14:textId="77777777" w:rsidR="009F776F" w:rsidRPr="009F776F" w:rsidRDefault="009F776F" w:rsidP="009F776F">
      <w:pPr>
        <w:spacing w:after="150" w:line="450" w:lineRule="atLeast"/>
        <w:jc w:val="both"/>
        <w:rPr>
          <w:rFonts w:ascii="inherit" w:eastAsia="Times New Roman" w:hAnsi="inherit" w:cs="Times New Roman"/>
          <w:color w:val="333333"/>
          <w:kern w:val="0"/>
          <w:sz w:val="27"/>
          <w:szCs w:val="27"/>
          <w14:ligatures w14:val="none"/>
        </w:rPr>
      </w:pPr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 xml:space="preserve">          </w:t>
      </w:r>
      <w:proofErr w:type="spellStart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Kính</w:t>
      </w:r>
      <w:proofErr w:type="spellEnd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thưa</w:t>
      </w:r>
      <w:proofErr w:type="spellEnd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các</w:t>
      </w:r>
      <w:proofErr w:type="spellEnd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thầy</w:t>
      </w:r>
      <w:proofErr w:type="spellEnd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cô</w:t>
      </w:r>
      <w:proofErr w:type="spellEnd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giáo</w:t>
      </w:r>
      <w:proofErr w:type="spellEnd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cùng</w:t>
      </w:r>
      <w:proofErr w:type="spellEnd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toàn</w:t>
      </w:r>
      <w:proofErr w:type="spellEnd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thể</w:t>
      </w:r>
      <w:proofErr w:type="spellEnd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các</w:t>
      </w:r>
      <w:proofErr w:type="spellEnd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em</w:t>
      </w:r>
      <w:proofErr w:type="spellEnd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học</w:t>
      </w:r>
      <w:proofErr w:type="spellEnd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sinh</w:t>
      </w:r>
      <w:proofErr w:type="spellEnd"/>
      <w:r w:rsidRPr="009F776F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!</w:t>
      </w:r>
    </w:p>
    <w:p w14:paraId="4C7326C9" w14:textId="77777777" w:rsidR="009F776F" w:rsidRPr="009F776F" w:rsidRDefault="009F776F" w:rsidP="009F776F">
      <w:pPr>
        <w:spacing w:after="150" w:line="450" w:lineRule="atLeast"/>
        <w:jc w:val="both"/>
        <w:rPr>
          <w:rFonts w:ascii="inherit" w:eastAsia="Times New Roman" w:hAnsi="inherit" w:cs="Times New Roman"/>
          <w:color w:val="333333"/>
          <w:kern w:val="0"/>
          <w:sz w:val="27"/>
          <w:szCs w:val="27"/>
          <w14:ligatures w14:val="none"/>
        </w:rPr>
      </w:pPr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       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Có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thể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nói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đây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là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một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tài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liệu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không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thể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thiếu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trong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tủ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sách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của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nhà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trường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.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Đặc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biệt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trong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giai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đoạn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hiện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nay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hưởng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ứng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cuộc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vận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động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học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tập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và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làm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theo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tư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tưởng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đạo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đức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phong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cách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Hồ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Chí Minh.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Và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từ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đó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sẽ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giúp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cho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em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được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soi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mình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vào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tấm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gương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bình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dị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mà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ngời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sáng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của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để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tự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rèn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luyện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cho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mình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về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lòng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yêu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thương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con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người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tương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thân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tương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ái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gần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gũi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thân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thiện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biết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quan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tâm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và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chia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sẻ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.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Những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lời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dạy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của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vô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cùng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ý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nghĩa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mãi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mãi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khắc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sâu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và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trở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thành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tài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sản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vô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giá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đối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với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thế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hệ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măng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non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nói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riêng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và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dân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tộc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nói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chung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.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Đọc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sách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viết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về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học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tập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và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làm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theo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lời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chính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là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cách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tốt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nhất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để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tỏ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lòng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biết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ơn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của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thế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hệ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trẻ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hôm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nay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dành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cho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.</w:t>
      </w:r>
    </w:p>
    <w:p w14:paraId="78A3C488" w14:textId="77777777" w:rsidR="009F776F" w:rsidRPr="009F776F" w:rsidRDefault="009F776F" w:rsidP="009F776F">
      <w:pPr>
        <w:spacing w:after="150" w:line="450" w:lineRule="atLeast"/>
        <w:jc w:val="both"/>
        <w:rPr>
          <w:rFonts w:ascii="inherit" w:eastAsia="Times New Roman" w:hAnsi="inherit" w:cs="Times New Roman"/>
          <w:color w:val="333333"/>
          <w:kern w:val="0"/>
          <w:sz w:val="27"/>
          <w:szCs w:val="27"/>
          <w14:ligatures w14:val="none"/>
        </w:rPr>
      </w:pPr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         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Ngoài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ra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trong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thư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viện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còn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có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rất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nhiều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 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cuốn</w:t>
      </w:r>
      <w:proofErr w:type="spellEnd"/>
      <w:proofErr w:type="gram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sách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khác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như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:</w:t>
      </w:r>
    </w:p>
    <w:p w14:paraId="3DB79B9A" w14:textId="77777777" w:rsidR="009F776F" w:rsidRPr="009F776F" w:rsidRDefault="009F776F" w:rsidP="009F776F">
      <w:pPr>
        <w:spacing w:after="150" w:line="450" w:lineRule="atLeast"/>
        <w:jc w:val="both"/>
        <w:rPr>
          <w:rFonts w:ascii="inherit" w:eastAsia="Times New Roman" w:hAnsi="inherit" w:cs="Times New Roman"/>
          <w:color w:val="333333"/>
          <w:kern w:val="0"/>
          <w:sz w:val="27"/>
          <w:szCs w:val="27"/>
          <w14:ligatures w14:val="none"/>
        </w:rPr>
      </w:pPr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        -  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Hồ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viết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di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chúc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.</w:t>
      </w:r>
    </w:p>
    <w:p w14:paraId="47D94913" w14:textId="77777777" w:rsidR="009F776F" w:rsidRPr="009F776F" w:rsidRDefault="009F776F" w:rsidP="009F776F">
      <w:pPr>
        <w:spacing w:after="150" w:line="450" w:lineRule="atLeast"/>
        <w:jc w:val="both"/>
        <w:rPr>
          <w:rFonts w:ascii="inherit" w:eastAsia="Times New Roman" w:hAnsi="inherit" w:cs="Times New Roman"/>
          <w:color w:val="333333"/>
          <w:kern w:val="0"/>
          <w:sz w:val="27"/>
          <w:szCs w:val="27"/>
          <w14:ligatures w14:val="none"/>
        </w:rPr>
      </w:pPr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        -  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Những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câu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chuyện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về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tình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thương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của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.</w:t>
      </w:r>
    </w:p>
    <w:p w14:paraId="75D5277B" w14:textId="77777777" w:rsidR="009F776F" w:rsidRPr="009F776F" w:rsidRDefault="009F776F" w:rsidP="009F776F">
      <w:pPr>
        <w:spacing w:after="150" w:line="450" w:lineRule="atLeast"/>
        <w:jc w:val="both"/>
        <w:rPr>
          <w:rFonts w:ascii="inherit" w:eastAsia="Times New Roman" w:hAnsi="inherit" w:cs="Times New Roman"/>
          <w:color w:val="333333"/>
          <w:kern w:val="0"/>
          <w:sz w:val="27"/>
          <w:szCs w:val="27"/>
          <w14:ligatures w14:val="none"/>
        </w:rPr>
      </w:pPr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        -  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Gặp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.</w:t>
      </w:r>
    </w:p>
    <w:p w14:paraId="0D5881C3" w14:textId="77777777" w:rsidR="009F776F" w:rsidRPr="009F776F" w:rsidRDefault="009F776F" w:rsidP="009F776F">
      <w:pPr>
        <w:numPr>
          <w:ilvl w:val="0"/>
          <w:numId w:val="1"/>
        </w:numPr>
        <w:spacing w:before="100" w:beforeAutospacing="1" w:after="100" w:afterAutospacing="1" w:line="450" w:lineRule="atLeast"/>
        <w:ind w:left="495"/>
        <w:rPr>
          <w:rFonts w:ascii="inherit" w:eastAsia="Times New Roman" w:hAnsi="inherit" w:cs="Times New Roman"/>
          <w:color w:val="333333"/>
          <w:kern w:val="0"/>
          <w:sz w:val="27"/>
          <w:szCs w:val="27"/>
          <w14:ligatures w14:val="none"/>
        </w:rPr>
      </w:pP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Hồ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kể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chuyện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tập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1,2,3…</w:t>
      </w:r>
    </w:p>
    <w:p w14:paraId="1776D4DB" w14:textId="77777777" w:rsidR="009F776F" w:rsidRPr="009F776F" w:rsidRDefault="009F776F" w:rsidP="009F776F">
      <w:pPr>
        <w:spacing w:after="150" w:line="450" w:lineRule="atLeast"/>
        <w:jc w:val="both"/>
        <w:rPr>
          <w:rFonts w:ascii="inherit" w:eastAsia="Times New Roman" w:hAnsi="inherit" w:cs="Times New Roman"/>
          <w:color w:val="333333"/>
          <w:kern w:val="0"/>
          <w:sz w:val="27"/>
          <w:szCs w:val="27"/>
          <w14:ligatures w14:val="none"/>
        </w:rPr>
      </w:pPr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       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Mời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thầy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cô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giáo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và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em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học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sinh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cùng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đón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đọc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bằng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các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hình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thức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như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mượn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trên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thư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viện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hoặc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tham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khảo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qua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kho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học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liệu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điện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tử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nhé</w:t>
      </w:r>
      <w:proofErr w:type="spellEnd"/>
      <w:r w:rsidRPr="009F776F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!.</w:t>
      </w:r>
      <w:proofErr w:type="gramEnd"/>
    </w:p>
    <w:p w14:paraId="27E2761D" w14:textId="77777777" w:rsidR="00D71DC2" w:rsidRDefault="00D71DC2"/>
    <w:sectPr w:rsidR="00D71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A2988"/>
    <w:multiLevelType w:val="multilevel"/>
    <w:tmpl w:val="F950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392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6F"/>
    <w:rsid w:val="00402C33"/>
    <w:rsid w:val="009F776F"/>
    <w:rsid w:val="00D7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C3EFE"/>
  <w15:chartTrackingRefBased/>
  <w15:docId w15:val="{50738E09-93C1-4298-8B4C-2710F988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F77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F776F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F7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9F776F"/>
    <w:rPr>
      <w:i/>
      <w:iCs/>
    </w:rPr>
  </w:style>
  <w:style w:type="paragraph" w:customStyle="1" w:styleId="p-2">
    <w:name w:val="p-2"/>
    <w:basedOn w:val="Normal"/>
    <w:rsid w:val="009F7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4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29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965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04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2</cp:revision>
  <dcterms:created xsi:type="dcterms:W3CDTF">2024-02-26T07:53:00Z</dcterms:created>
  <dcterms:modified xsi:type="dcterms:W3CDTF">2024-02-26T07:57:00Z</dcterms:modified>
</cp:coreProperties>
</file>