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A83" w:rsidRPr="00F17AF4" w:rsidRDefault="00F74A83" w:rsidP="00F74A83">
      <w:pPr>
        <w:rPr>
          <w:rFonts w:cs="Times New Roman"/>
          <w:szCs w:val="28"/>
        </w:rPr>
      </w:pPr>
      <w:r w:rsidRPr="00F17AF4">
        <w:rPr>
          <w:rFonts w:cs="Times New Roman"/>
          <w:szCs w:val="28"/>
        </w:rPr>
        <w:t>PHÒNG GD &amp; ĐT HUYỆN SÓC SƠN</w:t>
      </w:r>
    </w:p>
    <w:p w:rsidR="00F74A83" w:rsidRPr="00F17AF4" w:rsidRDefault="00F74A83" w:rsidP="00F74A83">
      <w:pPr>
        <w:rPr>
          <w:rFonts w:cs="Times New Roman"/>
          <w:szCs w:val="28"/>
        </w:rPr>
      </w:pPr>
      <w:r w:rsidRPr="00F17AF4">
        <w:rPr>
          <w:rFonts w:cs="Times New Roman"/>
          <w:szCs w:val="28"/>
        </w:rPr>
        <w:t>TRƯỜNG TIỂU HỌC XUÂN THU</w:t>
      </w:r>
    </w:p>
    <w:p w:rsidR="00F74A83" w:rsidRPr="00F17AF4" w:rsidRDefault="00F74A83" w:rsidP="00F74A83">
      <w:pPr>
        <w:rPr>
          <w:rFonts w:cs="Times New Roman"/>
          <w:szCs w:val="28"/>
        </w:rPr>
      </w:pPr>
    </w:p>
    <w:p w:rsidR="00F74A83" w:rsidRPr="00F17AF4" w:rsidRDefault="00F74A83" w:rsidP="00F74A83">
      <w:pPr>
        <w:jc w:val="center"/>
        <w:rPr>
          <w:rFonts w:cs="Times New Roman"/>
          <w:b/>
          <w:sz w:val="36"/>
          <w:szCs w:val="36"/>
        </w:rPr>
      </w:pPr>
      <w:r w:rsidRPr="00F17AF4">
        <w:rPr>
          <w:rFonts w:cs="Times New Roman"/>
          <w:b/>
          <w:sz w:val="36"/>
          <w:szCs w:val="36"/>
        </w:rPr>
        <w:t>BÀI GIỚI THIỆU SÁCH THÁNG 1</w:t>
      </w:r>
    </w:p>
    <w:p w:rsidR="00F74A83" w:rsidRDefault="00F74A83" w:rsidP="00F74A83">
      <w:pPr>
        <w:spacing w:after="150" w:line="240" w:lineRule="auto"/>
        <w:rPr>
          <w:rFonts w:eastAsia="Times New Roman" w:cs="Times New Roman"/>
          <w:b/>
          <w:bCs/>
          <w:color w:val="000000"/>
          <w:szCs w:val="28"/>
          <w:shd w:val="clear" w:color="auto" w:fill="FFFFFF"/>
        </w:rPr>
      </w:pPr>
      <w:r w:rsidRPr="00F17AF4">
        <w:rPr>
          <w:rFonts w:eastAsia="Times New Roman" w:cs="Times New Roman"/>
          <w:b/>
          <w:color w:val="333333"/>
          <w:szCs w:val="28"/>
        </w:rPr>
        <w:t>Cu</w:t>
      </w:r>
      <w:r w:rsidRPr="00F17AF4">
        <w:rPr>
          <w:b/>
        </w:rPr>
        <w:t>ốn sách</w:t>
      </w:r>
      <w:r w:rsidRPr="00E662A5">
        <w:rPr>
          <w:rFonts w:eastAsia="Times New Roman" w:cs="Times New Roman"/>
          <w:b/>
          <w:bCs/>
          <w:color w:val="000000"/>
          <w:szCs w:val="28"/>
          <w:shd w:val="clear" w:color="auto" w:fill="FFFFFF"/>
        </w:rPr>
        <w:t>: “Truyện cổ tích Việt Nam được yêu thích nhất” do nhiều tác giả viết lời và vẽ tranh</w:t>
      </w:r>
    </w:p>
    <w:p w:rsidR="00F74A83" w:rsidRPr="00454AA5" w:rsidRDefault="00F74A83" w:rsidP="00F74A83">
      <w:pPr>
        <w:spacing w:after="0" w:line="240" w:lineRule="auto"/>
        <w:rPr>
          <w:rFonts w:eastAsia="Times New Roman" w:cs="Times New Roman"/>
          <w:b/>
          <w:szCs w:val="28"/>
          <w:lang w:val="vi-VN"/>
        </w:rPr>
      </w:pPr>
      <w:r w:rsidRPr="00454AA5">
        <w:rPr>
          <w:rFonts w:eastAsia="Times New Roman" w:cs="Times New Roman"/>
          <w:b/>
          <w:szCs w:val="28"/>
          <w:lang w:val="vi-VN"/>
        </w:rPr>
        <w:t>I/ Mục đích:</w:t>
      </w:r>
    </w:p>
    <w:p w:rsidR="00F74A83" w:rsidRPr="00454AA5" w:rsidRDefault="00F74A83" w:rsidP="00F74A83">
      <w:pPr>
        <w:spacing w:after="0" w:line="240" w:lineRule="auto"/>
        <w:rPr>
          <w:rFonts w:eastAsia="Times New Roman" w:cs="Times New Roman"/>
          <w:szCs w:val="28"/>
          <w:lang w:val="vi-VN"/>
        </w:rPr>
      </w:pPr>
      <w:r w:rsidRPr="00454AA5">
        <w:rPr>
          <w:rFonts w:eastAsia="Times New Roman" w:cs="Times New Roman"/>
          <w:b/>
          <w:szCs w:val="28"/>
          <w:lang w:val="vi-VN"/>
        </w:rPr>
        <w:t xml:space="preserve">- </w:t>
      </w:r>
      <w:r w:rsidRPr="00454AA5">
        <w:rPr>
          <w:rFonts w:eastAsia="Times New Roman" w:cs="Times New Roman"/>
          <w:szCs w:val="28"/>
          <w:lang w:val="vi-VN"/>
        </w:rPr>
        <w:t>Giới thiệu sách có trong thư viện tới bạn đọc.</w:t>
      </w:r>
    </w:p>
    <w:p w:rsidR="00F74A83" w:rsidRPr="00454AA5" w:rsidRDefault="00F74A83" w:rsidP="00F74A83">
      <w:pPr>
        <w:spacing w:after="0" w:line="240" w:lineRule="auto"/>
        <w:rPr>
          <w:rFonts w:eastAsia="Times New Roman" w:cs="Times New Roman"/>
          <w:b/>
          <w:szCs w:val="28"/>
          <w:lang w:val="vi-VN"/>
        </w:rPr>
      </w:pPr>
      <w:r w:rsidRPr="00454AA5">
        <w:rPr>
          <w:rFonts w:eastAsia="Times New Roman" w:cs="Times New Roman"/>
          <w:b/>
          <w:szCs w:val="28"/>
          <w:lang w:val="vi-VN"/>
        </w:rPr>
        <w:t>II/ Hình thức tuyên truyền:</w:t>
      </w:r>
    </w:p>
    <w:p w:rsidR="00F74A83" w:rsidRPr="00454AA5" w:rsidRDefault="00F74A83" w:rsidP="00F74A83">
      <w:pPr>
        <w:spacing w:after="0" w:line="240" w:lineRule="auto"/>
        <w:rPr>
          <w:rFonts w:eastAsia="Times New Roman" w:cs="Times New Roman"/>
          <w:szCs w:val="28"/>
          <w:lang w:val="vi-VN"/>
        </w:rPr>
      </w:pPr>
      <w:r w:rsidRPr="00454AA5">
        <w:rPr>
          <w:rFonts w:eastAsia="Times New Roman" w:cs="Times New Roman"/>
          <w:szCs w:val="28"/>
          <w:lang w:val="vi-VN"/>
        </w:rPr>
        <w:t>- Tuyên truyền miêng tới  CBGV và học sinh.</w:t>
      </w:r>
    </w:p>
    <w:p w:rsidR="00F74A83" w:rsidRPr="00454AA5" w:rsidRDefault="00F74A83" w:rsidP="00F74A83">
      <w:pPr>
        <w:spacing w:after="0" w:line="240" w:lineRule="auto"/>
        <w:rPr>
          <w:rFonts w:eastAsia="Times New Roman" w:cs="Times New Roman"/>
          <w:szCs w:val="28"/>
          <w:lang w:val="vi-VN"/>
        </w:rPr>
      </w:pPr>
      <w:r w:rsidRPr="00454AA5">
        <w:rPr>
          <w:rFonts w:eastAsia="Times New Roman" w:cs="Times New Roman"/>
          <w:b/>
          <w:szCs w:val="28"/>
          <w:lang w:val="vi-VN"/>
        </w:rPr>
        <w:t>III/ Thời gian, người thực  hiện và TP tham d</w:t>
      </w:r>
      <w:r w:rsidRPr="00454AA5">
        <w:rPr>
          <w:rFonts w:eastAsia="Times New Roman" w:cs="Times New Roman"/>
          <w:szCs w:val="28"/>
          <w:lang w:val="vi-VN"/>
        </w:rPr>
        <w:t>ự:</w:t>
      </w:r>
    </w:p>
    <w:tbl>
      <w:tblPr>
        <w:tblW w:w="0" w:type="auto"/>
        <w:tblCellMar>
          <w:left w:w="0" w:type="dxa"/>
          <w:right w:w="0" w:type="dxa"/>
        </w:tblCellMar>
        <w:tblLook w:val="0000" w:firstRow="0" w:lastRow="0" w:firstColumn="0" w:lastColumn="0" w:noHBand="0" w:noVBand="0"/>
      </w:tblPr>
      <w:tblGrid>
        <w:gridCol w:w="1650"/>
        <w:gridCol w:w="2734"/>
        <w:gridCol w:w="2221"/>
        <w:gridCol w:w="2404"/>
      </w:tblGrid>
      <w:tr w:rsidR="00F74A83" w:rsidRPr="00454AA5" w:rsidTr="004F5FAC">
        <w:trPr>
          <w:trHeight w:val="423"/>
        </w:trPr>
        <w:tc>
          <w:tcPr>
            <w:tcW w:w="1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74A83" w:rsidRPr="00454AA5" w:rsidRDefault="00F74A83" w:rsidP="004F5FAC">
            <w:pPr>
              <w:spacing w:before="100" w:beforeAutospacing="1" w:after="100" w:afterAutospacing="1" w:line="440" w:lineRule="atLeast"/>
              <w:jc w:val="center"/>
              <w:rPr>
                <w:rFonts w:eastAsia="Times New Roman" w:cs="Times New Roman"/>
                <w:szCs w:val="28"/>
              </w:rPr>
            </w:pPr>
            <w:r w:rsidRPr="00454AA5">
              <w:rPr>
                <w:rFonts w:eastAsia="Times New Roman" w:cs="Times New Roman"/>
                <w:b/>
                <w:bCs/>
                <w:szCs w:val="28"/>
              </w:rPr>
              <w:t>Ngày</w:t>
            </w:r>
          </w:p>
        </w:tc>
        <w:tc>
          <w:tcPr>
            <w:tcW w:w="273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74A83" w:rsidRPr="00454AA5" w:rsidRDefault="00F74A83" w:rsidP="004F5FAC">
            <w:pPr>
              <w:spacing w:before="100" w:beforeAutospacing="1" w:after="100" w:afterAutospacing="1" w:line="440" w:lineRule="atLeast"/>
              <w:jc w:val="center"/>
              <w:rPr>
                <w:rFonts w:eastAsia="Times New Roman" w:cs="Times New Roman"/>
                <w:szCs w:val="28"/>
              </w:rPr>
            </w:pPr>
            <w:r w:rsidRPr="00454AA5">
              <w:rPr>
                <w:rFonts w:eastAsia="Times New Roman" w:cs="Times New Roman"/>
                <w:b/>
                <w:bCs/>
                <w:szCs w:val="28"/>
              </w:rPr>
              <w:t>Địa điểm</w:t>
            </w:r>
          </w:p>
        </w:tc>
        <w:tc>
          <w:tcPr>
            <w:tcW w:w="222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74A83" w:rsidRPr="00454AA5" w:rsidRDefault="00F74A83" w:rsidP="004F5FAC">
            <w:pPr>
              <w:spacing w:before="100" w:beforeAutospacing="1" w:after="100" w:afterAutospacing="1" w:line="440" w:lineRule="atLeast"/>
              <w:jc w:val="center"/>
              <w:rPr>
                <w:rFonts w:eastAsia="Times New Roman" w:cs="Times New Roman"/>
                <w:szCs w:val="28"/>
              </w:rPr>
            </w:pPr>
            <w:r w:rsidRPr="00454AA5">
              <w:rPr>
                <w:rFonts w:eastAsia="Times New Roman" w:cs="Times New Roman"/>
                <w:b/>
                <w:bCs/>
                <w:szCs w:val="28"/>
              </w:rPr>
              <w:t>Người giới thiệu</w:t>
            </w:r>
          </w:p>
        </w:tc>
        <w:tc>
          <w:tcPr>
            <w:tcW w:w="240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74A83" w:rsidRPr="00454AA5" w:rsidRDefault="00F74A83" w:rsidP="004F5FAC">
            <w:pPr>
              <w:spacing w:before="100" w:beforeAutospacing="1" w:after="100" w:afterAutospacing="1" w:line="440" w:lineRule="atLeast"/>
              <w:jc w:val="center"/>
              <w:rPr>
                <w:rFonts w:eastAsia="Times New Roman" w:cs="Times New Roman"/>
                <w:szCs w:val="28"/>
              </w:rPr>
            </w:pPr>
            <w:r w:rsidRPr="00454AA5">
              <w:rPr>
                <w:rFonts w:eastAsia="Times New Roman" w:cs="Times New Roman"/>
                <w:b/>
                <w:bCs/>
                <w:szCs w:val="28"/>
              </w:rPr>
              <w:t>Thành phần dự</w:t>
            </w:r>
          </w:p>
        </w:tc>
      </w:tr>
      <w:tr w:rsidR="00F74A83" w:rsidRPr="00454AA5" w:rsidTr="004F5FAC">
        <w:tc>
          <w:tcPr>
            <w:tcW w:w="16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4A83" w:rsidRPr="00454AA5" w:rsidRDefault="009A7DA5" w:rsidP="004F5FAC">
            <w:pPr>
              <w:spacing w:before="100" w:beforeAutospacing="1" w:after="100" w:afterAutospacing="1" w:line="440" w:lineRule="atLeast"/>
              <w:rPr>
                <w:rFonts w:eastAsia="Times New Roman" w:cs="Times New Roman"/>
                <w:szCs w:val="28"/>
              </w:rPr>
            </w:pPr>
            <w:r>
              <w:rPr>
                <w:rFonts w:eastAsia="Times New Roman" w:cs="Times New Roman"/>
                <w:szCs w:val="28"/>
              </w:rPr>
              <w:t xml:space="preserve"> </w:t>
            </w:r>
            <w:r w:rsidR="009821F3">
              <w:rPr>
                <w:rFonts w:eastAsia="Times New Roman" w:cs="Times New Roman"/>
                <w:szCs w:val="28"/>
              </w:rPr>
              <w:t>15</w:t>
            </w:r>
            <w:r>
              <w:rPr>
                <w:rFonts w:eastAsia="Times New Roman" w:cs="Times New Roman"/>
                <w:szCs w:val="28"/>
              </w:rPr>
              <w:t xml:space="preserve"> /1/2024</w:t>
            </w:r>
          </w:p>
        </w:tc>
        <w:tc>
          <w:tcPr>
            <w:tcW w:w="2734" w:type="dxa"/>
            <w:tcBorders>
              <w:top w:val="nil"/>
              <w:left w:val="nil"/>
              <w:bottom w:val="single" w:sz="8" w:space="0" w:color="auto"/>
              <w:right w:val="single" w:sz="8" w:space="0" w:color="auto"/>
            </w:tcBorders>
            <w:tcMar>
              <w:top w:w="0" w:type="dxa"/>
              <w:left w:w="108" w:type="dxa"/>
              <w:bottom w:w="0" w:type="dxa"/>
              <w:right w:w="108" w:type="dxa"/>
            </w:tcMar>
          </w:tcPr>
          <w:p w:rsidR="00F74A83" w:rsidRPr="00454AA5" w:rsidRDefault="00F74A83" w:rsidP="004F5FAC">
            <w:pPr>
              <w:spacing w:before="100" w:beforeAutospacing="1" w:after="100" w:afterAutospacing="1" w:line="440" w:lineRule="atLeast"/>
              <w:rPr>
                <w:rFonts w:eastAsia="Times New Roman" w:cs="Times New Roman"/>
                <w:szCs w:val="28"/>
              </w:rPr>
            </w:pPr>
            <w:r>
              <w:rPr>
                <w:rFonts w:eastAsia="Times New Roman" w:cs="Times New Roman"/>
                <w:szCs w:val="28"/>
              </w:rPr>
              <w:t>Trường TH Xu</w:t>
            </w:r>
            <w:r w:rsidRPr="00454AA5">
              <w:rPr>
                <w:rFonts w:eastAsia="Times New Roman" w:cs="Times New Roman"/>
                <w:szCs w:val="28"/>
              </w:rPr>
              <w:t>â</w:t>
            </w:r>
            <w:r>
              <w:rPr>
                <w:rFonts w:eastAsia="Times New Roman" w:cs="Times New Roman"/>
                <w:szCs w:val="28"/>
              </w:rPr>
              <w:t>n Thu</w:t>
            </w:r>
          </w:p>
        </w:tc>
        <w:tc>
          <w:tcPr>
            <w:tcW w:w="2221" w:type="dxa"/>
            <w:tcBorders>
              <w:top w:val="nil"/>
              <w:left w:val="nil"/>
              <w:bottom w:val="single" w:sz="8" w:space="0" w:color="auto"/>
              <w:right w:val="single" w:sz="8" w:space="0" w:color="auto"/>
            </w:tcBorders>
            <w:tcMar>
              <w:top w:w="0" w:type="dxa"/>
              <w:left w:w="108" w:type="dxa"/>
              <w:bottom w:w="0" w:type="dxa"/>
              <w:right w:w="108" w:type="dxa"/>
            </w:tcMar>
            <w:vAlign w:val="center"/>
          </w:tcPr>
          <w:p w:rsidR="00F74A83" w:rsidRPr="00454AA5" w:rsidRDefault="00F74A83" w:rsidP="004F5FAC">
            <w:pPr>
              <w:spacing w:before="100" w:beforeAutospacing="1" w:after="100" w:afterAutospacing="1" w:line="440" w:lineRule="atLeast"/>
              <w:rPr>
                <w:rFonts w:eastAsia="Times New Roman" w:cs="Times New Roman"/>
                <w:szCs w:val="28"/>
              </w:rPr>
            </w:pPr>
            <w:r w:rsidRPr="00454AA5">
              <w:rPr>
                <w:rFonts w:eastAsia="Times New Roman" w:cs="Times New Roman"/>
                <w:szCs w:val="28"/>
              </w:rPr>
              <w:t xml:space="preserve">              CBTV</w:t>
            </w:r>
          </w:p>
        </w:tc>
        <w:tc>
          <w:tcPr>
            <w:tcW w:w="2404" w:type="dxa"/>
            <w:tcBorders>
              <w:top w:val="nil"/>
              <w:left w:val="nil"/>
              <w:bottom w:val="single" w:sz="8" w:space="0" w:color="auto"/>
              <w:right w:val="single" w:sz="8" w:space="0" w:color="auto"/>
            </w:tcBorders>
            <w:tcMar>
              <w:top w:w="0" w:type="dxa"/>
              <w:left w:w="108" w:type="dxa"/>
              <w:bottom w:w="0" w:type="dxa"/>
              <w:right w:w="108" w:type="dxa"/>
            </w:tcMar>
            <w:vAlign w:val="center"/>
          </w:tcPr>
          <w:p w:rsidR="00F74A83" w:rsidRPr="00454AA5" w:rsidRDefault="00F74A83" w:rsidP="004F5FAC">
            <w:pPr>
              <w:spacing w:before="100" w:beforeAutospacing="1" w:after="100" w:afterAutospacing="1" w:line="440" w:lineRule="atLeast"/>
              <w:jc w:val="center"/>
              <w:rPr>
                <w:rFonts w:eastAsia="Times New Roman" w:cs="Times New Roman"/>
                <w:szCs w:val="28"/>
              </w:rPr>
            </w:pPr>
            <w:r w:rsidRPr="00454AA5">
              <w:rPr>
                <w:rFonts w:eastAsia="Times New Roman" w:cs="Times New Roman"/>
                <w:szCs w:val="28"/>
              </w:rPr>
              <w:t>GV và học sinh toàn trường</w:t>
            </w:r>
          </w:p>
        </w:tc>
      </w:tr>
    </w:tbl>
    <w:p w:rsidR="00F74A83" w:rsidRPr="00454AA5" w:rsidRDefault="00F74A83" w:rsidP="00F74A83">
      <w:pPr>
        <w:shd w:val="clear" w:color="auto" w:fill="FFFFFF"/>
        <w:spacing w:after="0" w:line="240" w:lineRule="auto"/>
        <w:rPr>
          <w:rFonts w:eastAsia="Times New Roman" w:cs="Times New Roman"/>
          <w:b/>
          <w:bCs/>
          <w:color w:val="000000"/>
          <w:szCs w:val="28"/>
          <w:shd w:val="clear" w:color="auto" w:fill="FFFFFF"/>
          <w:lang w:eastAsia="vi-VN"/>
        </w:rPr>
      </w:pPr>
      <w:r w:rsidRPr="00454AA5">
        <w:rPr>
          <w:rFonts w:eastAsia="Times New Roman" w:cs="Times New Roman"/>
          <w:b/>
          <w:szCs w:val="28"/>
          <w:lang w:val="vi-VN" w:eastAsia="vi-VN"/>
        </w:rPr>
        <w:t>IV/ Bài giới thiệu:</w:t>
      </w:r>
      <w:r w:rsidRPr="00454AA5">
        <w:rPr>
          <w:rFonts w:eastAsia="Times New Roman" w:cs="Times New Roman"/>
          <w:b/>
          <w:bCs/>
          <w:color w:val="000000"/>
          <w:szCs w:val="28"/>
          <w:shd w:val="clear" w:color="auto" w:fill="FFFFFF"/>
          <w:lang w:val="vi-VN" w:eastAsia="vi-VN"/>
        </w:rPr>
        <w:t xml:space="preserve"> </w:t>
      </w:r>
    </w:p>
    <w:p w:rsidR="00F74A83" w:rsidRPr="00E662A5" w:rsidRDefault="00F74A83" w:rsidP="00F74A83">
      <w:pPr>
        <w:spacing w:after="0" w:line="240" w:lineRule="auto"/>
        <w:jc w:val="both"/>
        <w:rPr>
          <w:rFonts w:eastAsia="Times New Roman" w:cs="Times New Roman"/>
          <w:color w:val="333333"/>
          <w:szCs w:val="28"/>
        </w:rPr>
      </w:pPr>
      <w:r w:rsidRPr="00E662A5">
        <w:rPr>
          <w:rFonts w:eastAsia="Times New Roman" w:cs="Times New Roman"/>
          <w:color w:val="000000"/>
          <w:szCs w:val="28"/>
          <w:shd w:val="clear" w:color="auto" w:fill="FFFFFF"/>
        </w:rPr>
        <w:t>Kính thưa các thầy giáo, cô giáo, cùng các em học sinh thân mến.</w:t>
      </w:r>
    </w:p>
    <w:p w:rsidR="00F74A83" w:rsidRPr="00E662A5" w:rsidRDefault="00F74A83" w:rsidP="00F74A83">
      <w:pPr>
        <w:spacing w:before="90" w:after="90" w:line="240" w:lineRule="auto"/>
        <w:rPr>
          <w:rFonts w:eastAsia="Times New Roman" w:cs="Times New Roman"/>
          <w:color w:val="333333"/>
          <w:szCs w:val="28"/>
        </w:rPr>
      </w:pPr>
      <w:r w:rsidRPr="00E662A5">
        <w:rPr>
          <w:rFonts w:eastAsia="Times New Roman" w:cs="Times New Roman"/>
          <w:color w:val="333333"/>
          <w:szCs w:val="28"/>
        </w:rPr>
        <w:t> </w:t>
      </w:r>
      <w:r w:rsidRPr="00E662A5">
        <w:rPr>
          <w:rFonts w:eastAsia="Times New Roman" w:cs="Times New Roman"/>
          <w:color w:val="000000"/>
          <w:szCs w:val="28"/>
          <w:shd w:val="clear" w:color="auto" w:fill="FFFFFF"/>
        </w:rPr>
        <w:t>Trong ký ức tuổi thơ của bất cứ ai cũng lung linh sắc màu của thế giới cổ tích. Những câu chuyện cổ tích diệu kỳ được bà, được mẹ kể cho nghe trước khi đi ngủ giúp chúng ta lớn lên với bao nhiêu cảm nhận về cái đẹp, cái thiện trong cuộc sống.</w:t>
      </w:r>
    </w:p>
    <w:p w:rsidR="00F74A83" w:rsidRPr="00E662A5" w:rsidRDefault="00F74A83" w:rsidP="00F74A83">
      <w:pPr>
        <w:spacing w:after="150" w:line="240" w:lineRule="auto"/>
        <w:jc w:val="both"/>
        <w:rPr>
          <w:rFonts w:eastAsia="Times New Roman" w:cs="Times New Roman"/>
          <w:color w:val="333333"/>
          <w:szCs w:val="28"/>
        </w:rPr>
      </w:pPr>
      <w:r w:rsidRPr="00E662A5">
        <w:rPr>
          <w:rFonts w:eastAsia="Times New Roman" w:cs="Times New Roman"/>
          <w:color w:val="000000"/>
          <w:szCs w:val="28"/>
          <w:shd w:val="clear" w:color="auto" w:fill="FFFFFF"/>
        </w:rPr>
        <w:t>Sau đây cô xin giới thiệu cuốn sách có tựa đề “</w:t>
      </w:r>
      <w:r w:rsidRPr="00E662A5">
        <w:rPr>
          <w:rFonts w:eastAsia="Times New Roman" w:cs="Times New Roman"/>
          <w:b/>
          <w:bCs/>
          <w:color w:val="000000"/>
          <w:szCs w:val="28"/>
          <w:shd w:val="clear" w:color="auto" w:fill="FFFFFF"/>
        </w:rPr>
        <w:t>Truyện cổ tích Việt Nam được yêu thích nhất” do nhiều tác giả viết lời và vẽ tranh.</w:t>
      </w:r>
    </w:p>
    <w:p w:rsidR="00F74A83" w:rsidRDefault="00F74A83" w:rsidP="00F74A83">
      <w:pPr>
        <w:spacing w:after="150" w:line="240" w:lineRule="auto"/>
        <w:jc w:val="both"/>
        <w:rPr>
          <w:rFonts w:eastAsia="Times New Roman" w:cs="Times New Roman"/>
          <w:color w:val="000000"/>
          <w:szCs w:val="28"/>
        </w:rPr>
      </w:pPr>
      <w:r w:rsidRPr="00E662A5">
        <w:rPr>
          <w:rFonts w:eastAsia="Times New Roman" w:cs="Times New Roman"/>
          <w:color w:val="333333"/>
          <w:szCs w:val="28"/>
        </w:rPr>
        <w:t> </w:t>
      </w:r>
      <w:r w:rsidRPr="00E662A5">
        <w:rPr>
          <w:rFonts w:eastAsia="Times New Roman" w:cs="Times New Roman"/>
          <w:color w:val="000000"/>
          <w:szCs w:val="28"/>
        </w:rPr>
        <w:t>Sách do nhà xuất bản Kim Đồng phát hành năm 2018. Với 132 trang được in trên khổ 16,7cm x 25cm.</w:t>
      </w:r>
    </w:p>
    <w:p w:rsidR="00F74A83" w:rsidRDefault="00F74A83" w:rsidP="00F74A83">
      <w:pPr>
        <w:spacing w:after="150" w:line="240" w:lineRule="auto"/>
        <w:jc w:val="both"/>
        <w:rPr>
          <w:rFonts w:eastAsia="Times New Roman" w:cs="Times New Roman"/>
          <w:color w:val="000000"/>
          <w:szCs w:val="28"/>
        </w:rPr>
      </w:pPr>
      <w:r w:rsidRPr="00F74A83">
        <w:rPr>
          <w:rFonts w:eastAsia="Times New Roman" w:cs="Times New Roman"/>
          <w:noProof/>
          <w:color w:val="000000"/>
          <w:szCs w:val="28"/>
        </w:rPr>
        <w:lastRenderedPageBreak/>
        <w:drawing>
          <wp:inline distT="0" distB="0" distL="0" distR="0" wp14:anchorId="019D394B" wp14:editId="0C0CB789">
            <wp:extent cx="5943600" cy="8860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8860790"/>
                    </a:xfrm>
                    <a:prstGeom prst="rect">
                      <a:avLst/>
                    </a:prstGeom>
                  </pic:spPr>
                </pic:pic>
              </a:graphicData>
            </a:graphic>
          </wp:inline>
        </w:drawing>
      </w:r>
    </w:p>
    <w:p w:rsidR="00F74A83" w:rsidRDefault="00F74A83" w:rsidP="00F74A83">
      <w:pPr>
        <w:spacing w:after="150" w:line="240" w:lineRule="auto"/>
        <w:jc w:val="both"/>
        <w:rPr>
          <w:rFonts w:eastAsia="Times New Roman" w:cs="Times New Roman"/>
          <w:color w:val="000000"/>
          <w:szCs w:val="28"/>
        </w:rPr>
      </w:pPr>
    </w:p>
    <w:p w:rsidR="00F74A83" w:rsidRDefault="00F74A83" w:rsidP="00F74A83">
      <w:pPr>
        <w:spacing w:after="150" w:line="240" w:lineRule="auto"/>
        <w:jc w:val="both"/>
        <w:rPr>
          <w:rFonts w:eastAsia="Times New Roman" w:cs="Times New Roman"/>
          <w:color w:val="000000"/>
          <w:szCs w:val="28"/>
        </w:rPr>
      </w:pPr>
    </w:p>
    <w:p w:rsidR="00F74A83" w:rsidRDefault="00F74A83" w:rsidP="00F74A83">
      <w:pPr>
        <w:spacing w:after="150" w:line="240" w:lineRule="auto"/>
        <w:jc w:val="both"/>
        <w:rPr>
          <w:rFonts w:eastAsia="Times New Roman" w:cs="Times New Roman"/>
          <w:color w:val="000000"/>
          <w:szCs w:val="28"/>
        </w:rPr>
      </w:pPr>
    </w:p>
    <w:p w:rsidR="00F74A83" w:rsidRPr="00E662A5" w:rsidRDefault="00F74A83" w:rsidP="00F74A83">
      <w:pPr>
        <w:spacing w:after="150" w:line="240" w:lineRule="auto"/>
        <w:jc w:val="both"/>
        <w:rPr>
          <w:rFonts w:eastAsia="Times New Roman" w:cs="Times New Roman"/>
          <w:color w:val="333333"/>
          <w:szCs w:val="28"/>
        </w:rPr>
      </w:pPr>
    </w:p>
    <w:p w:rsidR="00F74A83" w:rsidRPr="00E662A5" w:rsidRDefault="00F74A83" w:rsidP="00F74A83">
      <w:pPr>
        <w:spacing w:after="150" w:line="240" w:lineRule="auto"/>
        <w:jc w:val="both"/>
        <w:rPr>
          <w:rFonts w:eastAsia="Times New Roman" w:cs="Times New Roman"/>
          <w:color w:val="333333"/>
          <w:szCs w:val="28"/>
        </w:rPr>
      </w:pPr>
      <w:r w:rsidRPr="00E662A5">
        <w:rPr>
          <w:rFonts w:eastAsia="Times New Roman" w:cs="Times New Roman"/>
          <w:color w:val="000000"/>
          <w:szCs w:val="28"/>
        </w:rPr>
        <w:t>Cuốn sách với 16 câu chuyện cổ tích, mỗi câu chuyện có một ý nghĩa riêng.</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Sự tích cây nêu ngày tết</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Bánh chưng, bánh dày</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Sự tích trầu cau</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Con cóc là cậu ông Giời</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Sự tích cái chổi</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Tìm mẹ</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Chuyện trê cóc</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Ai mua hành tôi</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Sọ dừa</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Sự tích con muỗi</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Hố vàng hố bạc</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Sự tích con khỉ</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Cười ra vàng</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Nàng tiên gạo</w:t>
      </w:r>
    </w:p>
    <w:p w:rsidR="00F74A83" w:rsidRPr="00E662A5"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Của thiên trả địa</w:t>
      </w:r>
    </w:p>
    <w:p w:rsidR="00F74A83" w:rsidRPr="00F74A83" w:rsidRDefault="00F74A83" w:rsidP="00F74A83">
      <w:pPr>
        <w:numPr>
          <w:ilvl w:val="0"/>
          <w:numId w:val="1"/>
        </w:numPr>
        <w:spacing w:after="0" w:line="240" w:lineRule="auto"/>
        <w:ind w:left="240" w:right="240"/>
        <w:jc w:val="both"/>
        <w:rPr>
          <w:rFonts w:eastAsia="Times New Roman" w:cs="Times New Roman"/>
          <w:color w:val="333333"/>
          <w:szCs w:val="28"/>
        </w:rPr>
      </w:pPr>
      <w:r w:rsidRPr="00E662A5">
        <w:rPr>
          <w:rFonts w:eastAsia="Times New Roman" w:cs="Times New Roman"/>
          <w:color w:val="000000"/>
          <w:szCs w:val="28"/>
          <w:shd w:val="clear" w:color="auto" w:fill="FFFFFF"/>
        </w:rPr>
        <w:t>Ngưu Lang Chức Nữ.</w:t>
      </w:r>
      <w:r>
        <w:rPr>
          <w:rFonts w:eastAsia="Times New Roman" w:cs="Times New Roman"/>
          <w:color w:val="000000"/>
          <w:szCs w:val="28"/>
          <w:shd w:val="clear" w:color="auto" w:fill="FFFFFF"/>
        </w:rPr>
        <w:t xml:space="preserve"> </w:t>
      </w:r>
    </w:p>
    <w:p w:rsidR="00F74A83" w:rsidRPr="00E662A5" w:rsidRDefault="00F74A83" w:rsidP="00F74A83">
      <w:pPr>
        <w:spacing w:after="0" w:line="240" w:lineRule="auto"/>
        <w:ind w:left="240" w:right="240"/>
        <w:jc w:val="both"/>
        <w:rPr>
          <w:rFonts w:eastAsia="Times New Roman" w:cs="Times New Roman"/>
          <w:color w:val="333333"/>
          <w:szCs w:val="28"/>
        </w:rPr>
      </w:pPr>
    </w:p>
    <w:p w:rsidR="00F74A83" w:rsidRDefault="00F74A83" w:rsidP="00F74A83">
      <w:pPr>
        <w:spacing w:before="90" w:after="90" w:line="240" w:lineRule="auto"/>
        <w:jc w:val="both"/>
        <w:rPr>
          <w:rFonts w:eastAsia="Times New Roman" w:cs="Times New Roman"/>
          <w:color w:val="1D2129"/>
          <w:szCs w:val="28"/>
          <w:shd w:val="clear" w:color="auto" w:fill="FFFFFF"/>
        </w:rPr>
      </w:pPr>
      <w:r w:rsidRPr="00E662A5">
        <w:rPr>
          <w:rFonts w:eastAsia="Times New Roman" w:cs="Times New Roman"/>
          <w:color w:val="1D2129"/>
          <w:szCs w:val="28"/>
          <w:shd w:val="clear" w:color="auto" w:fill="FFFFFF"/>
        </w:rPr>
        <w:t>Với những câu chuyện về quê hương, đất nước, các sự tích văn hóa để giúp các bạn nhỏ hiểu thêm về văn hóa, con người Việt Nam bao gồm: Sự tích cây nêu ngày tết, Sự tích bánh chưng bánh giày, sự tích trầu cau. …., vun trồng tính cách tốt về tính thành thật, tốt bụng, yêu quý mọi người, những cốt truyện liên quan đến sự thông minh, nhanh trí như ai mua hành tôi giúp các bé có những giây phút thư giãn và còn học hỏi được những cách xử lí nhanh nhẹn nữa.</w:t>
      </w:r>
    </w:p>
    <w:p w:rsidR="00F74A83" w:rsidRPr="00E662A5" w:rsidRDefault="00F74A83" w:rsidP="00F74A83">
      <w:pPr>
        <w:spacing w:before="90" w:after="90" w:line="240" w:lineRule="auto"/>
        <w:jc w:val="both"/>
        <w:rPr>
          <w:rFonts w:eastAsia="Times New Roman" w:cs="Times New Roman"/>
          <w:color w:val="333333"/>
          <w:szCs w:val="28"/>
        </w:rPr>
      </w:pPr>
    </w:p>
    <w:p w:rsidR="00411B90" w:rsidRDefault="00411B90" w:rsidP="00F74A83">
      <w:pPr>
        <w:spacing w:after="150" w:line="240" w:lineRule="auto"/>
        <w:jc w:val="both"/>
        <w:rPr>
          <w:rFonts w:eastAsia="Times New Roman" w:cs="Times New Roman"/>
          <w:color w:val="333333"/>
          <w:szCs w:val="28"/>
        </w:rPr>
      </w:pPr>
    </w:p>
    <w:p w:rsidR="004E43FA" w:rsidRDefault="004E43FA" w:rsidP="00F74A83">
      <w:pPr>
        <w:spacing w:after="150" w:line="240" w:lineRule="auto"/>
        <w:jc w:val="both"/>
        <w:rPr>
          <w:rFonts w:eastAsia="Times New Roman" w:cs="Times New Roman"/>
          <w:color w:val="333333"/>
          <w:szCs w:val="28"/>
        </w:rPr>
      </w:pPr>
    </w:p>
    <w:p w:rsidR="00F74A83" w:rsidRDefault="00F74A83" w:rsidP="00F74A83">
      <w:pPr>
        <w:spacing w:after="150" w:line="240" w:lineRule="auto"/>
        <w:jc w:val="both"/>
        <w:rPr>
          <w:rFonts w:eastAsia="Times New Roman" w:cs="Times New Roman"/>
          <w:color w:val="333333"/>
          <w:szCs w:val="28"/>
        </w:rPr>
      </w:pPr>
      <w:r w:rsidRPr="00F74A83">
        <w:rPr>
          <w:rFonts w:eastAsia="Times New Roman" w:cs="Times New Roman"/>
          <w:noProof/>
          <w:color w:val="333333"/>
          <w:szCs w:val="28"/>
        </w:rPr>
        <w:lastRenderedPageBreak/>
        <w:drawing>
          <wp:inline distT="0" distB="0" distL="0" distR="0" wp14:anchorId="75D28B36" wp14:editId="57F73FA8">
            <wp:extent cx="4984115" cy="886079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84115" cy="8860790"/>
                    </a:xfrm>
                    <a:prstGeom prst="rect">
                      <a:avLst/>
                    </a:prstGeom>
                  </pic:spPr>
                </pic:pic>
              </a:graphicData>
            </a:graphic>
          </wp:inline>
        </w:drawing>
      </w:r>
    </w:p>
    <w:p w:rsidR="009821F3" w:rsidRPr="00E662A5" w:rsidRDefault="009821F3" w:rsidP="00F74A83">
      <w:pPr>
        <w:spacing w:after="150" w:line="240" w:lineRule="auto"/>
        <w:jc w:val="both"/>
        <w:rPr>
          <w:rFonts w:eastAsia="Times New Roman" w:cs="Times New Roman"/>
          <w:color w:val="333333"/>
          <w:szCs w:val="28"/>
        </w:rPr>
      </w:pPr>
      <w:r w:rsidRPr="009821F3">
        <w:rPr>
          <w:rFonts w:eastAsia="Times New Roman" w:cs="Times New Roman"/>
          <w:color w:val="333333"/>
          <w:szCs w:val="28"/>
        </w:rPr>
        <w:lastRenderedPageBreak/>
        <w:drawing>
          <wp:inline distT="0" distB="0" distL="0" distR="0" wp14:anchorId="0B9AAB36" wp14:editId="2FED9625">
            <wp:extent cx="4984115" cy="886079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84115" cy="8860790"/>
                    </a:xfrm>
                    <a:prstGeom prst="rect">
                      <a:avLst/>
                    </a:prstGeom>
                  </pic:spPr>
                </pic:pic>
              </a:graphicData>
            </a:graphic>
          </wp:inline>
        </w:drawing>
      </w:r>
      <w:bookmarkStart w:id="0" w:name="_GoBack"/>
      <w:bookmarkEnd w:id="0"/>
    </w:p>
    <w:p w:rsidR="00F74A83" w:rsidRPr="00F74A83" w:rsidRDefault="00F74A83" w:rsidP="00F74A83">
      <w:pPr>
        <w:spacing w:after="150" w:line="240" w:lineRule="auto"/>
        <w:jc w:val="both"/>
        <w:rPr>
          <w:rFonts w:eastAsia="Times New Roman" w:cs="Times New Roman"/>
          <w:color w:val="333333"/>
          <w:szCs w:val="28"/>
        </w:rPr>
      </w:pPr>
      <w:r w:rsidRPr="00E662A5">
        <w:rPr>
          <w:rFonts w:eastAsia="Times New Roman" w:cs="Times New Roman"/>
          <w:color w:val="1D2129"/>
          <w:szCs w:val="28"/>
        </w:rPr>
        <w:lastRenderedPageBreak/>
        <w:t>Điều đặc sắc nhất của những cuốn sách này chính là phần tranh vẽ được minh họa rất đáng yêu, gần gũi, có tranh thì theo phong cách dân gian lại có phong cách khá hiện đại, mới mẻ.</w:t>
      </w:r>
      <w:r w:rsidRPr="00E662A5">
        <w:rPr>
          <w:rFonts w:eastAsia="Times New Roman" w:cs="Times New Roman"/>
          <w:color w:val="333333"/>
          <w:szCs w:val="28"/>
        </w:rPr>
        <w:t> </w:t>
      </w:r>
      <w:r w:rsidRPr="00E662A5">
        <w:rPr>
          <w:rFonts w:eastAsia="Times New Roman" w:cs="Times New Roman"/>
          <w:color w:val="1D2129"/>
          <w:szCs w:val="28"/>
        </w:rPr>
        <w:t>Đặc biệt là tranh còn có cả những nhân vật rất gần gũi với chúng ta.</w:t>
      </w:r>
    </w:p>
    <w:p w:rsidR="00F74A83" w:rsidRPr="00E662A5" w:rsidRDefault="00F74A83" w:rsidP="00F74A83">
      <w:pPr>
        <w:spacing w:after="150" w:line="240" w:lineRule="auto"/>
        <w:jc w:val="both"/>
        <w:rPr>
          <w:rFonts w:eastAsia="Times New Roman" w:cs="Times New Roman"/>
          <w:color w:val="333333"/>
          <w:szCs w:val="28"/>
        </w:rPr>
      </w:pPr>
      <w:r w:rsidRPr="00E662A5">
        <w:rPr>
          <w:rFonts w:eastAsia="Times New Roman" w:cs="Times New Roman"/>
          <w:color w:val="222222"/>
          <w:szCs w:val="28"/>
          <w:shd w:val="clear" w:color="auto" w:fill="FFFFFF"/>
        </w:rPr>
        <w:t>Các em đọc được không chỉ là những con chữ, mà còn là văn hóa Việt Nam, là truyền thống tốt đẹp của cha ông. </w:t>
      </w:r>
      <w:r w:rsidRPr="00E662A5">
        <w:rPr>
          <w:rFonts w:eastAsia="Times New Roman" w:cs="Times New Roman"/>
          <w:b/>
          <w:bCs/>
          <w:i/>
          <w:iCs/>
          <w:color w:val="222222"/>
          <w:szCs w:val="28"/>
          <w:shd w:val="clear" w:color="auto" w:fill="FFFFFF"/>
        </w:rPr>
        <w:t>Truyện cổ tích Việt Nam được yêu thích nhất</w:t>
      </w:r>
      <w:r w:rsidRPr="00E662A5">
        <w:rPr>
          <w:rFonts w:eastAsia="Times New Roman" w:cs="Times New Roman"/>
          <w:color w:val="222222"/>
          <w:szCs w:val="28"/>
          <w:shd w:val="clear" w:color="auto" w:fill="FFFFFF"/>
        </w:rPr>
        <w:t> gồm 16 câu chuyện, chủ đề là những bài học về lòng nhân ái, hướng đến tục xưa nếp cũ của cha ông, bản tính hướng thiện của dân tộc.</w:t>
      </w:r>
    </w:p>
    <w:p w:rsidR="00F74A83" w:rsidRPr="00E662A5" w:rsidRDefault="00F74A83" w:rsidP="00F74A83">
      <w:pPr>
        <w:spacing w:after="150" w:line="240" w:lineRule="auto"/>
        <w:jc w:val="both"/>
        <w:rPr>
          <w:rFonts w:eastAsia="Times New Roman" w:cs="Times New Roman"/>
          <w:color w:val="333333"/>
          <w:szCs w:val="28"/>
        </w:rPr>
      </w:pPr>
      <w:r w:rsidRPr="00E662A5">
        <w:rPr>
          <w:rFonts w:eastAsia="Times New Roman" w:cs="Times New Roman"/>
          <w:color w:val="000000"/>
          <w:szCs w:val="28"/>
          <w:shd w:val="clear" w:color="auto" w:fill="FFFFFF"/>
        </w:rPr>
        <w:t>Tất cả sẽ làm giàu thêm trí tưởng tượng vốn rất phong phú của các em và giúp các em thêm yêu, thêm tin vào cổ tích.</w:t>
      </w:r>
    </w:p>
    <w:p w:rsidR="00F74A83" w:rsidRDefault="00F74A83" w:rsidP="00F74A83">
      <w:pPr>
        <w:spacing w:after="150" w:line="240" w:lineRule="auto"/>
        <w:jc w:val="both"/>
        <w:rPr>
          <w:rFonts w:eastAsia="Times New Roman" w:cs="Times New Roman"/>
          <w:color w:val="000000"/>
          <w:szCs w:val="28"/>
          <w:shd w:val="clear" w:color="auto" w:fill="FFFFFF"/>
        </w:rPr>
      </w:pPr>
      <w:r w:rsidRPr="00E662A5">
        <w:rPr>
          <w:rFonts w:eastAsia="Times New Roman" w:cs="Times New Roman"/>
          <w:color w:val="000000"/>
          <w:szCs w:val="28"/>
          <w:shd w:val="clear" w:color="auto" w:fill="FFFFFF"/>
        </w:rPr>
        <w:t>Cuốn sách với những hình minh họa sinh động, bố cục đẹp mắt giúp bé dễ dàng tiếp cận với nội dung. Các bức vẽ phù hợp với nội dung truyện kể và bản sắc dân tộc của mỗi vùng miền, đem đến sự hấp dẫn cho các độc giả nhí.</w:t>
      </w:r>
      <w:r>
        <w:rPr>
          <w:rFonts w:eastAsia="Times New Roman" w:cs="Times New Roman"/>
          <w:color w:val="000000"/>
          <w:szCs w:val="28"/>
          <w:shd w:val="clear" w:color="auto" w:fill="FFFFFF"/>
        </w:rPr>
        <w:t xml:space="preserve"> </w:t>
      </w:r>
    </w:p>
    <w:p w:rsidR="00F74A83" w:rsidRPr="00E662A5" w:rsidRDefault="00F74A83" w:rsidP="00F74A83">
      <w:pPr>
        <w:spacing w:after="150" w:line="240" w:lineRule="auto"/>
        <w:jc w:val="both"/>
        <w:rPr>
          <w:rFonts w:eastAsia="Times New Roman" w:cs="Times New Roman"/>
          <w:color w:val="333333"/>
          <w:szCs w:val="28"/>
        </w:rPr>
      </w:pPr>
      <w:r>
        <w:rPr>
          <w:rFonts w:eastAsia="Times New Roman" w:cs="Times New Roman"/>
          <w:color w:val="000000"/>
          <w:szCs w:val="28"/>
          <w:shd w:val="clear" w:color="auto" w:fill="FFFFFF"/>
        </w:rPr>
        <w:t>M</w:t>
      </w:r>
      <w:r w:rsidRPr="00F74A83">
        <w:t>ời</w:t>
      </w:r>
      <w:r>
        <w:t xml:space="preserve"> c</w:t>
      </w:r>
      <w:r w:rsidRPr="00F74A83">
        <w:t>ác</w:t>
      </w:r>
      <w:r>
        <w:t xml:space="preserve"> b</w:t>
      </w:r>
      <w:r w:rsidRPr="00F74A83">
        <w:t>ạn</w:t>
      </w:r>
      <w:r>
        <w:t xml:space="preserve"> t</w:t>
      </w:r>
      <w:r w:rsidRPr="00F74A83">
        <w:t>ìm</w:t>
      </w:r>
      <w:r>
        <w:t xml:space="preserve"> </w:t>
      </w:r>
      <w:r w:rsidRPr="00F74A83">
        <w:t>đọc</w:t>
      </w:r>
      <w:r>
        <w:t>!</w:t>
      </w:r>
    </w:p>
    <w:p w:rsidR="008A6988" w:rsidRDefault="008A6988"/>
    <w:sectPr w:rsidR="008A6988" w:rsidSect="00955E03">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B16715"/>
    <w:multiLevelType w:val="multilevel"/>
    <w:tmpl w:val="D61EC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A83"/>
    <w:rsid w:val="00411B90"/>
    <w:rsid w:val="004E43FA"/>
    <w:rsid w:val="008A6988"/>
    <w:rsid w:val="00955E03"/>
    <w:rsid w:val="009821F3"/>
    <w:rsid w:val="009A7DA5"/>
    <w:rsid w:val="00CB7DC8"/>
    <w:rsid w:val="00F74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2B691-64A9-4706-8781-4669A32C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A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74A83"/>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2024-01-11T07:59:00Z</dcterms:created>
  <dcterms:modified xsi:type="dcterms:W3CDTF">2024-01-15T07:39:00Z</dcterms:modified>
</cp:coreProperties>
</file>