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3 (SEMESTER 1)</w:t>
      </w:r>
    </w:p>
    <w:p w:rsidR="00000000" w:rsidDel="00000000" w:rsidP="00000000" w:rsidRDefault="00000000" w:rsidRPr="00000000" w14:paraId="00000004">
      <w:pPr>
        <w:spacing w:after="120" w:before="0" w:lineRule="auto"/>
        <w:jc w:val="center"/>
        <w:rPr>
          <w:rFonts w:ascii="Arial Rounded" w:cs="Arial Rounded" w:eastAsia="Arial Rounded" w:hAnsi="Arial Rounded"/>
          <w:i w:val="1"/>
          <w:smallCap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6"/>
          <w:szCs w:val="26"/>
          <w:rtl w:val="0"/>
        </w:rPr>
        <w:t xml:space="preserve">Time allowed: 35 mins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/ 20</w:t>
      </w:r>
    </w:p>
    <w:tbl>
      <w:tblPr>
        <w:tblStyle w:val="Table1"/>
        <w:tblW w:w="95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1905"/>
        <w:gridCol w:w="1950"/>
        <w:gridCol w:w="1890"/>
        <w:gridCol w:w="1710"/>
        <w:tblGridChange w:id="0">
          <w:tblGrid>
            <w:gridCol w:w="2055"/>
            <w:gridCol w:w="1905"/>
            <w:gridCol w:w="1950"/>
            <w:gridCol w:w="1890"/>
            <w:gridCol w:w="1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Listen and circle.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Listen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Read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Look and write.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Let’s talk.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1. Listen and circle.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Touch your h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air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!    </w:t>
        <w:tab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b. It’s an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ear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Is this 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ox?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b. May I speak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ietnamese?                                     </w:t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That’s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y friend, Lucy.      </w:t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b. It’s very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ice of you, Mai.                          </w:t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a. Do you like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ainting, Peter?         </w:t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" w:right="0" w:hanging="284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b. Is it your new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uler, Nam?</w:t>
      </w:r>
    </w:p>
    <w:p w:rsidR="00000000" w:rsidDel="00000000" w:rsidP="00000000" w:rsidRDefault="00000000" w:rsidRPr="00000000" w14:paraId="0000001A">
      <w:pPr>
        <w:spacing w:after="120" w:before="120" w:lineRule="auto"/>
        <w:rPr>
          <w:rFonts w:ascii="Calibri" w:cs="Calibri" w:eastAsia="Calibri" w:hAnsi="Calibri"/>
          <w:b w:val="1"/>
          <w:color w:val="ff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2. Listen and tick.</w:t>
      </w: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805"/>
        <w:gridCol w:w="2865"/>
        <w:gridCol w:w="2835"/>
        <w:tblGridChange w:id="0">
          <w:tblGrid>
            <w:gridCol w:w="562"/>
            <w:gridCol w:w="2805"/>
            <w:gridCol w:w="2865"/>
            <w:gridCol w:w="2835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78760" cy="1080000"/>
                  <wp:effectExtent b="0" l="0" r="0" t="0"/>
                  <wp:docPr id="515" name="image24.jpg"/>
                  <a:graphic>
                    <a:graphicData uri="http://schemas.openxmlformats.org/drawingml/2006/picture">
                      <pic:pic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7"/>
                          <a:srcRect b="15606" l="0" r="0" t="12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76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b w:val="1"/>
              </w:rPr>
              <w:drawing>
                <wp:inline distB="0" distT="0" distL="0" distR="0">
                  <wp:extent cx="1618525" cy="1080000"/>
                  <wp:effectExtent b="0" l="0" r="0" t="0"/>
                  <wp:docPr id="517" name="image25.jpg"/>
                  <a:graphic>
                    <a:graphicData uri="http://schemas.openxmlformats.org/drawingml/2006/picture">
                      <pic:pic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8"/>
                          <a:srcRect b="11101" l="8355" r="927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525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683041" cy="1080000"/>
                  <wp:effectExtent b="0" l="0" r="0" t="0"/>
                  <wp:docPr id="518" name="image23.jpg"/>
                  <a:graphic>
                    <a:graphicData uri="http://schemas.openxmlformats.org/drawingml/2006/picture">
                      <pic:pic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9"/>
                          <a:srcRect b="0" l="23967" r="19783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041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98800" cy="792000"/>
                  <wp:effectExtent b="0" l="0" r="0" t="0"/>
                  <wp:docPr id="50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00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89440" cy="792000"/>
                  <wp:effectExtent b="0" l="0" r="0" t="0"/>
                  <wp:docPr id="489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40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66760" cy="792000"/>
                  <wp:effectExtent b="0" l="0" r="0" t="0"/>
                  <wp:docPr id="491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760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612440" cy="1152000"/>
                  <wp:effectExtent b="0" l="0" r="0" t="0"/>
                  <wp:docPr id="493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3"/>
                          <a:srcRect b="0" l="6168" r="10564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44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25600" cy="1152000"/>
                  <wp:effectExtent b="0" l="0" r="0" t="0"/>
                  <wp:docPr id="494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4"/>
                          <a:srcRect b="0" l="4344" r="56253" t="27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60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340640" cy="1152000"/>
                  <wp:effectExtent b="0" l="0" r="0" t="0"/>
                  <wp:docPr id="495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640" cy="115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18400" cy="838463"/>
                  <wp:effectExtent b="0" l="0" r="0" t="0"/>
                  <wp:docPr id="497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6"/>
                          <a:srcRect b="36078" l="16583" r="66517" t="56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400" cy="8384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27435" cy="825890"/>
                  <wp:effectExtent b="0" l="0" r="0" t="0"/>
                  <wp:docPr id="499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7"/>
                          <a:srcRect b="36090" l="34902" r="47485" t="56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35" cy="8258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567814" cy="1021510"/>
                  <wp:effectExtent b="0" l="0" r="0" t="0"/>
                  <wp:docPr id="500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8"/>
                          <a:srcRect b="42915" l="18333" r="57000" t="45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814" cy="1021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3. Read and tick.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Ms Hoa, may I come in?</w:t>
      </w:r>
    </w:p>
    <w:p w:rsidR="00000000" w:rsidDel="00000000" w:rsidP="00000000" w:rsidRDefault="00000000" w:rsidRPr="00000000" w14:paraId="00000043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Yes, you can.</w:t>
      </w:r>
    </w:p>
    <w:tbl>
      <w:tblPr>
        <w:tblStyle w:val="Table3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9"/>
        <w:gridCol w:w="3021"/>
        <w:gridCol w:w="3021"/>
        <w:tblGridChange w:id="0">
          <w:tblGrid>
            <w:gridCol w:w="3019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591200" cy="936000"/>
                  <wp:effectExtent b="0" l="0" r="0" t="0"/>
                  <wp:docPr id="501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9"/>
                          <a:srcRect b="0" l="5041" r="504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93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150200" cy="936000"/>
                  <wp:effectExtent b="0" l="0" r="0" t="0"/>
                  <wp:docPr id="487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20"/>
                          <a:srcRect b="0" l="0" r="46255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200" cy="93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664280" cy="936000"/>
                  <wp:effectExtent b="0" l="0" r="0" t="0"/>
                  <wp:docPr id="488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21"/>
                          <a:srcRect b="0" l="3469" r="3469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80" cy="93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rtl w:val="0"/>
              </w:rPr>
              <w:t xml:space="preserve"> 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A: What’s your hobby, Alex?</w:t>
      </w:r>
    </w:p>
    <w:p w:rsidR="00000000" w:rsidDel="00000000" w:rsidP="00000000" w:rsidRDefault="00000000" w:rsidRPr="00000000" w14:paraId="00000056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I like dancing and singing.</w:t>
      </w:r>
    </w:p>
    <w:tbl>
      <w:tblPr>
        <w:tblStyle w:val="Table4"/>
        <w:tblW w:w="9330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35"/>
        <w:gridCol w:w="3030"/>
        <w:gridCol w:w="3165"/>
        <w:tblGridChange w:id="0">
          <w:tblGrid>
            <w:gridCol w:w="3135"/>
            <w:gridCol w:w="3030"/>
            <w:gridCol w:w="31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17224" cy="544602"/>
                  <wp:effectExtent b="0" l="0" r="0" t="0"/>
                  <wp:docPr id="506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22"/>
                          <a:srcRect b="17244" l="0" r="0" t="17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224" cy="5446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40740" cy="563790"/>
                  <wp:effectExtent b="0" l="0" r="0" t="0"/>
                  <wp:docPr id="507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740" cy="563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40" w:before="1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740410" cy="602905"/>
                  <wp:effectExtent b="0" l="0" r="0" t="0"/>
                  <wp:docPr id="508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24"/>
                          <a:srcRect b="0" l="10169" r="10167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602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774065" cy="604407"/>
                  <wp:effectExtent b="0" l="0" r="0" t="0"/>
                  <wp:docPr id="510" name="image26.jpg"/>
                  <a:graphic>
                    <a:graphicData uri="http://schemas.openxmlformats.org/drawingml/2006/picture">
                      <pic:pic>
                        <pic:nvPicPr>
                          <pic:cNvPr id="0" name="image26.jpg"/>
                          <pic:cNvPicPr preferRelativeResize="0"/>
                        </pic:nvPicPr>
                        <pic:blipFill>
                          <a:blip r:embed="rId25"/>
                          <a:srcRect b="0" l="13648" r="11289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6044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40" w:before="1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768985" cy="576739"/>
                  <wp:effectExtent b="0" l="0" r="0" t="0"/>
                  <wp:docPr id="512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24"/>
                          <a:srcRect b="6636" l="11728" r="12558" t="6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5767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</w:rPr>
              <w:drawing>
                <wp:inline distB="0" distT="0" distL="0" distR="0">
                  <wp:extent cx="874077" cy="586146"/>
                  <wp:effectExtent b="0" l="0" r="0" t="0"/>
                  <wp:docPr id="513" name="image29.jpg"/>
                  <a:graphic>
                    <a:graphicData uri="http://schemas.openxmlformats.org/drawingml/2006/picture">
                      <pic:pic>
                        <pic:nvPicPr>
                          <pic:cNvPr id="0" name="image29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077" cy="5861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40" w:before="20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Is this your library?</w:t>
      </w:r>
    </w:p>
    <w:p w:rsidR="00000000" w:rsidDel="00000000" w:rsidP="00000000" w:rsidRDefault="00000000" w:rsidRPr="00000000" w14:paraId="00000062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No, it isn’t. It’s our music room.</w:t>
      </w:r>
    </w:p>
    <w:tbl>
      <w:tblPr>
        <w:tblStyle w:val="Table5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7"/>
        <w:gridCol w:w="3027"/>
        <w:gridCol w:w="3017"/>
        <w:tblGridChange w:id="0">
          <w:tblGrid>
            <w:gridCol w:w="3017"/>
            <w:gridCol w:w="3027"/>
            <w:gridCol w:w="30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81400" cy="972000"/>
                  <wp:effectExtent b="0" l="0" r="0" t="0"/>
                  <wp:docPr id="514" name="image31.jpg"/>
                  <a:graphic>
                    <a:graphicData uri="http://schemas.openxmlformats.org/drawingml/2006/picture">
                      <pic:pic>
                        <pic:nvPicPr>
                          <pic:cNvPr id="0" name="image31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00" cy="97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694880" cy="972000"/>
                  <wp:effectExtent b="0" l="0" r="0" t="0"/>
                  <wp:docPr id="516" name="image22.jpg"/>
                  <a:graphic>
                    <a:graphicData uri="http://schemas.openxmlformats.org/drawingml/2006/picture">
                      <pic:pic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880" cy="97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411200" cy="972000"/>
                  <wp:effectExtent b="0" l="0" r="0" t="0"/>
                  <wp:docPr id="502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9"/>
                          <a:srcRect b="3224" l="3379" r="4327" t="3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200" cy="97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Sit down and touch your eye.</w:t>
      </w:r>
    </w:p>
    <w:p w:rsidR="00000000" w:rsidDel="00000000" w:rsidP="00000000" w:rsidRDefault="00000000" w:rsidRPr="00000000" w14:paraId="0000006E">
      <w:pPr>
        <w:spacing w:after="120" w:lineRule="auto"/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  <w:tab/>
        <w:t xml:space="preserve">B: OK.</w:t>
      </w:r>
    </w:p>
    <w:tbl>
      <w:tblPr>
        <w:tblStyle w:val="Table6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9"/>
        <w:gridCol w:w="3021"/>
        <w:gridCol w:w="3021"/>
        <w:tblGridChange w:id="0">
          <w:tblGrid>
            <w:gridCol w:w="3019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083600" cy="972000"/>
                  <wp:effectExtent b="0" l="0" r="0" t="0"/>
                  <wp:docPr id="503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600" cy="97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082160" cy="972000"/>
                  <wp:effectExtent b="0" l="0" r="0" t="0"/>
                  <wp:docPr id="505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160" cy="97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</w:rPr>
              <w:drawing>
                <wp:inline distB="0" distT="0" distL="0" distR="0">
                  <wp:extent cx="1084320" cy="972000"/>
                  <wp:effectExtent b="0" l="0" r="0" t="0"/>
                  <wp:docPr id="490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320" cy="97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4. Look and write.</w:t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4531"/>
        <w:tblGridChange w:id="0">
          <w:tblGrid>
            <w:gridCol w:w="4530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  <w:drawing>
                <wp:inline distB="0" distT="0" distL="0" distR="0">
                  <wp:extent cx="2413300" cy="1384374"/>
                  <wp:effectExtent b="0" l="0" r="0" t="0"/>
                  <wp:docPr id="49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300" cy="13843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ind w:left="511" w:hanging="28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Let’s / room.</w:t>
            </w:r>
          </w:p>
          <w:p w:rsidR="00000000" w:rsidDel="00000000" w:rsidP="00000000" w:rsidRDefault="00000000" w:rsidRPr="00000000" w14:paraId="00000084">
            <w:pPr>
              <w:ind w:left="511" w:hanging="28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OK/ go.</w:t>
            </w:r>
          </w:p>
          <w:p w:rsidR="00000000" w:rsidDel="00000000" w:rsidP="00000000" w:rsidRDefault="00000000" w:rsidRPr="00000000" w14:paraId="00000085">
            <w:pPr>
              <w:ind w:left="227.000000000000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=&gt;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____________________.</w:t>
            </w:r>
          </w:p>
          <w:p w:rsidR="00000000" w:rsidDel="00000000" w:rsidP="00000000" w:rsidRDefault="00000000" w:rsidRPr="00000000" w14:paraId="00000086">
            <w:pPr>
              <w:ind w:left="511" w:hanging="28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B: ____________________.</w:t>
            </w:r>
          </w:p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78834</wp:posOffset>
                  </wp:positionV>
                  <wp:extent cx="1666875" cy="1288415"/>
                  <wp:effectExtent b="0" l="0" r="0" t="0"/>
                  <wp:wrapSquare wrapText="bothSides" distB="0" distT="0" distL="114300" distR="114300"/>
                  <wp:docPr id="511" name="image30.jpg"/>
                  <a:graphic>
                    <a:graphicData uri="http://schemas.openxmlformats.org/drawingml/2006/picture">
                      <pic:pic>
                        <pic:nvPicPr>
                          <pic:cNvPr id="0" name="image30.jp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2884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23497</wp:posOffset>
                  </wp:positionH>
                  <wp:positionV relativeFrom="paragraph">
                    <wp:posOffset>342900</wp:posOffset>
                  </wp:positionV>
                  <wp:extent cx="1008380" cy="600710"/>
                  <wp:effectExtent b="0" l="0" r="0" t="0"/>
                  <wp:wrapSquare wrapText="bothSides" distB="0" distT="0" distL="114300" distR="114300"/>
                  <wp:docPr id="509" name="image27.jpg"/>
                  <a:graphic>
                    <a:graphicData uri="http://schemas.openxmlformats.org/drawingml/2006/picture">
                      <pic:pic>
                        <pic:nvPicPr>
                          <pic:cNvPr id="0" name="image27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600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A: colour/ they/ ?</w:t>
            </w:r>
          </w:p>
          <w:p w:rsidR="00000000" w:rsidDel="00000000" w:rsidP="00000000" w:rsidRDefault="00000000" w:rsidRPr="00000000" w14:paraId="0000008E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are/ and</w:t>
            </w:r>
          </w:p>
          <w:p w:rsidR="00000000" w:rsidDel="00000000" w:rsidP="00000000" w:rsidRDefault="00000000" w:rsidRPr="00000000" w14:paraId="0000008F">
            <w:pPr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=&gt;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A: ____________________?</w:t>
            </w:r>
          </w:p>
          <w:p w:rsidR="00000000" w:rsidDel="00000000" w:rsidP="00000000" w:rsidRDefault="00000000" w:rsidRPr="00000000" w14:paraId="00000090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____________________.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30"/>
                <w:szCs w:val="30"/>
              </w:rPr>
              <w:drawing>
                <wp:inline distB="0" distT="0" distL="0" distR="0">
                  <wp:extent cx="1371240" cy="1620000"/>
                  <wp:effectExtent b="0" l="0" r="0" t="0"/>
                  <wp:docPr id="496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36"/>
                          <a:srcRect b="208" l="0" r="0" t="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240" cy="162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name?</w:t>
            </w:r>
          </w:p>
          <w:p w:rsidR="00000000" w:rsidDel="00000000" w:rsidP="00000000" w:rsidRDefault="00000000" w:rsidRPr="00000000" w14:paraId="00000094">
            <w:pPr>
              <w:ind w:left="227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Mai/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=&gt;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A: __________________?</w:t>
            </w:r>
          </w:p>
          <w:p w:rsidR="00000000" w:rsidDel="00000000" w:rsidP="00000000" w:rsidRDefault="00000000" w:rsidRPr="00000000" w14:paraId="00000096">
            <w:pPr>
              <w:ind w:left="22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__________________.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  <w:drawing>
                <wp:inline distB="0" distT="0" distL="0" distR="0">
                  <wp:extent cx="1878120" cy="1620000"/>
                  <wp:effectExtent b="0" l="0" r="0" t="0"/>
                  <wp:docPr id="498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120" cy="162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ind w:left="0" w:firstLine="0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4.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_________________!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5. Let’s talk.</w:t>
      </w:r>
    </w:p>
    <w:tbl>
      <w:tblPr>
        <w:tblStyle w:val="Table8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1882"/>
        <w:gridCol w:w="1836"/>
        <w:gridCol w:w="1766"/>
        <w:gridCol w:w="1734"/>
        <w:tblGridChange w:id="0">
          <w:tblGrid>
            <w:gridCol w:w="1843"/>
            <w:gridCol w:w="1882"/>
            <w:gridCol w:w="1836"/>
            <w:gridCol w:w="1766"/>
            <w:gridCol w:w="1734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Greeting/</w:t>
            </w:r>
          </w:p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Responding to greetings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Asking the student’s name/ age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Introducing someone</w:t>
            </w:r>
          </w:p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Asking questions about parts of the body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Asking about hobbies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1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Making suggestions/ Expressing agreement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 Giving instructions/ Asking for permission</w:t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 Asking about school things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 Asking about the colour of a school thing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 Talking about break time activities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jc w:val="center"/>
        <w:rPr>
          <w:rFonts w:ascii="Arial Rounded" w:cs="Arial Rounded" w:eastAsia="Arial Rounded" w:hAnsi="Arial Rounded"/>
          <w:b w:val="1"/>
          <w:smallCaps w:val="1"/>
          <w:sz w:val="60"/>
          <w:szCs w:val="6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>
          <w:rFonts w:ascii="Arial Rounded" w:cs="Arial Rounded" w:eastAsia="Arial Rounded" w:hAnsi="Arial Rounded"/>
          <w:b w:val="1"/>
          <w:smallCaps w:val="1"/>
          <w:sz w:val="46"/>
          <w:szCs w:val="46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ANSWER KEY</w:t>
      </w: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BA">
      <w:pPr>
        <w:spacing w:before="240" w:line="276" w:lineRule="auto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color w:val="0d0d0d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1. </w:t>
      </w:r>
    </w:p>
    <w:p w:rsidR="00000000" w:rsidDel="00000000" w:rsidP="00000000" w:rsidRDefault="00000000" w:rsidRPr="00000000" w14:paraId="000000BB">
      <w:pPr>
        <w:spacing w:before="240" w:line="276" w:lineRule="auto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It’s an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ear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May I speak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V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ietnamese?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That’s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y friend, Lucy.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Is it your new 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uler, Nam?</w:t>
      </w:r>
    </w:p>
    <w:p w:rsidR="00000000" w:rsidDel="00000000" w:rsidP="00000000" w:rsidRDefault="00000000" w:rsidRPr="00000000" w14:paraId="000000C0">
      <w:pPr>
        <w:spacing w:after="240" w:before="240" w:line="276" w:lineRule="auto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1. b    2. b     3. a    4. b</w:t>
      </w:r>
    </w:p>
    <w:p w:rsidR="00000000" w:rsidDel="00000000" w:rsidP="00000000" w:rsidRDefault="00000000" w:rsidRPr="00000000" w14:paraId="000000C1">
      <w:pPr>
        <w:spacing w:before="240" w:line="276" w:lineRule="auto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2. </w:t>
      </w:r>
    </w:p>
    <w:p w:rsidR="00000000" w:rsidDel="00000000" w:rsidP="00000000" w:rsidRDefault="00000000" w:rsidRPr="00000000" w14:paraId="000000C2">
      <w:pPr>
        <w:spacing w:line="276" w:lineRule="auto"/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</w:p>
    <w:p w:rsidR="00000000" w:rsidDel="00000000" w:rsidP="00000000" w:rsidRDefault="00000000" w:rsidRPr="00000000" w14:paraId="000000C3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What do you do at break time?    </w:t>
        <w:tab/>
      </w:r>
    </w:p>
    <w:p w:rsidR="00000000" w:rsidDel="00000000" w:rsidP="00000000" w:rsidRDefault="00000000" w:rsidRPr="00000000" w14:paraId="000000C4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Bill: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I play football with my friends.</w:t>
      </w:r>
    </w:p>
    <w:p w:rsidR="00000000" w:rsidDel="00000000" w:rsidP="00000000" w:rsidRDefault="00000000" w:rsidRPr="00000000" w14:paraId="000000C5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Mary: 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Can I borrow your eraser, Nam?</w:t>
      </w:r>
    </w:p>
    <w:p w:rsidR="00000000" w:rsidDel="00000000" w:rsidP="00000000" w:rsidRDefault="00000000" w:rsidRPr="00000000" w14:paraId="000000C6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Nam: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Yes, you can. </w:t>
      </w:r>
    </w:p>
    <w:p w:rsidR="00000000" w:rsidDel="00000000" w:rsidP="00000000" w:rsidRDefault="00000000" w:rsidRPr="00000000" w14:paraId="000000C7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Open your mouth! Good boy!</w:t>
      </w:r>
    </w:p>
    <w:p w:rsidR="00000000" w:rsidDel="00000000" w:rsidP="00000000" w:rsidRDefault="00000000" w:rsidRPr="00000000" w14:paraId="000000C8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Nam, close your book, please. </w:t>
      </w:r>
    </w:p>
    <w:p w:rsidR="00000000" w:rsidDel="00000000" w:rsidP="00000000" w:rsidRDefault="00000000" w:rsidRPr="00000000" w14:paraId="000000C9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a     2. c     3. a     4. b</w:t>
      </w:r>
    </w:p>
    <w:p w:rsidR="00000000" w:rsidDel="00000000" w:rsidP="00000000" w:rsidRDefault="00000000" w:rsidRPr="00000000" w14:paraId="000000CA">
      <w:pPr>
        <w:spacing w:before="240" w:line="276" w:lineRule="auto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3. </w:t>
      </w:r>
    </w:p>
    <w:p w:rsidR="00000000" w:rsidDel="00000000" w:rsidP="00000000" w:rsidRDefault="00000000" w:rsidRPr="00000000" w14:paraId="000000CB">
      <w:pPr>
        <w:spacing w:line="276" w:lineRule="auto"/>
        <w:ind w:left="340" w:firstLine="0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b     2. b     3. b     4.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240" w:before="240" w:line="276" w:lineRule="auto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4.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Let’s go to the music room.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OK, let’s go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What colour are they?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They’re white and black.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What’s your name?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 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My name’s Mai./ It’s Mai./ Mai.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right="0" w:firstLine="0"/>
        <w:jc w:val="left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Touch your hair!</w:t>
      </w:r>
    </w:p>
    <w:p w:rsidR="00000000" w:rsidDel="00000000" w:rsidP="00000000" w:rsidRDefault="00000000" w:rsidRPr="00000000" w14:paraId="000000D4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240" w:line="276" w:lineRule="auto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76" w:lineRule="auto"/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Suggested questions and answers: </w:t>
      </w:r>
    </w:p>
    <w:p w:rsidR="00000000" w:rsidDel="00000000" w:rsidP="00000000" w:rsidRDefault="00000000" w:rsidRPr="00000000" w14:paraId="000000DB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Hello, (pupil’s name). How are you? (Giving clues: Are you fine?/ OK? Yes? No?)</w:t>
      </w:r>
    </w:p>
    <w:p w:rsidR="00000000" w:rsidDel="00000000" w:rsidP="00000000" w:rsidRDefault="00000000" w:rsidRPr="00000000" w14:paraId="000000DC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Hi! My name’s _____________. What’s  your name?/ How old are you? </w:t>
      </w:r>
    </w:p>
    <w:p w:rsidR="00000000" w:rsidDel="00000000" w:rsidP="00000000" w:rsidRDefault="00000000" w:rsidRPr="00000000" w14:paraId="000000DD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(Giving clues: My name’s ____./ I’m _____ and you are _______./ </w:t>
      </w:r>
    </w:p>
    <w:p w:rsidR="00000000" w:rsidDel="00000000" w:rsidP="00000000" w:rsidRDefault="00000000" w:rsidRPr="00000000" w14:paraId="000000DE">
      <w:pPr>
        <w:spacing w:line="276" w:lineRule="auto"/>
        <w:ind w:left="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 Are you ______? Yes? No?)</w:t>
      </w:r>
    </w:p>
    <w:p w:rsidR="00000000" w:rsidDel="00000000" w:rsidP="00000000" w:rsidRDefault="00000000" w:rsidRPr="00000000" w14:paraId="000000DF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Is this (one pupil’s name)?</w:t>
      </w:r>
    </w:p>
    <w:p w:rsidR="00000000" w:rsidDel="00000000" w:rsidP="00000000" w:rsidRDefault="00000000" w:rsidRPr="00000000" w14:paraId="000000E0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What’s this?/ Touch your (a body part).</w:t>
      </w:r>
    </w:p>
    <w:p w:rsidR="00000000" w:rsidDel="00000000" w:rsidP="00000000" w:rsidRDefault="00000000" w:rsidRPr="00000000" w14:paraId="000000E1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(Point to any body parts learnt to ask or give commands to check pupil’s understanding.)</w:t>
      </w:r>
    </w:p>
    <w:p w:rsidR="00000000" w:rsidDel="00000000" w:rsidP="00000000" w:rsidRDefault="00000000" w:rsidRPr="00000000" w14:paraId="000000E2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5. What’s  your hobby? (Giving clues: Do you like (swimming)? Swimming? Yes? No?)</w:t>
      </w:r>
    </w:p>
    <w:p w:rsidR="00000000" w:rsidDel="00000000" w:rsidP="00000000" w:rsidRDefault="00000000" w:rsidRPr="00000000" w14:paraId="000000E3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6. Is this __________? </w:t>
      </w:r>
    </w:p>
    <w:p w:rsidR="00000000" w:rsidDel="00000000" w:rsidP="00000000" w:rsidRDefault="00000000" w:rsidRPr="00000000" w14:paraId="000000E4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Let’s ___________.</w:t>
      </w:r>
    </w:p>
    <w:p w:rsidR="00000000" w:rsidDel="00000000" w:rsidP="00000000" w:rsidRDefault="00000000" w:rsidRPr="00000000" w14:paraId="000000E5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7. May ___________?</w:t>
      </w:r>
    </w:p>
    <w:p w:rsidR="00000000" w:rsidDel="00000000" w:rsidP="00000000" w:rsidRDefault="00000000" w:rsidRPr="00000000" w14:paraId="000000E6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(Point to one flash card, have the pupil give instructions or ask for permission.)</w:t>
      </w:r>
    </w:p>
    <w:p w:rsidR="00000000" w:rsidDel="00000000" w:rsidP="00000000" w:rsidRDefault="00000000" w:rsidRPr="00000000" w14:paraId="000000E7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8. I have _______. Do you have _______?</w:t>
      </w:r>
    </w:p>
    <w:p w:rsidR="00000000" w:rsidDel="00000000" w:rsidP="00000000" w:rsidRDefault="00000000" w:rsidRPr="00000000" w14:paraId="000000E8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9. What colour is it? What colour are they? (Giving clues: Is it red? Yes? No?)</w:t>
      </w:r>
    </w:p>
    <w:p w:rsidR="00000000" w:rsidDel="00000000" w:rsidP="00000000" w:rsidRDefault="00000000" w:rsidRPr="00000000" w14:paraId="000000E9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10. I play badminton at break time. What about you, (pupil’s name)?</w:t>
      </w:r>
    </w:p>
    <w:p w:rsidR="00000000" w:rsidDel="00000000" w:rsidP="00000000" w:rsidRDefault="00000000" w:rsidRPr="00000000" w14:paraId="000000EA">
      <w:pPr>
        <w:spacing w:line="276" w:lineRule="auto"/>
        <w:ind w:left="340" w:firstLine="0"/>
        <w:rPr>
          <w:rFonts w:ascii="Calibri" w:cs="Calibri" w:eastAsia="Calibri" w:hAnsi="Calibri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For some topics, the teacher points to the flash card or realia, has the pupils listen and say/ respond. Depending on the pupil's speaking performance, the teacher can give</w:t>
      </w:r>
    </w:p>
    <w:p w:rsidR="00000000" w:rsidDel="00000000" w:rsidP="00000000" w:rsidRDefault="00000000" w:rsidRPr="00000000" w14:paraId="000000EB">
      <w:pPr>
        <w:spacing w:line="276" w:lineRule="auto"/>
        <w:ind w:left="340" w:firstLine="0"/>
        <w:rPr>
          <w:rFonts w:ascii="Calibri" w:cs="Calibri" w:eastAsia="Calibri" w:hAnsi="Calibri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him/ her some clues to encourage him/ her to speak English.</w:t>
      </w:r>
    </w:p>
    <w:p w:rsidR="00000000" w:rsidDel="00000000" w:rsidP="00000000" w:rsidRDefault="00000000" w:rsidRPr="00000000" w14:paraId="000000EC">
      <w:pPr>
        <w:spacing w:line="276" w:lineRule="auto"/>
        <w:ind w:left="340" w:firstLine="0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tl w:val="0"/>
        </w:rPr>
      </w:r>
    </w:p>
    <w:sectPr>
      <w:footerReference r:id="rId38" w:type="default"/>
      <w:footerReference r:id="rId39" w:type="even"/>
      <w:pgSz w:h="15026" w:w="10773" w:orient="portrait"/>
      <w:pgMar w:bottom="1134" w:top="851" w:left="851" w:right="851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 Rounded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C4B2A"/>
    <w:rPr>
      <w:rFonts w:ascii="Times New Roman" w:cs="Times New Roman" w:eastAsia="Times New Roman" w:hAnsi="Times New Roman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B9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D608E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E81C1B"/>
    <w:rPr>
      <w:rFonts w:ascii="Arial-BoldMT" w:hAnsi="Arial-BoldMT" w:hint="default"/>
      <w:b w:val="1"/>
      <w:bCs w:val="1"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ListBullet">
    <w:name w:val="List Bullet"/>
    <w:basedOn w:val="Normal"/>
    <w:uiPriority w:val="99"/>
    <w:unhideWhenUsed w:val="1"/>
    <w:rsid w:val="00A33452"/>
    <w:pPr>
      <w:numPr>
        <w:numId w:val="4"/>
      </w:numPr>
      <w:contextualSpacing w:val="1"/>
    </w:pPr>
  </w:style>
  <w:style w:type="paragraph" w:styleId="NoSpacing">
    <w:name w:val="No Spacing"/>
    <w:link w:val="NoSpacingChar"/>
    <w:uiPriority w:val="1"/>
    <w:qFormat w:val="1"/>
    <w:rsid w:val="00A33452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 w:val="1"/>
    <w:uiPriority w:val="99"/>
    <w:semiHidden w:val="1"/>
    <w:rsid w:val="00597D6F"/>
    <w:rPr>
      <w:rFonts w:ascii="Times New Roman" w:cs="Times New Roman" w:eastAsia="Times New Roman" w:hAnsi="Times New Roman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jpg"/><Relationship Id="rId22" Type="http://schemas.openxmlformats.org/officeDocument/2006/relationships/image" Target="media/image11.jpg"/><Relationship Id="rId21" Type="http://schemas.openxmlformats.org/officeDocument/2006/relationships/image" Target="media/image4.jpg"/><Relationship Id="rId24" Type="http://schemas.openxmlformats.org/officeDocument/2006/relationships/image" Target="media/image28.jpg"/><Relationship Id="rId23" Type="http://schemas.openxmlformats.org/officeDocument/2006/relationships/image" Target="media/image20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jpg"/><Relationship Id="rId26" Type="http://schemas.openxmlformats.org/officeDocument/2006/relationships/image" Target="media/image29.jpg"/><Relationship Id="rId25" Type="http://schemas.openxmlformats.org/officeDocument/2006/relationships/image" Target="media/image26.jpg"/><Relationship Id="rId28" Type="http://schemas.openxmlformats.org/officeDocument/2006/relationships/image" Target="media/image22.jpg"/><Relationship Id="rId27" Type="http://schemas.openxmlformats.org/officeDocument/2006/relationships/image" Target="media/image3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6.jpg"/><Relationship Id="rId7" Type="http://schemas.openxmlformats.org/officeDocument/2006/relationships/image" Target="media/image24.jpg"/><Relationship Id="rId8" Type="http://schemas.openxmlformats.org/officeDocument/2006/relationships/image" Target="media/image25.jpg"/><Relationship Id="rId31" Type="http://schemas.openxmlformats.org/officeDocument/2006/relationships/image" Target="media/image8.jpg"/><Relationship Id="rId30" Type="http://schemas.openxmlformats.org/officeDocument/2006/relationships/image" Target="media/image19.jpg"/><Relationship Id="rId11" Type="http://schemas.openxmlformats.org/officeDocument/2006/relationships/image" Target="media/image1.jpg"/><Relationship Id="rId33" Type="http://schemas.openxmlformats.org/officeDocument/2006/relationships/image" Target="media/image13.jpg"/><Relationship Id="rId10" Type="http://schemas.openxmlformats.org/officeDocument/2006/relationships/image" Target="media/image5.jpg"/><Relationship Id="rId32" Type="http://schemas.openxmlformats.org/officeDocument/2006/relationships/image" Target="media/image2.jpg"/><Relationship Id="rId13" Type="http://schemas.openxmlformats.org/officeDocument/2006/relationships/image" Target="media/image7.jpg"/><Relationship Id="rId35" Type="http://schemas.openxmlformats.org/officeDocument/2006/relationships/image" Target="media/image27.jpg"/><Relationship Id="rId12" Type="http://schemas.openxmlformats.org/officeDocument/2006/relationships/image" Target="media/image14.jpg"/><Relationship Id="rId34" Type="http://schemas.openxmlformats.org/officeDocument/2006/relationships/image" Target="media/image30.jpg"/><Relationship Id="rId15" Type="http://schemas.openxmlformats.org/officeDocument/2006/relationships/image" Target="media/image18.jpg"/><Relationship Id="rId37" Type="http://schemas.openxmlformats.org/officeDocument/2006/relationships/image" Target="media/image21.jpg"/><Relationship Id="rId14" Type="http://schemas.openxmlformats.org/officeDocument/2006/relationships/image" Target="media/image15.jpg"/><Relationship Id="rId36" Type="http://schemas.openxmlformats.org/officeDocument/2006/relationships/image" Target="media/image17.jpg"/><Relationship Id="rId17" Type="http://schemas.openxmlformats.org/officeDocument/2006/relationships/image" Target="media/image6.jpg"/><Relationship Id="rId39" Type="http://schemas.openxmlformats.org/officeDocument/2006/relationships/footer" Target="footer1.xml"/><Relationship Id="rId16" Type="http://schemas.openxmlformats.org/officeDocument/2006/relationships/image" Target="media/image9.jpg"/><Relationship Id="rId38" Type="http://schemas.openxmlformats.org/officeDocument/2006/relationships/footer" Target="footer2.xml"/><Relationship Id="rId19" Type="http://schemas.openxmlformats.org/officeDocument/2006/relationships/image" Target="media/image10.jpg"/><Relationship Id="rId18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/TdCqG0RuZnxH1xQVFNY8rnyxA==">AMUW2mX4tOakYBbPA1QwlFXQji/LTNspvNrM54L0kWDadJ+6ciGff7Dn63HkhRt2Jwu7jeMy883cXCPTmNF1Le1ILa5joVpR1gWF2vZzeZvth2jUzOs84hk=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2022-07-19T09:03:00Z</dcterms:created>
  <dc:creator>oanh ninh</dc:creator>
</cp:coreProperties>
</file>