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612105"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612105" w:rsidRDefault="007B7E00" w:rsidP="007B7E00">
            <w:pPr>
              <w:shd w:val="clear" w:color="auto" w:fill="FFFFFF"/>
              <w:jc w:val="center"/>
              <w:outlineLvl w:val="1"/>
              <w:rPr>
                <w:rFonts w:eastAsia="Times New Roman" w:cs="Times New Roman"/>
                <w:b/>
                <w:bCs/>
                <w:szCs w:val="28"/>
                <w:lang w:val="vi-VN"/>
              </w:rPr>
            </w:pPr>
            <w:r w:rsidRPr="007B7E00">
              <w:rPr>
                <w:rFonts w:eastAsia="Times New Roman" w:cs="Times New Roman"/>
                <w:b/>
                <w:bCs/>
                <w:szCs w:val="28"/>
                <w:lang w:val="vi-VN"/>
              </w:rPr>
              <w:t xml:space="preserve">ỦY BAN NHÂN DÂN </w:t>
            </w:r>
            <w:r w:rsidR="00B72C31" w:rsidRPr="00612105">
              <w:rPr>
                <w:rFonts w:eastAsia="Times New Roman" w:cs="Times New Roman"/>
                <w:b/>
                <w:bCs/>
                <w:szCs w:val="28"/>
                <w:lang w:val="vi-VN"/>
              </w:rPr>
              <w:t>HUYỆN PHÚ XUYÊN</w:t>
            </w:r>
          </w:p>
          <w:p w14:paraId="400B7EBD" w14:textId="34617523" w:rsidR="007B7E00" w:rsidRPr="00612105" w:rsidRDefault="007B7E00" w:rsidP="007B7E00">
            <w:pPr>
              <w:jc w:val="center"/>
              <w:outlineLvl w:val="1"/>
              <w:rPr>
                <w:rFonts w:eastAsia="Times New Roman" w:cs="Times New Roman"/>
                <w:b/>
                <w:bCs/>
                <w:szCs w:val="28"/>
                <w:lang w:val="vi-VN"/>
              </w:rPr>
            </w:pPr>
            <w:r w:rsidRPr="007B7E00">
              <w:rPr>
                <w:rFonts w:eastAsia="Times New Roman" w:cs="Times New Roman"/>
                <w:b/>
                <w:bCs/>
                <w:szCs w:val="28"/>
                <w:lang w:val="vi-VN"/>
              </w:rPr>
              <w:t xml:space="preserve">TRƯỜNG TIỂU HỌC </w:t>
            </w:r>
            <w:r w:rsidR="00B72C31" w:rsidRPr="00612105">
              <w:rPr>
                <w:rFonts w:eastAsia="Times New Roman" w:cs="Times New Roman"/>
                <w:b/>
                <w:bCs/>
                <w:szCs w:val="28"/>
                <w:lang w:val="vi-VN"/>
              </w:rPr>
              <w:t>THỊ TRẤN PHÚ XUYÊN</w:t>
            </w:r>
          </w:p>
          <w:p w14:paraId="1409F161"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5C7DCC1C"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081CAD6A" w:rsidR="007B7E00" w:rsidRPr="00612105" w:rsidRDefault="007B7E00" w:rsidP="007B7E00">
            <w:pPr>
              <w:shd w:val="clear" w:color="auto" w:fill="FFFFFF"/>
              <w:jc w:val="center"/>
              <w:outlineLvl w:val="1"/>
              <w:rPr>
                <w:rFonts w:eastAsia="Times New Roman" w:cs="Times New Roman"/>
                <w:b/>
                <w:bCs/>
                <w:noProof/>
                <w:szCs w:val="28"/>
                <w:lang w:val="vi-VN"/>
              </w:rPr>
            </w:pPr>
          </w:p>
          <w:p w14:paraId="4F357F18" w14:textId="2FB8A21E" w:rsidR="00E15430" w:rsidRDefault="00E15430" w:rsidP="007B7E00">
            <w:pPr>
              <w:shd w:val="clear" w:color="auto" w:fill="FFFFFF"/>
              <w:jc w:val="center"/>
              <w:outlineLvl w:val="1"/>
              <w:rPr>
                <w:rFonts w:eastAsia="Times New Roman" w:cs="Times New Roman"/>
                <w:b/>
                <w:bCs/>
                <w:noProof/>
                <w:szCs w:val="28"/>
                <w:lang w:val="vi-VN"/>
              </w:rPr>
            </w:pPr>
          </w:p>
          <w:p w14:paraId="59302EC4" w14:textId="287EF530" w:rsidR="00E15430" w:rsidRDefault="00E15430" w:rsidP="007B7E00">
            <w:pPr>
              <w:shd w:val="clear" w:color="auto" w:fill="FFFFFF"/>
              <w:jc w:val="center"/>
              <w:outlineLvl w:val="1"/>
              <w:rPr>
                <w:rFonts w:eastAsia="Times New Roman" w:cs="Times New Roman"/>
                <w:b/>
                <w:bCs/>
                <w:noProof/>
                <w:szCs w:val="28"/>
                <w:lang w:val="vi-VN"/>
              </w:rPr>
            </w:pPr>
          </w:p>
          <w:p w14:paraId="29910011" w14:textId="77777777"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77777777" w:rsidR="007B7E00" w:rsidRDefault="007B7E00" w:rsidP="007B7E00">
            <w:pPr>
              <w:shd w:val="clear" w:color="auto" w:fill="FFFFFF"/>
              <w:jc w:val="center"/>
              <w:outlineLvl w:val="1"/>
              <w:rPr>
                <w:rFonts w:eastAsia="Times New Roman" w:cs="Times New Roman"/>
                <w:b/>
                <w:bCs/>
                <w:szCs w:val="28"/>
                <w:lang w:val="vi-VN"/>
              </w:rPr>
            </w:pPr>
          </w:p>
          <w:p w14:paraId="7C1C746D" w14:textId="77777777" w:rsidR="007B7E00" w:rsidRDefault="007B7E00" w:rsidP="007B7E00">
            <w:pPr>
              <w:shd w:val="clear" w:color="auto" w:fill="FFFFFF"/>
              <w:jc w:val="center"/>
              <w:outlineLvl w:val="1"/>
              <w:rPr>
                <w:rFonts w:eastAsia="Times New Roman" w:cs="Times New Roman"/>
                <w:b/>
                <w:bCs/>
                <w:szCs w:val="28"/>
                <w:lang w:val="vi-VN"/>
              </w:rPr>
            </w:pPr>
          </w:p>
          <w:p w14:paraId="6AAB700F" w14:textId="77777777" w:rsidR="007B7E00" w:rsidRDefault="007B7E00" w:rsidP="007B7E00">
            <w:pPr>
              <w:shd w:val="clear" w:color="auto" w:fill="FFFFFF"/>
              <w:jc w:val="center"/>
              <w:outlineLvl w:val="1"/>
              <w:rPr>
                <w:rFonts w:eastAsia="Times New Roman" w:cs="Times New Roman"/>
                <w:b/>
                <w:bCs/>
                <w:szCs w:val="28"/>
                <w:lang w:val="vi-VN"/>
              </w:rPr>
            </w:pPr>
          </w:p>
          <w:p w14:paraId="4DF6D008" w14:textId="77777777" w:rsidR="007B7E00" w:rsidRPr="007B7E00" w:rsidRDefault="007B7E00" w:rsidP="00612105">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097A1EB" w14:textId="46859EB2" w:rsidR="007B7E00" w:rsidRPr="007B7E00" w:rsidRDefault="00612105" w:rsidP="00612105">
            <w:pPr>
              <w:shd w:val="clear" w:color="auto" w:fill="FFFFFF"/>
              <w:ind w:left="-57" w:right="181" w:firstLine="354"/>
              <w:jc w:val="center"/>
              <w:outlineLvl w:val="1"/>
              <w:rPr>
                <w:rFonts w:eastAsia="Times New Roman" w:cs="Times New Roman"/>
                <w:b/>
                <w:bCs/>
                <w:szCs w:val="28"/>
                <w:lang w:val="vi-VN"/>
              </w:rPr>
            </w:pPr>
            <w:r w:rsidRPr="007B7E00">
              <w:rPr>
                <w:rFonts w:eastAsia="Times New Roman" w:cs="Times New Roman"/>
                <w:b/>
                <w:bCs/>
                <w:szCs w:val="28"/>
                <w:lang w:val="vi-VN"/>
              </w:rPr>
              <w:t>TÌM HIỂU PHÁP LUẬT VỀ CĂN CƯỚC, ĐỊNH DANH VÀ XÁC THỰC ĐIỆN TỬ CỦA VIỆT NAM</w:t>
            </w:r>
          </w:p>
          <w:p w14:paraId="242B7423" w14:textId="2F33C626" w:rsidR="007B7E00" w:rsidRPr="007B7E00" w:rsidRDefault="00612105" w:rsidP="00612105">
            <w:pPr>
              <w:shd w:val="clear" w:color="auto" w:fill="FFFFFF"/>
              <w:ind w:right="181" w:firstLine="354"/>
              <w:jc w:val="center"/>
              <w:outlineLvl w:val="1"/>
              <w:rPr>
                <w:rFonts w:eastAsia="Times New Roman" w:cs="Times New Roman"/>
                <w:b/>
                <w:bCs/>
                <w:szCs w:val="28"/>
                <w:lang w:val="vi-VN"/>
              </w:rPr>
            </w:pPr>
            <w:r>
              <w:rPr>
                <w:rFonts w:eastAsia="Times New Roman" w:cs="Times New Roman"/>
                <w:b/>
                <w:bCs/>
                <w:szCs w:val="28"/>
                <w:lang w:val="vi-VN"/>
              </w:rPr>
              <w:t>NĂM 2024</w:t>
            </w:r>
          </w:p>
          <w:p w14:paraId="32132C4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497215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3ABC468C" w:rsidR="007B7E00" w:rsidRDefault="007B7E00"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23CDDCFD" w:rsidR="00E15430" w:rsidRDefault="00E15430"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527A4865" w:rsidR="007B7E00" w:rsidRPr="005D4DA3" w:rsidRDefault="00BF5DEF"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Họ và tên</w:t>
            </w:r>
            <w:r w:rsidR="002C098E" w:rsidRPr="00612105">
              <w:rPr>
                <w:rFonts w:eastAsia="Times New Roman" w:cs="Times New Roman"/>
                <w:b/>
                <w:bCs/>
                <w:szCs w:val="28"/>
                <w:lang w:val="vi-VN"/>
              </w:rPr>
              <w:t xml:space="preserve"> người dự thi</w:t>
            </w:r>
            <w:r>
              <w:rPr>
                <w:rFonts w:eastAsia="Times New Roman" w:cs="Times New Roman"/>
                <w:b/>
                <w:bCs/>
                <w:szCs w:val="28"/>
                <w:lang w:val="vi-VN"/>
              </w:rPr>
              <w:t xml:space="preserve">: </w:t>
            </w:r>
            <w:r w:rsidR="005D4DA3">
              <w:rPr>
                <w:rFonts w:eastAsia="Times New Roman" w:cs="Times New Roman"/>
                <w:b/>
                <w:bCs/>
                <w:szCs w:val="28"/>
              </w:rPr>
              <w:t xml:space="preserve">Nguyễn Thị Kim Chung </w:t>
            </w:r>
          </w:p>
          <w:p w14:paraId="082EBC30" w14:textId="093E204D" w:rsidR="00612105" w:rsidRPr="005D4DA3"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 xml:space="preserve">Ngày sinh                      : </w:t>
            </w:r>
            <w:r w:rsidR="005D4DA3">
              <w:rPr>
                <w:rFonts w:eastAsia="Times New Roman" w:cs="Times New Roman"/>
                <w:b/>
                <w:bCs/>
                <w:szCs w:val="28"/>
              </w:rPr>
              <w:t>10</w:t>
            </w:r>
            <w:r>
              <w:rPr>
                <w:rFonts w:eastAsia="Times New Roman" w:cs="Times New Roman"/>
                <w:b/>
                <w:bCs/>
                <w:szCs w:val="28"/>
                <w:lang w:val="vi-VN"/>
              </w:rPr>
              <w:t>/</w:t>
            </w:r>
            <w:r w:rsidR="005D4DA3">
              <w:rPr>
                <w:rFonts w:eastAsia="Times New Roman" w:cs="Times New Roman"/>
                <w:b/>
                <w:bCs/>
                <w:szCs w:val="28"/>
              </w:rPr>
              <w:t>10/1970</w:t>
            </w:r>
          </w:p>
          <w:p w14:paraId="49EA62BE" w14:textId="46EA14B9" w:rsidR="007B7E00" w:rsidRPr="00612105"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 xml:space="preserve">Chức vụ  </w:t>
            </w:r>
            <w:r w:rsidR="002C098E" w:rsidRPr="00612105">
              <w:rPr>
                <w:rFonts w:eastAsia="Times New Roman" w:cs="Times New Roman"/>
                <w:b/>
                <w:bCs/>
                <w:szCs w:val="28"/>
                <w:lang w:val="vi-VN"/>
              </w:rPr>
              <w:t xml:space="preserve">                      </w:t>
            </w:r>
            <w:r>
              <w:rPr>
                <w:rFonts w:eastAsia="Times New Roman" w:cs="Times New Roman"/>
                <w:b/>
                <w:bCs/>
                <w:szCs w:val="28"/>
                <w:lang w:val="vi-VN"/>
              </w:rPr>
              <w:t xml:space="preserve">: </w:t>
            </w:r>
            <w:r w:rsidR="00E15430" w:rsidRPr="00612105">
              <w:rPr>
                <w:rFonts w:eastAsia="Times New Roman" w:cs="Times New Roman"/>
                <w:b/>
                <w:bCs/>
                <w:szCs w:val="28"/>
                <w:lang w:val="vi-VN"/>
              </w:rPr>
              <w:t xml:space="preserve">Giáo viên </w:t>
            </w:r>
          </w:p>
          <w:p w14:paraId="3FDADFAD" w14:textId="6A6C49F5" w:rsidR="007B7E00" w:rsidRDefault="007B7E00" w:rsidP="002C098E">
            <w:pPr>
              <w:shd w:val="clear" w:color="auto" w:fill="FFFFFF"/>
              <w:spacing w:line="360" w:lineRule="auto"/>
              <w:ind w:firstLine="1307"/>
              <w:jc w:val="both"/>
              <w:outlineLvl w:val="1"/>
              <w:rPr>
                <w:rFonts w:eastAsia="Times New Roman" w:cs="Times New Roman"/>
                <w:b/>
                <w:bCs/>
                <w:szCs w:val="28"/>
                <w:lang w:val="vi-VN"/>
              </w:rPr>
            </w:pPr>
            <w:r w:rsidRPr="007B7E00">
              <w:rPr>
                <w:rFonts w:eastAsia="Times New Roman" w:cs="Times New Roman"/>
                <w:b/>
                <w:bCs/>
                <w:szCs w:val="28"/>
                <w:lang w:val="vi-VN"/>
              </w:rPr>
              <w:t xml:space="preserve">Đơn vị </w:t>
            </w:r>
            <w:r w:rsidR="002C098E" w:rsidRPr="00612105">
              <w:rPr>
                <w:rFonts w:eastAsia="Times New Roman" w:cs="Times New Roman"/>
                <w:b/>
                <w:bCs/>
                <w:szCs w:val="28"/>
                <w:lang w:val="vi-VN"/>
              </w:rPr>
              <w:t xml:space="preserve">công tác            </w:t>
            </w:r>
            <w:r w:rsidRPr="007B7E00">
              <w:rPr>
                <w:rFonts w:eastAsia="Times New Roman" w:cs="Times New Roman"/>
                <w:b/>
                <w:bCs/>
                <w:szCs w:val="28"/>
                <w:lang w:val="vi-VN"/>
              </w:rPr>
              <w:t xml:space="preserve">: Trường Tiểu học </w:t>
            </w:r>
            <w:r w:rsidR="00E15430" w:rsidRPr="00612105">
              <w:rPr>
                <w:rFonts w:eastAsia="Times New Roman" w:cs="Times New Roman"/>
                <w:b/>
                <w:bCs/>
                <w:szCs w:val="28"/>
                <w:lang w:val="vi-VN"/>
              </w:rPr>
              <w:t>thị trấn Phú Xuyên</w:t>
            </w:r>
          </w:p>
          <w:p w14:paraId="575E2248" w14:textId="58F5B6C2" w:rsidR="00612105" w:rsidRPr="005D4DA3"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Điện thoại                     : 0</w:t>
            </w:r>
            <w:r w:rsidR="005D4DA3">
              <w:rPr>
                <w:rFonts w:eastAsia="Times New Roman" w:cs="Times New Roman"/>
                <w:b/>
                <w:bCs/>
                <w:szCs w:val="28"/>
              </w:rPr>
              <w:t>976482298</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0013FAC1"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6D7CD1B2" w:rsidR="007B7E00" w:rsidRPr="007B7E00" w:rsidRDefault="00E15430" w:rsidP="007B7E00">
            <w:pPr>
              <w:shd w:val="clear" w:color="auto" w:fill="FFFFFF"/>
              <w:jc w:val="center"/>
              <w:outlineLvl w:val="1"/>
              <w:rPr>
                <w:rFonts w:eastAsia="Times New Roman" w:cs="Times New Roman"/>
                <w:b/>
                <w:bCs/>
                <w:i/>
                <w:szCs w:val="28"/>
                <w:lang w:val="vi-VN"/>
              </w:rPr>
            </w:pPr>
            <w:r w:rsidRPr="00612105">
              <w:rPr>
                <w:rFonts w:eastAsia="Times New Roman" w:cs="Times New Roman"/>
                <w:b/>
                <w:bCs/>
                <w:i/>
                <w:szCs w:val="28"/>
                <w:lang w:val="vi-VN"/>
              </w:rPr>
              <w:t>Phú Xuyên</w:t>
            </w:r>
            <w:r w:rsidR="00612105">
              <w:rPr>
                <w:rFonts w:eastAsia="Times New Roman" w:cs="Times New Roman"/>
                <w:b/>
                <w:bCs/>
                <w:i/>
                <w:szCs w:val="28"/>
                <w:lang w:val="vi-VN"/>
              </w:rPr>
              <w:t>, tháng 7</w:t>
            </w:r>
            <w:r w:rsidR="007B7E00" w:rsidRPr="007B7E00">
              <w:rPr>
                <w:rFonts w:eastAsia="Times New Roman" w:cs="Times New Roman"/>
                <w:b/>
                <w:bCs/>
                <w:i/>
                <w:szCs w:val="28"/>
                <w:lang w:val="vi-VN"/>
              </w:rPr>
              <w:t>/2024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5"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6"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7"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9"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0" w:tgtFrame="_blank" w:history="1">
        <w:r w:rsidRPr="007B7E00">
          <w:rPr>
            <w:rFonts w:eastAsia="Times New Roman" w:cs="Times New Roman"/>
            <w:szCs w:val="28"/>
            <w:u w:val="single"/>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1"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2"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000000" w:rsidP="00BF5DEF">
      <w:pPr>
        <w:spacing w:after="150" w:line="240" w:lineRule="auto"/>
        <w:ind w:firstLine="720"/>
        <w:jc w:val="both"/>
        <w:rPr>
          <w:rFonts w:eastAsia="Times New Roman" w:cs="Times New Roman"/>
          <w:szCs w:val="28"/>
          <w:lang w:val="vi-VN"/>
        </w:rPr>
      </w:pPr>
      <w:hyperlink r:id="rId13"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được Quốc hội nước Cộng hòa xã hội chủ nghĩa Việt Nam khóa XV, kỳ họp thứ 6 thông qua ngày 27/11/2023. Có hiệu lực thi hành từ ngày 01/7/2024. Theo quy định tại Điều 46 </w:t>
      </w:r>
      <w:hyperlink r:id="rId14"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thì giá trị sử dụng của Thẻ Căn cước công dân, Chứng minh nhân dân được quy định như sau: </w:t>
      </w:r>
    </w:p>
    <w:p w14:paraId="5AA7610E"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lastRenderedPageBreak/>
        <w:t>- Người dân không phải đi làm thẻ căn cước theo mẫu mới mà có thể sử dụng Thẻ Căn cước công dân, Chứng minh nhân dân đến hết thời hạn giá trị sử dụng quy định như trên.</w:t>
      </w:r>
    </w:p>
    <w:p w14:paraId="74838993" w14:textId="35870446" w:rsidR="00775F03" w:rsidRDefault="000A661D" w:rsidP="00775F03">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5"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62F1E24D"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6"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612105"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sidRPr="00612105">
        <w:rPr>
          <w:rFonts w:eastAsia="Times New Roman" w:cs="Times New Roman"/>
          <w:szCs w:val="28"/>
          <w:lang w:val="vi-VN"/>
        </w:rPr>
        <w:t>.</w:t>
      </w:r>
    </w:p>
    <w:p w14:paraId="4414A22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7"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1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sidRPr="00612105">
        <w:rPr>
          <w:rFonts w:eastAsia="Times New Roman" w:cs="Times New Roman"/>
          <w:szCs w:val="28"/>
          <w:lang w:val="vi-VN"/>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612105"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sidRPr="00612105">
        <w:rPr>
          <w:rFonts w:eastAsia="Times New Roman" w:cs="Times New Roman"/>
          <w:szCs w:val="28"/>
          <w:lang w:val="vi-VN"/>
        </w:rPr>
        <w:t>.</w:t>
      </w:r>
    </w:p>
    <w:p w14:paraId="6123F7FC"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lastRenderedPageBreak/>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Pr="00612105" w:rsidRDefault="00BF5DEF"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Mọi công dân cần tuân thủ việc</w:t>
      </w:r>
      <w:r w:rsidRPr="00BF5DEF">
        <w:rPr>
          <w:rFonts w:eastAsia="Times New Roman" w:cs="Times New Roman"/>
          <w:bCs/>
          <w:szCs w:val="28"/>
          <w:lang w:val="vi-VN"/>
        </w:rPr>
        <w:t xml:space="preserve"> cung cấp thông tin sinh trắc học vân tay, </w:t>
      </w:r>
      <w:r w:rsidRPr="00612105">
        <w:rPr>
          <w:rFonts w:eastAsia="Times New Roman" w:cs="Times New Roman"/>
          <w:bCs/>
          <w:szCs w:val="28"/>
          <w:lang w:val="vi-VN"/>
        </w:rPr>
        <w:t>ảnh khuôn mặt và mống mắt khi làm thẻ căn cước. Việc này, ngoài giúp cho các cơ quan trong quản lý, còn giúp cho người dân tiện lợi trong việc thanh toán, di chuyển qua các cửa kiểm soát của máy bay, ga tàu... </w:t>
      </w:r>
    </w:p>
    <w:p w14:paraId="1D4A69C8" w14:textId="77777777" w:rsidR="00BF5DEF" w:rsidRPr="00612105" w:rsidRDefault="007E2047"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Tôi sẵn sàng cung cấp thông tin sinh trắc học về giọng nói và ADN cho cơ quan Công an vì v</w:t>
      </w:r>
      <w:r w:rsidR="00BF5DEF" w:rsidRPr="00612105">
        <w:rPr>
          <w:rFonts w:eastAsia="Times New Roman" w:cs="Times New Roman"/>
          <w:bCs/>
          <w:szCs w:val="28"/>
          <w:lang w:val="vi-VN"/>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Sẵn sàng.</w:t>
      </w:r>
    </w:p>
    <w:p w14:paraId="71B779E1"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b/>
          <w:bCs/>
          <w:szCs w:val="28"/>
          <w:lang w:val="vi-VN"/>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lastRenderedPageBreak/>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Mong muốn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Phát triển các biện pháp bảo mật để ngăn chặn gian lận và sử dụng trái phép thông tin cá nhân.</w:t>
      </w:r>
    </w:p>
    <w:p w14:paraId="500BE87A"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E15430">
      <w:pPr>
        <w:shd w:val="clear" w:color="auto" w:fill="FFFFFF"/>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612105" w:rsidRDefault="004E7C27" w:rsidP="004E7C27">
      <w:pPr>
        <w:pStyle w:val="NormalWeb"/>
        <w:shd w:val="clear" w:color="auto" w:fill="FFFFFF"/>
        <w:spacing w:before="240" w:beforeAutospacing="0" w:after="0" w:afterAutospacing="0"/>
        <w:ind w:firstLine="720"/>
        <w:jc w:val="both"/>
        <w:rPr>
          <w:sz w:val="28"/>
          <w:szCs w:val="28"/>
          <w:lang w:val="vi-VN"/>
        </w:rPr>
      </w:pPr>
      <w:r w:rsidRPr="00612105">
        <w:rPr>
          <w:sz w:val="28"/>
          <w:szCs w:val="28"/>
          <w:lang w:val="vi-VN"/>
        </w:rPr>
        <w:t>Để phục vụ các hoạt động giao dịch điện tử hiệu quả, thuận tiện, ứng dụng VNeID giúp định danh công dân trên môi trường kỹ thuật số, có giá trị thay thế cho các loại giấy tờ cá nhân truyền thống, đồng thời cung cấp nhiều tiện ích khác cho người dân.</w:t>
      </w:r>
    </w:p>
    <w:p w14:paraId="43582D5C"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Người dùng có thể dùng </w:t>
      </w:r>
      <w:hyperlink r:id="rId19" w:history="1">
        <w:r w:rsidRPr="00612105">
          <w:rPr>
            <w:sz w:val="28"/>
            <w:szCs w:val="28"/>
            <w:lang w:val="vi-VN"/>
          </w:rPr>
          <w:t>VNeID</w:t>
        </w:r>
      </w:hyperlink>
      <w:r w:rsidRPr="00612105">
        <w:rPr>
          <w:sz w:val="28"/>
          <w:szCs w:val="28"/>
          <w:lang w:val="vi-VN"/>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275E47">
        <w:rPr>
          <w:sz w:val="28"/>
          <w:szCs w:val="28"/>
          <w:lang w:val="vi-VN"/>
        </w:rPr>
        <w:t xml:space="preserve"> Tăng cường công tác kiểm tra về tình hình triển khai thực hiện tiếp nhận và giải quyết TTHC mức độ 3, mức độ 4. </w:t>
      </w:r>
    </w:p>
    <w:p w14:paraId="66B227E0"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Ứng dụng VNeID cũng có thể thay thế CCCD gắn chíp và các loại giấy tờ đã đăng ký tích hợp hiển thị trên ứng dụng này như giấy phép lái xe, đăng ký xe, bảo hiểm y tế… </w:t>
      </w:r>
    </w:p>
    <w:p w14:paraId="74BE4F45" w14:textId="567F24C3" w:rsidR="000A71EE" w:rsidRP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0A71EE" w:rsidRPr="00275E47" w:rsidSect="00BF5DEF">
      <w:pgSz w:w="11907" w:h="16840" w:code="9"/>
      <w:pgMar w:top="1134" w:right="1134" w:bottom="964" w:left="1701"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1D"/>
    <w:rsid w:val="000A661D"/>
    <w:rsid w:val="000A71EE"/>
    <w:rsid w:val="000E0C23"/>
    <w:rsid w:val="00275E47"/>
    <w:rsid w:val="002C098E"/>
    <w:rsid w:val="004239EB"/>
    <w:rsid w:val="004E7C27"/>
    <w:rsid w:val="005D4DA3"/>
    <w:rsid w:val="005E2C72"/>
    <w:rsid w:val="00612105"/>
    <w:rsid w:val="00675D0B"/>
    <w:rsid w:val="00775F03"/>
    <w:rsid w:val="007B7E00"/>
    <w:rsid w:val="007E08B9"/>
    <w:rsid w:val="007E2047"/>
    <w:rsid w:val="008735E7"/>
    <w:rsid w:val="00AB7964"/>
    <w:rsid w:val="00B72C31"/>
    <w:rsid w:val="00B95FF3"/>
    <w:rsid w:val="00BF5DEF"/>
    <w:rsid w:val="00D547A9"/>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330137146">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hyperlink" Target="https://thuvienphapluat.vn/van-ban/Quyen-dan-su/Luat-Can-cuoc-26-2023-QH15-552422.aspx?anchor=dieu_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Quyen-dan-su/Luat-Can-cuoc-26-2023-QH15-552422.aspx" TargetMode="External"/><Relationship Id="rId12" Type="http://schemas.openxmlformats.org/officeDocument/2006/relationships/hyperlink" Target="https://thuvienphapluat.vn/van-ban/Quyen-dan-su/Luat-Can-cuoc-26-2023-QH15-552422.aspx" TargetMode="External"/><Relationship Id="rId17" Type="http://schemas.openxmlformats.org/officeDocument/2006/relationships/hyperlink" Target="https://thuvienphapluat.vn/van-ban/Quyen-dan-su/Luat-Can-cuoc-26-2023-QH15-552422.aspx?anchor=dieu_19" TargetMode="Externa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huvienphapluat.vn/van-ban/Quyen-dan-su/Luat-Can-cuoc-26-2023-QH15-552422.aspx" TargetMode="External"/><Relationship Id="rId11" Type="http://schemas.openxmlformats.org/officeDocument/2006/relationships/hyperlink" Target="https://thuvienphapluat.vn/van-ban/Quyen-dan-su/Luat-Can-cuoc-cong-dan-2014-259782.aspx" TargetMode="External"/><Relationship Id="rId5" Type="http://schemas.openxmlformats.org/officeDocument/2006/relationships/hyperlink" Target="https://thuvienphapluat.vn/van-ban/Quyen-dan-su/Luat-Can-cuoc-cong-dan-2014-259782.aspx" TargetMode="Externa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hyperlink" Target="https://vietnamnet.vn/vneid-tag16921719597181509735.html"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cong-dan-2014-259782.aspx" TargetMode="External"/><Relationship Id="rId14" Type="http://schemas.openxmlformats.org/officeDocument/2006/relationships/hyperlink" Target="https://thuvienphapluat.vn/van-ban/Quyen-dan-su/Luat-Can-cuoc-26-2023-QH15-552422.aspx?anchor=dieu_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137C0-B95A-43AA-972B-EDFBD2DF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ADMIN</cp:lastModifiedBy>
  <cp:revision>4</cp:revision>
  <cp:lastPrinted>2024-07-03T02:46:00Z</cp:lastPrinted>
  <dcterms:created xsi:type="dcterms:W3CDTF">2024-07-08T03:29:00Z</dcterms:created>
  <dcterms:modified xsi:type="dcterms:W3CDTF">2024-07-08T08:49:00Z</dcterms:modified>
</cp:coreProperties>
</file>