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14:paraId="3AA83291" w14:textId="77777777" w:rsidTr="00E301BF">
        <w:trPr>
          <w:trHeight w:val="14319"/>
        </w:trPr>
        <w:tc>
          <w:tcPr>
            <w:tcW w:w="5000" w:type="pct"/>
          </w:tcPr>
          <w:p w14:paraId="05188B08" w14:textId="77777777"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14:paraId="199A5BCB" w14:textId="77777777"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14:paraId="51C042D4" w14:textId="77777777"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14:paraId="57D08ED0" w14:textId="77777777"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6AB5786A" wp14:editId="4ED9764A">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14:paraId="7703AC8F" w14:textId="77777777" w:rsidR="00C57501" w:rsidRPr="00617B95" w:rsidRDefault="00C57501" w:rsidP="00E301BF">
            <w:pPr>
              <w:spacing w:line="312" w:lineRule="auto"/>
              <w:jc w:val="center"/>
              <w:rPr>
                <w:rFonts w:asciiTheme="majorHAnsi" w:hAnsiTheme="majorHAnsi" w:cstheme="majorHAnsi"/>
                <w:szCs w:val="28"/>
                <w:lang w:val="vi-VN"/>
              </w:rPr>
            </w:pPr>
          </w:p>
          <w:p w14:paraId="62FFD279" w14:textId="77777777" w:rsidR="00C57501" w:rsidRPr="00617B95" w:rsidRDefault="00C57501" w:rsidP="00E301BF">
            <w:pPr>
              <w:spacing w:line="312" w:lineRule="auto"/>
              <w:jc w:val="center"/>
              <w:rPr>
                <w:rFonts w:asciiTheme="majorHAnsi" w:hAnsiTheme="majorHAnsi" w:cstheme="majorHAnsi"/>
                <w:szCs w:val="28"/>
                <w:lang w:val="vi-VN"/>
              </w:rPr>
            </w:pPr>
          </w:p>
          <w:p w14:paraId="0B3A54C9" w14:textId="77777777" w:rsidR="00C57501" w:rsidRPr="00617B95" w:rsidRDefault="00C57501" w:rsidP="00E301BF">
            <w:pPr>
              <w:spacing w:line="312" w:lineRule="auto"/>
              <w:jc w:val="center"/>
              <w:rPr>
                <w:rFonts w:asciiTheme="majorHAnsi" w:hAnsiTheme="majorHAnsi" w:cstheme="majorHAnsi"/>
                <w:szCs w:val="28"/>
                <w:lang w:val="vi-VN"/>
              </w:rPr>
            </w:pPr>
          </w:p>
          <w:p w14:paraId="57D35AEA" w14:textId="77777777" w:rsidR="000A539A" w:rsidRPr="00617B95" w:rsidRDefault="000A539A" w:rsidP="00E301BF">
            <w:pPr>
              <w:spacing w:line="312" w:lineRule="auto"/>
              <w:jc w:val="center"/>
              <w:rPr>
                <w:rFonts w:asciiTheme="majorHAnsi" w:hAnsiTheme="majorHAnsi" w:cstheme="majorHAnsi"/>
                <w:szCs w:val="28"/>
                <w:lang w:val="vi-VN"/>
              </w:rPr>
            </w:pPr>
          </w:p>
          <w:p w14:paraId="6253B02D" w14:textId="77777777" w:rsidR="000A539A" w:rsidRPr="00617B95" w:rsidRDefault="000A539A" w:rsidP="00316C95">
            <w:pPr>
              <w:spacing w:line="312" w:lineRule="auto"/>
              <w:rPr>
                <w:rFonts w:asciiTheme="majorHAnsi" w:hAnsiTheme="majorHAnsi" w:cstheme="majorHAnsi"/>
                <w:szCs w:val="28"/>
                <w:lang w:val="vi-VN"/>
              </w:rPr>
            </w:pPr>
          </w:p>
          <w:p w14:paraId="3F9AA123" w14:textId="77777777" w:rsidR="00C57501" w:rsidRPr="00617B95" w:rsidRDefault="00C57501" w:rsidP="00E301BF">
            <w:pPr>
              <w:spacing w:line="312" w:lineRule="auto"/>
              <w:rPr>
                <w:rFonts w:asciiTheme="majorHAnsi" w:hAnsiTheme="majorHAnsi" w:cstheme="majorHAnsi"/>
                <w:szCs w:val="28"/>
                <w:lang w:val="vi-VN"/>
              </w:rPr>
            </w:pPr>
          </w:p>
          <w:p w14:paraId="2A24A00C" w14:textId="77777777"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14:paraId="5A1CA827" w14:textId="77777777"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14:paraId="186BB810" w14:textId="77777777"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14:paraId="7780F3C2" w14:textId="77777777"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14:paraId="2914514A"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0B7F4872"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2D0AF89C"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18F03F2F" w14:textId="77777777" w:rsidR="00011C12" w:rsidRPr="00617B95" w:rsidRDefault="00011C12" w:rsidP="00E301BF">
            <w:pPr>
              <w:spacing w:line="312" w:lineRule="auto"/>
              <w:rPr>
                <w:rFonts w:asciiTheme="majorHAnsi" w:hAnsiTheme="majorHAnsi" w:cstheme="majorHAnsi"/>
                <w:szCs w:val="28"/>
                <w:lang w:val="vi-VN"/>
              </w:rPr>
            </w:pPr>
          </w:p>
          <w:p w14:paraId="53B49EA0" w14:textId="6F32BACE" w:rsidR="00C57501" w:rsidRPr="00B7084C"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EF405B" w:rsidRPr="00617B95">
              <w:rPr>
                <w:rFonts w:asciiTheme="majorHAnsi" w:hAnsiTheme="majorHAnsi" w:cstheme="majorHAnsi"/>
                <w:b/>
                <w:szCs w:val="28"/>
                <w:lang w:val="vi-VN"/>
              </w:rPr>
              <w:t>:</w:t>
            </w:r>
            <w:r w:rsidR="00B7084C">
              <w:rPr>
                <w:rFonts w:asciiTheme="majorHAnsi" w:hAnsiTheme="majorHAnsi" w:cstheme="majorHAnsi"/>
                <w:b/>
                <w:szCs w:val="28"/>
              </w:rPr>
              <w:t xml:space="preserve"> Phùng Thị Nga</w:t>
            </w:r>
          </w:p>
          <w:p w14:paraId="533654F0" w14:textId="346D3548" w:rsidR="00A4780A" w:rsidRPr="00A4780A" w:rsidRDefault="00A4780A" w:rsidP="00E301BF">
            <w:pPr>
              <w:spacing w:line="312" w:lineRule="auto"/>
              <w:rPr>
                <w:rFonts w:asciiTheme="majorHAnsi" w:hAnsiTheme="majorHAnsi" w:cstheme="majorHAnsi"/>
                <w:b/>
                <w:szCs w:val="28"/>
              </w:rPr>
            </w:pPr>
            <w:r>
              <w:rPr>
                <w:rFonts w:asciiTheme="majorHAnsi" w:hAnsiTheme="majorHAnsi" w:cstheme="majorHAnsi"/>
                <w:b/>
                <w:szCs w:val="28"/>
              </w:rPr>
              <w:t xml:space="preserve">              Ngày sinh</w:t>
            </w:r>
            <w:r w:rsidR="00B7084C">
              <w:rPr>
                <w:rFonts w:asciiTheme="majorHAnsi" w:hAnsiTheme="majorHAnsi" w:cstheme="majorHAnsi"/>
                <w:b/>
                <w:szCs w:val="28"/>
              </w:rPr>
              <w:t>: 24/04/1968</w:t>
            </w:r>
          </w:p>
          <w:p w14:paraId="66655BD8" w14:textId="65207222"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617B95" w:rsidRPr="00617B95">
              <w:rPr>
                <w:rFonts w:asciiTheme="majorHAnsi" w:hAnsiTheme="majorHAnsi" w:cstheme="majorHAnsi"/>
                <w:b/>
                <w:szCs w:val="28"/>
              </w:rPr>
              <w:t>Giáo viên</w:t>
            </w:r>
          </w:p>
          <w:p w14:paraId="59815372" w14:textId="77777777"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14:paraId="516B1E6B" w14:textId="794D6288"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 xml:space="preserve">Điện thoại: </w:t>
            </w:r>
            <w:r w:rsidR="00621256">
              <w:rPr>
                <w:rFonts w:asciiTheme="majorHAnsi" w:hAnsiTheme="majorHAnsi" w:cstheme="majorHAnsi"/>
                <w:b/>
                <w:szCs w:val="28"/>
              </w:rPr>
              <w:t>0369640264</w:t>
            </w:r>
          </w:p>
          <w:p w14:paraId="157ADF31" w14:textId="77777777" w:rsidR="000A539A" w:rsidRPr="00617B95" w:rsidRDefault="000A539A" w:rsidP="00E301BF">
            <w:pPr>
              <w:spacing w:line="312" w:lineRule="auto"/>
              <w:rPr>
                <w:rFonts w:asciiTheme="majorHAnsi" w:hAnsiTheme="majorHAnsi" w:cstheme="majorHAnsi"/>
                <w:szCs w:val="28"/>
                <w:lang w:val="vi-VN"/>
              </w:rPr>
            </w:pPr>
          </w:p>
          <w:p w14:paraId="25D118FE" w14:textId="77777777" w:rsidR="00C57501" w:rsidRPr="00617B95" w:rsidRDefault="00C57501" w:rsidP="00E301BF">
            <w:pPr>
              <w:spacing w:line="312" w:lineRule="auto"/>
              <w:rPr>
                <w:rFonts w:asciiTheme="majorHAnsi" w:hAnsiTheme="majorHAnsi" w:cstheme="majorHAnsi"/>
                <w:szCs w:val="28"/>
                <w:lang w:val="vi-VN"/>
              </w:rPr>
            </w:pPr>
          </w:p>
          <w:p w14:paraId="61B898F8" w14:textId="77777777" w:rsidR="00E301BF" w:rsidRPr="00617B95" w:rsidRDefault="00E301BF" w:rsidP="00E301BF">
            <w:pPr>
              <w:spacing w:line="312" w:lineRule="auto"/>
              <w:jc w:val="center"/>
              <w:rPr>
                <w:rFonts w:asciiTheme="majorHAnsi" w:hAnsiTheme="majorHAnsi" w:cstheme="majorHAnsi"/>
                <w:b/>
                <w:szCs w:val="28"/>
                <w:lang w:val="vi-VN"/>
              </w:rPr>
            </w:pPr>
          </w:p>
          <w:p w14:paraId="01D153FD" w14:textId="77777777" w:rsidR="00E301BF" w:rsidRPr="00617B95" w:rsidRDefault="00E301BF" w:rsidP="00E301BF">
            <w:pPr>
              <w:spacing w:line="312" w:lineRule="auto"/>
              <w:rPr>
                <w:rFonts w:asciiTheme="majorHAnsi" w:hAnsiTheme="majorHAnsi" w:cstheme="majorHAnsi"/>
                <w:b/>
                <w:szCs w:val="28"/>
                <w:lang w:val="vi-VN"/>
              </w:rPr>
            </w:pPr>
          </w:p>
          <w:p w14:paraId="568FC7FB" w14:textId="77777777" w:rsidR="00617B95" w:rsidRPr="00617B95" w:rsidRDefault="00617B95" w:rsidP="00E301BF">
            <w:pPr>
              <w:spacing w:line="312" w:lineRule="auto"/>
              <w:rPr>
                <w:rFonts w:asciiTheme="majorHAnsi" w:hAnsiTheme="majorHAnsi" w:cstheme="majorHAnsi"/>
                <w:b/>
                <w:szCs w:val="28"/>
                <w:lang w:val="vi-VN"/>
              </w:rPr>
            </w:pPr>
          </w:p>
          <w:p w14:paraId="64F7D56E" w14:textId="77777777" w:rsidR="00617B95" w:rsidRDefault="00617B95" w:rsidP="00E301BF">
            <w:pPr>
              <w:spacing w:line="312" w:lineRule="auto"/>
              <w:rPr>
                <w:rFonts w:asciiTheme="majorHAnsi" w:hAnsiTheme="majorHAnsi" w:cstheme="majorHAnsi"/>
                <w:b/>
                <w:szCs w:val="28"/>
                <w:lang w:val="vi-VN"/>
              </w:rPr>
            </w:pPr>
          </w:p>
          <w:p w14:paraId="12C3C75D" w14:textId="77777777" w:rsidR="00617B95" w:rsidRPr="00617B95" w:rsidRDefault="00617B95" w:rsidP="00E301BF">
            <w:pPr>
              <w:spacing w:line="312" w:lineRule="auto"/>
              <w:rPr>
                <w:rFonts w:asciiTheme="majorHAnsi" w:hAnsiTheme="majorHAnsi" w:cstheme="majorHAnsi"/>
                <w:b/>
                <w:szCs w:val="28"/>
                <w:lang w:val="vi-VN"/>
              </w:rPr>
            </w:pPr>
          </w:p>
          <w:p w14:paraId="7BC3EB8F" w14:textId="77777777" w:rsidR="00617B95" w:rsidRPr="00617B95" w:rsidRDefault="00617B95" w:rsidP="00E301BF">
            <w:pPr>
              <w:spacing w:line="312" w:lineRule="auto"/>
              <w:rPr>
                <w:rFonts w:asciiTheme="majorHAnsi" w:hAnsiTheme="majorHAnsi" w:cstheme="majorHAnsi"/>
                <w:b/>
                <w:szCs w:val="28"/>
                <w:lang w:val="vi-VN"/>
              </w:rPr>
            </w:pPr>
          </w:p>
          <w:p w14:paraId="2630D6AB" w14:textId="77777777"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14:paraId="61A8B359" w14:textId="77777777"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14:paraId="1FF552E6" w14:textId="77777777"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14:paraId="2179F4CF" w14:textId="77777777"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079BD16C" wp14:editId="7FBDDC38">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14:paraId="5EB165F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14:paraId="10B05427" w14:textId="6814A630"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57990C1F" w14:textId="77777777" w:rsid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7052F249" w14:textId="77777777" w:rsidR="002B2380" w:rsidRPr="00617B95" w:rsidRDefault="002B2380" w:rsidP="002B2380">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Fonts w:asciiTheme="majorHAnsi" w:hAnsiTheme="majorHAnsi" w:cstheme="majorHAnsi"/>
          <w:sz w:val="28"/>
          <w:szCs w:val="28"/>
        </w:rPr>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3F4C61DB" w14:textId="77777777" w:rsidR="002B2380" w:rsidRPr="00617B95" w:rsidRDefault="002B2380"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p>
    <w:p w14:paraId="2572E4B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43BC3590"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Luật Căn cước được Quốc hội nước Cộng hòa xã hội chủ nghĩa Việt Nam khóa XV, kỳ họp thứ 6 thông qua ngày 27/11/2023. Có hiệu lực thi hành từ ngày 01/7/2024. Theo quy định tại Điều 46 Luật Căn cước thì giá trị sử dụng của Thẻ Căn cước công dân, Chứng minh nhân dân được quy định như sau:</w:t>
      </w:r>
    </w:p>
    <w:p w14:paraId="663E311D" w14:textId="520016C9" w:rsidR="002B2380"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r>
      <w:r w:rsidR="002B2380" w:rsidRPr="00617B95">
        <w:rPr>
          <w:rFonts w:asciiTheme="majorHAnsi" w:hAnsiTheme="majorHAnsi" w:cstheme="majorHAnsi"/>
          <w:sz w:val="28"/>
          <w:szCs w:val="28"/>
        </w:rPr>
        <w:t>- Chứng minh nhân dân còn hạn sử dụng đến sau ngày 31/12/2024 thì có giá trị sử dụng đến hết ngày 31/12/2024.</w:t>
      </w:r>
    </w:p>
    <w:p w14:paraId="412DED10" w14:textId="7374E33B" w:rsidR="00617B95" w:rsidRPr="00617B95" w:rsidRDefault="00617B95" w:rsidP="002B2380">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Fonts w:asciiTheme="majorHAnsi" w:hAnsiTheme="majorHAnsi" w:cstheme="majorHAnsi"/>
          <w:sz w:val="28"/>
          <w:szCs w:val="28"/>
        </w:rPr>
        <w:t>- Thẻ căn cước công dân đã được cấp trước ngày 01/7/2024 có giá trị sử dụng đến hết thời hạn được in trên thẻ.</w:t>
      </w:r>
    </w:p>
    <w:p w14:paraId="19EC542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14:paraId="1A65581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14:paraId="3CF1A18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1CCFA2B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64A165E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14:paraId="6E8F2883" w14:textId="05121A10" w:rsidR="00912C46"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r>
      <w:r w:rsidR="00912C46" w:rsidRPr="00617B95">
        <w:rPr>
          <w:rFonts w:asciiTheme="majorHAnsi" w:hAnsiTheme="majorHAnsi" w:cstheme="majorHAnsi"/>
          <w:sz w:val="28"/>
          <w:szCs w:val="28"/>
        </w:rPr>
        <w:t>- Liên hệ Công an cấp huyện để được thu thập các thông tin sinh trắc học vân tay và hình ảnh.</w:t>
      </w:r>
    </w:p>
    <w:p w14:paraId="1ECEFD3A" w14:textId="7CBCB596" w:rsidR="00617B95" w:rsidRPr="00617B95" w:rsidRDefault="00617B95" w:rsidP="00912C46">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Fonts w:asciiTheme="majorHAnsi" w:hAnsiTheme="majorHAnsi" w:cstheme="majorHAnsi"/>
          <w:sz w:val="28"/>
          <w:szCs w:val="28"/>
        </w:rPr>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05D5574A" w14:textId="00ACB58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r>
    </w:p>
    <w:p w14:paraId="648274B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14:paraId="7BC4919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14:paraId="3F11D9B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2AD9501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14:paraId="6DE3493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14:paraId="437BC2C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14:paraId="7DEC2E5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68BBE9C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14:paraId="0C05178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14:paraId="3A65009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14:paraId="4FD3A90B"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14:paraId="0608FA3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14:paraId="2172F28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14:paraId="51D019B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lastRenderedPageBreak/>
        <w:t>Câu 6: Anh/chị có sẵn sàng đến cơ quan Công an để tích hợp các thông tin của mình vào bộ phận lưu trữ của thẻ Căn cước (chip điện tử) để đáp ứng cho các giao dịch không?</w:t>
      </w:r>
    </w:p>
    <w:p w14:paraId="37782D9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sẵn sàng đến cơ quan Công an để tích hợp các thông tin của mình vào bộ phận lưu trữ của thẻ Căn cước (chip điện tử) để đáp ứng cho các giao dịch</w:t>
      </w:r>
    </w:p>
    <w:p w14:paraId="1878FF9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14:paraId="74F1737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6DE72D2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14:paraId="58BC803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14:paraId="528ED33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14:paraId="4C497850"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14:paraId="1FF715B6" w14:textId="181F9A98" w:rsidR="008B1E82"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r>
      <w:r w:rsidR="008B1E82" w:rsidRPr="00617B95">
        <w:rPr>
          <w:rFonts w:asciiTheme="majorHAnsi" w:hAnsiTheme="majorHAnsi" w:cstheme="majorHAnsi"/>
          <w:sz w:val="28"/>
          <w:szCs w:val="28"/>
        </w:rPr>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14:paraId="4D772EA4" w14:textId="7C45E1DF" w:rsidR="00617B95" w:rsidRPr="00617B95" w:rsidRDefault="00617B95" w:rsidP="008B1E82">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Fonts w:asciiTheme="majorHAnsi" w:hAnsiTheme="majorHAnsi" w:cstheme="majorHAnsi"/>
          <w:sz w:val="28"/>
          <w:szCs w:val="28"/>
        </w:rPr>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14:paraId="1338561C" w14:textId="54DAE18B" w:rsidR="008B1E82"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r>
      <w:r w:rsidR="008B1E82" w:rsidRPr="00617B95">
        <w:rPr>
          <w:rFonts w:asciiTheme="majorHAnsi" w:hAnsiTheme="majorHAnsi" w:cstheme="majorHAnsi"/>
          <w:sz w:val="28"/>
          <w:szCs w:val="28"/>
        </w:rPr>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r w:rsidR="008B1E82">
        <w:rPr>
          <w:rFonts w:asciiTheme="majorHAnsi" w:hAnsiTheme="majorHAnsi" w:cstheme="majorHAnsi"/>
          <w:sz w:val="28"/>
          <w:szCs w:val="28"/>
        </w:rPr>
        <w:t>.</w:t>
      </w:r>
    </w:p>
    <w:p w14:paraId="704536E5" w14:textId="34E6BEF4" w:rsidR="00617B95" w:rsidRPr="00617B95" w:rsidRDefault="00617B95" w:rsidP="008B1E82">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Fonts w:asciiTheme="majorHAnsi" w:hAnsiTheme="majorHAnsi" w:cstheme="majorHAnsi"/>
          <w:sz w:val="28"/>
          <w:szCs w:val="28"/>
        </w:rPr>
        <w:lastRenderedPageBreak/>
        <w:t>- Hỗ trợ giao dịch điện tử: Phát triển và áp dụng các giải pháp công nghệ để sử dụng căn cước điện tử trong các giao dịch điện tử, giúp công dân tiếp cận dễ dàng với các dịch vụ công trực tuyến.</w:t>
      </w:r>
    </w:p>
    <w:p w14:paraId="0A9BE69D" w14:textId="3CFF9AE9"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14:paraId="19EAB92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14:paraId="5CCDD5C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14:paraId="5F8EE72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14:paraId="0846449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14:paraId="214E32D1" w14:textId="7E385811" w:rsidR="008B1E82"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r>
      <w:r w:rsidR="008B1E82" w:rsidRPr="00617B95">
        <w:rPr>
          <w:rFonts w:asciiTheme="majorHAnsi" w:hAnsiTheme="majorHAnsi" w:cstheme="majorHAnsi"/>
          <w:sz w:val="28"/>
          <w:szCs w:val="28"/>
        </w:rPr>
        <w:t>- Đăng ký thông tin cư trú: Tích hợp thông tin thẻ căn cước công dân gắn chíp mới nhất và lịch sử thông tin thẻ, giúp người dân dễ dàng cập nhật và quản lý thông tin cư trú của mình</w:t>
      </w:r>
    </w:p>
    <w:p w14:paraId="591E3676" w14:textId="33BE2996" w:rsidR="00617B95" w:rsidRPr="00617B95" w:rsidRDefault="00617B95" w:rsidP="008B1E82">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Fonts w:asciiTheme="majorHAnsi" w:hAnsiTheme="majorHAnsi" w:cstheme="majorHAnsi"/>
          <w:sz w:val="28"/>
          <w:szCs w:val="28"/>
        </w:rPr>
        <w:t>- Thanh toán hóa đơn và dịch vụ: Hỗ trợ người dùng trong việc thanh toán các hóa đơn tiện ích như điện, nước, đóng bảo hiểm xã hội và y tế, chuyển tiền...</w:t>
      </w:r>
    </w:p>
    <w:p w14:paraId="771C2D5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14:paraId="6642B908" w14:textId="023360CF" w:rsidR="008B1E82"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r>
      <w:r w:rsidR="008B1E82" w:rsidRPr="00617B95">
        <w:rPr>
          <w:rFonts w:asciiTheme="majorHAnsi" w:hAnsiTheme="majorHAnsi" w:cstheme="majorHAnsi"/>
          <w:sz w:val="28"/>
          <w:szCs w:val="28"/>
        </w:rPr>
        <w:t>- Tăng cường bảo mật: Đảm bảo thông tin của công dân được bảo mật tốt nhất khi thực hiện các giao dịch điện tử</w:t>
      </w:r>
    </w:p>
    <w:p w14:paraId="64086254" w14:textId="3D0553C0" w:rsidR="00617B95" w:rsidRPr="00617B95" w:rsidRDefault="00617B95" w:rsidP="008B1E82">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Fonts w:asciiTheme="majorHAnsi" w:hAnsiTheme="majorHAnsi" w:cstheme="majorHAnsi"/>
          <w:sz w:val="28"/>
          <w:szCs w:val="28"/>
        </w:rPr>
        <w:t>- Tích hợp thông tin người phụ thuộc: Cho phép người dùng tích hợp thông tin của người phụ thuộc (con dưới 14 tuổi hoặc người giám hộ) được xác thực với Cơ sở dữ liệu quốc gia về dân cư</w:t>
      </w:r>
    </w:p>
    <w:p w14:paraId="30B1270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14:paraId="17340534" w14:textId="77777777" w:rsidR="00617B95" w:rsidRPr="00617B95" w:rsidRDefault="00617B95" w:rsidP="00617B95">
      <w:pPr>
        <w:spacing w:line="312" w:lineRule="auto"/>
        <w:jc w:val="both"/>
        <w:rPr>
          <w:rFonts w:asciiTheme="majorHAnsi" w:hAnsiTheme="majorHAnsi" w:cstheme="majorHAnsi"/>
          <w:szCs w:val="28"/>
        </w:rPr>
      </w:pPr>
    </w:p>
    <w:p w14:paraId="41B84972" w14:textId="77777777" w:rsidR="00617B95" w:rsidRPr="00617B95" w:rsidRDefault="00617B95" w:rsidP="00617B95">
      <w:pPr>
        <w:spacing w:line="312" w:lineRule="auto"/>
        <w:ind w:firstLine="720"/>
        <w:jc w:val="both"/>
        <w:rPr>
          <w:rFonts w:asciiTheme="majorHAnsi" w:hAnsiTheme="majorHAnsi" w:cstheme="majorHAnsi"/>
          <w:iCs/>
          <w:szCs w:val="28"/>
        </w:rPr>
      </w:pPr>
    </w:p>
    <w:p w14:paraId="55E68509" w14:textId="77777777" w:rsidR="00475981" w:rsidRPr="00617B95" w:rsidRDefault="00475981" w:rsidP="00617B95">
      <w:pPr>
        <w:spacing w:line="312" w:lineRule="auto"/>
        <w:jc w:val="both"/>
        <w:rPr>
          <w:rFonts w:asciiTheme="majorHAnsi" w:hAnsiTheme="majorHAnsi" w:cstheme="majorHAnsi"/>
          <w:b/>
          <w:bCs/>
          <w:szCs w:val="28"/>
          <w:lang w:val="vi-VN"/>
        </w:rPr>
      </w:pPr>
    </w:p>
    <w:p w14:paraId="078A9652" w14:textId="77777777"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18940" w14:textId="77777777" w:rsidR="00300D37" w:rsidRDefault="00300D37" w:rsidP="003477B2">
      <w:r>
        <w:separator/>
      </w:r>
    </w:p>
  </w:endnote>
  <w:endnote w:type="continuationSeparator" w:id="0">
    <w:p w14:paraId="49DA48AE" w14:textId="77777777" w:rsidR="00300D37" w:rsidRDefault="00300D37"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033C72" w14:textId="77777777" w:rsidR="00300D37" w:rsidRDefault="00300D37" w:rsidP="003477B2">
      <w:r>
        <w:separator/>
      </w:r>
    </w:p>
  </w:footnote>
  <w:footnote w:type="continuationSeparator" w:id="0">
    <w:p w14:paraId="3F7ABE7D" w14:textId="77777777" w:rsidR="00300D37" w:rsidRDefault="00300D37" w:rsidP="0034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3643621"/>
      <w:docPartObj>
        <w:docPartGallery w:val="Page Numbers (Top of Page)"/>
        <w:docPartUnique/>
      </w:docPartObj>
    </w:sdtPr>
    <w:sdtEndPr>
      <w:rPr>
        <w:noProof/>
      </w:rPr>
    </w:sdtEndPr>
    <w:sdtContent>
      <w:p w14:paraId="0354C323" w14:textId="77777777" w:rsidR="003477B2" w:rsidRDefault="003477B2">
        <w:pPr>
          <w:pStyle w:val="Header"/>
          <w:jc w:val="center"/>
        </w:pPr>
        <w:r>
          <w:fldChar w:fldCharType="begin"/>
        </w:r>
        <w:r>
          <w:instrText xml:space="preserve"> PAGE   \* MERGEFORMAT </w:instrText>
        </w:r>
        <w:r>
          <w:fldChar w:fldCharType="separate"/>
        </w:r>
        <w:r>
          <w:rPr>
            <w:noProof/>
          </w:rPr>
          <w:t>6</w:t>
        </w:r>
        <w:r>
          <w:rPr>
            <w:noProof/>
          </w:rPr>
          <w:fldChar w:fldCharType="end"/>
        </w:r>
      </w:p>
    </w:sdtContent>
  </w:sdt>
  <w:p w14:paraId="65CED2B4" w14:textId="77777777" w:rsidR="003477B2" w:rsidRDefault="00347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773791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14F"/>
    <w:rsid w:val="00011C12"/>
    <w:rsid w:val="000A539A"/>
    <w:rsid w:val="00105E31"/>
    <w:rsid w:val="00141CA9"/>
    <w:rsid w:val="001A36F1"/>
    <w:rsid w:val="001C7C33"/>
    <w:rsid w:val="0024755F"/>
    <w:rsid w:val="002A2092"/>
    <w:rsid w:val="002B2380"/>
    <w:rsid w:val="002B4382"/>
    <w:rsid w:val="002B7DA1"/>
    <w:rsid w:val="002C7DFD"/>
    <w:rsid w:val="00300D37"/>
    <w:rsid w:val="00316C95"/>
    <w:rsid w:val="003477B2"/>
    <w:rsid w:val="00401D9E"/>
    <w:rsid w:val="0040560B"/>
    <w:rsid w:val="00475981"/>
    <w:rsid w:val="004E2F7C"/>
    <w:rsid w:val="004F2196"/>
    <w:rsid w:val="00617B95"/>
    <w:rsid w:val="00621256"/>
    <w:rsid w:val="00673D24"/>
    <w:rsid w:val="00683E57"/>
    <w:rsid w:val="006848CC"/>
    <w:rsid w:val="00795B2D"/>
    <w:rsid w:val="007E0EB3"/>
    <w:rsid w:val="007F4984"/>
    <w:rsid w:val="008B1E82"/>
    <w:rsid w:val="008D6325"/>
    <w:rsid w:val="00912C46"/>
    <w:rsid w:val="009153C1"/>
    <w:rsid w:val="00942690"/>
    <w:rsid w:val="009C0960"/>
    <w:rsid w:val="009D6C82"/>
    <w:rsid w:val="00A26885"/>
    <w:rsid w:val="00A4780A"/>
    <w:rsid w:val="00AA6DBA"/>
    <w:rsid w:val="00AB19EB"/>
    <w:rsid w:val="00B6735C"/>
    <w:rsid w:val="00B7084C"/>
    <w:rsid w:val="00BB0FFB"/>
    <w:rsid w:val="00C16ECE"/>
    <w:rsid w:val="00C57501"/>
    <w:rsid w:val="00D04395"/>
    <w:rsid w:val="00D33EFB"/>
    <w:rsid w:val="00D7014F"/>
    <w:rsid w:val="00DB48C4"/>
    <w:rsid w:val="00E301BF"/>
    <w:rsid w:val="00EF405B"/>
    <w:rsid w:val="00F25A43"/>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51AFF"/>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5A0A3-3F32-443E-80DD-2185BA882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1650</Words>
  <Characters>9407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Administrator</cp:lastModifiedBy>
  <cp:revision>2</cp:revision>
  <cp:lastPrinted>2023-04-07T05:37:00Z</cp:lastPrinted>
  <dcterms:created xsi:type="dcterms:W3CDTF">2024-07-08T09:11:00Z</dcterms:created>
  <dcterms:modified xsi:type="dcterms:W3CDTF">2024-07-08T09:11:00Z</dcterms:modified>
</cp:coreProperties>
</file>