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5A4" w:rsidRPr="0028258F" w:rsidRDefault="00E025A4" w:rsidP="00E025A4">
      <w:pPr>
        <w:pStyle w:val="Heading4"/>
        <w:widowControl w:val="0"/>
        <w:spacing w:before="0" w:line="288" w:lineRule="auto"/>
        <w:jc w:val="left"/>
        <w:rPr>
          <w:rFonts w:ascii="Times New Roman" w:hAnsi="Times New Roman"/>
          <w:sz w:val="28"/>
          <w:szCs w:val="28"/>
          <w:lang w:val="fr-FR"/>
        </w:rPr>
      </w:pPr>
      <w:r>
        <w:rPr>
          <w:rFonts w:ascii="Times New Roman" w:hAnsi="Times New Roman"/>
          <w:sz w:val="28"/>
          <w:szCs w:val="28"/>
          <w:lang w:val="fr-FR"/>
        </w:rPr>
        <w:t xml:space="preserve">                                                       </w:t>
      </w:r>
      <w:bookmarkStart w:id="0" w:name="_GoBack"/>
      <w:bookmarkEnd w:id="0"/>
      <w:r w:rsidRPr="0028258F">
        <w:rPr>
          <w:rFonts w:ascii="Times New Roman" w:hAnsi="Times New Roman"/>
          <w:sz w:val="28"/>
          <w:szCs w:val="28"/>
          <w:lang w:val="fr-FR"/>
        </w:rPr>
        <w:t>KẾ HOẠCH</w:t>
      </w:r>
    </w:p>
    <w:p w:rsidR="00E025A4" w:rsidRDefault="00E025A4" w:rsidP="00E025A4">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Thực hiện công tác thư viện trường học</w:t>
      </w:r>
    </w:p>
    <w:p w:rsidR="00E025A4" w:rsidRDefault="00E025A4" w:rsidP="00E025A4">
      <w:pPr>
        <w:widowControl w:val="0"/>
        <w:tabs>
          <w:tab w:val="left" w:pos="3270"/>
          <w:tab w:val="center" w:pos="4536"/>
        </w:tabs>
        <w:spacing w:before="60"/>
        <w:jc w:val="center"/>
        <w:rPr>
          <w:rFonts w:ascii="Times New Roman" w:hAnsi="Times New Roman"/>
          <w:b/>
          <w:sz w:val="28"/>
          <w:szCs w:val="28"/>
          <w:lang w:val="fr-FR"/>
        </w:rPr>
      </w:pPr>
      <w:r>
        <w:rPr>
          <w:rFonts w:ascii="Times New Roman" w:hAnsi="Times New Roman"/>
          <w:b/>
          <w:sz w:val="28"/>
          <w:szCs w:val="28"/>
          <w:lang w:val="fr-FR"/>
        </w:rPr>
        <w:t>Tháng 10 - Năm học 2023 - 2024</w:t>
      </w:r>
    </w:p>
    <w:p w:rsidR="00E025A4" w:rsidRDefault="00E025A4" w:rsidP="00E025A4">
      <w:pPr>
        <w:spacing w:before="120" w:after="120" w:line="26" w:lineRule="atLeast"/>
        <w:ind w:firstLine="720"/>
        <w:jc w:val="both"/>
        <w:rPr>
          <w:rFonts w:ascii="Times New Roman" w:hAnsi="Times New Roman"/>
          <w:sz w:val="28"/>
          <w:szCs w:val="28"/>
        </w:rPr>
      </w:pPr>
    </w:p>
    <w:p w:rsidR="00E025A4" w:rsidRDefault="00E025A4" w:rsidP="00E025A4">
      <w:pPr>
        <w:spacing w:before="120" w:after="120" w:line="26" w:lineRule="atLeast"/>
        <w:ind w:firstLine="567"/>
        <w:jc w:val="both"/>
        <w:rPr>
          <w:rFonts w:ascii="Times New Roman" w:hAnsi="Times New Roman"/>
          <w:sz w:val="28"/>
          <w:szCs w:val="28"/>
        </w:rPr>
      </w:pPr>
      <w:r>
        <w:rPr>
          <w:rFonts w:ascii="Times New Roman" w:hAnsi="Times New Roman"/>
          <w:sz w:val="28"/>
          <w:szCs w:val="28"/>
        </w:rPr>
        <w:t>Thực hiện Kế hoạch số 152/KH-THCS ngày 11</w:t>
      </w:r>
      <w:r w:rsidRPr="00A53356">
        <w:rPr>
          <w:rFonts w:ascii="Times New Roman" w:hAnsi="Times New Roman"/>
          <w:sz w:val="28"/>
          <w:szCs w:val="28"/>
        </w:rPr>
        <w:t>/09/202</w:t>
      </w:r>
      <w:r>
        <w:rPr>
          <w:rFonts w:ascii="Times New Roman" w:hAnsi="Times New Roman"/>
          <w:sz w:val="28"/>
          <w:szCs w:val="28"/>
        </w:rPr>
        <w:t>3</w:t>
      </w:r>
      <w:r w:rsidRPr="00A53356">
        <w:rPr>
          <w:rFonts w:ascii="Times New Roman" w:hAnsi="Times New Roman"/>
          <w:sz w:val="28"/>
          <w:szCs w:val="28"/>
        </w:rPr>
        <w:t xml:space="preserve"> của Trường THCS </w:t>
      </w:r>
      <w:r>
        <w:rPr>
          <w:rFonts w:ascii="Times New Roman" w:hAnsi="Times New Roman"/>
          <w:sz w:val="28"/>
          <w:szCs w:val="28"/>
        </w:rPr>
        <w:t>Chu Minh</w:t>
      </w:r>
      <w:r w:rsidRPr="00A53356">
        <w:rPr>
          <w:rFonts w:ascii="Times New Roman" w:hAnsi="Times New Roman"/>
          <w:sz w:val="28"/>
          <w:szCs w:val="28"/>
        </w:rPr>
        <w:t xml:space="preserve"> về tổ chức thực hiện nhiệm vụ năm học 202</w:t>
      </w:r>
      <w:r>
        <w:rPr>
          <w:rFonts w:ascii="Times New Roman" w:hAnsi="Times New Roman"/>
          <w:sz w:val="28"/>
          <w:szCs w:val="28"/>
        </w:rPr>
        <w:t>3</w:t>
      </w:r>
      <w:r w:rsidRPr="00A53356">
        <w:rPr>
          <w:rFonts w:ascii="Times New Roman" w:hAnsi="Times New Roman"/>
          <w:sz w:val="28"/>
          <w:szCs w:val="28"/>
        </w:rPr>
        <w:t xml:space="preserve"> - 202</w:t>
      </w:r>
      <w:r>
        <w:rPr>
          <w:rFonts w:ascii="Times New Roman" w:hAnsi="Times New Roman"/>
          <w:sz w:val="28"/>
          <w:szCs w:val="28"/>
        </w:rPr>
        <w:t xml:space="preserve">4; </w:t>
      </w:r>
    </w:p>
    <w:p w:rsidR="00E025A4" w:rsidRDefault="00E025A4" w:rsidP="00E025A4">
      <w:pPr>
        <w:spacing w:before="120" w:after="120" w:line="26" w:lineRule="atLeast"/>
        <w:ind w:firstLine="567"/>
        <w:jc w:val="both"/>
        <w:rPr>
          <w:rFonts w:ascii="Times New Roman" w:hAnsi="Times New Roman"/>
          <w:sz w:val="28"/>
          <w:szCs w:val="28"/>
          <w:lang w:val="pt-BR"/>
        </w:rPr>
      </w:pPr>
      <w:r>
        <w:rPr>
          <w:rFonts w:ascii="Times New Roman" w:hAnsi="Times New Roman"/>
          <w:sz w:val="28"/>
          <w:szCs w:val="28"/>
          <w:lang w:val="pt-BR"/>
        </w:rPr>
        <w:t>Thực hiện Kế hoạch số 187/KH-THCSCM ngày 27/9/2023 về việc thực hiện công tác thư viện trường học năm học 2023-2024 của trường THCS Chu Minh;</w:t>
      </w:r>
    </w:p>
    <w:p w:rsidR="00E025A4" w:rsidRDefault="00E025A4" w:rsidP="00E025A4">
      <w:pPr>
        <w:spacing w:before="120" w:after="120" w:line="26" w:lineRule="atLeast"/>
        <w:ind w:firstLine="567"/>
        <w:jc w:val="both"/>
        <w:rPr>
          <w:rFonts w:ascii="Times New Roman" w:hAnsi="Times New Roman"/>
          <w:sz w:val="28"/>
          <w:szCs w:val="28"/>
        </w:rPr>
      </w:pPr>
      <w:r>
        <w:rPr>
          <w:rFonts w:ascii="Times New Roman" w:hAnsi="Times New Roman"/>
          <w:sz w:val="28"/>
          <w:szCs w:val="28"/>
        </w:rPr>
        <w:t>Tổ công tác thư viện trường THCS Chu Minh xây dựng kế hoạch hoạt động công tác thư viện trường học tháng 9 năm học 2023 - 2024 với các nội dung cụ thể như sau:</w:t>
      </w:r>
      <w:r>
        <w:rPr>
          <w:rFonts w:ascii="Times New Roman" w:hAnsi="Times New Roman"/>
          <w:sz w:val="28"/>
          <w:szCs w:val="28"/>
          <w:lang w:val="pt-BR"/>
        </w:rPr>
        <w:t xml:space="preserve">                                                                                                                                                                                                                                                                                                                                                                                                                                                  </w:t>
      </w:r>
    </w:p>
    <w:p w:rsidR="00E025A4" w:rsidRPr="00F943A6" w:rsidRDefault="00E025A4" w:rsidP="00E025A4">
      <w:pPr>
        <w:tabs>
          <w:tab w:val="left" w:pos="567"/>
        </w:tabs>
        <w:spacing w:after="120" w:line="312" w:lineRule="auto"/>
        <w:rPr>
          <w:rFonts w:ascii="Times New Roman" w:hAnsi="Times New Roman"/>
          <w:b/>
          <w:bCs/>
          <w:color w:val="000000" w:themeColor="text1"/>
          <w:sz w:val="28"/>
          <w:szCs w:val="28"/>
          <w:bdr w:val="none" w:sz="0" w:space="0" w:color="auto" w:frame="1"/>
        </w:rPr>
      </w:pPr>
      <w:r>
        <w:rPr>
          <w:rFonts w:ascii="Times New Roman" w:hAnsi="Times New Roman"/>
          <w:sz w:val="28"/>
          <w:szCs w:val="28"/>
        </w:rPr>
        <w:tab/>
      </w:r>
      <w:r w:rsidRPr="00F943A6">
        <w:rPr>
          <w:rFonts w:ascii="Times New Roman" w:hAnsi="Times New Roman"/>
          <w:b/>
          <w:color w:val="000000" w:themeColor="text1"/>
          <w:sz w:val="28"/>
          <w:szCs w:val="28"/>
        </w:rPr>
        <w:t> </w:t>
      </w:r>
      <w:r w:rsidRPr="00F943A6">
        <w:rPr>
          <w:rFonts w:ascii="Times New Roman" w:hAnsi="Times New Roman"/>
          <w:b/>
          <w:bCs/>
          <w:color w:val="000000" w:themeColor="text1"/>
          <w:sz w:val="28"/>
          <w:szCs w:val="28"/>
          <w:bdr w:val="none" w:sz="0" w:space="0" w:color="auto" w:frame="1"/>
        </w:rPr>
        <w:t xml:space="preserve">I. ĐÁNH GIÁ HOẠT ĐỘNG THÁNG </w:t>
      </w:r>
      <w:r>
        <w:rPr>
          <w:rFonts w:ascii="Times New Roman" w:hAnsi="Times New Roman"/>
          <w:b/>
          <w:bCs/>
          <w:color w:val="000000" w:themeColor="text1"/>
          <w:sz w:val="28"/>
          <w:szCs w:val="28"/>
          <w:bdr w:val="none" w:sz="0" w:space="0" w:color="auto" w:frame="1"/>
        </w:rPr>
        <w:t>9</w:t>
      </w:r>
      <w:r w:rsidRPr="00F943A6">
        <w:rPr>
          <w:rFonts w:ascii="Times New Roman" w:hAnsi="Times New Roman"/>
          <w:b/>
          <w:bCs/>
          <w:color w:val="000000" w:themeColor="text1"/>
          <w:sz w:val="28"/>
          <w:szCs w:val="28"/>
          <w:bdr w:val="none" w:sz="0" w:space="0" w:color="auto" w:frame="1"/>
        </w:rPr>
        <w:t>:</w:t>
      </w:r>
    </w:p>
    <w:p w:rsidR="00E025A4" w:rsidRPr="00F943A6" w:rsidRDefault="00E025A4" w:rsidP="00E025A4">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F943A6">
        <w:rPr>
          <w:rFonts w:ascii="Times New Roman" w:hAnsi="Times New Roman"/>
          <w:color w:val="000000" w:themeColor="text1"/>
          <w:sz w:val="28"/>
          <w:szCs w:val="28"/>
        </w:rPr>
        <w:t xml:space="preserve">Trong tháng đã tiến hành làm vệ sinh, sắp xếp </w:t>
      </w:r>
      <w:proofErr w:type="gramStart"/>
      <w:r w:rsidRPr="00F943A6">
        <w:rPr>
          <w:rFonts w:ascii="Times New Roman" w:hAnsi="Times New Roman"/>
          <w:color w:val="000000" w:themeColor="text1"/>
          <w:sz w:val="28"/>
          <w:szCs w:val="28"/>
        </w:rPr>
        <w:t>thư</w:t>
      </w:r>
      <w:proofErr w:type="gramEnd"/>
      <w:r w:rsidRPr="00F943A6">
        <w:rPr>
          <w:rFonts w:ascii="Times New Roman" w:hAnsi="Times New Roman"/>
          <w:color w:val="000000" w:themeColor="text1"/>
          <w:sz w:val="28"/>
          <w:szCs w:val="28"/>
        </w:rPr>
        <w:t xml:space="preserve"> viện, trang trí thư viện.</w:t>
      </w:r>
    </w:p>
    <w:p w:rsidR="00E025A4" w:rsidRDefault="00E025A4" w:rsidP="00E025A4">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Xây dựng kế hoạch hoạt động của </w:t>
      </w:r>
      <w:proofErr w:type="gramStart"/>
      <w:r w:rsidRPr="00F943A6">
        <w:rPr>
          <w:rFonts w:ascii="Times New Roman" w:hAnsi="Times New Roman"/>
          <w:color w:val="000000" w:themeColor="text1"/>
          <w:sz w:val="28"/>
          <w:szCs w:val="28"/>
        </w:rPr>
        <w:t>thư</w:t>
      </w:r>
      <w:proofErr w:type="gramEnd"/>
      <w:r w:rsidRPr="00F943A6">
        <w:rPr>
          <w:rFonts w:ascii="Times New Roman" w:hAnsi="Times New Roman"/>
          <w:color w:val="000000" w:themeColor="text1"/>
          <w:sz w:val="28"/>
          <w:szCs w:val="28"/>
        </w:rPr>
        <w:t xml:space="preserve"> viện cụ thể theo năm, tháng, tuần</w:t>
      </w:r>
      <w:r>
        <w:rPr>
          <w:rFonts w:ascii="Times New Roman" w:hAnsi="Times New Roman"/>
          <w:color w:val="000000" w:themeColor="text1"/>
          <w:sz w:val="28"/>
          <w:szCs w:val="28"/>
        </w:rPr>
        <w:t>.</w:t>
      </w:r>
    </w:p>
    <w:p w:rsidR="00E025A4" w:rsidRDefault="00E025A4" w:rsidP="00E025A4">
      <w:pPr>
        <w:tabs>
          <w:tab w:val="left" w:pos="709"/>
        </w:tabs>
        <w:spacing w:after="120" w:line="312"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 Tuyên truyền giới thiệu sách 2 lần / 1 tháng.</w:t>
      </w:r>
    </w:p>
    <w:p w:rsidR="00E025A4" w:rsidRPr="00F943A6" w:rsidRDefault="00E025A4" w:rsidP="00E025A4">
      <w:pPr>
        <w:tabs>
          <w:tab w:val="left" w:pos="709"/>
        </w:tabs>
        <w:spacing w:after="120" w:line="312"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 Tổ chức trưng bày triển lãm sách.</w:t>
      </w:r>
    </w:p>
    <w:p w:rsidR="00E025A4" w:rsidRPr="00F943A6" w:rsidRDefault="00E025A4" w:rsidP="00E025A4">
      <w:pPr>
        <w:tabs>
          <w:tab w:val="left" w:pos="709"/>
        </w:tabs>
        <w:spacing w:after="120" w:line="312" w:lineRule="auto"/>
        <w:ind w:firstLine="567"/>
        <w:rPr>
          <w:rFonts w:ascii="Times New Roman" w:hAnsi="Times New Roman"/>
          <w:color w:val="000000" w:themeColor="text1"/>
          <w:sz w:val="28"/>
          <w:szCs w:val="28"/>
        </w:rPr>
      </w:pPr>
      <w:proofErr w:type="gramStart"/>
      <w:r w:rsidRPr="00F943A6">
        <w:rPr>
          <w:rFonts w:ascii="Times New Roman" w:hAnsi="Times New Roman"/>
          <w:color w:val="000000" w:themeColor="text1"/>
          <w:sz w:val="28"/>
          <w:szCs w:val="28"/>
        </w:rPr>
        <w:t>- Cho GV mượn sách, tài liệu dạy học</w:t>
      </w:r>
      <w:r>
        <w:rPr>
          <w:rFonts w:ascii="Times New Roman" w:hAnsi="Times New Roman"/>
          <w:color w:val="000000" w:themeColor="text1"/>
          <w:sz w:val="28"/>
          <w:szCs w:val="28"/>
        </w:rPr>
        <w:t>.</w:t>
      </w:r>
      <w:proofErr w:type="gramEnd"/>
    </w:p>
    <w:p w:rsidR="00E025A4" w:rsidRPr="00F943A6" w:rsidRDefault="00E025A4" w:rsidP="00E025A4">
      <w:pPr>
        <w:tabs>
          <w:tab w:val="left" w:pos="709"/>
        </w:tabs>
        <w:spacing w:after="120" w:line="312" w:lineRule="auto"/>
        <w:ind w:firstLine="567"/>
        <w:rPr>
          <w:rFonts w:ascii="Times New Roman" w:hAnsi="Times New Roman"/>
          <w:color w:val="000000" w:themeColor="text1"/>
          <w:sz w:val="28"/>
          <w:szCs w:val="28"/>
        </w:rPr>
      </w:pPr>
      <w:r w:rsidRPr="00F943A6">
        <w:rPr>
          <w:rFonts w:ascii="Times New Roman" w:hAnsi="Times New Roman"/>
          <w:color w:val="000000" w:themeColor="text1"/>
          <w:sz w:val="28"/>
          <w:szCs w:val="28"/>
        </w:rPr>
        <w:t xml:space="preserve">- Bổ sung </w:t>
      </w:r>
      <w:r>
        <w:rPr>
          <w:rFonts w:ascii="Times New Roman" w:hAnsi="Times New Roman"/>
          <w:color w:val="000000" w:themeColor="text1"/>
          <w:sz w:val="28"/>
          <w:szCs w:val="28"/>
        </w:rPr>
        <w:t xml:space="preserve">Kế hoạch và </w:t>
      </w:r>
      <w:r w:rsidRPr="00F943A6">
        <w:rPr>
          <w:rFonts w:ascii="Times New Roman" w:hAnsi="Times New Roman"/>
          <w:color w:val="000000" w:themeColor="text1"/>
          <w:sz w:val="28"/>
          <w:szCs w:val="28"/>
        </w:rPr>
        <w:t>các loại hồ sơ, sổ sách thư viện vào đầu năm học như sổ mượn trả của giáo viên, học sinh, sổ theo dõi giáo viên và học sinh đến thư viện</w:t>
      </w:r>
      <w:proofErr w:type="gramStart"/>
      <w:r w:rsidRPr="00F943A6">
        <w:rPr>
          <w:rFonts w:ascii="Times New Roman" w:hAnsi="Times New Roman"/>
          <w:color w:val="000000" w:themeColor="text1"/>
          <w:sz w:val="28"/>
          <w:szCs w:val="28"/>
        </w:rPr>
        <w:t>,…</w:t>
      </w:r>
      <w:proofErr w:type="gramEnd"/>
    </w:p>
    <w:p w:rsidR="00E025A4" w:rsidRPr="00F943A6" w:rsidRDefault="00E025A4" w:rsidP="00E025A4">
      <w:pPr>
        <w:tabs>
          <w:tab w:val="left" w:pos="709"/>
        </w:tabs>
        <w:spacing w:after="120" w:line="312" w:lineRule="auto"/>
        <w:ind w:firstLine="567"/>
        <w:rPr>
          <w:rFonts w:ascii="Times New Roman" w:hAnsi="Times New Roman"/>
          <w:b/>
          <w:bCs/>
          <w:color w:val="000000" w:themeColor="text1"/>
          <w:sz w:val="28"/>
          <w:szCs w:val="28"/>
          <w:bdr w:val="none" w:sz="0" w:space="0" w:color="auto" w:frame="1"/>
        </w:rPr>
      </w:pPr>
      <w:r w:rsidRPr="00F943A6">
        <w:rPr>
          <w:rFonts w:ascii="Times New Roman" w:hAnsi="Times New Roman"/>
          <w:b/>
          <w:bCs/>
          <w:color w:val="000000" w:themeColor="text1"/>
          <w:sz w:val="28"/>
          <w:szCs w:val="28"/>
          <w:bdr w:val="none" w:sz="0" w:space="0" w:color="auto" w:frame="1"/>
        </w:rPr>
        <w:t xml:space="preserve">II. KẾ HOẠCH THÁNG </w:t>
      </w:r>
      <w:r>
        <w:rPr>
          <w:rFonts w:ascii="Times New Roman" w:hAnsi="Times New Roman"/>
          <w:b/>
          <w:bCs/>
          <w:color w:val="000000" w:themeColor="text1"/>
          <w:sz w:val="28"/>
          <w:szCs w:val="28"/>
          <w:bdr w:val="none" w:sz="0" w:space="0" w:color="auto" w:frame="1"/>
        </w:rPr>
        <w:t>10</w:t>
      </w:r>
      <w:r w:rsidRPr="00F943A6">
        <w:rPr>
          <w:rFonts w:ascii="Times New Roman" w:hAnsi="Times New Roman"/>
          <w:b/>
          <w:bCs/>
          <w:color w:val="000000" w:themeColor="text1"/>
          <w:sz w:val="28"/>
          <w:szCs w:val="28"/>
          <w:bdr w:val="none" w:sz="0" w:space="0" w:color="auto" w:frame="1"/>
        </w:rPr>
        <w:t>:</w:t>
      </w:r>
    </w:p>
    <w:p w:rsidR="00E025A4" w:rsidRDefault="00E025A4" w:rsidP="00E025A4">
      <w:pPr>
        <w:spacing w:before="120"/>
        <w:ind w:firstLine="720"/>
        <w:rPr>
          <w:rFonts w:ascii="Times New Roman" w:hAnsi="Times New Roman"/>
          <w:sz w:val="28"/>
          <w:szCs w:val="28"/>
          <w:lang w:val="nl-NL"/>
        </w:rPr>
      </w:pPr>
      <w:r>
        <w:rPr>
          <w:rFonts w:ascii="Times New Roman" w:hAnsi="Times New Roman"/>
          <w:sz w:val="28"/>
          <w:szCs w:val="28"/>
          <w:lang w:val="nl-NL"/>
        </w:rPr>
        <w:t>- Nhà trường ra quyết định thành lập tổ công tác thư viện; xây dựng kế hoạch công tác thư viện trường học năm học 2023-2024.</w:t>
      </w:r>
    </w:p>
    <w:p w:rsidR="00E025A4" w:rsidRDefault="00E025A4" w:rsidP="00E025A4">
      <w:pPr>
        <w:spacing w:before="120"/>
        <w:ind w:firstLine="720"/>
        <w:rPr>
          <w:rFonts w:ascii="Times New Roman" w:hAnsi="Times New Roman"/>
          <w:sz w:val="28"/>
          <w:szCs w:val="28"/>
        </w:rPr>
      </w:pPr>
      <w:r>
        <w:rPr>
          <w:rFonts w:ascii="Times New Roman" w:hAnsi="Times New Roman"/>
          <w:sz w:val="28"/>
          <w:szCs w:val="28"/>
        </w:rPr>
        <w:t xml:space="preserve">- Hưởng ứng tuần lễ học tập suốt đời với chủ đề: </w:t>
      </w:r>
      <w:proofErr w:type="gramStart"/>
      <w:r>
        <w:rPr>
          <w:rFonts w:ascii="Times New Roman" w:hAnsi="Times New Roman"/>
          <w:sz w:val="28"/>
          <w:szCs w:val="28"/>
        </w:rPr>
        <w:t>" Xây</w:t>
      </w:r>
      <w:proofErr w:type="gramEnd"/>
      <w:r>
        <w:rPr>
          <w:rFonts w:ascii="Times New Roman" w:hAnsi="Times New Roman"/>
          <w:sz w:val="28"/>
          <w:szCs w:val="28"/>
        </w:rPr>
        <w:t xml:space="preserve"> dựng năng lực tự học trong kỷ nguyên số".</w:t>
      </w:r>
    </w:p>
    <w:p w:rsidR="00E025A4" w:rsidRDefault="00E025A4" w:rsidP="00E025A4">
      <w:pPr>
        <w:tabs>
          <w:tab w:val="left" w:pos="709"/>
        </w:tabs>
        <w:spacing w:after="120" w:line="312"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 xml:space="preserve">- Phát động cuộc thi “Đại sứ văn hóa đọc Thành phố Hà Nội lần thứ III. </w:t>
      </w:r>
    </w:p>
    <w:p w:rsidR="00E025A4" w:rsidRDefault="00E025A4" w:rsidP="00E025A4">
      <w:pPr>
        <w:spacing w:before="120"/>
        <w:ind w:firstLine="567"/>
        <w:rPr>
          <w:rFonts w:ascii="Times New Roman" w:hAnsi="Times New Roman"/>
          <w:sz w:val="28"/>
          <w:szCs w:val="28"/>
        </w:rPr>
      </w:pPr>
      <w:r>
        <w:rPr>
          <w:rFonts w:ascii="Times New Roman" w:hAnsi="Times New Roman"/>
          <w:sz w:val="28"/>
          <w:szCs w:val="28"/>
          <w:lang w:val="vi-VN"/>
        </w:rPr>
        <w:t xml:space="preserve">- Giới thiệu sách tháng </w:t>
      </w:r>
      <w:r>
        <w:rPr>
          <w:rFonts w:ascii="Times New Roman" w:hAnsi="Times New Roman"/>
          <w:sz w:val="28"/>
          <w:szCs w:val="28"/>
        </w:rPr>
        <w:t>10 hai lần/ 1 tháng.</w:t>
      </w:r>
    </w:p>
    <w:p w:rsidR="00E025A4" w:rsidRPr="007E2F6F" w:rsidRDefault="00E025A4" w:rsidP="00E025A4">
      <w:pPr>
        <w:ind w:firstLine="720"/>
        <w:jc w:val="both"/>
        <w:rPr>
          <w:rFonts w:ascii="Times New Roman" w:hAnsi="Times New Roman"/>
          <w:sz w:val="28"/>
          <w:szCs w:val="28"/>
        </w:rPr>
      </w:pPr>
      <w:r w:rsidRPr="007E2F6F">
        <w:rPr>
          <w:rFonts w:ascii="Times New Roman" w:hAnsi="Times New Roman"/>
          <w:sz w:val="28"/>
          <w:szCs w:val="28"/>
        </w:rPr>
        <w:t xml:space="preserve">- BGH kiểm tra đánh giá hoạt động của </w:t>
      </w:r>
      <w:proofErr w:type="gramStart"/>
      <w:r w:rsidRPr="007E2F6F">
        <w:rPr>
          <w:rFonts w:ascii="Times New Roman" w:hAnsi="Times New Roman"/>
          <w:sz w:val="28"/>
          <w:szCs w:val="28"/>
        </w:rPr>
        <w:t>thư</w:t>
      </w:r>
      <w:proofErr w:type="gramEnd"/>
      <w:r w:rsidRPr="007E2F6F">
        <w:rPr>
          <w:rFonts w:ascii="Times New Roman" w:hAnsi="Times New Roman"/>
          <w:sz w:val="28"/>
          <w:szCs w:val="28"/>
        </w:rPr>
        <w:t xml:space="preserve"> viện.</w:t>
      </w:r>
    </w:p>
    <w:p w:rsidR="00E025A4" w:rsidRDefault="00E025A4" w:rsidP="00E025A4">
      <w:pPr>
        <w:spacing w:before="120"/>
        <w:ind w:firstLine="720"/>
        <w:rPr>
          <w:rFonts w:ascii="Times New Roman" w:hAnsi="Times New Roman"/>
          <w:sz w:val="28"/>
          <w:szCs w:val="28"/>
          <w:lang w:val="vi-VN"/>
        </w:rPr>
      </w:pPr>
      <w:r>
        <w:rPr>
          <w:rFonts w:ascii="Times New Roman" w:hAnsi="Times New Roman"/>
          <w:sz w:val="28"/>
          <w:szCs w:val="28"/>
          <w:lang w:val="vi-VN"/>
        </w:rPr>
        <w:t>- Phục vụ bạn đọc</w:t>
      </w:r>
      <w:r>
        <w:rPr>
          <w:rFonts w:ascii="Times New Roman" w:hAnsi="Times New Roman"/>
          <w:sz w:val="28"/>
          <w:szCs w:val="28"/>
        </w:rPr>
        <w:t xml:space="preserve"> mượn, đọc sách, báo, tài liệu tại thư viện</w:t>
      </w:r>
      <w:r>
        <w:rPr>
          <w:rFonts w:ascii="Times New Roman" w:hAnsi="Times New Roman"/>
          <w:sz w:val="28"/>
          <w:szCs w:val="28"/>
          <w:lang w:val="vi-VN"/>
        </w:rPr>
        <w:t>.</w:t>
      </w:r>
    </w:p>
    <w:p w:rsidR="00E025A4" w:rsidRPr="007E2F6F" w:rsidRDefault="00E025A4" w:rsidP="00E025A4">
      <w:pPr>
        <w:pStyle w:val="ListParagraph"/>
        <w:spacing w:after="0"/>
        <w:ind w:left="0" w:firstLine="720"/>
        <w:jc w:val="both"/>
        <w:rPr>
          <w:rFonts w:cs="Times New Roman"/>
          <w:szCs w:val="28"/>
        </w:rPr>
      </w:pPr>
      <w:r w:rsidRPr="007E2F6F">
        <w:rPr>
          <w:rFonts w:cs="Times New Roman"/>
          <w:szCs w:val="28"/>
        </w:rPr>
        <w:t>- Thống kê việc mượn trả sách báo trong tháng.</w:t>
      </w:r>
    </w:p>
    <w:p w:rsidR="00E025A4" w:rsidRPr="00FD19C5" w:rsidRDefault="00E025A4" w:rsidP="00E025A4">
      <w:pPr>
        <w:pStyle w:val="ListParagraph"/>
        <w:spacing w:after="0"/>
        <w:ind w:left="0" w:firstLine="720"/>
        <w:jc w:val="both"/>
        <w:rPr>
          <w:rFonts w:cs="Times New Roman"/>
          <w:szCs w:val="28"/>
        </w:rPr>
      </w:pPr>
      <w:r w:rsidRPr="007E2F6F">
        <w:rPr>
          <w:rFonts w:cs="Times New Roman"/>
          <w:szCs w:val="28"/>
        </w:rPr>
        <w:lastRenderedPageBreak/>
        <w:t xml:space="preserve">- Thống kê số lượt bạn đọc đến </w:t>
      </w:r>
      <w:proofErr w:type="gramStart"/>
      <w:r w:rsidRPr="007E2F6F">
        <w:rPr>
          <w:rFonts w:cs="Times New Roman"/>
          <w:szCs w:val="28"/>
        </w:rPr>
        <w:t>thư</w:t>
      </w:r>
      <w:proofErr w:type="gramEnd"/>
      <w:r w:rsidRPr="007E2F6F">
        <w:rPr>
          <w:rFonts w:cs="Times New Roman"/>
          <w:szCs w:val="28"/>
        </w:rPr>
        <w:t xml:space="preserve"> viện.</w:t>
      </w:r>
    </w:p>
    <w:tbl>
      <w:tblPr>
        <w:tblStyle w:val="TableGrid"/>
        <w:tblpPr w:leftFromText="180" w:rightFromText="180" w:vertAnchor="text" w:horzAnchor="margin" w:tblpXSpec="center" w:tblpY="254"/>
        <w:tblW w:w="10420" w:type="dxa"/>
        <w:tblLook w:val="04A0" w:firstRow="1" w:lastRow="0" w:firstColumn="1" w:lastColumn="0" w:noHBand="0" w:noVBand="1"/>
      </w:tblPr>
      <w:tblGrid>
        <w:gridCol w:w="990"/>
        <w:gridCol w:w="6480"/>
        <w:gridCol w:w="2950"/>
      </w:tblGrid>
      <w:tr w:rsidR="00E025A4" w:rsidTr="00920553">
        <w:trPr>
          <w:trHeight w:val="509"/>
        </w:trPr>
        <w:tc>
          <w:tcPr>
            <w:tcW w:w="990" w:type="dxa"/>
            <w:tcBorders>
              <w:top w:val="single" w:sz="4" w:space="0" w:color="auto"/>
              <w:left w:val="single" w:sz="4" w:space="0" w:color="auto"/>
              <w:bottom w:val="single" w:sz="4" w:space="0" w:color="auto"/>
              <w:right w:val="single" w:sz="4" w:space="0" w:color="auto"/>
            </w:tcBorders>
            <w:hideMark/>
          </w:tcPr>
          <w:p w:rsidR="00E025A4" w:rsidRDefault="00E025A4" w:rsidP="00920553">
            <w:pPr>
              <w:pStyle w:val="ListParagraph"/>
              <w:spacing w:after="0" w:line="240" w:lineRule="auto"/>
              <w:ind w:left="0"/>
              <w:jc w:val="center"/>
            </w:pPr>
            <w:r>
              <w:t>Tuần</w:t>
            </w:r>
          </w:p>
        </w:tc>
        <w:tc>
          <w:tcPr>
            <w:tcW w:w="6480" w:type="dxa"/>
            <w:tcBorders>
              <w:top w:val="single" w:sz="4" w:space="0" w:color="auto"/>
              <w:left w:val="single" w:sz="4" w:space="0" w:color="auto"/>
              <w:bottom w:val="single" w:sz="4" w:space="0" w:color="auto"/>
              <w:right w:val="single" w:sz="4" w:space="0" w:color="auto"/>
            </w:tcBorders>
            <w:hideMark/>
          </w:tcPr>
          <w:p w:rsidR="00E025A4" w:rsidRDefault="00E025A4" w:rsidP="00920553">
            <w:pPr>
              <w:pStyle w:val="ListParagraph"/>
              <w:spacing w:after="0" w:line="240" w:lineRule="auto"/>
              <w:ind w:left="0"/>
              <w:jc w:val="center"/>
            </w:pPr>
            <w:r>
              <w:t>Nội dung</w:t>
            </w:r>
          </w:p>
        </w:tc>
        <w:tc>
          <w:tcPr>
            <w:tcW w:w="2950" w:type="dxa"/>
            <w:tcBorders>
              <w:top w:val="single" w:sz="4" w:space="0" w:color="auto"/>
              <w:left w:val="single" w:sz="4" w:space="0" w:color="auto"/>
              <w:bottom w:val="single" w:sz="4" w:space="0" w:color="auto"/>
              <w:right w:val="single" w:sz="4" w:space="0" w:color="auto"/>
            </w:tcBorders>
            <w:hideMark/>
          </w:tcPr>
          <w:p w:rsidR="00E025A4" w:rsidRDefault="00E025A4" w:rsidP="00920553">
            <w:pPr>
              <w:pStyle w:val="ListParagraph"/>
              <w:spacing w:after="0" w:line="240" w:lineRule="auto"/>
              <w:ind w:left="0"/>
              <w:jc w:val="center"/>
            </w:pPr>
            <w:r>
              <w:t>Điều chỉnh</w:t>
            </w:r>
          </w:p>
        </w:tc>
      </w:tr>
      <w:tr w:rsidR="00E025A4" w:rsidTr="00920553">
        <w:trPr>
          <w:trHeight w:val="1322"/>
        </w:trPr>
        <w:tc>
          <w:tcPr>
            <w:tcW w:w="990" w:type="dxa"/>
            <w:tcBorders>
              <w:top w:val="single" w:sz="4" w:space="0" w:color="auto"/>
              <w:left w:val="single" w:sz="4" w:space="0" w:color="auto"/>
              <w:bottom w:val="single" w:sz="4" w:space="0" w:color="auto"/>
              <w:right w:val="single" w:sz="4" w:space="0" w:color="auto"/>
            </w:tcBorders>
            <w:vAlign w:val="center"/>
            <w:hideMark/>
          </w:tcPr>
          <w:p w:rsidR="00E025A4" w:rsidRDefault="00E025A4" w:rsidP="00920553">
            <w:pPr>
              <w:pStyle w:val="ListParagraph"/>
              <w:spacing w:after="0" w:line="240" w:lineRule="auto"/>
              <w:ind w:left="0"/>
              <w:jc w:val="center"/>
            </w:pPr>
            <w:r>
              <w:t>1</w:t>
            </w:r>
          </w:p>
          <w:p w:rsidR="00E025A4" w:rsidRDefault="00E025A4" w:rsidP="00920553">
            <w:pPr>
              <w:jc w:val="center"/>
            </w:pPr>
          </w:p>
          <w:p w:rsidR="00E025A4" w:rsidRPr="00FD19C5" w:rsidRDefault="00E025A4" w:rsidP="00920553">
            <w:pPr>
              <w:jc w:val="center"/>
            </w:pPr>
          </w:p>
        </w:tc>
        <w:tc>
          <w:tcPr>
            <w:tcW w:w="6480" w:type="dxa"/>
            <w:tcBorders>
              <w:top w:val="single" w:sz="4" w:space="0" w:color="auto"/>
              <w:left w:val="single" w:sz="4" w:space="0" w:color="auto"/>
              <w:bottom w:val="single" w:sz="4" w:space="0" w:color="auto"/>
              <w:right w:val="single" w:sz="4" w:space="0" w:color="auto"/>
            </w:tcBorders>
            <w:hideMark/>
          </w:tcPr>
          <w:p w:rsidR="00E025A4" w:rsidRDefault="00E025A4" w:rsidP="00920553">
            <w:pPr>
              <w:spacing w:before="120"/>
              <w:rPr>
                <w:rFonts w:ascii="Times New Roman" w:hAnsi="Times New Roman"/>
                <w:sz w:val="28"/>
                <w:szCs w:val="28"/>
                <w:lang w:val="nl-NL"/>
              </w:rPr>
            </w:pPr>
            <w:r>
              <w:rPr>
                <w:rFonts w:ascii="Times New Roman" w:hAnsi="Times New Roman"/>
                <w:sz w:val="28"/>
                <w:szCs w:val="28"/>
                <w:lang w:val="nl-NL"/>
              </w:rPr>
              <w:t>- Hưởng ứng tuần lễ học tập suốt đời với chủ đề: " Xây dựng năng lực tự học trong kỷ nguyên số.</w:t>
            </w:r>
          </w:p>
          <w:p w:rsidR="00E025A4" w:rsidRPr="00422DCD" w:rsidRDefault="00E025A4" w:rsidP="00920553">
            <w:pPr>
              <w:tabs>
                <w:tab w:val="left" w:pos="709"/>
              </w:tabs>
              <w:spacing w:after="120" w:line="312"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Phát động cuộc thi “Đại sứ văn hóa đọc Thành phố Hà Nội lần thứ III. </w:t>
            </w:r>
          </w:p>
        </w:tc>
        <w:tc>
          <w:tcPr>
            <w:tcW w:w="2950" w:type="dxa"/>
            <w:tcBorders>
              <w:top w:val="single" w:sz="4" w:space="0" w:color="auto"/>
              <w:left w:val="single" w:sz="4" w:space="0" w:color="auto"/>
              <w:bottom w:val="single" w:sz="4" w:space="0" w:color="auto"/>
              <w:right w:val="single" w:sz="4" w:space="0" w:color="auto"/>
            </w:tcBorders>
          </w:tcPr>
          <w:p w:rsidR="00E025A4" w:rsidRDefault="00E025A4" w:rsidP="00920553">
            <w:pPr>
              <w:pStyle w:val="ListParagraph"/>
              <w:spacing w:after="0" w:line="240" w:lineRule="auto"/>
              <w:ind w:left="0"/>
              <w:jc w:val="both"/>
            </w:pPr>
          </w:p>
        </w:tc>
      </w:tr>
      <w:tr w:rsidR="00E025A4" w:rsidTr="00920553">
        <w:trPr>
          <w:trHeight w:val="1402"/>
        </w:trPr>
        <w:tc>
          <w:tcPr>
            <w:tcW w:w="990" w:type="dxa"/>
            <w:tcBorders>
              <w:top w:val="single" w:sz="4" w:space="0" w:color="auto"/>
              <w:left w:val="single" w:sz="4" w:space="0" w:color="auto"/>
              <w:bottom w:val="single" w:sz="4" w:space="0" w:color="auto"/>
              <w:right w:val="single" w:sz="4" w:space="0" w:color="auto"/>
            </w:tcBorders>
            <w:vAlign w:val="center"/>
            <w:hideMark/>
          </w:tcPr>
          <w:p w:rsidR="00E025A4" w:rsidRDefault="00E025A4" w:rsidP="00920553">
            <w:pPr>
              <w:pStyle w:val="ListParagraph"/>
              <w:spacing w:after="0" w:line="240" w:lineRule="auto"/>
              <w:ind w:left="0"/>
              <w:jc w:val="center"/>
            </w:pPr>
            <w:r>
              <w:t>2</w:t>
            </w:r>
          </w:p>
        </w:tc>
        <w:tc>
          <w:tcPr>
            <w:tcW w:w="6480" w:type="dxa"/>
            <w:tcBorders>
              <w:top w:val="single" w:sz="4" w:space="0" w:color="auto"/>
              <w:left w:val="single" w:sz="4" w:space="0" w:color="auto"/>
              <w:bottom w:val="single" w:sz="4" w:space="0" w:color="auto"/>
              <w:right w:val="single" w:sz="4" w:space="0" w:color="auto"/>
            </w:tcBorders>
          </w:tcPr>
          <w:p w:rsidR="00E025A4" w:rsidRDefault="00E025A4" w:rsidP="00920553">
            <w:pPr>
              <w:jc w:val="both"/>
              <w:rPr>
                <w:rFonts w:ascii="Times New Roman" w:hAnsi="Times New Roman"/>
                <w:sz w:val="28"/>
                <w:szCs w:val="28"/>
              </w:rPr>
            </w:pPr>
            <w:r>
              <w:rPr>
                <w:rFonts w:ascii="Times New Roman" w:hAnsi="Times New Roman"/>
                <w:sz w:val="28"/>
                <w:szCs w:val="28"/>
              </w:rPr>
              <w:t>- Phục vụ cán bộ giáo viên và học sinh vào thư viện đọc sách theo kế hoạch.</w:t>
            </w:r>
          </w:p>
          <w:p w:rsidR="00E025A4" w:rsidRDefault="00E025A4" w:rsidP="00920553">
            <w:pPr>
              <w:pStyle w:val="ListParagraph"/>
              <w:spacing w:after="0" w:line="240" w:lineRule="auto"/>
              <w:ind w:left="0"/>
              <w:jc w:val="both"/>
              <w:rPr>
                <w:szCs w:val="28"/>
              </w:rPr>
            </w:pPr>
            <w:r>
              <w:rPr>
                <w:szCs w:val="28"/>
              </w:rPr>
              <w:t>- Làm công tác nghiệp vụ thư viện như phân loại sách, dán nhãn, bao bọc, sắp xếp kho sách.</w:t>
            </w:r>
          </w:p>
          <w:p w:rsidR="00E025A4" w:rsidRDefault="00E025A4" w:rsidP="00920553">
            <w:pPr>
              <w:pStyle w:val="ListParagraph"/>
              <w:spacing w:after="0" w:line="240" w:lineRule="auto"/>
              <w:ind w:left="0"/>
              <w:jc w:val="both"/>
              <w:rPr>
                <w:szCs w:val="28"/>
              </w:rPr>
            </w:pPr>
            <w:r>
              <w:rPr>
                <w:szCs w:val="28"/>
              </w:rPr>
              <w:t>- Tuyên truyền giới thiệu sách tháng 10 lần 1.</w:t>
            </w:r>
          </w:p>
          <w:p w:rsidR="00E025A4" w:rsidRDefault="00E025A4" w:rsidP="00920553">
            <w:pPr>
              <w:pStyle w:val="ListParagraph"/>
              <w:spacing w:after="0" w:line="240" w:lineRule="auto"/>
              <w:ind w:left="0"/>
              <w:jc w:val="both"/>
              <w:rPr>
                <w:szCs w:val="28"/>
              </w:rPr>
            </w:pPr>
            <w:r>
              <w:rPr>
                <w:szCs w:val="28"/>
              </w:rPr>
              <w:t>- Tổ chức phát động cuộc thi viết bài "Đại xứ văn hóa đọc Thành phố Hà Nội lần thư III"</w:t>
            </w:r>
          </w:p>
          <w:p w:rsidR="00E025A4" w:rsidRDefault="00E025A4" w:rsidP="00920553">
            <w:pPr>
              <w:pStyle w:val="ListParagraph"/>
              <w:spacing w:after="0" w:line="240" w:lineRule="auto"/>
              <w:ind w:left="0"/>
              <w:jc w:val="both"/>
              <w:rPr>
                <w:szCs w:val="28"/>
              </w:rPr>
            </w:pPr>
            <w:r>
              <w:rPr>
                <w:szCs w:val="28"/>
              </w:rPr>
              <w:t>- Tổ chức tuyên truyền giới thiệu sách tháng 10 lần 1.</w:t>
            </w:r>
          </w:p>
        </w:tc>
        <w:tc>
          <w:tcPr>
            <w:tcW w:w="2950" w:type="dxa"/>
            <w:tcBorders>
              <w:top w:val="single" w:sz="4" w:space="0" w:color="auto"/>
              <w:left w:val="single" w:sz="4" w:space="0" w:color="auto"/>
              <w:bottom w:val="single" w:sz="4" w:space="0" w:color="auto"/>
              <w:right w:val="single" w:sz="4" w:space="0" w:color="auto"/>
            </w:tcBorders>
          </w:tcPr>
          <w:p w:rsidR="00E025A4" w:rsidRDefault="00E025A4" w:rsidP="00920553">
            <w:pPr>
              <w:pStyle w:val="ListParagraph"/>
              <w:spacing w:after="0" w:line="240" w:lineRule="auto"/>
              <w:ind w:left="0"/>
              <w:jc w:val="both"/>
            </w:pPr>
          </w:p>
        </w:tc>
      </w:tr>
      <w:tr w:rsidR="00E025A4" w:rsidTr="00920553">
        <w:trPr>
          <w:trHeight w:val="982"/>
        </w:trPr>
        <w:tc>
          <w:tcPr>
            <w:tcW w:w="990" w:type="dxa"/>
            <w:tcBorders>
              <w:top w:val="single" w:sz="4" w:space="0" w:color="auto"/>
              <w:left w:val="single" w:sz="4" w:space="0" w:color="auto"/>
              <w:bottom w:val="single" w:sz="4" w:space="0" w:color="auto"/>
              <w:right w:val="single" w:sz="4" w:space="0" w:color="auto"/>
            </w:tcBorders>
            <w:vAlign w:val="center"/>
            <w:hideMark/>
          </w:tcPr>
          <w:p w:rsidR="00E025A4" w:rsidRDefault="00E025A4" w:rsidP="00920553">
            <w:pPr>
              <w:pStyle w:val="ListParagraph"/>
              <w:spacing w:after="0" w:line="240" w:lineRule="auto"/>
              <w:ind w:left="0"/>
              <w:jc w:val="center"/>
            </w:pPr>
            <w:r>
              <w:t>3</w:t>
            </w:r>
          </w:p>
        </w:tc>
        <w:tc>
          <w:tcPr>
            <w:tcW w:w="6480" w:type="dxa"/>
            <w:tcBorders>
              <w:top w:val="single" w:sz="4" w:space="0" w:color="auto"/>
              <w:left w:val="single" w:sz="4" w:space="0" w:color="auto"/>
              <w:bottom w:val="single" w:sz="4" w:space="0" w:color="auto"/>
              <w:right w:val="single" w:sz="4" w:space="0" w:color="auto"/>
            </w:tcBorders>
            <w:hideMark/>
          </w:tcPr>
          <w:p w:rsidR="00E025A4" w:rsidRDefault="00E025A4" w:rsidP="00920553">
            <w:pPr>
              <w:jc w:val="both"/>
              <w:rPr>
                <w:rFonts w:ascii="Times New Roman" w:hAnsi="Times New Roman"/>
                <w:sz w:val="28"/>
                <w:szCs w:val="28"/>
              </w:rPr>
            </w:pPr>
            <w:r>
              <w:rPr>
                <w:rFonts w:ascii="Times New Roman" w:hAnsi="Times New Roman"/>
                <w:sz w:val="28"/>
                <w:szCs w:val="28"/>
              </w:rPr>
              <w:t>- Phục vụ giáo viên và học sinh đọc sách tại phòng.</w:t>
            </w:r>
          </w:p>
          <w:p w:rsidR="00E025A4" w:rsidRPr="007E2F6F" w:rsidRDefault="00E025A4" w:rsidP="00920553">
            <w:pPr>
              <w:jc w:val="both"/>
              <w:rPr>
                <w:rFonts w:ascii="Times New Roman" w:hAnsi="Times New Roman"/>
                <w:sz w:val="28"/>
                <w:szCs w:val="28"/>
              </w:rPr>
            </w:pPr>
            <w:r w:rsidRPr="007E2F6F">
              <w:rPr>
                <w:rFonts w:ascii="Times New Roman" w:hAnsi="Times New Roman"/>
                <w:sz w:val="28"/>
                <w:szCs w:val="28"/>
              </w:rPr>
              <w:t>- BGH kiểm tra đánh giá hoạt động của thư viện.</w:t>
            </w:r>
          </w:p>
          <w:p w:rsidR="00E025A4" w:rsidRDefault="00E025A4" w:rsidP="00920553">
            <w:pPr>
              <w:jc w:val="both"/>
              <w:rPr>
                <w:rFonts w:ascii="Times New Roman" w:hAnsi="Times New Roman"/>
                <w:sz w:val="28"/>
                <w:szCs w:val="28"/>
              </w:rPr>
            </w:pPr>
            <w:r>
              <w:rPr>
                <w:rFonts w:ascii="Times New Roman" w:hAnsi="Times New Roman"/>
                <w:sz w:val="28"/>
                <w:szCs w:val="28"/>
              </w:rPr>
              <w:t>- Làm công tác nghiệp vụ thư viện.</w:t>
            </w:r>
          </w:p>
          <w:p w:rsidR="00E025A4" w:rsidRDefault="00E025A4" w:rsidP="00920553">
            <w:pPr>
              <w:jc w:val="both"/>
              <w:rPr>
                <w:rFonts w:ascii="Times New Roman" w:hAnsi="Times New Roman"/>
                <w:sz w:val="28"/>
                <w:szCs w:val="28"/>
              </w:rPr>
            </w:pPr>
            <w:r>
              <w:rPr>
                <w:rFonts w:ascii="Times New Roman" w:hAnsi="Times New Roman"/>
                <w:sz w:val="28"/>
                <w:szCs w:val="28"/>
              </w:rPr>
              <w:t>- Tham mưu với BGH lập kế hoạch mua bổ sung tài liệu, trang thiết bị cần thiết cho thư viện.</w:t>
            </w:r>
          </w:p>
        </w:tc>
        <w:tc>
          <w:tcPr>
            <w:tcW w:w="2950" w:type="dxa"/>
            <w:tcBorders>
              <w:top w:val="single" w:sz="4" w:space="0" w:color="auto"/>
              <w:left w:val="single" w:sz="4" w:space="0" w:color="auto"/>
              <w:bottom w:val="single" w:sz="4" w:space="0" w:color="auto"/>
              <w:right w:val="single" w:sz="4" w:space="0" w:color="auto"/>
            </w:tcBorders>
          </w:tcPr>
          <w:p w:rsidR="00E025A4" w:rsidRDefault="00E025A4" w:rsidP="00920553">
            <w:pPr>
              <w:pStyle w:val="ListParagraph"/>
              <w:spacing w:after="0" w:line="240" w:lineRule="auto"/>
              <w:ind w:left="0"/>
              <w:jc w:val="both"/>
            </w:pPr>
          </w:p>
        </w:tc>
      </w:tr>
      <w:tr w:rsidR="00E025A4" w:rsidTr="00920553">
        <w:tc>
          <w:tcPr>
            <w:tcW w:w="990" w:type="dxa"/>
            <w:tcBorders>
              <w:top w:val="single" w:sz="4" w:space="0" w:color="auto"/>
              <w:left w:val="single" w:sz="4" w:space="0" w:color="auto"/>
              <w:bottom w:val="single" w:sz="4" w:space="0" w:color="auto"/>
              <w:right w:val="single" w:sz="4" w:space="0" w:color="auto"/>
            </w:tcBorders>
            <w:vAlign w:val="center"/>
            <w:hideMark/>
          </w:tcPr>
          <w:p w:rsidR="00E025A4" w:rsidRDefault="00E025A4" w:rsidP="00920553">
            <w:pPr>
              <w:pStyle w:val="ListParagraph"/>
              <w:spacing w:after="0" w:line="240" w:lineRule="auto"/>
              <w:ind w:left="0"/>
              <w:jc w:val="center"/>
            </w:pPr>
            <w:r>
              <w:t>4</w:t>
            </w:r>
          </w:p>
        </w:tc>
        <w:tc>
          <w:tcPr>
            <w:tcW w:w="6480" w:type="dxa"/>
            <w:tcBorders>
              <w:top w:val="single" w:sz="4" w:space="0" w:color="auto"/>
              <w:left w:val="single" w:sz="4" w:space="0" w:color="auto"/>
              <w:bottom w:val="single" w:sz="4" w:space="0" w:color="auto"/>
              <w:right w:val="single" w:sz="4" w:space="0" w:color="auto"/>
            </w:tcBorders>
            <w:hideMark/>
          </w:tcPr>
          <w:p w:rsidR="00E025A4" w:rsidRDefault="00E025A4" w:rsidP="00920553">
            <w:pPr>
              <w:jc w:val="both"/>
              <w:rPr>
                <w:rFonts w:ascii="Times New Roman" w:hAnsi="Times New Roman"/>
                <w:sz w:val="28"/>
                <w:szCs w:val="28"/>
              </w:rPr>
            </w:pPr>
            <w:r>
              <w:rPr>
                <w:rFonts w:ascii="Times New Roman" w:hAnsi="Times New Roman"/>
                <w:sz w:val="28"/>
                <w:szCs w:val="28"/>
              </w:rPr>
              <w:t>-Sắp xếp kho sách, phòng đọc gọn gàng, khoa học, hợp lý.</w:t>
            </w:r>
          </w:p>
          <w:p w:rsidR="00E025A4" w:rsidRDefault="00E025A4" w:rsidP="00920553">
            <w:pPr>
              <w:pStyle w:val="ListParagraph"/>
              <w:spacing w:after="0" w:line="240" w:lineRule="auto"/>
              <w:ind w:left="0"/>
              <w:jc w:val="both"/>
              <w:rPr>
                <w:rFonts w:cs="Times New Roman"/>
                <w:szCs w:val="28"/>
              </w:rPr>
            </w:pPr>
            <w:r>
              <w:rPr>
                <w:rFonts w:cs="Times New Roman"/>
                <w:szCs w:val="28"/>
              </w:rPr>
              <w:t>- Phục vụ cho GV, HS vào thư viện đọc sách tại chỗ.</w:t>
            </w:r>
          </w:p>
          <w:p w:rsidR="00E025A4" w:rsidRDefault="00E025A4" w:rsidP="00920553">
            <w:pPr>
              <w:pStyle w:val="ListParagraph"/>
              <w:spacing w:after="0" w:line="240" w:lineRule="auto"/>
              <w:ind w:left="0"/>
              <w:jc w:val="both"/>
              <w:rPr>
                <w:rFonts w:cs="Times New Roman"/>
                <w:szCs w:val="28"/>
              </w:rPr>
            </w:pPr>
            <w:r>
              <w:rPr>
                <w:rFonts w:cs="Times New Roman"/>
                <w:szCs w:val="28"/>
              </w:rPr>
              <w:t>- Thống kê việc mượn trả sách báo trong tháng.</w:t>
            </w:r>
          </w:p>
          <w:p w:rsidR="00E025A4" w:rsidRDefault="00E025A4" w:rsidP="00920553">
            <w:pPr>
              <w:pStyle w:val="ListParagraph"/>
              <w:spacing w:after="0" w:line="240" w:lineRule="auto"/>
              <w:ind w:left="0"/>
              <w:jc w:val="both"/>
              <w:rPr>
                <w:rFonts w:cs="Times New Roman"/>
                <w:szCs w:val="28"/>
              </w:rPr>
            </w:pPr>
            <w:r>
              <w:rPr>
                <w:rFonts w:cs="Times New Roman"/>
                <w:szCs w:val="28"/>
              </w:rPr>
              <w:t>- Thống kê số lượt bạn đọc đến thư viện.</w:t>
            </w:r>
          </w:p>
          <w:p w:rsidR="00E025A4" w:rsidRDefault="00E025A4" w:rsidP="00920553">
            <w:pPr>
              <w:pStyle w:val="ListParagraph"/>
              <w:spacing w:after="0" w:line="240" w:lineRule="auto"/>
              <w:ind w:left="0"/>
              <w:jc w:val="both"/>
              <w:rPr>
                <w:rFonts w:cs="Times New Roman"/>
                <w:szCs w:val="28"/>
              </w:rPr>
            </w:pPr>
            <w:r>
              <w:rPr>
                <w:rFonts w:cs="Times New Roman"/>
                <w:szCs w:val="28"/>
              </w:rPr>
              <w:t>- Tuyên truyền giới thiệu sách tháng 10 lần 2.</w:t>
            </w:r>
          </w:p>
        </w:tc>
        <w:tc>
          <w:tcPr>
            <w:tcW w:w="2950" w:type="dxa"/>
            <w:tcBorders>
              <w:top w:val="single" w:sz="4" w:space="0" w:color="auto"/>
              <w:left w:val="single" w:sz="4" w:space="0" w:color="auto"/>
              <w:bottom w:val="single" w:sz="4" w:space="0" w:color="auto"/>
              <w:right w:val="single" w:sz="4" w:space="0" w:color="auto"/>
            </w:tcBorders>
          </w:tcPr>
          <w:p w:rsidR="00E025A4" w:rsidRDefault="00E025A4" w:rsidP="00920553">
            <w:pPr>
              <w:pStyle w:val="ListParagraph"/>
              <w:spacing w:after="0" w:line="240" w:lineRule="auto"/>
              <w:ind w:left="0"/>
              <w:jc w:val="both"/>
            </w:pPr>
          </w:p>
        </w:tc>
      </w:tr>
    </w:tbl>
    <w:p w:rsidR="00E025A4" w:rsidRPr="00880375" w:rsidRDefault="00E025A4" w:rsidP="00E025A4">
      <w:pPr>
        <w:spacing w:before="120" w:after="120" w:line="26" w:lineRule="atLeast"/>
        <w:ind w:firstLine="720"/>
        <w:jc w:val="both"/>
        <w:rPr>
          <w:rFonts w:ascii="Times New Roman" w:hAnsi="Times New Roman"/>
          <w:sz w:val="28"/>
          <w:szCs w:val="28"/>
          <w:lang w:val="nl-NL"/>
        </w:rPr>
      </w:pPr>
      <w:r>
        <w:rPr>
          <w:rFonts w:ascii="Times New Roman" w:hAnsi="Times New Roman"/>
          <w:sz w:val="28"/>
          <w:szCs w:val="28"/>
          <w:lang w:val="nl-NL"/>
        </w:rPr>
        <w:t>Trên đây là kế hoạch hoạt động thư viện tháng 10 năm học 2023 - 2024 của trường THCS Chu Minh, các tổ chức cá nhân nghiên cứu chủ động thực hiện tốt kế hoạch đã đề ra./.</w:t>
      </w:r>
      <w:r>
        <w:rPr>
          <w:rFonts w:ascii="Times New Roman" w:hAnsi="Times New Roman"/>
          <w:b/>
          <w:sz w:val="28"/>
          <w:szCs w:val="28"/>
          <w:lang w:val="nl-NL"/>
        </w:rPr>
        <w:t xml:space="preserve">                </w:t>
      </w:r>
    </w:p>
    <w:tbl>
      <w:tblPr>
        <w:tblW w:w="0" w:type="auto"/>
        <w:tblLook w:val="04A0" w:firstRow="1" w:lastRow="0" w:firstColumn="1" w:lastColumn="0" w:noHBand="0" w:noVBand="1"/>
      </w:tblPr>
      <w:tblGrid>
        <w:gridCol w:w="4785"/>
        <w:gridCol w:w="4786"/>
      </w:tblGrid>
      <w:tr w:rsidR="00E025A4" w:rsidTr="00920553">
        <w:tc>
          <w:tcPr>
            <w:tcW w:w="4785" w:type="dxa"/>
            <w:hideMark/>
          </w:tcPr>
          <w:p w:rsidR="00E025A4" w:rsidRPr="005A0FD9" w:rsidRDefault="00E025A4" w:rsidP="00920553">
            <w:pPr>
              <w:tabs>
                <w:tab w:val="num" w:pos="360"/>
              </w:tabs>
              <w:spacing w:line="288" w:lineRule="auto"/>
              <w:rPr>
                <w:rFonts w:ascii="Times New Roman" w:hAnsi="Times New Roman"/>
                <w:b/>
                <w:i/>
                <w:lang w:val="nl-NL"/>
              </w:rPr>
            </w:pPr>
            <w:r w:rsidRPr="005A0FD9">
              <w:rPr>
                <w:rFonts w:ascii="Times New Roman" w:hAnsi="Times New Roman"/>
                <w:b/>
                <w:i/>
                <w:lang w:val="nl-NL"/>
              </w:rPr>
              <w:t>Nơi nhận:</w:t>
            </w:r>
          </w:p>
          <w:p w:rsidR="00E025A4" w:rsidRDefault="00E025A4" w:rsidP="00920553">
            <w:pPr>
              <w:tabs>
                <w:tab w:val="num" w:pos="360"/>
              </w:tabs>
              <w:spacing w:line="288" w:lineRule="auto"/>
              <w:rPr>
                <w:rFonts w:ascii="Times New Roman" w:hAnsi="Times New Roman"/>
                <w:b/>
                <w:i/>
                <w:lang w:val="nl-NL"/>
              </w:rPr>
            </w:pPr>
            <w:r>
              <w:rPr>
                <w:rFonts w:ascii="Times New Roman" w:hAnsi="Times New Roman"/>
                <w:lang w:val="nl-NL"/>
              </w:rPr>
              <w:t xml:space="preserve"> </w:t>
            </w:r>
            <w:r>
              <w:rPr>
                <w:rFonts w:ascii="Times New Roman" w:hAnsi="Times New Roman"/>
                <w:sz w:val="22"/>
                <w:szCs w:val="22"/>
                <w:lang w:val="nl-NL"/>
              </w:rPr>
              <w:t>- Hiệu trưởng (để b/c);</w:t>
            </w:r>
          </w:p>
          <w:p w:rsidR="00E025A4" w:rsidRDefault="00E025A4" w:rsidP="00920553">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 Tổ công tác TV (để t/h);</w:t>
            </w:r>
          </w:p>
          <w:p w:rsidR="00E025A4" w:rsidRPr="0028258F" w:rsidRDefault="00E025A4" w:rsidP="00920553">
            <w:pPr>
              <w:tabs>
                <w:tab w:val="num" w:pos="360"/>
              </w:tabs>
              <w:spacing w:line="288" w:lineRule="auto"/>
              <w:rPr>
                <w:rFonts w:ascii="Times New Roman" w:hAnsi="Times New Roman"/>
                <w:b/>
                <w:i/>
                <w:lang w:val="nl-NL"/>
              </w:rPr>
            </w:pPr>
            <w:r>
              <w:rPr>
                <w:rFonts w:ascii="Times New Roman" w:hAnsi="Times New Roman"/>
                <w:sz w:val="22"/>
                <w:szCs w:val="22"/>
                <w:lang w:val="nl-NL"/>
              </w:rPr>
              <w:t xml:space="preserve"> - Lưu: VT, TV.</w:t>
            </w:r>
          </w:p>
        </w:tc>
        <w:tc>
          <w:tcPr>
            <w:tcW w:w="4786" w:type="dxa"/>
          </w:tcPr>
          <w:p w:rsidR="00E025A4" w:rsidRPr="0028258F" w:rsidRDefault="00E025A4" w:rsidP="00920553">
            <w:pPr>
              <w:tabs>
                <w:tab w:val="num" w:pos="360"/>
              </w:tabs>
              <w:spacing w:line="288" w:lineRule="auto"/>
              <w:jc w:val="center"/>
              <w:rPr>
                <w:rFonts w:ascii="Times New Roman" w:hAnsi="Times New Roman"/>
                <w:b/>
                <w:sz w:val="28"/>
                <w:szCs w:val="28"/>
              </w:rPr>
            </w:pPr>
            <w:r>
              <w:rPr>
                <w:rFonts w:ascii="Times New Roman" w:hAnsi="Times New Roman"/>
                <w:b/>
                <w:sz w:val="28"/>
                <w:szCs w:val="28"/>
              </w:rPr>
              <w:t xml:space="preserve">P. </w:t>
            </w:r>
            <w:r>
              <w:rPr>
                <w:rFonts w:ascii="Times New Roman" w:hAnsi="Times New Roman"/>
                <w:b/>
                <w:sz w:val="28"/>
                <w:szCs w:val="28"/>
                <w:lang w:val="vi-VN"/>
              </w:rPr>
              <w:t xml:space="preserve">HIỆU </w:t>
            </w:r>
            <w:r>
              <w:rPr>
                <w:rFonts w:ascii="Times New Roman" w:hAnsi="Times New Roman"/>
                <w:b/>
                <w:sz w:val="28"/>
                <w:szCs w:val="28"/>
              </w:rPr>
              <w:t>TRƯỞNG</w:t>
            </w:r>
          </w:p>
          <w:p w:rsidR="00E025A4" w:rsidRDefault="00E025A4" w:rsidP="00920553">
            <w:pPr>
              <w:tabs>
                <w:tab w:val="num" w:pos="360"/>
              </w:tabs>
              <w:spacing w:line="288" w:lineRule="auto"/>
              <w:jc w:val="center"/>
              <w:rPr>
                <w:rFonts w:ascii="Times New Roman" w:hAnsi="Times New Roman"/>
                <w:b/>
                <w:sz w:val="28"/>
                <w:szCs w:val="28"/>
              </w:rPr>
            </w:pPr>
          </w:p>
          <w:p w:rsidR="00E025A4" w:rsidRDefault="00E025A4" w:rsidP="00920553">
            <w:pPr>
              <w:tabs>
                <w:tab w:val="num" w:pos="360"/>
              </w:tabs>
              <w:spacing w:line="288" w:lineRule="auto"/>
              <w:jc w:val="center"/>
              <w:rPr>
                <w:rFonts w:ascii="Times New Roman" w:hAnsi="Times New Roman"/>
                <w:b/>
                <w:sz w:val="28"/>
                <w:szCs w:val="28"/>
              </w:rPr>
            </w:pPr>
          </w:p>
          <w:p w:rsidR="00E025A4" w:rsidRDefault="00E025A4" w:rsidP="00920553">
            <w:pPr>
              <w:tabs>
                <w:tab w:val="num" w:pos="360"/>
              </w:tabs>
              <w:spacing w:line="288" w:lineRule="auto"/>
              <w:jc w:val="center"/>
              <w:rPr>
                <w:rFonts w:ascii="Times New Roman" w:hAnsi="Times New Roman"/>
                <w:b/>
                <w:sz w:val="28"/>
                <w:szCs w:val="28"/>
              </w:rPr>
            </w:pPr>
          </w:p>
          <w:p w:rsidR="00E025A4" w:rsidRDefault="00E025A4" w:rsidP="00920553">
            <w:pPr>
              <w:tabs>
                <w:tab w:val="num" w:pos="360"/>
              </w:tabs>
              <w:spacing w:line="288" w:lineRule="auto"/>
              <w:jc w:val="center"/>
              <w:rPr>
                <w:rFonts w:ascii="Times New Roman" w:hAnsi="Times New Roman"/>
                <w:b/>
                <w:sz w:val="28"/>
                <w:szCs w:val="28"/>
              </w:rPr>
            </w:pPr>
            <w:r>
              <w:rPr>
                <w:rFonts w:ascii="Times New Roman" w:hAnsi="Times New Roman"/>
                <w:b/>
                <w:sz w:val="28"/>
                <w:szCs w:val="28"/>
              </w:rPr>
              <w:t>Chu Thị Minh Tú</w:t>
            </w:r>
          </w:p>
          <w:p w:rsidR="00E025A4" w:rsidRDefault="00E025A4" w:rsidP="00920553">
            <w:pPr>
              <w:tabs>
                <w:tab w:val="num" w:pos="360"/>
              </w:tabs>
              <w:spacing w:line="288" w:lineRule="auto"/>
              <w:rPr>
                <w:rFonts w:ascii="Times New Roman" w:hAnsi="Times New Roman"/>
                <w:b/>
                <w:sz w:val="28"/>
                <w:szCs w:val="28"/>
                <w:lang w:val="nl-NL"/>
              </w:rPr>
            </w:pPr>
            <w:r>
              <w:rPr>
                <w:rFonts w:ascii="Times New Roman" w:hAnsi="Times New Roman"/>
                <w:b/>
                <w:bCs/>
                <w:sz w:val="28"/>
                <w:szCs w:val="28"/>
                <w:lang w:val="nl-NL"/>
              </w:rPr>
              <w:t xml:space="preserve">                    </w:t>
            </w:r>
          </w:p>
        </w:tc>
      </w:tr>
    </w:tbl>
    <w:p w:rsidR="00E025A4" w:rsidRDefault="00E025A4" w:rsidP="00E025A4">
      <w:pPr>
        <w:tabs>
          <w:tab w:val="num" w:pos="360"/>
        </w:tabs>
        <w:spacing w:line="288" w:lineRule="auto"/>
        <w:rPr>
          <w:rFonts w:ascii="Times New Roman" w:hAnsi="Times New Roman"/>
          <w:b/>
          <w:sz w:val="28"/>
          <w:szCs w:val="28"/>
          <w:lang w:val="nl-NL"/>
        </w:rPr>
      </w:pPr>
      <w:r>
        <w:rPr>
          <w:rFonts w:ascii="Times New Roman" w:hAnsi="Times New Roman"/>
          <w:b/>
          <w:sz w:val="28"/>
          <w:szCs w:val="28"/>
          <w:lang w:val="nl-NL"/>
        </w:rPr>
        <w:t xml:space="preserve">     </w:t>
      </w:r>
    </w:p>
    <w:p w:rsidR="00E025A4" w:rsidRDefault="00E025A4" w:rsidP="00E025A4">
      <w:pPr>
        <w:tabs>
          <w:tab w:val="num" w:pos="360"/>
        </w:tabs>
        <w:spacing w:line="288" w:lineRule="auto"/>
        <w:rPr>
          <w:rFonts w:ascii="Times New Roman" w:hAnsi="Times New Roman"/>
          <w:b/>
          <w:sz w:val="28"/>
          <w:szCs w:val="28"/>
          <w:lang w:val="nl-NL"/>
        </w:rPr>
      </w:pPr>
    </w:p>
    <w:p w:rsidR="00B867D3" w:rsidRDefault="00B867D3"/>
    <w:sectPr w:rsidR="00B86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5A4"/>
    <w:rsid w:val="002F69EF"/>
    <w:rsid w:val="00B867D3"/>
    <w:rsid w:val="00E02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5A4"/>
    <w:pPr>
      <w:spacing w:after="0" w:line="240" w:lineRule="auto"/>
    </w:pPr>
    <w:rPr>
      <w:rFonts w:ascii="VNI-Times" w:eastAsia="Times New Roman" w:hAnsi="VNI-Times" w:cs="Times New Roman"/>
      <w:sz w:val="24"/>
      <w:szCs w:val="24"/>
    </w:rPr>
  </w:style>
  <w:style w:type="paragraph" w:styleId="Heading4">
    <w:name w:val="heading 4"/>
    <w:basedOn w:val="Normal"/>
    <w:next w:val="Normal"/>
    <w:link w:val="Heading4Char"/>
    <w:semiHidden/>
    <w:unhideWhenUsed/>
    <w:qFormat/>
    <w:rsid w:val="00E025A4"/>
    <w:pPr>
      <w:keepNext/>
      <w:tabs>
        <w:tab w:val="left" w:pos="3270"/>
        <w:tab w:val="center" w:pos="4536"/>
      </w:tabs>
      <w:spacing w:before="60"/>
      <w:jc w:val="center"/>
      <w:outlineLvl w:val="3"/>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E025A4"/>
    <w:rPr>
      <w:rFonts w:ascii=".VnTimeH" w:eastAsia="Times New Roman" w:hAnsi=".VnTimeH" w:cs="Times New Roman"/>
      <w:b/>
      <w:sz w:val="26"/>
      <w:szCs w:val="24"/>
    </w:rPr>
  </w:style>
  <w:style w:type="paragraph" w:styleId="ListParagraph">
    <w:name w:val="List Paragraph"/>
    <w:basedOn w:val="Normal"/>
    <w:uiPriority w:val="34"/>
    <w:qFormat/>
    <w:rsid w:val="00E025A4"/>
    <w:pPr>
      <w:spacing w:after="200" w:line="276" w:lineRule="auto"/>
      <w:ind w:left="720"/>
      <w:contextualSpacing/>
    </w:pPr>
    <w:rPr>
      <w:rFonts w:ascii="Times New Roman" w:eastAsiaTheme="minorHAnsi" w:hAnsi="Times New Roman" w:cstheme="minorBidi"/>
      <w:sz w:val="28"/>
      <w:szCs w:val="22"/>
    </w:rPr>
  </w:style>
  <w:style w:type="table" w:styleId="TableGrid">
    <w:name w:val="Table Grid"/>
    <w:basedOn w:val="TableNormal"/>
    <w:uiPriority w:val="59"/>
    <w:rsid w:val="00E025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5A4"/>
    <w:pPr>
      <w:spacing w:after="0" w:line="240" w:lineRule="auto"/>
    </w:pPr>
    <w:rPr>
      <w:rFonts w:ascii="VNI-Times" w:eastAsia="Times New Roman" w:hAnsi="VNI-Times" w:cs="Times New Roman"/>
      <w:sz w:val="24"/>
      <w:szCs w:val="24"/>
    </w:rPr>
  </w:style>
  <w:style w:type="paragraph" w:styleId="Heading4">
    <w:name w:val="heading 4"/>
    <w:basedOn w:val="Normal"/>
    <w:next w:val="Normal"/>
    <w:link w:val="Heading4Char"/>
    <w:semiHidden/>
    <w:unhideWhenUsed/>
    <w:qFormat/>
    <w:rsid w:val="00E025A4"/>
    <w:pPr>
      <w:keepNext/>
      <w:tabs>
        <w:tab w:val="left" w:pos="3270"/>
        <w:tab w:val="center" w:pos="4536"/>
      </w:tabs>
      <w:spacing w:before="60"/>
      <w:jc w:val="center"/>
      <w:outlineLvl w:val="3"/>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E025A4"/>
    <w:rPr>
      <w:rFonts w:ascii=".VnTimeH" w:eastAsia="Times New Roman" w:hAnsi=".VnTimeH" w:cs="Times New Roman"/>
      <w:b/>
      <w:sz w:val="26"/>
      <w:szCs w:val="24"/>
    </w:rPr>
  </w:style>
  <w:style w:type="paragraph" w:styleId="ListParagraph">
    <w:name w:val="List Paragraph"/>
    <w:basedOn w:val="Normal"/>
    <w:uiPriority w:val="34"/>
    <w:qFormat/>
    <w:rsid w:val="00E025A4"/>
    <w:pPr>
      <w:spacing w:after="200" w:line="276" w:lineRule="auto"/>
      <w:ind w:left="720"/>
      <w:contextualSpacing/>
    </w:pPr>
    <w:rPr>
      <w:rFonts w:ascii="Times New Roman" w:eastAsiaTheme="minorHAnsi" w:hAnsi="Times New Roman" w:cstheme="minorBidi"/>
      <w:sz w:val="28"/>
      <w:szCs w:val="22"/>
    </w:rPr>
  </w:style>
  <w:style w:type="table" w:styleId="TableGrid">
    <w:name w:val="Table Grid"/>
    <w:basedOn w:val="TableNormal"/>
    <w:uiPriority w:val="59"/>
    <w:rsid w:val="00E025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THIS PC</cp:lastModifiedBy>
  <cp:revision>2</cp:revision>
  <dcterms:created xsi:type="dcterms:W3CDTF">2023-11-01T03:38:00Z</dcterms:created>
  <dcterms:modified xsi:type="dcterms:W3CDTF">2023-11-01T03:38:00Z</dcterms:modified>
</cp:coreProperties>
</file>