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15"/>
        <w:gridCol w:w="6591"/>
      </w:tblGrid>
      <w:tr w:rsidR="00150858" w:rsidRPr="00150858" w:rsidTr="00150858">
        <w:tc>
          <w:tcPr>
            <w:tcW w:w="3015" w:type="dxa"/>
          </w:tcPr>
          <w:p w:rsidR="00150858" w:rsidRPr="00150858" w:rsidRDefault="00150858" w:rsidP="008B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 21/</w:t>
            </w:r>
            <w:r w:rsidR="008B4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bookmarkStart w:id="0" w:name="_GoBack"/>
            <w:bookmarkEnd w:id="0"/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/2023</w:t>
            </w:r>
          </w:p>
        </w:tc>
        <w:tc>
          <w:tcPr>
            <w:tcW w:w="6591" w:type="dxa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81: UNIT 7- SHOPPING AROUND</w:t>
            </w:r>
          </w:p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6: Speaking</w:t>
            </w:r>
          </w:p>
        </w:tc>
      </w:tr>
    </w:tbl>
    <w:p w:rsidR="00150858" w:rsidRPr="00150858" w:rsidRDefault="00150858" w:rsidP="00150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150858" w:rsidRPr="00150858" w:rsidRDefault="00150858" w:rsidP="0015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sz w:val="28"/>
          <w:szCs w:val="28"/>
        </w:rPr>
        <w:t>- use vocabulary and phrases to talk about favorite subjects and activities at school.</w:t>
      </w:r>
    </w:p>
    <w:p w:rsidR="00150858" w:rsidRPr="00150858" w:rsidRDefault="00150858" w:rsidP="00150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150858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Pr="00150858">
        <w:rPr>
          <w:rFonts w:ascii="Times New Roman" w:hAnsi="Times New Roman" w:cs="Times New Roman"/>
          <w:sz w:val="28"/>
          <w:szCs w:val="28"/>
        </w:rPr>
        <w:t>use the phrases to shop for clothes and other things</w:t>
      </w:r>
      <w:r w:rsidRPr="001508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0858" w:rsidRPr="00150858" w:rsidRDefault="00150858" w:rsidP="00150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150858">
        <w:rPr>
          <w:rFonts w:ascii="Times New Roman" w:eastAsia="Times New Roman" w:hAnsi="Times New Roman" w:cs="Times New Roman"/>
          <w:b/>
          <w:sz w:val="28"/>
          <w:szCs w:val="28"/>
        </w:rPr>
        <w:t xml:space="preserve">Grammar: </w:t>
      </w:r>
      <w:r w:rsidRPr="00150858">
        <w:rPr>
          <w:rFonts w:ascii="Times New Roman" w:hAnsi="Times New Roman" w:cs="Times New Roman"/>
          <w:sz w:val="28"/>
          <w:szCs w:val="28"/>
        </w:rPr>
        <w:t>make</w:t>
      </w:r>
      <w:r w:rsidRPr="0015085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150858">
        <w:rPr>
          <w:rFonts w:ascii="Times New Roman" w:hAnsi="Times New Roman" w:cs="Times New Roman"/>
          <w:sz w:val="28"/>
          <w:szCs w:val="28"/>
        </w:rPr>
        <w:t>a conversation at clothes shop.</w:t>
      </w: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:rsidR="00150858" w:rsidRPr="00150858" w:rsidRDefault="00150858" w:rsidP="00150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50858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150858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General competences</w:t>
      </w:r>
      <w:r w:rsidRPr="0015085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  <w:r w:rsidRPr="00150858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 </w:t>
      </w:r>
      <w:r w:rsidRPr="00150858">
        <w:rPr>
          <w:rFonts w:ascii="Times New Roman" w:hAnsi="Times New Roman" w:cs="Times New Roman"/>
          <w:sz w:val="28"/>
          <w:szCs w:val="28"/>
        </w:rPr>
        <w:t>form and</w:t>
      </w:r>
      <w:r w:rsidRPr="0015085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150858">
        <w:rPr>
          <w:rFonts w:ascii="Times New Roman" w:hAnsi="Times New Roman" w:cs="Times New Roman"/>
          <w:sz w:val="28"/>
          <w:szCs w:val="28"/>
        </w:rPr>
        <w:t>/</w:t>
      </w:r>
      <w:r w:rsidRPr="0015085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150858">
        <w:rPr>
          <w:rFonts w:ascii="Times New Roman" w:hAnsi="Times New Roman" w:cs="Times New Roman"/>
          <w:sz w:val="28"/>
          <w:szCs w:val="28"/>
        </w:rPr>
        <w:t xml:space="preserve">or improve such competences as group work, independent working, pair work, </w:t>
      </w:r>
      <w:r w:rsidRPr="0015085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150858">
        <w:rPr>
          <w:rFonts w:ascii="Times New Roman" w:hAnsi="Times New Roman" w:cs="Times New Roman"/>
          <w:sz w:val="28"/>
          <w:szCs w:val="28"/>
        </w:rPr>
        <w:t>linguistic competence, and cooperative learning</w:t>
      </w:r>
      <w:r w:rsidRPr="001508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0858" w:rsidRPr="00150858" w:rsidRDefault="00150858" w:rsidP="00150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150858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150858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val="vi-VN"/>
        </w:rPr>
        <w:t>Specific competences</w:t>
      </w:r>
      <w:r w:rsidRPr="00150858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:</w:t>
      </w:r>
    </w:p>
    <w:p w:rsidR="00150858" w:rsidRPr="00150858" w:rsidRDefault="00150858" w:rsidP="0015085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00" w:hanging="270"/>
        <w:jc w:val="both"/>
        <w:rPr>
          <w:rFonts w:ascii="Times New Roman" w:hAnsi="Times New Roman" w:cs="Times New Roman"/>
          <w:sz w:val="28"/>
          <w:szCs w:val="28"/>
        </w:rPr>
      </w:pPr>
      <w:r w:rsidRPr="00150858">
        <w:rPr>
          <w:rFonts w:ascii="Times New Roman" w:hAnsi="Times New Roman" w:cs="Times New Roman"/>
          <w:sz w:val="28"/>
          <w:szCs w:val="28"/>
        </w:rPr>
        <w:t>Improve communicative competence related to the use of language (vocabulary, phonetics, grammar)</w:t>
      </w:r>
      <w:r w:rsidRPr="00150858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:rsidR="00150858" w:rsidRPr="00150858" w:rsidRDefault="00150858" w:rsidP="001508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rFonts w:ascii="Times New Roman" w:hAnsi="Times New Roman" w:cs="Times New Roman"/>
          <w:sz w:val="28"/>
          <w:szCs w:val="28"/>
        </w:rPr>
      </w:pPr>
      <w:r w:rsidRPr="00150858">
        <w:rPr>
          <w:rFonts w:ascii="Times New Roman" w:hAnsi="Times New Roman" w:cs="Times New Roman"/>
          <w:i/>
          <w:sz w:val="28"/>
          <w:szCs w:val="28"/>
        </w:rPr>
        <w:t>For a language lesson</w:t>
      </w:r>
      <w:r w:rsidRPr="00150858">
        <w:rPr>
          <w:rFonts w:ascii="Times New Roman" w:hAnsi="Times New Roman" w:cs="Times New Roman"/>
          <w:sz w:val="28"/>
          <w:szCs w:val="28"/>
        </w:rPr>
        <w:t xml:space="preserve">: Ss are expected to use vocabulary and phrases to shop for clothes and other things, do the tasks assigned in the textbook. </w:t>
      </w:r>
    </w:p>
    <w:p w:rsidR="00150858" w:rsidRPr="00150858" w:rsidRDefault="00150858" w:rsidP="001508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858">
        <w:rPr>
          <w:rFonts w:ascii="Times New Roman" w:hAnsi="Times New Roman" w:cs="Times New Roman"/>
          <w:i/>
          <w:sz w:val="28"/>
          <w:szCs w:val="28"/>
        </w:rPr>
        <w:t>For a skills lesson</w:t>
      </w:r>
      <w:r w:rsidRPr="00150858">
        <w:rPr>
          <w:rFonts w:ascii="Times New Roman" w:hAnsi="Times New Roman" w:cs="Times New Roman"/>
          <w:sz w:val="28"/>
          <w:szCs w:val="28"/>
        </w:rPr>
        <w:t>: Ss are expected to make a conversation at a clothes shop.</w:t>
      </w: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b/>
          <w:sz w:val="28"/>
          <w:szCs w:val="28"/>
        </w:rPr>
        <w:t>3. Quality/behavior:</w:t>
      </w:r>
      <w:r w:rsidRPr="001508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0858" w:rsidRPr="00150858" w:rsidRDefault="00150858" w:rsidP="00150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858">
        <w:rPr>
          <w:rFonts w:ascii="Times New Roman" w:hAnsi="Times New Roman" w:cs="Times New Roman"/>
          <w:sz w:val="28"/>
          <w:szCs w:val="28"/>
        </w:rPr>
        <w:t>- Being hard-working and attentive in class</w:t>
      </w:r>
    </w:p>
    <w:p w:rsidR="00150858" w:rsidRPr="00150858" w:rsidRDefault="00150858" w:rsidP="001508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858">
        <w:rPr>
          <w:rFonts w:ascii="Times New Roman" w:hAnsi="Times New Roman" w:cs="Times New Roman"/>
          <w:sz w:val="28"/>
          <w:szCs w:val="28"/>
        </w:rPr>
        <w:t>- Have a positive attitude towards the lesson</w:t>
      </w: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150858" w:rsidRPr="00150858" w:rsidRDefault="00150858" w:rsidP="001508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150858">
        <w:rPr>
          <w:rFonts w:ascii="Times New Roman" w:hAnsi="Times New Roman" w:cs="Times New Roman"/>
          <w:sz w:val="28"/>
          <w:szCs w:val="28"/>
        </w:rPr>
        <w:t>- Grade 7 textbook, Unit 7</w:t>
      </w:r>
      <w:r w:rsidRPr="00150858">
        <w:rPr>
          <w:rFonts w:ascii="Times New Roman" w:hAnsi="Times New Roman" w:cs="Times New Roman"/>
          <w:sz w:val="28"/>
          <w:szCs w:val="28"/>
          <w:lang w:val="vi-VN"/>
        </w:rPr>
        <w:t xml:space="preserve"> (SB p. </w:t>
      </w:r>
      <w:r w:rsidRPr="00150858">
        <w:rPr>
          <w:rFonts w:ascii="Times New Roman" w:hAnsi="Times New Roman" w:cs="Times New Roman"/>
          <w:sz w:val="28"/>
          <w:szCs w:val="28"/>
        </w:rPr>
        <w:t>76, WB p.65</w:t>
      </w:r>
      <w:r w:rsidRPr="00150858"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:rsidR="00150858" w:rsidRPr="00150858" w:rsidRDefault="00150858" w:rsidP="00150858">
      <w:pPr>
        <w:spacing w:after="0" w:line="240" w:lineRule="auto"/>
        <w:ind w:left="170" w:hanging="170"/>
        <w:rPr>
          <w:rFonts w:ascii="Times New Roman" w:hAnsi="Times New Roman" w:cs="Times New Roman"/>
          <w:sz w:val="28"/>
          <w:szCs w:val="28"/>
        </w:rPr>
      </w:pPr>
      <w:r w:rsidRPr="00150858">
        <w:rPr>
          <w:rFonts w:ascii="Times New Roman" w:hAnsi="Times New Roman" w:cs="Times New Roman"/>
          <w:sz w:val="28"/>
          <w:szCs w:val="28"/>
        </w:rPr>
        <w:t>- Computer (accessible to the Internet is the best)</w:t>
      </w: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858">
        <w:rPr>
          <w:rFonts w:ascii="Times New Roman" w:hAnsi="Times New Roman" w:cs="Times New Roman"/>
          <w:sz w:val="28"/>
          <w:szCs w:val="28"/>
        </w:rPr>
        <w:t>- Projector / TV/ PPT slides / Active teach</w:t>
      </w:r>
    </w:p>
    <w:p w:rsidR="00150858" w:rsidRPr="00150858" w:rsidRDefault="00150858" w:rsidP="001508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0858">
        <w:rPr>
          <w:rFonts w:ascii="Times New Roman" w:hAnsi="Times New Roman" w:cs="Times New Roman"/>
          <w:b/>
          <w:sz w:val="28"/>
          <w:szCs w:val="28"/>
        </w:rPr>
        <w:t xml:space="preserve">LANGUAGE ANALYSIS </w:t>
      </w:r>
    </w:p>
    <w:p w:rsidR="00150858" w:rsidRPr="00150858" w:rsidRDefault="00150858" w:rsidP="0015085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50858" w:rsidRPr="00150858" w:rsidRDefault="00150858" w:rsidP="00150858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150858">
        <w:rPr>
          <w:rFonts w:ascii="Times New Roman" w:hAnsi="Times New Roman" w:cs="Times New Roman"/>
          <w:b/>
          <w:noProof/>
          <w:sz w:val="28"/>
          <w:szCs w:val="28"/>
        </w:rPr>
        <w:t xml:space="preserve">Vocabulary: </w:t>
      </w:r>
      <w:r w:rsidRPr="00150858">
        <w:rPr>
          <w:rFonts w:ascii="Times New Roman" w:hAnsi="Times New Roman" w:cs="Times New Roman"/>
          <w:bCs/>
          <w:noProof/>
          <w:sz w:val="28"/>
          <w:szCs w:val="28"/>
        </w:rPr>
        <w:t>Vocabulary at clothes shop.</w:t>
      </w:r>
    </w:p>
    <w:p w:rsidR="00150858" w:rsidRPr="00150858" w:rsidRDefault="00150858" w:rsidP="0015085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150858">
        <w:rPr>
          <w:rFonts w:ascii="Times New Roman" w:hAnsi="Times New Roman" w:cs="Times New Roman"/>
          <w:b/>
          <w:noProof/>
          <w:sz w:val="28"/>
          <w:szCs w:val="28"/>
        </w:rPr>
        <w:t>Expressions:</w:t>
      </w:r>
    </w:p>
    <w:p w:rsidR="00150858" w:rsidRPr="00150858" w:rsidRDefault="00150858" w:rsidP="001508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0858">
        <w:rPr>
          <w:rFonts w:ascii="Times New Roman" w:hAnsi="Times New Roman" w:cs="Times New Roman"/>
          <w:b/>
          <w:noProof/>
          <w:sz w:val="28"/>
          <w:szCs w:val="28"/>
        </w:rPr>
        <w:t>-</w:t>
      </w:r>
      <w:r w:rsidRPr="00150858">
        <w:rPr>
          <w:rFonts w:ascii="Times New Roman" w:hAnsi="Times New Roman" w:cs="Times New Roman"/>
          <w:bCs/>
          <w:noProof/>
          <w:sz w:val="28"/>
          <w:szCs w:val="28"/>
        </w:rPr>
        <w:t xml:space="preserve"> Shop for clothes and other things: Use a Speaking Box</w:t>
      </w: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858" w:rsidRPr="00150858" w:rsidRDefault="00150858" w:rsidP="001508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858">
        <w:rPr>
          <w:rFonts w:ascii="Times New Roman" w:hAnsi="Times New Roman" w:cs="Times New Roman"/>
          <w:b/>
          <w:sz w:val="28"/>
          <w:szCs w:val="28"/>
        </w:rPr>
        <w:t>ASSUMPTIONS</w:t>
      </w:r>
    </w:p>
    <w:tbl>
      <w:tblPr>
        <w:tblStyle w:val="16"/>
        <w:tblW w:w="9438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8"/>
        <w:gridCol w:w="4820"/>
      </w:tblGrid>
      <w:tr w:rsidR="00150858" w:rsidRPr="00150858" w:rsidTr="00150858">
        <w:trPr>
          <w:trHeight w:val="286"/>
        </w:trPr>
        <w:tc>
          <w:tcPr>
            <w:tcW w:w="4618" w:type="dxa"/>
            <w:tcMar>
              <w:top w:w="113" w:type="dxa"/>
              <w:bottom w:w="113" w:type="dxa"/>
            </w:tcMar>
            <w:vAlign w:val="center"/>
          </w:tcPr>
          <w:p w:rsidR="00150858" w:rsidRPr="00150858" w:rsidRDefault="00150858" w:rsidP="001A5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  <w:vAlign w:val="center"/>
          </w:tcPr>
          <w:p w:rsidR="00150858" w:rsidRPr="00150858" w:rsidRDefault="00150858" w:rsidP="001A5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sz w:val="28"/>
                <w:szCs w:val="28"/>
              </w:rPr>
              <w:t>Solutions</w:t>
            </w:r>
          </w:p>
        </w:tc>
      </w:tr>
      <w:tr w:rsidR="00150858" w:rsidRPr="00150858" w:rsidTr="00150858">
        <w:trPr>
          <w:trHeight w:val="737"/>
        </w:trPr>
        <w:tc>
          <w:tcPr>
            <w:tcW w:w="4618" w:type="dxa"/>
            <w:tcMar>
              <w:top w:w="113" w:type="dxa"/>
              <w:bottom w:w="113" w:type="dxa"/>
            </w:tcMar>
          </w:tcPr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1. Ss may use</w:t>
            </w:r>
            <w:r w:rsidRPr="0015085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the structures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 while speaking</w:t>
            </w:r>
            <w:r w:rsidRPr="0015085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incorrectly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150858" w:rsidRPr="00150858" w:rsidRDefault="00150858" w:rsidP="001A5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Keep the useful expressions on the board for reference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0858" w:rsidRPr="00150858" w:rsidRDefault="00150858" w:rsidP="001A55F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Encourage peer-check.</w:t>
            </w:r>
          </w:p>
        </w:tc>
      </w:tr>
      <w:tr w:rsidR="00150858" w:rsidRPr="00150858" w:rsidTr="00150858">
        <w:trPr>
          <w:trHeight w:val="737"/>
        </w:trPr>
        <w:tc>
          <w:tcPr>
            <w:tcW w:w="4618" w:type="dxa"/>
            <w:tcMar>
              <w:top w:w="113" w:type="dxa"/>
              <w:bottom w:w="113" w:type="dxa"/>
            </w:tcMar>
          </w:tcPr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Ss may not have sufficient speaking and co-operating skills.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150858" w:rsidRPr="00150858" w:rsidRDefault="00150858" w:rsidP="001A5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Give clear instructions, give examples before letting Ss work in </w:t>
            </w:r>
            <w:r w:rsidRPr="0015085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pairs /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groups.</w:t>
            </w:r>
          </w:p>
          <w:p w:rsidR="00150858" w:rsidRPr="00150858" w:rsidRDefault="00150858" w:rsidP="001A5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Provide feedback and help if necessary.</w:t>
            </w:r>
          </w:p>
        </w:tc>
      </w:tr>
    </w:tbl>
    <w:p w:rsidR="00150858" w:rsidRPr="00150858" w:rsidRDefault="00150858" w:rsidP="00150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0858" w:rsidRPr="00150858" w:rsidRDefault="00150858" w:rsidP="00150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0858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719" w:type="dxa"/>
        <w:tblInd w:w="-1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1"/>
        <w:gridCol w:w="89"/>
        <w:gridCol w:w="105"/>
        <w:gridCol w:w="798"/>
        <w:gridCol w:w="3686"/>
      </w:tblGrid>
      <w:tr w:rsidR="00150858" w:rsidRPr="00150858" w:rsidTr="00150858"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(5’)</w:t>
            </w:r>
          </w:p>
        </w:tc>
      </w:tr>
      <w:tr w:rsidR="00150858" w:rsidRPr="00150858" w:rsidTr="00150858"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To review words of clothes and other things.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lead into the topic. 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Game (clothes and accessories)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review vocabulary about school activities.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 of implementation: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Ss-Ss, Ss-T.</w:t>
            </w:r>
          </w:p>
        </w:tc>
      </w:tr>
      <w:tr w:rsidR="00150858" w:rsidRPr="00150858" w:rsidTr="00150858"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Content </w:t>
            </w:r>
          </w:p>
        </w:tc>
      </w:tr>
      <w:tr w:rsidR="00150858" w:rsidRPr="00150858" w:rsidTr="00150858">
        <w:trPr>
          <w:trHeight w:val="2910"/>
        </w:trPr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Activity 1: Game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T divides Ss into 4 teams.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gives the topic is clothes and accessories.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When Ss finish the game, T tells Ss that, they are using the vocabulary to do some speaking tasks today.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of new lesson: </w:t>
            </w:r>
            <w:r w:rsidRPr="001508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Unit 7/ Lesson 7 - Speaking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150858" w:rsidRPr="00150858" w:rsidRDefault="00150858" w:rsidP="0015085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Time limitation: 1 minute for preparation and 3 minutes for writing.</w:t>
            </w:r>
          </w:p>
          <w:p w:rsidR="00150858" w:rsidRPr="00150858" w:rsidRDefault="00150858" w:rsidP="0015085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Ss take turns to write all clothes and accessories.</w:t>
            </w:r>
          </w:p>
          <w:p w:rsidR="00150858" w:rsidRPr="00150858" w:rsidRDefault="00150858" w:rsidP="0015085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1 correct answer = 1 point.</w:t>
            </w:r>
          </w:p>
          <w:p w:rsidR="00150858" w:rsidRPr="00150858" w:rsidRDefault="00150858" w:rsidP="001A55F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50858" w:rsidRPr="00150858" w:rsidTr="00150858"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PRE-SPEAKING (6’)</w:t>
            </w:r>
          </w:p>
        </w:tc>
      </w:tr>
      <w:tr w:rsidR="00150858" w:rsidRPr="00150858" w:rsidTr="00150858">
        <w:trPr>
          <w:trHeight w:val="3225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2: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prior knowledge of the topic.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topic.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Listen to the dialogue and answer the questions.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how to use the model questions and answers to talk about clothes and other things.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work.</w:t>
            </w:r>
          </w:p>
        </w:tc>
      </w:tr>
      <w:tr w:rsidR="00150858" w:rsidRPr="00150858" w:rsidTr="00150858">
        <w:tc>
          <w:tcPr>
            <w:tcW w:w="6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50858" w:rsidRPr="00150858" w:rsidTr="00150858">
        <w:tc>
          <w:tcPr>
            <w:tcW w:w="6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2: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Exercise 1 – SB p.76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Is Nam going to buy the red trainers? Listen and check.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085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shows pictures in SB p.76 on the slide.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Ss work in pairs to describe them.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asks Ss answers from a few volunteers.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 encourages Ss to guess Nam is going to buy the trainers or not and give reasons for their answers. 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plays the audio for Ss to listen, note down any new words and details.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Ss check their guess.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asks further questions relating to the audio.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+ How much are the trainers?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+ What size is Nam?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+ Are the trainers fit?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Ss work in pairs to role play the dialogue.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invites 2 groups to model in front of the class.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Ss underline evidence from the dialogue and useful vocabulary/ structures that they can use later.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938BBF" wp14:editId="2C650AA9">
                  <wp:extent cx="2266950" cy="180975"/>
                  <wp:effectExtent l="0" t="0" r="0" b="952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858" w:rsidRPr="00150858" w:rsidTr="00150858"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WHILE-SPEAKING  (24’)</w:t>
            </w:r>
          </w:p>
        </w:tc>
      </w:tr>
      <w:tr w:rsidR="00150858" w:rsidRPr="00150858" w:rsidTr="00150858">
        <w:trPr>
          <w:trHeight w:val="3414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3, 4, 5, 6: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Speaking Box.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reinforce the expressions of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shopping for clothes.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- To practice using the new expressions in contexts.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Study the Speaking box and find similar questions in the dialogue.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Complete the dialogue. 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the dialogue about shopping. </w:t>
            </w:r>
          </w:p>
          <w:p w:rsidR="00150858" w:rsidRPr="00150858" w:rsidRDefault="00150858" w:rsidP="001A5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T-Ss, Ss-T,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Individual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work.</w:t>
            </w:r>
          </w:p>
        </w:tc>
      </w:tr>
      <w:tr w:rsidR="00150858" w:rsidRPr="00150858" w:rsidTr="00150858"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50858" w:rsidRPr="00150858" w:rsidTr="00150858">
        <w:trPr>
          <w:trHeight w:val="1479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3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Exercise 2 – SB p. 76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 pairs, underline eight phrases that are in the dialogue.</w:t>
            </w:r>
          </w:p>
          <w:p w:rsid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goes through the Speaking box and asks students to find three similar questions in the dialogue.</w:t>
            </w:r>
          </w:p>
          <w:p w:rsid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FA14EA5" wp14:editId="4A52EFD9">
                  <wp:extent cx="3084844" cy="2808250"/>
                  <wp:effectExtent l="0" t="0" r="127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629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When they have finished, T asks them to work in pairs to create a short conversation using these phrases.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invites different pairs to act out their dialogues in front of the class and the provide feedback.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C844DA" wp14:editId="2006440D">
                  <wp:extent cx="2803490" cy="1597688"/>
                  <wp:effectExtent l="0" t="0" r="0" b="254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439" cy="161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858" w:rsidRPr="00150858" w:rsidTr="00150858"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Activity 4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Exercise 3 - SB p.76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Complete the dialogue with the phrases from the Speaking box. Listen and check.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asks Ss finish the dialogue and then check answers in pairs.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asks some pairs to read out loud in front of the class and other Ss give the comments.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br/>
              <w:t>- T plays the audio for students to check.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9CE9DF" wp14:editId="70C51588">
                  <wp:extent cx="2813539" cy="582804"/>
                  <wp:effectExtent l="0" t="0" r="6350" b="825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064" cy="588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858" w:rsidRPr="00150858" w:rsidTr="00150858">
        <w:trPr>
          <w:trHeight w:val="1182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Activity 5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Exercise 4 - SB p.76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Complete the sentences with one and ones.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- T asks Ss to look at the dialogue in Exercise 1 and 3 and explain the difference usage of </w:t>
            </w: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one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and </w:t>
            </w: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ones.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asks Ss to finish Exercise 4.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Activity 6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Game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divides the class into 2 groups.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- Each team has 1 minute for preparation to write sentences describing the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classroom.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- After 1 minutes, 1 representative from each team write all sentences on the board. The other team needs to write the follow-up sentence using </w:t>
            </w: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one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or </w:t>
            </w: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ones.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Team A: This table is yellow.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Team B: But this one is black.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B1F255" wp14:editId="76AA9206">
                  <wp:extent cx="1552575" cy="209550"/>
                  <wp:effectExtent l="0" t="0" r="952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Each team has 1 minute for preparation to write sentences describing the classroom.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- After 1 minutes, 1 representative from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each team write all sentences on the board. The other team needs to write the follow-up sentence using </w:t>
            </w: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one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or </w:t>
            </w:r>
            <w:r w:rsidRPr="001508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ones.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Team A: This table is yellow.</w:t>
            </w:r>
          </w:p>
          <w:p w:rsidR="00150858" w:rsidRPr="00150858" w:rsidRDefault="00150858" w:rsidP="001A5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Team B: But this one is black.</w:t>
            </w:r>
          </w:p>
        </w:tc>
      </w:tr>
      <w:tr w:rsidR="00150858" w:rsidRPr="00150858" w:rsidTr="00150858"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POST-SPEAKING ( 8’)</w:t>
            </w:r>
          </w:p>
        </w:tc>
      </w:tr>
      <w:tr w:rsidR="00150858" w:rsidRPr="00150858" w:rsidTr="00150858"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7: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  <w:p w:rsidR="00150858" w:rsidRPr="00150858" w:rsidRDefault="00150858" w:rsidP="00150858">
            <w:pPr>
              <w:pStyle w:val="Bullet1"/>
              <w:numPr>
                <w:ilvl w:val="0"/>
                <w:numId w:val="5"/>
              </w:numPr>
              <w:spacing w:after="0"/>
              <w:ind w:left="6"/>
              <w:jc w:val="left"/>
              <w:rPr>
                <w:rFonts w:ascii="Times New Roman" w:eastAsia="Calibri" w:hAnsi="Times New Roman"/>
                <w:bCs w:val="0"/>
                <w:sz w:val="28"/>
                <w:szCs w:val="28"/>
                <w:lang w:val="vi-VN"/>
              </w:rPr>
            </w:pPr>
            <w:r w:rsidRPr="00150858">
              <w:rPr>
                <w:rFonts w:ascii="Times New Roman" w:hAnsi="Times New Roman"/>
                <w:b/>
                <w:sz w:val="28"/>
                <w:szCs w:val="28"/>
              </w:rPr>
              <w:t xml:space="preserve">*Aims: </w:t>
            </w:r>
            <w:r w:rsidRPr="00150858">
              <w:rPr>
                <w:rFonts w:ascii="Times New Roman" w:eastAsia="Calibri" w:hAnsi="Times New Roman"/>
                <w:bCs w:val="0"/>
                <w:sz w:val="28"/>
                <w:szCs w:val="28"/>
                <w:lang w:val="vi-VN"/>
              </w:rPr>
              <w:t>To help students applying the new language and skills related to the topic in communicating.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 pair, Ss make a conversation.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can know how to buy and sell things. </w:t>
            </w:r>
          </w:p>
          <w:p w:rsidR="00150858" w:rsidRPr="00150858" w:rsidRDefault="00150858" w:rsidP="001A5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Ss-Ss.</w:t>
            </w:r>
          </w:p>
        </w:tc>
      </w:tr>
      <w:tr w:rsidR="00150858" w:rsidRPr="00150858" w:rsidTr="00150858"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0858" w:rsidRPr="00150858" w:rsidRDefault="00150858" w:rsidP="0015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50858" w:rsidRPr="00150858" w:rsidTr="00150858">
        <w:trPr>
          <w:trHeight w:val="841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7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Exercise 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5 - 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SB p.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br/>
            </w:r>
            <w:r w:rsidRPr="001508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In pairs, imagine you buy and sell things below, Student A is the customer, Student B is the shop assistant. Then change roles. Use the Speaking box to help you. 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T asks Ss to work in pairs for discussion.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 xml:space="preserve">- T invites 2 random students to make a conversation in front of the class. Other Ss listen and provide feedback. 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T tells students to look at the speaking box in their student book again and work in groups to prepare for the task.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set time for Ss to prepare and practice speaking.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walk around the class to listen and provide feedback.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T asks 5 groups to practice the conversation in front of the class.</w:t>
            </w: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58" w:rsidRPr="00150858" w:rsidRDefault="00150858" w:rsidP="001A55F8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1E1FA0" wp14:editId="77B00CD8">
                  <wp:extent cx="2773346" cy="1527349"/>
                  <wp:effectExtent l="0" t="0" r="825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346" cy="1527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858" w:rsidRPr="00150858" w:rsidTr="00150858"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50858" w:rsidRPr="00150858" w:rsidRDefault="00150858" w:rsidP="001A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:rsidR="00150858" w:rsidRPr="00150858" w:rsidRDefault="00150858" w:rsidP="0015085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Shop for clothes and other things.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* HOME WORK</w:t>
            </w:r>
          </w:p>
          <w:p w:rsidR="00150858" w:rsidRPr="00150858" w:rsidRDefault="00150858" w:rsidP="001A55F8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Do exercises in the workbook page 65.</w:t>
            </w:r>
          </w:p>
          <w:p w:rsidR="00150858" w:rsidRPr="00150858" w:rsidRDefault="00150858" w:rsidP="001A5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58">
              <w:rPr>
                <w:rFonts w:ascii="Times New Roman" w:hAnsi="Times New Roman" w:cs="Times New Roman"/>
                <w:sz w:val="28"/>
                <w:szCs w:val="28"/>
              </w:rPr>
              <w:t>- Prepare for Lesson 7.7: Writing.</w:t>
            </w:r>
          </w:p>
        </w:tc>
      </w:tr>
    </w:tbl>
    <w:p w:rsidR="005A17D5" w:rsidRPr="00150858" w:rsidRDefault="00150858" w:rsidP="00150858">
      <w:pPr>
        <w:pStyle w:val="ListParagraph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150858">
        <w:rPr>
          <w:rFonts w:ascii="Times New Roman" w:hAnsi="Times New Roman" w:cs="Times New Roman"/>
          <w:sz w:val="28"/>
          <w:szCs w:val="28"/>
        </w:rPr>
        <w:sym w:font="Wingdings" w:char="009A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B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C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D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A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26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B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C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D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A"/>
      </w:r>
      <w:r w:rsidRPr="00150858">
        <w:rPr>
          <w:rFonts w:ascii="Times New Roman" w:hAnsi="Times New Roman" w:cs="Times New Roman"/>
          <w:sz w:val="28"/>
          <w:szCs w:val="28"/>
        </w:rPr>
        <w:sym w:font="Wingdings" w:char="009B"/>
      </w:r>
    </w:p>
    <w:sectPr w:rsidR="005A17D5" w:rsidRPr="00150858" w:rsidSect="00150858">
      <w:footerReference w:type="default" r:id="rId14"/>
      <w:pgSz w:w="12240" w:h="15840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D48" w:rsidRDefault="009B3D48" w:rsidP="00150858">
      <w:pPr>
        <w:spacing w:after="0" w:line="240" w:lineRule="auto"/>
      </w:pPr>
      <w:r>
        <w:separator/>
      </w:r>
    </w:p>
  </w:endnote>
  <w:endnote w:type="continuationSeparator" w:id="0">
    <w:p w:rsidR="009B3D48" w:rsidRDefault="009B3D48" w:rsidP="0015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15166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0858" w:rsidRDefault="001508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3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0858" w:rsidRDefault="001508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D48" w:rsidRDefault="009B3D48" w:rsidP="00150858">
      <w:pPr>
        <w:spacing w:after="0" w:line="240" w:lineRule="auto"/>
      </w:pPr>
      <w:r>
        <w:separator/>
      </w:r>
    </w:p>
  </w:footnote>
  <w:footnote w:type="continuationSeparator" w:id="0">
    <w:p w:rsidR="009B3D48" w:rsidRDefault="009B3D48" w:rsidP="00150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D8F"/>
    <w:multiLevelType w:val="hybridMultilevel"/>
    <w:tmpl w:val="85E8BD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2011B7"/>
    <w:multiLevelType w:val="hybridMultilevel"/>
    <w:tmpl w:val="1EF87C0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9740F6"/>
    <w:multiLevelType w:val="multilevel"/>
    <w:tmpl w:val="D7FA26BA"/>
    <w:lvl w:ilvl="0">
      <w:start w:val="1"/>
      <w:numFmt w:val="bullet"/>
      <w:pStyle w:val="Bullet1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C2E4D47"/>
    <w:multiLevelType w:val="multilevel"/>
    <w:tmpl w:val="E5408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58"/>
    <w:rsid w:val="000E3B85"/>
    <w:rsid w:val="00150858"/>
    <w:rsid w:val="00835B91"/>
    <w:rsid w:val="008B4347"/>
    <w:rsid w:val="009B3D48"/>
    <w:rsid w:val="00B9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85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150858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rsid w:val="00150858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50858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150858"/>
    <w:rPr>
      <w:rFonts w:ascii="Calibri" w:eastAsia="Calibri" w:hAnsi="Calibri" w:cs="Calibri"/>
    </w:rPr>
  </w:style>
  <w:style w:type="paragraph" w:customStyle="1" w:styleId="Bullet1">
    <w:name w:val="Bullet 1"/>
    <w:basedOn w:val="Normal"/>
    <w:rsid w:val="00150858"/>
    <w:pPr>
      <w:numPr>
        <w:numId w:val="2"/>
      </w:numPr>
      <w:tabs>
        <w:tab w:val="right" w:pos="8306"/>
      </w:tabs>
      <w:spacing w:after="60" w:line="240" w:lineRule="auto"/>
      <w:jc w:val="both"/>
    </w:pPr>
    <w:rPr>
      <w:rFonts w:ascii="Arial" w:eastAsia="Times New Roman" w:hAnsi="Arial" w:cs="Times New Roman"/>
      <w:bCs/>
      <w:szCs w:val="24"/>
      <w:lang w:val="en-NZ"/>
    </w:rPr>
  </w:style>
  <w:style w:type="table" w:customStyle="1" w:styleId="16">
    <w:name w:val="16"/>
    <w:basedOn w:val="TableNormal"/>
    <w:rsid w:val="00150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5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0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85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50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858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85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150858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rsid w:val="00150858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50858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150858"/>
    <w:rPr>
      <w:rFonts w:ascii="Calibri" w:eastAsia="Calibri" w:hAnsi="Calibri" w:cs="Calibri"/>
    </w:rPr>
  </w:style>
  <w:style w:type="paragraph" w:customStyle="1" w:styleId="Bullet1">
    <w:name w:val="Bullet 1"/>
    <w:basedOn w:val="Normal"/>
    <w:rsid w:val="00150858"/>
    <w:pPr>
      <w:numPr>
        <w:numId w:val="2"/>
      </w:numPr>
      <w:tabs>
        <w:tab w:val="right" w:pos="8306"/>
      </w:tabs>
      <w:spacing w:after="60" w:line="240" w:lineRule="auto"/>
      <w:jc w:val="both"/>
    </w:pPr>
    <w:rPr>
      <w:rFonts w:ascii="Arial" w:eastAsia="Times New Roman" w:hAnsi="Arial" w:cs="Times New Roman"/>
      <w:bCs/>
      <w:szCs w:val="24"/>
      <w:lang w:val="en-NZ"/>
    </w:rPr>
  </w:style>
  <w:style w:type="table" w:customStyle="1" w:styleId="16">
    <w:name w:val="16"/>
    <w:basedOn w:val="TableNormal"/>
    <w:rsid w:val="00150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5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0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85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50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85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2023-07-17T15:37:00Z</dcterms:created>
  <dcterms:modified xsi:type="dcterms:W3CDTF">2023-07-18T07:36:00Z</dcterms:modified>
</cp:coreProperties>
</file>