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9B535" w14:textId="77777777" w:rsidR="003708FC" w:rsidRDefault="003708FC" w:rsidP="003708FC">
      <w:pPr>
        <w:spacing w:before="120" w:after="120" w:line="240" w:lineRule="auto"/>
        <w:jc w:val="center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3708FC">
        <w:rPr>
          <w:rFonts w:ascii="Times New Roman" w:hAnsi="Times New Roman"/>
          <w:b/>
          <w:bCs/>
          <w:sz w:val="28"/>
          <w:szCs w:val="28"/>
          <w:lang w:val="nl-NL"/>
        </w:rPr>
        <w:t>Bài 5. DIỆN TÍCH HÌNH THOI</w:t>
      </w:r>
    </w:p>
    <w:p w14:paraId="216A300E" w14:textId="77777777" w:rsidR="003708FC" w:rsidRDefault="003708FC" w:rsidP="00321959">
      <w:pPr>
        <w:spacing w:before="120" w:after="120" w:line="240" w:lineRule="auto"/>
        <w:jc w:val="both"/>
        <w:rPr>
          <w:rFonts w:ascii="Times New Roman" w:hAnsi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/>
          <w:b/>
          <w:bCs/>
          <w:sz w:val="28"/>
          <w:szCs w:val="28"/>
          <w:lang w:val="vi-VN"/>
        </w:rPr>
        <w:t xml:space="preserve"> </w:t>
      </w:r>
    </w:p>
    <w:p w14:paraId="0AF4ECA4" w14:textId="5CE03BFD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b/>
          <w:bCs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sz w:val="28"/>
          <w:szCs w:val="28"/>
          <w:lang w:val="nl-NL"/>
        </w:rPr>
        <w:t>I/ MỤC TIÊU</w:t>
      </w:r>
      <w:r>
        <w:rPr>
          <w:rFonts w:ascii="Times New Roman" w:hAnsi="Times New Roman"/>
          <w:sz w:val="28"/>
          <w:szCs w:val="28"/>
          <w:lang w:val="nl-NL"/>
        </w:rPr>
        <w:t>:</w:t>
      </w:r>
    </w:p>
    <w:p w14:paraId="71271662" w14:textId="77777777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 xml:space="preserve">1. Kiến thức: </w:t>
      </w:r>
    </w:p>
    <w:p w14:paraId="0392A065" w14:textId="77777777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+ HS xây dựng được công thức tính diện tích của tứ giác có hai đường chéo vuông góc và công thức tính diện tích hình thoi.</w:t>
      </w:r>
    </w:p>
    <w:p w14:paraId="2B2000A9" w14:textId="77777777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>2. Năng lực:</w:t>
      </w:r>
    </w:p>
    <w:p w14:paraId="05C60F31" w14:textId="77777777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>- Năng lực chung:</w:t>
      </w:r>
      <w:r>
        <w:rPr>
          <w:rFonts w:ascii="Times New Roman" w:hAnsi="Times New Roman"/>
          <w:sz w:val="28"/>
          <w:szCs w:val="28"/>
          <w:lang w:val="nl-NL"/>
        </w:rPr>
        <w:t xml:space="preserve"> tự học, giải quyết vấn đề, tư duy, giao tiếp, hợp tác, sử dụng công cụ.</w:t>
      </w:r>
    </w:p>
    <w:p w14:paraId="1A417C55" w14:textId="77777777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>- Năng lực chuyên biệt:</w:t>
      </w:r>
      <w:r>
        <w:rPr>
          <w:rFonts w:ascii="Times New Roman" w:hAnsi="Times New Roman"/>
          <w:sz w:val="28"/>
          <w:szCs w:val="28"/>
          <w:lang w:val="nl-NL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biết cách </w:t>
      </w:r>
      <w:r>
        <w:rPr>
          <w:rFonts w:ascii="Times New Roman" w:hAnsi="Times New Roman"/>
          <w:sz w:val="28"/>
          <w:szCs w:val="28"/>
          <w:lang w:val="nl-NL"/>
        </w:rPr>
        <w:t>tính được diện tích hình thoi.</w:t>
      </w:r>
    </w:p>
    <w:p w14:paraId="5D4B7ED3" w14:textId="77777777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>3. Phẩm chất:</w:t>
      </w:r>
    </w:p>
    <w:p w14:paraId="344D5C77" w14:textId="77777777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</w:rPr>
        <w:t>- Kiên trì trong suy luận, cẩn thận, chính xác trong hình vẽ.</w:t>
      </w:r>
    </w:p>
    <w:p w14:paraId="16E105B8" w14:textId="77777777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>II. CHUẨN BỊ CỦA GV VÀ HS:</w:t>
      </w:r>
    </w:p>
    <w:p w14:paraId="51A51811" w14:textId="77777777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 xml:space="preserve">1. Giáo viên: </w:t>
      </w:r>
      <w:r>
        <w:rPr>
          <w:rFonts w:ascii="Times New Roman" w:hAnsi="Times New Roman"/>
          <w:sz w:val="28"/>
          <w:szCs w:val="28"/>
          <w:lang w:val="nl-NL"/>
        </w:rPr>
        <w:t>SGK, thước kẻ</w:t>
      </w:r>
    </w:p>
    <w:p w14:paraId="4599352B" w14:textId="77777777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>2. Học sinh:</w:t>
      </w:r>
      <w:r>
        <w:rPr>
          <w:rFonts w:ascii="Times New Roman" w:hAnsi="Times New Roman"/>
          <w:sz w:val="28"/>
          <w:szCs w:val="28"/>
          <w:lang w:val="nl-NL"/>
        </w:rPr>
        <w:t xml:space="preserve"> - Ôn tập các công thức tính diện tích hình chữ nhật, tam giác, hình thang, hình bình hành.</w:t>
      </w:r>
    </w:p>
    <w:p w14:paraId="2199892A" w14:textId="77777777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 xml:space="preserve">- </w:t>
      </w:r>
      <w:r>
        <w:rPr>
          <w:rFonts w:ascii="Times New Roman" w:hAnsi="Times New Roman"/>
          <w:sz w:val="28"/>
          <w:szCs w:val="28"/>
          <w:lang w:val="nl-NL"/>
        </w:rPr>
        <w:t>Thước thẳng, eke.</w:t>
      </w:r>
    </w:p>
    <w:p w14:paraId="1A2FE23B" w14:textId="77777777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>III. TIẾN TRÌNH DẠY HỌC:</w:t>
      </w:r>
    </w:p>
    <w:p w14:paraId="3A06C055" w14:textId="77777777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 xml:space="preserve">A. HOẠT ĐỘNG KHỞI ĐỘNG: </w:t>
      </w:r>
    </w:p>
    <w:p w14:paraId="300D60FC" w14:textId="77777777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>Hoạt động 1:</w:t>
      </w:r>
      <w:r>
        <w:rPr>
          <w:rFonts w:ascii="Times New Roman" w:hAnsi="Times New Roman"/>
          <w:b/>
          <w:bCs/>
          <w:sz w:val="28"/>
          <w:szCs w:val="28"/>
          <w:lang w:val="nl-NL"/>
        </w:rPr>
        <w:t xml:space="preserve"> đặt vấn đề</w:t>
      </w:r>
      <w:r>
        <w:rPr>
          <w:rFonts w:ascii="Times New Roman" w:hAnsi="Times New Roman"/>
          <w:sz w:val="28"/>
          <w:szCs w:val="28"/>
          <w:lang w:val="nl-NL"/>
        </w:rPr>
        <w:t xml:space="preserve"> </w:t>
      </w:r>
    </w:p>
    <w:p w14:paraId="0C4E70CD" w14:textId="77777777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a) Mục tiêu: </w:t>
      </w:r>
      <w:r>
        <w:rPr>
          <w:rFonts w:ascii="Times New Roman" w:hAnsi="Times New Roman"/>
          <w:sz w:val="28"/>
          <w:szCs w:val="28"/>
          <w:lang w:val="nl-NL"/>
        </w:rPr>
        <w:t>Giúp HS tìm mối liên hệ giữa diện tích hình bình hành và hình thoi</w:t>
      </w:r>
    </w:p>
    <w:p w14:paraId="384A265D" w14:textId="77777777" w:rsidR="00321959" w:rsidRDefault="00321959" w:rsidP="0032195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>HS suy nghĩ trả lời câu hỏi</w:t>
      </w:r>
    </w:p>
    <w:p w14:paraId="0FAE98FA" w14:textId="77777777" w:rsidR="00321959" w:rsidRDefault="00321959" w:rsidP="0032195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sz w:val="28"/>
          <w:szCs w:val="28"/>
          <w:lang w:val="nl-NL"/>
        </w:rPr>
        <w:t>Câu trả lời của HS.</w:t>
      </w:r>
    </w:p>
    <w:p w14:paraId="382F6478" w14:textId="77777777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d) Tổ chức thực hiện: </w:t>
      </w:r>
      <w:r>
        <w:rPr>
          <w:rFonts w:ascii="Times New Roman" w:hAnsi="Times New Roman"/>
          <w:sz w:val="28"/>
          <w:szCs w:val="28"/>
          <w:lang w:val="nl-NL"/>
        </w:rPr>
        <w:t xml:space="preserve"> </w:t>
      </w:r>
    </w:p>
    <w:p w14:paraId="0D2E2B89" w14:textId="77777777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>GV đặt câu hỏi:</w:t>
      </w:r>
    </w:p>
    <w:p w14:paraId="3F48D560" w14:textId="77777777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+ Từ BT 28/126 SGK, nếu có FI = IG thì hình bình hành FIGE là hình gì?</w:t>
      </w:r>
    </w:p>
    <w:p w14:paraId="682E9CF6" w14:textId="77777777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+ Vậy để tính diện tích hình thoi, ta có thể dùng công thức nào?</w:t>
      </w:r>
    </w:p>
    <w:p w14:paraId="5F488872" w14:textId="77777777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+  Ngoài cách đó, ta còn có thể tính diện tích hình thoi bằng cách khác, đó là cách nào ?</w:t>
      </w:r>
    </w:p>
    <w:p w14:paraId="7CA759A6" w14:textId="77777777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>HS thực hiện nhiệm vụ:</w:t>
      </w:r>
    </w:p>
    <w:p w14:paraId="3B272626" w14:textId="77777777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lastRenderedPageBreak/>
        <w:t>+ Nếu có FI = IG thì hình bình hành FIGE là hình thoi</w:t>
      </w:r>
    </w:p>
    <w:p w14:paraId="67EF488F" w14:textId="77777777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+ Dùng công thức tính diện tích hình bình hành</w:t>
      </w:r>
    </w:p>
    <w:p w14:paraId="61BF7E19" w14:textId="77777777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+ HS suy nghĩ tìm cách khác</w:t>
      </w:r>
    </w:p>
    <w:p w14:paraId="0A55715B" w14:textId="77777777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>=&gt; GV:</w:t>
      </w:r>
      <w:r>
        <w:rPr>
          <w:rFonts w:ascii="Times New Roman" w:hAnsi="Times New Roman"/>
          <w:sz w:val="28"/>
          <w:szCs w:val="28"/>
          <w:lang w:val="nl-NL"/>
        </w:rPr>
        <w:t xml:space="preserve"> Nội dung bài học hôm nay ta sẽ tìm hiểu</w:t>
      </w:r>
    </w:p>
    <w:p w14:paraId="0AEA7598" w14:textId="77777777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>B. HOẠT ĐỘNG HÌNH THÀNH KIẾN THỨC</w:t>
      </w:r>
    </w:p>
    <w:p w14:paraId="5FAE1146" w14:textId="77777777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 xml:space="preserve">Hoạt động 2: </w:t>
      </w:r>
      <w:r>
        <w:rPr>
          <w:rFonts w:ascii="Times New Roman" w:hAnsi="Times New Roman"/>
          <w:b/>
          <w:bCs/>
          <w:sz w:val="28"/>
          <w:szCs w:val="28"/>
          <w:lang w:val="nl-NL"/>
        </w:rPr>
        <w:t>Cách tính diện tích của tứ giác có hai đường chéo vuông góc</w:t>
      </w:r>
      <w:r>
        <w:rPr>
          <w:rFonts w:ascii="Times New Roman" w:hAnsi="Times New Roman"/>
          <w:sz w:val="28"/>
          <w:szCs w:val="28"/>
          <w:lang w:val="nl-NL"/>
        </w:rPr>
        <w:t xml:space="preserve"> </w:t>
      </w:r>
    </w:p>
    <w:p w14:paraId="33D98817" w14:textId="77777777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a) Mục tiêu: </w:t>
      </w:r>
      <w:r>
        <w:rPr>
          <w:rFonts w:ascii="Times New Roman" w:hAnsi="Times New Roman"/>
          <w:sz w:val="28"/>
          <w:szCs w:val="28"/>
          <w:lang w:val="nl-NL"/>
        </w:rPr>
        <w:t>Giúp HS biết cách tính diện tích của tứ giác có hai đường chéo vuông góc.</w:t>
      </w:r>
    </w:p>
    <w:p w14:paraId="3B46B625" w14:textId="77777777" w:rsidR="00321959" w:rsidRDefault="00321959" w:rsidP="0032195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>HS vận dụng sgk, kiến thức chú ý lắng nghe và trả lời.</w:t>
      </w:r>
    </w:p>
    <w:p w14:paraId="22C6707A" w14:textId="77777777" w:rsidR="00321959" w:rsidRDefault="00321959" w:rsidP="0032195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sz w:val="28"/>
          <w:szCs w:val="28"/>
          <w:lang w:val="nl-NL"/>
        </w:rPr>
        <w:t>Cách tính diện tích của tứ giác có hai đường chéo vuông góc.</w:t>
      </w:r>
    </w:p>
    <w:p w14:paraId="31D5B34A" w14:textId="77777777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d) Tổ chức thực hiện: </w:t>
      </w:r>
      <w:r>
        <w:rPr>
          <w:rFonts w:ascii="Times New Roman" w:hAnsi="Times New Roman"/>
          <w:sz w:val="28"/>
          <w:szCs w:val="28"/>
          <w:lang w:val="nl-NL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4927"/>
      </w:tblGrid>
      <w:tr w:rsidR="00321959" w14:paraId="30844AF0" w14:textId="77777777" w:rsidTr="00A723D1">
        <w:tc>
          <w:tcPr>
            <w:tcW w:w="2365" w:type="pct"/>
          </w:tcPr>
          <w:p w14:paraId="6E4BF5D9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HOẠT ĐỘNG CỦA GV VÀ HS</w:t>
            </w:r>
          </w:p>
        </w:tc>
        <w:tc>
          <w:tcPr>
            <w:tcW w:w="2635" w:type="pct"/>
          </w:tcPr>
          <w:p w14:paraId="7323691C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NỘI DUNG</w:t>
            </w:r>
          </w:p>
        </w:tc>
      </w:tr>
      <w:tr w:rsidR="00321959" w14:paraId="0CCB9814" w14:textId="77777777" w:rsidTr="00A723D1">
        <w:trPr>
          <w:trHeight w:val="20"/>
        </w:trPr>
        <w:tc>
          <w:tcPr>
            <w:tcW w:w="2365" w:type="pct"/>
            <w:tcBorders>
              <w:bottom w:val="single" w:sz="4" w:space="0" w:color="auto"/>
            </w:tcBorders>
          </w:tcPr>
          <w:p w14:paraId="5E3BA517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Bước 1: Chuyển giao nhiệm vụ</w:t>
            </w:r>
          </w:p>
          <w:p w14:paraId="31393D45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+ GV: yêu cầu HS hoạt động nhóm thực hiện </w:t>
            </w:r>
            <w:r>
              <w:rPr>
                <w:rFonts w:ascii="Times New Roman" w:hAnsi="Times New Roman"/>
                <w:position w:val="-10"/>
                <w:sz w:val="28"/>
                <w:szCs w:val="28"/>
                <w:lang w:val="nl-NL"/>
              </w:rPr>
              <w:object w:dxaOrig="375" w:dyaOrig="375" w14:anchorId="7818FE7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.75pt;height:18.75pt" o:ole="">
                  <v:imagedata r:id="rId4" o:title=""/>
                </v:shape>
                <o:OLEObject Type="Embed" ProgID="Equation.DSMT4" ShapeID="_x0000_i1025" DrawAspect="Content" ObjectID="_1752083645" r:id="rId5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</w:p>
          <w:p w14:paraId="7BF058B4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Bước 2: Thực hiện nhiệm vụ:</w:t>
            </w:r>
          </w:p>
          <w:p w14:paraId="4E87ED06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+ HS: hoạt động theo nhóm để tìm cách tính diện tích tứ giác ABCD</w:t>
            </w:r>
          </w:p>
          <w:p w14:paraId="4F9CCDEE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Bước 3: Báo cáo, thảo luận:</w:t>
            </w:r>
          </w:p>
          <w:p w14:paraId="4D94F9A1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+ HS: cử đại diện nhóm lên bảng trình bày.</w:t>
            </w:r>
          </w:p>
          <w:p w14:paraId="67396AFB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+ HS nhận xét, GV nhận xét.</w:t>
            </w:r>
          </w:p>
          <w:p w14:paraId="20CA02B1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Bước 4: Kết luận, nhận định:</w:t>
            </w:r>
          </w:p>
          <w:p w14:paraId="00D5FC2C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+ GV:Chốt lại cách tính diện tích tứ giác có 2 đường chéo vuông góc</w:t>
            </w:r>
          </w:p>
          <w:p w14:paraId="2C37DC7B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2635" w:type="pct"/>
            <w:tcBorders>
              <w:bottom w:val="single" w:sz="4" w:space="0" w:color="auto"/>
            </w:tcBorders>
          </w:tcPr>
          <w:p w14:paraId="761232DF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1)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  <w:t>Cách tính diện tích 1 tứ giác có 2 đường chéo vuông góc:</w:t>
            </w:r>
          </w:p>
          <w:p w14:paraId="333698B3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position w:val="-10"/>
                <w:sz w:val="28"/>
                <w:szCs w:val="28"/>
                <w:lang w:val="nl-NL"/>
              </w:rPr>
              <w:object w:dxaOrig="375" w:dyaOrig="375" w14:anchorId="71E85395">
                <v:shape id="_x0000_i1026" type="#_x0000_t75" style="width:18.75pt;height:18.75pt" o:ole="">
                  <v:imagedata r:id="rId4" o:title=""/>
                </v:shape>
                <o:OLEObject Type="Embed" ProgID="Equation.DSMT4" ShapeID="_x0000_i1026" DrawAspect="Content" ObjectID="_1752083646" r:id="rId6"/>
              </w:object>
            </w:r>
          </w:p>
          <w:p w14:paraId="508CDAAD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26D51302" wp14:editId="5746F13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-6985</wp:posOffset>
                  </wp:positionV>
                  <wp:extent cx="1295400" cy="1076325"/>
                  <wp:effectExtent l="0" t="0" r="0" b="0"/>
                  <wp:wrapTight wrapText="bothSides">
                    <wp:wrapPolygon edited="0">
                      <wp:start x="5400" y="1529"/>
                      <wp:lineTo x="318" y="7646"/>
                      <wp:lineTo x="4447" y="13763"/>
                      <wp:lineTo x="5400" y="19880"/>
                      <wp:lineTo x="7306" y="19880"/>
                      <wp:lineTo x="7624" y="19115"/>
                      <wp:lineTo x="11435" y="14145"/>
                      <wp:lineTo x="20012" y="8411"/>
                      <wp:lineTo x="20012" y="7646"/>
                      <wp:lineTo x="7306" y="1529"/>
                      <wp:lineTo x="5400" y="1529"/>
                    </wp:wrapPolygon>
                  </wp:wrapTight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S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ABC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</w:t>
            </w:r>
            <w:r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240" w:dyaOrig="615" w14:anchorId="78DB684C">
                <v:shape id="_x0000_i1027" type="#_x0000_t75" style="width:12pt;height:30.75pt" o:ole="">
                  <v:imagedata r:id="rId8" o:title=""/>
                </v:shape>
                <o:OLEObject Type="Embed" ProgID="Equation.DSMT4" ShapeID="_x0000_i1027" DrawAspect="Content" ObjectID="_1752083647" r:id="rId9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AC.BH ;  </w:t>
            </w:r>
          </w:p>
          <w:p w14:paraId="46ADFBE9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S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ADC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</w:t>
            </w:r>
            <w:r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240" w:dyaOrig="615" w14:anchorId="143D1E7A">
                <v:shape id="_x0000_i1028" type="#_x0000_t75" style="width:12pt;height:30.75pt" o:ole="">
                  <v:imagedata r:id="rId8" o:title=""/>
                </v:shape>
                <o:OLEObject Type="Embed" ProgID="Equation.DSMT4" ShapeID="_x0000_i1028" DrawAspect="Content" ObjectID="_1752083648" r:id="rId10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AC.DH</w:t>
            </w:r>
          </w:p>
          <w:p w14:paraId="1BA5E40D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Theo tính chất diện tích đa giác ta có</w:t>
            </w:r>
          </w:p>
          <w:p w14:paraId="462A885C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S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ABCD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S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ABC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+ S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ADC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</w:p>
          <w:p w14:paraId="68BE0FC1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=  </w:t>
            </w:r>
            <w:r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240" w:dyaOrig="615" w14:anchorId="07C6F355">
                <v:shape id="_x0000_i1029" type="#_x0000_t75" style="width:12pt;height:30.75pt" o:ole="">
                  <v:imagedata r:id="rId8" o:title=""/>
                </v:shape>
                <o:OLEObject Type="Embed" ProgID="Equation.DSMT4" ShapeID="_x0000_i1029" DrawAspect="Content" ObjectID="_1752083649" r:id="rId11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AC.BH + </w:t>
            </w:r>
            <w:r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240" w:dyaOrig="615" w14:anchorId="7671C284">
                <v:shape id="_x0000_i1030" type="#_x0000_t75" style="width:12pt;height:30.75pt" o:ole="">
                  <v:imagedata r:id="rId8" o:title=""/>
                </v:shape>
                <o:OLEObject Type="Embed" ProgID="Equation.DSMT4" ShapeID="_x0000_i1030" DrawAspect="Content" ObjectID="_1752083650" r:id="rId12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AC.DH </w:t>
            </w:r>
          </w:p>
          <w:p w14:paraId="5E6F5340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= </w:t>
            </w:r>
            <w:r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240" w:dyaOrig="615" w14:anchorId="05403C77">
                <v:shape id="_x0000_i1031" type="#_x0000_t75" style="width:12pt;height:30.75pt" o:ole="">
                  <v:imagedata r:id="rId8" o:title=""/>
                </v:shape>
                <o:OLEObject Type="Embed" ProgID="Equation.DSMT4" ShapeID="_x0000_i1031" DrawAspect="Content" ObjectID="_1752083651" r:id="rId13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AC(BH + DH) = </w:t>
            </w:r>
            <w:r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240" w:dyaOrig="615" w14:anchorId="0C5C541C">
                <v:shape id="_x0000_i1032" type="#_x0000_t75" style="width:12pt;height:30.75pt" o:ole="">
                  <v:imagedata r:id="rId8" o:title=""/>
                </v:shape>
                <o:OLEObject Type="Embed" ProgID="Equation.DSMT4" ShapeID="_x0000_i1032" DrawAspect="Content" ObjectID="_1752083652" r:id="rId14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AC.BD</w:t>
            </w:r>
          </w:p>
          <w:p w14:paraId="6FD9ACEB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* Diện tích của tứ giác có 2 đường chéo vuông góc với nhau bằng nửa tích của 2 đường chéo đó.</w:t>
            </w:r>
          </w:p>
        </w:tc>
      </w:tr>
      <w:tr w:rsidR="00321959" w14:paraId="70D72951" w14:textId="77777777" w:rsidTr="00A723D1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7995EF89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Hoạt động 3: Công thức tính diện tích hình thoi </w:t>
            </w:r>
          </w:p>
          <w:p w14:paraId="0813446C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pt-BR"/>
              </w:rPr>
              <w:t xml:space="preserve">a) Mục tiêu: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Giúp HS suy luận được công thức tính diện tích hình thoi.</w:t>
            </w:r>
          </w:p>
          <w:p w14:paraId="66349B34" w14:textId="77777777" w:rsidR="00321959" w:rsidRDefault="00321959" w:rsidP="00A723D1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pt-BR"/>
              </w:rPr>
              <w:lastRenderedPageBreak/>
              <w:t xml:space="preserve">b) Nội dung: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pt-BR"/>
              </w:rPr>
              <w:t>HS vận dụng sgk, kiến thức chú ý lắng nghe và trả lời.</w:t>
            </w:r>
          </w:p>
          <w:p w14:paraId="0B330E08" w14:textId="77777777" w:rsidR="00321959" w:rsidRDefault="00321959" w:rsidP="00A723D1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pt-BR"/>
              </w:rPr>
              <w:t xml:space="preserve">c) Sản phẩm: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HS biết công thức tính diện tích hình thoi.</w:t>
            </w:r>
          </w:p>
          <w:p w14:paraId="40AE1136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pt-BR"/>
              </w:rPr>
              <w:t xml:space="preserve">d) Tổ chức thực hiện: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</w:t>
            </w:r>
          </w:p>
        </w:tc>
      </w:tr>
      <w:tr w:rsidR="00321959" w14:paraId="0ED78929" w14:textId="77777777" w:rsidTr="00A723D1">
        <w:tc>
          <w:tcPr>
            <w:tcW w:w="2365" w:type="pct"/>
            <w:tcBorders>
              <w:bottom w:val="single" w:sz="4" w:space="0" w:color="auto"/>
            </w:tcBorders>
          </w:tcPr>
          <w:p w14:paraId="09590D6D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lastRenderedPageBreak/>
              <w:t>HOẠT ĐỘNG CỦA GV VÀ HS</w:t>
            </w:r>
          </w:p>
        </w:tc>
        <w:tc>
          <w:tcPr>
            <w:tcW w:w="2635" w:type="pct"/>
            <w:tcBorders>
              <w:bottom w:val="single" w:sz="4" w:space="0" w:color="auto"/>
            </w:tcBorders>
          </w:tcPr>
          <w:p w14:paraId="3864D1F5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NỘI DUNG</w:t>
            </w:r>
          </w:p>
        </w:tc>
      </w:tr>
      <w:tr w:rsidR="00321959" w14:paraId="462C4CA2" w14:textId="77777777" w:rsidTr="00A723D1">
        <w:trPr>
          <w:trHeight w:val="20"/>
        </w:trPr>
        <w:tc>
          <w:tcPr>
            <w:tcW w:w="2365" w:type="pct"/>
            <w:tcBorders>
              <w:bottom w:val="single" w:sz="4" w:space="0" w:color="auto"/>
            </w:tcBorders>
          </w:tcPr>
          <w:p w14:paraId="7DB5A59C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Bước 1: Chuyển giao nhiệm vụ: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3C9F48F5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+ GV: Hai đường chéo hình thoi có quan hệ gì ?</w:t>
            </w:r>
          </w:p>
          <w:p w14:paraId="45BEBF70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position w:val="-1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+ GV: Yêu cầu HS thực hiện  </w:t>
            </w:r>
            <w:r>
              <w:rPr>
                <w:rFonts w:ascii="Times New Roman" w:hAnsi="Times New Roman"/>
                <w:position w:val="-10"/>
                <w:sz w:val="28"/>
                <w:szCs w:val="28"/>
                <w:lang w:val="nl-NL"/>
              </w:rPr>
              <w:object w:dxaOrig="420" w:dyaOrig="375" w14:anchorId="4D137676">
                <v:shape id="_x0000_i1033" type="#_x0000_t75" style="width:21pt;height:18.75pt" o:ole="">
                  <v:imagedata r:id="rId15" o:title=""/>
                </v:shape>
                <o:OLEObject Type="Embed" ProgID="Equation.DSMT4" ShapeID="_x0000_i1033" DrawAspect="Content" ObjectID="_1752083653" r:id="rId16"/>
              </w:object>
            </w:r>
          </w:p>
          <w:p w14:paraId="41C2FCC3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position w:val="-10"/>
                <w:sz w:val="28"/>
                <w:szCs w:val="28"/>
                <w:lang w:val="nl-NL"/>
              </w:rPr>
              <w:t xml:space="preserve">+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GV: Yêu cầu HS hoạt động cặp đôi thực hiện  </w:t>
            </w:r>
            <w:r>
              <w:rPr>
                <w:rFonts w:ascii="Times New Roman" w:hAnsi="Times New Roman"/>
                <w:position w:val="-10"/>
                <w:sz w:val="28"/>
                <w:szCs w:val="28"/>
                <w:lang w:val="nl-NL"/>
              </w:rPr>
              <w:object w:dxaOrig="420" w:dyaOrig="375" w14:anchorId="7EB460DC">
                <v:shape id="_x0000_i1034" type="#_x0000_t75" style="width:21pt;height:18.75pt" o:ole="">
                  <v:imagedata r:id="rId17" o:title=""/>
                </v:shape>
                <o:OLEObject Type="Embed" ProgID="Equation.DSMT4" ShapeID="_x0000_i1034" DrawAspect="Content" ObjectID="_1752083654" r:id="rId18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. Có cách khác để tính diện tích hình thoi không?</w:t>
            </w:r>
          </w:p>
          <w:p w14:paraId="70678CD8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- Bước 2: Thực hiện nhiệm vụ: </w:t>
            </w:r>
          </w:p>
          <w:p w14:paraId="4F9329A9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HS tiếp nhận nhiệm vụ, tìm câu trả lời.</w:t>
            </w:r>
          </w:p>
          <w:p w14:paraId="5BB22783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GV quan sát, hướng dẫn khi cần</w:t>
            </w:r>
          </w:p>
          <w:p w14:paraId="5CA2B4BD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Bước 3: Báo cáo, thảo luận:</w:t>
            </w:r>
          </w:p>
          <w:p w14:paraId="68FCA2EE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HS đứng tại chỗ trình bày</w:t>
            </w:r>
          </w:p>
          <w:p w14:paraId="3F03705C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HS khác nhận xét, bổ sung</w:t>
            </w:r>
          </w:p>
          <w:p w14:paraId="01FA427B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Bước 4: Kết luận, nhận định:</w:t>
            </w:r>
          </w:p>
          <w:p w14:paraId="78D51FFA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+ GV nhận xét, đánh giá, chuẩn kiến thức.</w:t>
            </w:r>
          </w:p>
        </w:tc>
        <w:tc>
          <w:tcPr>
            <w:tcW w:w="2635" w:type="pct"/>
            <w:tcBorders>
              <w:bottom w:val="single" w:sz="4" w:space="0" w:color="auto"/>
            </w:tcBorders>
          </w:tcPr>
          <w:p w14:paraId="2338BBFA" w14:textId="77777777" w:rsidR="00321959" w:rsidRDefault="00321959" w:rsidP="00A723D1">
            <w:pPr>
              <w:tabs>
                <w:tab w:val="left" w:pos="720"/>
                <w:tab w:val="left" w:pos="1080"/>
                <w:tab w:val="left" w:pos="1440"/>
              </w:tabs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2)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  <w:t>Công thức tính diện tích hình thoi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  <w:t>:</w:t>
            </w:r>
          </w:p>
          <w:p w14:paraId="52901D7E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position w:val="-10"/>
                <w:sz w:val="28"/>
                <w:szCs w:val="28"/>
                <w:lang w:val="nl-NL"/>
              </w:rPr>
              <w:object w:dxaOrig="420" w:dyaOrig="375" w14:anchorId="68F4C983">
                <v:shape id="_x0000_i1035" type="#_x0000_t75" style="width:21pt;height:18.75pt" o:ole="">
                  <v:imagedata r:id="rId19" o:title=""/>
                </v:shape>
                <o:OLEObject Type="Embed" ProgID="Equation.DSMT4" ShapeID="_x0000_i1035" DrawAspect="Content" ObjectID="_1752083655" r:id="rId20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Diện tích hình thoi bằng nửa tích hai đường chéo</w:t>
            </w:r>
          </w:p>
          <w:p w14:paraId="7DC84309" w14:textId="77777777" w:rsidR="00321959" w:rsidRDefault="00321959" w:rsidP="00A723D1">
            <w:pPr>
              <w:tabs>
                <w:tab w:val="left" w:pos="720"/>
                <w:tab w:val="left" w:pos="1080"/>
                <w:tab w:val="left" w:pos="1440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*Công thức: </w:t>
            </w:r>
          </w:p>
          <w:p w14:paraId="06C0AF6D" w14:textId="77777777" w:rsidR="00321959" w:rsidRDefault="00321959" w:rsidP="00A723D1">
            <w:pPr>
              <w:tabs>
                <w:tab w:val="left" w:pos="720"/>
                <w:tab w:val="left" w:pos="1080"/>
                <w:tab w:val="left" w:pos="1440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7A1B63B" wp14:editId="71D8E60C">
                  <wp:extent cx="1562100" cy="101917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16A584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8FE5ACA" wp14:editId="40EDB7BF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25400</wp:posOffset>
                      </wp:positionV>
                      <wp:extent cx="1047750" cy="457200"/>
                      <wp:effectExtent l="5080" t="4445" r="13970" b="14605"/>
                      <wp:wrapNone/>
                      <wp:docPr id="8" name="Text Box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754610C5" w14:textId="77777777" w:rsidR="00321959" w:rsidRDefault="00321959" w:rsidP="00321959">
                                  <w:pPr>
                                    <w:rPr>
                                      <w:rFonts w:ascii="Times New Roman" w:hAnsi="Times New Roman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lang w:val="nl-NL"/>
                                    </w:rPr>
                                    <w:t xml:space="preserve">S = </w:t>
                                  </w:r>
                                  <w:r>
                                    <w:rPr>
                                      <w:rFonts w:ascii="Times New Roman" w:hAnsi="Times New Roman"/>
                                      <w:position w:val="-24"/>
                                      <w:lang w:val="nl-NL"/>
                                    </w:rPr>
                                    <w:object w:dxaOrig="240" w:dyaOrig="615" w14:anchorId="16206EC4">
                                      <v:shape id="_x0000_i1037" type="#_x0000_t75" style="width:12pt;height:30.75pt" o:ole="">
                                        <v:imagedata r:id="rId22" o:title=""/>
                                      </v:shape>
                                      <o:OLEObject Type="Embed" ProgID="Equation.3" ShapeID="_x0000_i1037" DrawAspect="Content" ObjectID="_1752083674" r:id="rId23"/>
                                    </w:object>
                                  </w:r>
                                  <w:r>
                                    <w:rPr>
                                      <w:rFonts w:ascii="Times New Roman" w:hAnsi="Times New Roman"/>
                                      <w:lang w:val="nl-NL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hAnsi="Times New Roman"/>
                                      <w:vertAlign w:val="subscript"/>
                                      <w:lang w:val="nl-NL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/>
                                      <w:lang w:val="nl-NL"/>
                                    </w:rPr>
                                    <w:t>.d</w:t>
                                  </w:r>
                                  <w:r>
                                    <w:rPr>
                                      <w:rFonts w:ascii="Times New Roman" w:hAnsi="Times New Roman"/>
                                      <w:vertAlign w:val="subscript"/>
                                      <w:lang w:val="nl-NL"/>
                                    </w:rPr>
                                    <w:t>2</w:t>
                                  </w:r>
                                </w:p>
                                <w:p w14:paraId="1BFE3EEB" w14:textId="77777777" w:rsidR="00321959" w:rsidRDefault="00321959" w:rsidP="00321959">
                                  <w:pPr>
                                    <w:rPr>
                                      <w:rFonts w:ascii="Times New Roman" w:hAnsi="Times New Roman"/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8FE5AC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6" o:spid="_x0000_s1026" type="#_x0000_t202" style="position:absolute;left:0;text-align:left;margin-left:66.7pt;margin-top:2pt;width:82.5pt;height:3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">
                      <v:textbox>
                        <w:txbxContent>
                          <w:p w14:paraId="754610C5" w14:textId="77777777" w:rsidR="00321959" w:rsidRDefault="00321959" w:rsidP="00321959">
                            <w:pPr>
                              <w:rPr>
                                <w:rFonts w:ascii="Times New Roman" w:hAnsi="Times New Roman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nl-NL"/>
                              </w:rPr>
                              <w:t xml:space="preserve">S = </w:t>
                            </w:r>
                            <w:r>
                              <w:rPr>
                                <w:rFonts w:ascii="Times New Roman" w:hAnsi="Times New Roman"/>
                                <w:position w:val="-24"/>
                                <w:lang w:val="nl-NL"/>
                              </w:rPr>
                              <w:object w:dxaOrig="240" w:dyaOrig="615" w14:anchorId="16206EC4">
                                <v:shape id="_x0000_i1037" type="#_x0000_t75" style="width:12pt;height:30.75pt" o:ole="">
                                  <v:imagedata r:id="rId22" o:title=""/>
                                </v:shape>
                                <o:OLEObject Type="Embed" ProgID="Equation.3" ShapeID="_x0000_i1037" DrawAspect="Content" ObjectID="_1752083674" r:id="rId24"/>
                              </w:object>
                            </w:r>
                            <w:r>
                              <w:rPr>
                                <w:rFonts w:ascii="Times New Roman" w:hAnsi="Times New Roman"/>
                                <w:lang w:val="nl-NL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vertAlign w:val="subscript"/>
                                <w:lang w:val="nl-NL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lang w:val="nl-NL"/>
                              </w:rPr>
                              <w:t>.d</w:t>
                            </w:r>
                            <w:r>
                              <w:rPr>
                                <w:rFonts w:ascii="Times New Roman" w:hAnsi="Times New Roman"/>
                                <w:vertAlign w:val="subscript"/>
                                <w:lang w:val="nl-NL"/>
                              </w:rPr>
                              <w:t>2</w:t>
                            </w:r>
                          </w:p>
                          <w:p w14:paraId="1BFE3EEB" w14:textId="77777777" w:rsidR="00321959" w:rsidRDefault="00321959" w:rsidP="00321959">
                            <w:pPr>
                              <w:rPr>
                                <w:rFonts w:ascii="Times New Roman" w:hAnsi="Times New Roman"/>
                                <w:lang w:val="nl-N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D88647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61A43D03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74C59984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 wp14:anchorId="7AAEF559" wp14:editId="250744CE">
                  <wp:simplePos x="0" y="0"/>
                  <wp:positionH relativeFrom="column">
                    <wp:posOffset>260350</wp:posOffset>
                  </wp:positionH>
                  <wp:positionV relativeFrom="paragraph">
                    <wp:posOffset>238760</wp:posOffset>
                  </wp:positionV>
                  <wp:extent cx="1839595" cy="1447800"/>
                  <wp:effectExtent l="0" t="0" r="0" b="0"/>
                  <wp:wrapTight wrapText="bothSides">
                    <wp:wrapPolygon edited="0">
                      <wp:start x="8947" y="1705"/>
                      <wp:lineTo x="4921" y="6253"/>
                      <wp:lineTo x="1342" y="9095"/>
                      <wp:lineTo x="447" y="10232"/>
                      <wp:lineTo x="895" y="12789"/>
                      <wp:lineTo x="3803" y="15347"/>
                      <wp:lineTo x="6263" y="15347"/>
                      <wp:lineTo x="9842" y="19611"/>
                      <wp:lineTo x="10066" y="20179"/>
                      <wp:lineTo x="11408" y="20179"/>
                      <wp:lineTo x="11631" y="19611"/>
                      <wp:lineTo x="12750" y="15347"/>
                      <wp:lineTo x="20131" y="12505"/>
                      <wp:lineTo x="20802" y="11653"/>
                      <wp:lineTo x="18565" y="10516"/>
                      <wp:lineTo x="13644" y="6253"/>
                      <wp:lineTo x="9842" y="1705"/>
                      <wp:lineTo x="8947" y="1705"/>
                    </wp:wrapPolygon>
                  </wp:wrapTight>
                  <wp:docPr id="160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59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position w:val="-10"/>
                <w:sz w:val="28"/>
                <w:szCs w:val="28"/>
                <w:lang w:val="nl-NL"/>
              </w:rPr>
              <w:object w:dxaOrig="420" w:dyaOrig="375" w14:anchorId="11E38E85">
                <v:shape id="_x0000_i1038" type="#_x0000_t75" style="width:21pt;height:18.75pt" o:ole="">
                  <v:imagedata r:id="rId17" o:title=""/>
                </v:shape>
                <o:OLEObject Type="Embed" ProgID="Equation.DSMT4" ShapeID="_x0000_i1038" DrawAspect="Content" ObjectID="_1752083656" r:id="rId26"/>
              </w:object>
            </w:r>
          </w:p>
          <w:p w14:paraId="5B9F5FB4" w14:textId="77777777" w:rsidR="00321959" w:rsidRDefault="00321959" w:rsidP="00A723D1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0C2754E2" w14:textId="77777777" w:rsidR="00321959" w:rsidRDefault="00321959" w:rsidP="00A723D1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5BF0296F" w14:textId="77777777" w:rsidR="00321959" w:rsidRDefault="00321959" w:rsidP="00A723D1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27725E2B" w14:textId="77777777" w:rsidR="00321959" w:rsidRDefault="00321959" w:rsidP="00A723D1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69935F1A" w14:textId="77777777" w:rsidR="00321959" w:rsidRDefault="00321959" w:rsidP="00A723D1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Vì </w:t>
            </w: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1574" w:dyaOrig="285" w14:anchorId="61DF3551">
                <v:shape id="_x0000_i1039" type="#_x0000_t75" style="width:78.75pt;height:14.25pt" o:ole="">
                  <v:imagedata r:id="rId27" o:title=""/>
                </v:shape>
                <o:OLEObject Type="Embed" ProgID="Equation.DSMT4" ShapeID="_x0000_i1039" DrawAspect="Content" ObjectID="_1752083657" r:id="rId28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nên </w:t>
            </w:r>
            <w:r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1335" w:dyaOrig="360" w14:anchorId="4B0D5CAF">
                <v:shape id="_x0000_i1040" type="#_x0000_t75" style="width:66.75pt;height:18pt" o:ole="">
                  <v:imagedata r:id="rId29" o:title=""/>
                </v:shape>
                <o:OLEObject Type="Embed" ProgID="Equation.DSMT4" ShapeID="_x0000_i1040" DrawAspect="Content" ObjectID="_1752083658" r:id="rId30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                      </w:t>
            </w:r>
          </w:p>
          <w:p w14:paraId="55B44D39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Mà  </w:t>
            </w:r>
            <w:r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555" w:dyaOrig="360" w14:anchorId="5AA993DE">
                <v:shape id="_x0000_i1041" type="#_x0000_t75" style="width:27.75pt;height:18pt" o:ole="">
                  <v:imagedata r:id="rId31" o:title=""/>
                </v:shape>
                <o:OLEObject Type="Embed" ProgID="Equation.DSMT4" ShapeID="_x0000_i1041" DrawAspect="Content" ObjectID="_1752083659" r:id="rId32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= </w:t>
            </w:r>
            <w:r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495" w:dyaOrig="615" w14:anchorId="369A93E0">
                <v:shape id="_x0000_i1042" type="#_x0000_t75" style="width:24.75pt;height:30.75pt" o:ole="">
                  <v:imagedata r:id="rId33" o:title=""/>
                </v:shape>
                <o:OLEObject Type="Embed" ProgID="Equation.DSMT4" ShapeID="_x0000_i1042" DrawAspect="Content" ObjectID="_1752083660" r:id="rId34"/>
              </w:object>
            </w:r>
          </w:p>
          <w:p w14:paraId="01036950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 w14:anchorId="6327C540">
                <v:shape id="_x0000_i1043" type="#_x0000_t75" style="width:15pt;height:12pt" o:ole="">
                  <v:imagedata r:id="rId35" o:title=""/>
                </v:shape>
                <o:OLEObject Type="Embed" ProgID="Equation.DSMT4" ShapeID="_x0000_i1043" DrawAspect="Content" ObjectID="_1752083661" r:id="rId36"/>
              </w:object>
            </w:r>
            <w:r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2940" w:dyaOrig="615" w14:anchorId="07C71008">
                <v:shape id="_x0000_i1044" type="#_x0000_t75" style="width:147pt;height:30.75pt" o:ole="">
                  <v:imagedata r:id="rId37" o:title=""/>
                </v:shape>
                <o:OLEObject Type="Embed" ProgID="Equation.DSMT4" ShapeID="_x0000_i1044" DrawAspect="Content" ObjectID="_1752083662" r:id="rId38"/>
              </w:object>
            </w:r>
          </w:p>
          <w:p w14:paraId="7AEBE139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Vậy</w:t>
            </w: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S = a.h (h là đường cao)</w:t>
            </w:r>
          </w:p>
        </w:tc>
      </w:tr>
      <w:tr w:rsidR="00321959" w14:paraId="507D00C0" w14:textId="77777777" w:rsidTr="00A723D1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2C84AAB6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C. HOẠT ĐỘNG LUYỆN TẬP – VẬN DỤNG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</w:p>
          <w:p w14:paraId="7895C302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Hoạt động 4: Ví dụ </w:t>
            </w:r>
          </w:p>
          <w:p w14:paraId="24671B17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pt-BR"/>
              </w:rPr>
              <w:lastRenderedPageBreak/>
              <w:t xml:space="preserve">a) Mục tiêu: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Giúp HS tính được diện tích hình thoi.</w:t>
            </w:r>
          </w:p>
          <w:p w14:paraId="22870278" w14:textId="77777777" w:rsidR="00321959" w:rsidRDefault="00321959" w:rsidP="00A723D1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pt-BR"/>
              </w:rPr>
              <w:t xml:space="preserve">b) Nội dung: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pt-BR"/>
              </w:rPr>
              <w:t>HS nhớ lại kiến thức và giải BT được giao</w:t>
            </w:r>
          </w:p>
          <w:p w14:paraId="30768984" w14:textId="77777777" w:rsidR="00321959" w:rsidRDefault="00321959" w:rsidP="00A723D1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pt-BR"/>
              </w:rPr>
              <w:t xml:space="preserve">c) Sản phẩm: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HS tính được diện tích hình thoi.</w:t>
            </w:r>
          </w:p>
          <w:p w14:paraId="4E865136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pt-BR"/>
              </w:rPr>
              <w:t xml:space="preserve">d) Tổ chức thực hiện: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</w:t>
            </w:r>
          </w:p>
          <w:p w14:paraId="11E670AB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</w:tr>
      <w:tr w:rsidR="00321959" w14:paraId="3934EDE2" w14:textId="77777777" w:rsidTr="00A723D1">
        <w:tc>
          <w:tcPr>
            <w:tcW w:w="2365" w:type="pct"/>
            <w:tcBorders>
              <w:bottom w:val="single" w:sz="4" w:space="0" w:color="auto"/>
            </w:tcBorders>
          </w:tcPr>
          <w:p w14:paraId="66929B2B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lastRenderedPageBreak/>
              <w:t>HOẠT ĐỘNG CỦA GV VÀ HS</w:t>
            </w:r>
          </w:p>
        </w:tc>
        <w:tc>
          <w:tcPr>
            <w:tcW w:w="2635" w:type="pct"/>
            <w:tcBorders>
              <w:bottom w:val="single" w:sz="4" w:space="0" w:color="auto"/>
            </w:tcBorders>
          </w:tcPr>
          <w:p w14:paraId="21579D29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NỘI DUNG</w:t>
            </w:r>
          </w:p>
        </w:tc>
      </w:tr>
      <w:tr w:rsidR="00321959" w14:paraId="3A38D98D" w14:textId="77777777" w:rsidTr="00A723D1">
        <w:trPr>
          <w:trHeight w:val="20"/>
        </w:trPr>
        <w:tc>
          <w:tcPr>
            <w:tcW w:w="2365" w:type="pct"/>
            <w:tcBorders>
              <w:bottom w:val="single" w:sz="4" w:space="0" w:color="auto"/>
            </w:tcBorders>
          </w:tcPr>
          <w:p w14:paraId="3E96D596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</w:rPr>
              <w:t>Nhiệm vụ 1:</w:t>
            </w:r>
          </w:p>
          <w:p w14:paraId="3B8CB734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Bước 1: Chuyển giao nhiệm vụ: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205D2C52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+ GV yêu cầu HS đọc ví dụ sgk.</w:t>
            </w:r>
          </w:p>
          <w:p w14:paraId="317A04E1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+ GV: Dự doán tứ giác MENG là hình gì ? Hãy chứng minh ?</w:t>
            </w:r>
          </w:p>
          <w:p w14:paraId="311A0355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- Bước 2: Thực hiện nhiệm vụ: </w:t>
            </w:r>
          </w:p>
          <w:p w14:paraId="4DFE9451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HS tiếp nhận nhiệm vụ, tìm câu trả lời.</w:t>
            </w:r>
          </w:p>
          <w:p w14:paraId="3A8CC95C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GV quan sát, hướng dẫn khi cần</w:t>
            </w:r>
          </w:p>
          <w:p w14:paraId="46159168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Bước 3: Báo cáo, thảo luận:</w:t>
            </w:r>
          </w:p>
          <w:p w14:paraId="44782B75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HS đứng tại chỗ trình bày</w:t>
            </w:r>
          </w:p>
          <w:p w14:paraId="5127F7D4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HS khác nhận xét, bổ sung</w:t>
            </w:r>
          </w:p>
          <w:p w14:paraId="055B4F12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Bước 4: Kết luận, nhận định:</w:t>
            </w:r>
          </w:p>
          <w:p w14:paraId="1AF50ADB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+ GV nhận xét, đánh giá, chuẩn kiến thức.</w:t>
            </w:r>
          </w:p>
          <w:p w14:paraId="45AE3891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47BCF7AE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  <w:t>Nhiệm vụ 2: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Làm bài 32 sgk</w:t>
            </w:r>
          </w:p>
          <w:p w14:paraId="3776A25B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Bước 1: Chuyển giao nhiệm vụ: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5D3F5639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GV yêu cầu HS làm bài tập 32 sgk</w:t>
            </w:r>
          </w:p>
          <w:p w14:paraId="61DBA864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GV gọi một bạn lên bảng vẽ hình</w:t>
            </w:r>
          </w:p>
          <w:p w14:paraId="42D7DC72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- Bước 2: Thực hiện nhiệm vụ: </w:t>
            </w:r>
          </w:p>
          <w:p w14:paraId="6E30CC44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HS lên bảng vẽ hình</w:t>
            </w:r>
          </w:p>
          <w:p w14:paraId="61193826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+ HS dưới lớp thảo luận, tìm ra cách giải.</w:t>
            </w:r>
          </w:p>
          <w:p w14:paraId="1F8BF5EE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Bước 3: Báo cáo, thảo luận:</w:t>
            </w:r>
          </w:p>
          <w:p w14:paraId="5766630E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HS lên bảng trình bày cách giải của mình</w:t>
            </w:r>
          </w:p>
          <w:p w14:paraId="0DF307C0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HS khác đóng góp ý kiến, phát biểu.</w:t>
            </w:r>
          </w:p>
          <w:p w14:paraId="3F7D074C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Bước 4: Kết luận, nhận định:</w:t>
            </w:r>
          </w:p>
          <w:p w14:paraId="3A8DD171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+ GV nhận xét, đánh giá, chuẩn kiến thức.</w:t>
            </w:r>
          </w:p>
        </w:tc>
        <w:tc>
          <w:tcPr>
            <w:tcW w:w="2635" w:type="pct"/>
            <w:tcBorders>
              <w:bottom w:val="single" w:sz="4" w:space="0" w:color="auto"/>
            </w:tcBorders>
          </w:tcPr>
          <w:p w14:paraId="6DA8A5ED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lastRenderedPageBreak/>
              <w:t xml:space="preserve">3)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  <w:t>Ví dụ:</w:t>
            </w:r>
          </w:p>
          <w:p w14:paraId="79F2790B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a) Theo tính chất đường trung bình tam giác ta có:</w:t>
            </w:r>
          </w:p>
          <w:p w14:paraId="661A9640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1" locked="0" layoutInCell="1" allowOverlap="1" wp14:anchorId="22E754DA" wp14:editId="1FAEE3A6">
                  <wp:simplePos x="0" y="0"/>
                  <wp:positionH relativeFrom="column">
                    <wp:posOffset>1965325</wp:posOffset>
                  </wp:positionH>
                  <wp:positionV relativeFrom="paragraph">
                    <wp:posOffset>64135</wp:posOffset>
                  </wp:positionV>
                  <wp:extent cx="1485900" cy="1085850"/>
                  <wp:effectExtent l="0" t="0" r="0" b="0"/>
                  <wp:wrapThrough wrapText="bothSides">
                    <wp:wrapPolygon edited="0">
                      <wp:start x="9415" y="1895"/>
                      <wp:lineTo x="4154" y="1895"/>
                      <wp:lineTo x="3323" y="2653"/>
                      <wp:lineTo x="3600" y="7958"/>
                      <wp:lineTo x="1938" y="9095"/>
                      <wp:lineTo x="2215" y="14400"/>
                      <wp:lineTo x="554" y="19705"/>
                      <wp:lineTo x="2215" y="19705"/>
                      <wp:lineTo x="17723" y="18947"/>
                      <wp:lineTo x="20492" y="18189"/>
                      <wp:lineTo x="18277" y="14021"/>
                      <wp:lineTo x="18554" y="9474"/>
                      <wp:lineTo x="16892" y="7958"/>
                      <wp:lineTo x="17446" y="3411"/>
                      <wp:lineTo x="16338" y="2274"/>
                      <wp:lineTo x="10800" y="1895"/>
                      <wp:lineTo x="9415" y="1895"/>
                    </wp:wrapPolygon>
                  </wp:wrapThrough>
                  <wp:docPr id="172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ME =GN = </w:t>
            </w:r>
            <w:r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240" w:dyaOrig="615" w14:anchorId="7ABEA5F8">
                <v:shape id="_x0000_i1045" type="#_x0000_t75" style="width:12pt;height:30.75pt" o:ole="">
                  <v:imagedata r:id="rId8" o:title=""/>
                </v:shape>
                <o:OLEObject Type="Embed" ProgID="Equation.DSMT4" ShapeID="_x0000_i1045" DrawAspect="Content" ObjectID="_1752083663" r:id="rId40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BD; MG =NE = </w:t>
            </w:r>
            <w:r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240" w:dyaOrig="615" w14:anchorId="7EF21B98">
                <v:shape id="_x0000_i1046" type="#_x0000_t75" style="width:12pt;height:30.75pt" o:ole="">
                  <v:imagedata r:id="rId8" o:title=""/>
                </v:shape>
                <o:OLEObject Type="Embed" ProgID="Equation.DSMT4" ShapeID="_x0000_i1046" DrawAspect="Content" ObjectID="_1752083664" r:id="rId41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AC (1)</w:t>
            </w:r>
          </w:p>
          <w:p w14:paraId="25030DD0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Mà ABCD là hình thang cân nên AC = BD (2)</w:t>
            </w:r>
          </w:p>
          <w:p w14:paraId="0135A202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Từ (1) (2) </w:t>
            </w: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 w14:anchorId="291983D7">
                <v:shape id="_x0000_i1047" type="#_x0000_t75" style="width:15pt;height:12pt" o:ole="">
                  <v:imagedata r:id="rId42" o:title=""/>
                </v:shape>
                <o:OLEObject Type="Embed" ProgID="Equation.DSMT4" ShapeID="_x0000_i1047" DrawAspect="Content" ObjectID="_1752083665" r:id="rId43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ME = NE = NG = GM</w:t>
            </w:r>
          </w:p>
          <w:p w14:paraId="0194D81C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Vậy MENG là hình thoi.</w:t>
            </w:r>
          </w:p>
          <w:p w14:paraId="4633522F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b) MN là đường trung bình của hình thang ABCD nên ta có:</w:t>
            </w:r>
          </w:p>
          <w:p w14:paraId="39E4BA43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MN = </w:t>
            </w:r>
            <w:r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1935" w:dyaOrig="615" w14:anchorId="52E39F0E">
                <v:shape id="_x0000_i1048" type="#_x0000_t75" style="width:96.75pt;height:30.75pt" o:ole="">
                  <v:imagedata r:id="rId44" o:title=""/>
                </v:shape>
                <o:OLEObject Type="Embed" ProgID="Equation.DSMT4" ShapeID="_x0000_i1048" DrawAspect="Content" ObjectID="_1752083666" r:id="rId45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= 40 m</w:t>
            </w:r>
          </w:p>
          <w:p w14:paraId="16CA7E20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nl-NL"/>
              </w:rPr>
              <w:t>EG là đường cao hình thang ABCD nên</w:t>
            </w:r>
          </w:p>
          <w:p w14:paraId="715546AC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MN.EG = 800 </w:t>
            </w: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 w14:anchorId="0159AEA9">
                <v:shape id="_x0000_i1049" type="#_x0000_t75" style="width:15pt;height:12pt" o:ole="">
                  <v:imagedata r:id="rId46" o:title=""/>
                </v:shape>
                <o:OLEObject Type="Embed" ProgID="Equation.DSMT4" ShapeID="_x0000_i1049" DrawAspect="Content" ObjectID="_1752083667" r:id="rId47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EG = </w:t>
            </w:r>
            <w:r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465" w:dyaOrig="615" w14:anchorId="688E4350">
                <v:shape id="_x0000_i1050" type="#_x0000_t75" style="width:23.25pt;height:30.75pt" o:ole="">
                  <v:imagedata r:id="rId48" o:title=""/>
                </v:shape>
                <o:OLEObject Type="Embed" ProgID="Equation.DSMT4" ShapeID="_x0000_i1050" DrawAspect="Content" ObjectID="_1752083668" r:id="rId49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= 20 (m)</w:t>
            </w:r>
          </w:p>
          <w:p w14:paraId="6F852566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 w14:anchorId="34B93D90">
                <v:shape id="_x0000_i1051" type="#_x0000_t75" style="width:15pt;height:12pt" o:ole="">
                  <v:imagedata r:id="rId46" o:title=""/>
                </v:shape>
                <o:OLEObject Type="Embed" ProgID="Equation.DSMT4" ShapeID="_x0000_i1051" DrawAspect="Content" ObjectID="_1752083669" r:id="rId50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Diện tích bồn hoa MENG là:</w:t>
            </w:r>
          </w:p>
          <w:p w14:paraId="61F8B011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1" allowOverlap="1" wp14:anchorId="1360107A" wp14:editId="6764E27F">
                  <wp:simplePos x="0" y="0"/>
                  <wp:positionH relativeFrom="column">
                    <wp:posOffset>1255395</wp:posOffset>
                  </wp:positionH>
                  <wp:positionV relativeFrom="paragraph">
                    <wp:posOffset>262255</wp:posOffset>
                  </wp:positionV>
                  <wp:extent cx="1666875" cy="1095375"/>
                  <wp:effectExtent l="0" t="0" r="0" b="0"/>
                  <wp:wrapTight wrapText="bothSides">
                    <wp:wrapPolygon edited="0">
                      <wp:start x="6171" y="1878"/>
                      <wp:lineTo x="3950" y="7889"/>
                      <wp:lineTo x="1234" y="12397"/>
                      <wp:lineTo x="741" y="13523"/>
                      <wp:lineTo x="494" y="15026"/>
                      <wp:lineTo x="987" y="15777"/>
                      <wp:lineTo x="6418" y="19910"/>
                      <wp:lineTo x="7899" y="19910"/>
                      <wp:lineTo x="8146" y="19158"/>
                      <wp:lineTo x="17527" y="13899"/>
                      <wp:lineTo x="20736" y="13899"/>
                      <wp:lineTo x="20242" y="12772"/>
                      <wp:lineTo x="12590" y="7889"/>
                      <wp:lineTo x="7159" y="1878"/>
                      <wp:lineTo x="6171" y="1878"/>
                    </wp:wrapPolygon>
                  </wp:wrapTight>
                  <wp:docPr id="179" name="Pictur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S = </w:t>
            </w:r>
            <w:r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240" w:dyaOrig="615" w14:anchorId="417B9906">
                <v:shape id="_x0000_i1052" type="#_x0000_t75" style="width:12pt;height:30.75pt" o:ole="">
                  <v:imagedata r:id="rId8" o:title=""/>
                </v:shape>
                <o:OLEObject Type="Embed" ProgID="Equation.DSMT4" ShapeID="_x0000_i1052" DrawAspect="Content" ObjectID="_1752083670" r:id="rId52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MN.EG = </w:t>
            </w:r>
            <w:r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240" w:dyaOrig="615" w14:anchorId="3DAA619B">
                <v:shape id="_x0000_i1053" type="#_x0000_t75" style="width:12pt;height:30.75pt" o:ole="">
                  <v:imagedata r:id="rId8" o:title=""/>
                </v:shape>
                <o:OLEObject Type="Embed" ProgID="Equation.DSMT4" ShapeID="_x0000_i1053" DrawAspect="Content" ObjectID="_1752083671" r:id="rId53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.40.20 = 400 (m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)</w:t>
            </w:r>
          </w:p>
          <w:p w14:paraId="1C875950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  <w:t>BT 32/128  SGK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: </w:t>
            </w:r>
          </w:p>
          <w:p w14:paraId="0F7A2370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a) Vẽ được vô số </w:t>
            </w:r>
          </w:p>
          <w:p w14:paraId="5BAE3D34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tứ giác như vậy</w:t>
            </w:r>
          </w:p>
          <w:p w14:paraId="466ED29A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chỉ cần thay đổi vị</w:t>
            </w:r>
          </w:p>
          <w:p w14:paraId="24922834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trí của điểm I ta có </w:t>
            </w:r>
          </w:p>
          <w:p w14:paraId="161D0698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một hình</w:t>
            </w:r>
          </w:p>
          <w:p w14:paraId="7292B56E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Ta có AC =3,6cm, BD = 6 cm, AC</w:t>
            </w:r>
            <w:r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40" w:dyaOrig="255" w14:anchorId="4C6F5CC3">
                <v:shape id="_x0000_i1054" type="#_x0000_t75" style="width:12pt;height:12.75pt" o:ole="">
                  <v:imagedata r:id="rId54" o:title=""/>
                </v:shape>
                <o:OLEObject Type="Embed" ProgID="Equation.DSMT4" ShapeID="_x0000_i1054" DrawAspect="Content" ObjectID="_1752083672" r:id="rId55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BD tại I</w:t>
            </w:r>
          </w:p>
          <w:p w14:paraId="0147305B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S = </w:t>
            </w:r>
            <w:r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240" w:dyaOrig="615" w14:anchorId="67467C6E">
                <v:shape id="_x0000_i1055" type="#_x0000_t75" style="width:12pt;height:30.75pt" o:ole="">
                  <v:imagedata r:id="rId8" o:title=""/>
                </v:shape>
                <o:OLEObject Type="Embed" ProgID="Equation.DSMT4" ShapeID="_x0000_i1055" DrawAspect="Content" ObjectID="_1752083673" r:id="rId56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AC.BD = 3, 6.6 = 10,8 (cm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)</w:t>
            </w:r>
          </w:p>
          <w:p w14:paraId="2316BC0C" w14:textId="77777777" w:rsidR="00321959" w:rsidRDefault="0032195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b) Hình vuông  có 2 đường chéo vuông góc và bằng nhau nên diện tích của hình vuông là d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</w:p>
        </w:tc>
      </w:tr>
    </w:tbl>
    <w:p w14:paraId="31FEB640" w14:textId="77777777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lastRenderedPageBreak/>
        <w:t>*Hướng dẫn về nhà:</w:t>
      </w:r>
    </w:p>
    <w:p w14:paraId="13A28414" w14:textId="77777777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- Học thuộc công thức tính diện tích của tứ giác có hai đường chéo vuông góc và công thức tính diện tích hình thoi.</w:t>
      </w:r>
    </w:p>
    <w:p w14:paraId="5CB1AA09" w14:textId="77777777" w:rsidR="00321959" w:rsidRDefault="00321959" w:rsidP="00321959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- BTVN: 33, 34, 35/128, 129 SGK</w:t>
      </w:r>
    </w:p>
    <w:p w14:paraId="566477E6" w14:textId="77777777" w:rsidR="000C0F7B" w:rsidRDefault="000C0F7B"/>
    <w:sectPr w:rsidR="000C0F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D55"/>
    <w:rsid w:val="000C0F7B"/>
    <w:rsid w:val="00321959"/>
    <w:rsid w:val="003708FC"/>
    <w:rsid w:val="00574D55"/>
    <w:rsid w:val="005A18D4"/>
    <w:rsid w:val="007B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05CAA2"/>
  <w15:chartTrackingRefBased/>
  <w15:docId w15:val="{66F8FE50-E6F4-4F8A-AA87-E4E8A4181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95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7.bin"/><Relationship Id="rId18" Type="http://schemas.openxmlformats.org/officeDocument/2006/relationships/oleObject" Target="embeddings/oleObject10.bin"/><Relationship Id="rId26" Type="http://schemas.openxmlformats.org/officeDocument/2006/relationships/oleObject" Target="embeddings/oleObject14.bin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oleObject" Target="embeddings/oleObject18.bin"/><Relationship Id="rId42" Type="http://schemas.openxmlformats.org/officeDocument/2006/relationships/image" Target="media/image17.wmf"/><Relationship Id="rId47" Type="http://schemas.openxmlformats.org/officeDocument/2006/relationships/oleObject" Target="embeddings/oleObject25.bin"/><Relationship Id="rId50" Type="http://schemas.openxmlformats.org/officeDocument/2006/relationships/oleObject" Target="embeddings/oleObject27.bin"/><Relationship Id="rId55" Type="http://schemas.openxmlformats.org/officeDocument/2006/relationships/oleObject" Target="embeddings/oleObject30.bin"/><Relationship Id="rId7" Type="http://schemas.openxmlformats.org/officeDocument/2006/relationships/image" Target="media/image2.emf"/><Relationship Id="rId12" Type="http://schemas.openxmlformats.org/officeDocument/2006/relationships/oleObject" Target="embeddings/oleObject6.bin"/><Relationship Id="rId17" Type="http://schemas.openxmlformats.org/officeDocument/2006/relationships/image" Target="media/image5.wmf"/><Relationship Id="rId25" Type="http://schemas.openxmlformats.org/officeDocument/2006/relationships/image" Target="media/image9.emf"/><Relationship Id="rId33" Type="http://schemas.openxmlformats.org/officeDocument/2006/relationships/image" Target="media/image13.wmf"/><Relationship Id="rId38" Type="http://schemas.openxmlformats.org/officeDocument/2006/relationships/oleObject" Target="embeddings/oleObject20.bin"/><Relationship Id="rId46" Type="http://schemas.openxmlformats.org/officeDocument/2006/relationships/image" Target="media/image19.wmf"/><Relationship Id="rId2" Type="http://schemas.openxmlformats.org/officeDocument/2006/relationships/settings" Target="settings.xml"/><Relationship Id="rId16" Type="http://schemas.openxmlformats.org/officeDocument/2006/relationships/oleObject" Target="embeddings/oleObject9.bin"/><Relationship Id="rId20" Type="http://schemas.openxmlformats.org/officeDocument/2006/relationships/oleObject" Target="embeddings/oleObject11.bin"/><Relationship Id="rId29" Type="http://schemas.openxmlformats.org/officeDocument/2006/relationships/image" Target="media/image11.wmf"/><Relationship Id="rId41" Type="http://schemas.openxmlformats.org/officeDocument/2006/relationships/oleObject" Target="embeddings/oleObject22.bin"/><Relationship Id="rId54" Type="http://schemas.openxmlformats.org/officeDocument/2006/relationships/image" Target="media/image22.wmf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oleObject" Target="embeddings/oleObject5.bin"/><Relationship Id="rId24" Type="http://schemas.openxmlformats.org/officeDocument/2006/relationships/oleObject" Target="embeddings/oleObject13.bin"/><Relationship Id="rId32" Type="http://schemas.openxmlformats.org/officeDocument/2006/relationships/oleObject" Target="embeddings/oleObject17.bin"/><Relationship Id="rId37" Type="http://schemas.openxmlformats.org/officeDocument/2006/relationships/image" Target="media/image15.wmf"/><Relationship Id="rId40" Type="http://schemas.openxmlformats.org/officeDocument/2006/relationships/oleObject" Target="embeddings/oleObject21.bin"/><Relationship Id="rId45" Type="http://schemas.openxmlformats.org/officeDocument/2006/relationships/oleObject" Target="embeddings/oleObject24.bin"/><Relationship Id="rId53" Type="http://schemas.openxmlformats.org/officeDocument/2006/relationships/oleObject" Target="embeddings/oleObject29.bin"/><Relationship Id="rId58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image" Target="media/image4.wmf"/><Relationship Id="rId23" Type="http://schemas.openxmlformats.org/officeDocument/2006/relationships/oleObject" Target="embeddings/oleObject12.bin"/><Relationship Id="rId28" Type="http://schemas.openxmlformats.org/officeDocument/2006/relationships/oleObject" Target="embeddings/oleObject15.bin"/><Relationship Id="rId36" Type="http://schemas.openxmlformats.org/officeDocument/2006/relationships/oleObject" Target="embeddings/oleObject19.bin"/><Relationship Id="rId49" Type="http://schemas.openxmlformats.org/officeDocument/2006/relationships/oleObject" Target="embeddings/oleObject26.bin"/><Relationship Id="rId57" Type="http://schemas.openxmlformats.org/officeDocument/2006/relationships/fontTable" Target="fontTable.xml"/><Relationship Id="rId10" Type="http://schemas.openxmlformats.org/officeDocument/2006/relationships/oleObject" Target="embeddings/oleObject4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image" Target="media/image18.wmf"/><Relationship Id="rId52" Type="http://schemas.openxmlformats.org/officeDocument/2006/relationships/oleObject" Target="embeddings/oleObject2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30" Type="http://schemas.openxmlformats.org/officeDocument/2006/relationships/oleObject" Target="embeddings/oleObject16.bin"/><Relationship Id="rId35" Type="http://schemas.openxmlformats.org/officeDocument/2006/relationships/image" Target="media/image14.wmf"/><Relationship Id="rId43" Type="http://schemas.openxmlformats.org/officeDocument/2006/relationships/oleObject" Target="embeddings/oleObject23.bin"/><Relationship Id="rId48" Type="http://schemas.openxmlformats.org/officeDocument/2006/relationships/image" Target="media/image20.wmf"/><Relationship Id="rId56" Type="http://schemas.openxmlformats.org/officeDocument/2006/relationships/oleObject" Target="embeddings/oleObject31.bin"/><Relationship Id="rId8" Type="http://schemas.openxmlformats.org/officeDocument/2006/relationships/image" Target="media/image3.wmf"/><Relationship Id="rId51" Type="http://schemas.openxmlformats.org/officeDocument/2006/relationships/image" Target="media/image21.e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890</Words>
  <Characters>5076</Characters>
  <Application>Microsoft Office Word</Application>
  <DocSecurity>0</DocSecurity>
  <Lines>42</Lines>
  <Paragraphs>11</Paragraphs>
  <ScaleCrop>false</ScaleCrop>
  <Company/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Tuan Anh Le</dc:creator>
  <cp:keywords/>
  <dc:description/>
  <cp:lastModifiedBy>nguyenthao18081978@gmail.com</cp:lastModifiedBy>
  <cp:revision>3</cp:revision>
  <dcterms:created xsi:type="dcterms:W3CDTF">2023-07-28T11:05:00Z</dcterms:created>
  <dcterms:modified xsi:type="dcterms:W3CDTF">2023-07-28T14:07:00Z</dcterms:modified>
</cp:coreProperties>
</file>