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7677BA" w14:textId="77777777" w:rsidR="007337EC" w:rsidRDefault="007337EC" w:rsidP="007337EC">
      <w:pPr>
        <w:pStyle w:val="Heading2"/>
        <w:spacing w:before="120" w:after="120" w:line="240" w:lineRule="auto"/>
        <w:rPr>
          <w:rFonts w:cs="Times New Roman"/>
          <w:szCs w:val="28"/>
        </w:rPr>
      </w:pPr>
      <w:r>
        <w:rPr>
          <w:rFonts w:cs="Times New Roman"/>
          <w:szCs w:val="28"/>
        </w:rPr>
        <w:t>TUẦN 12 – TIẾT 1: SINH HOẠT DƯỚI CƠ</w:t>
      </w:r>
    </w:p>
    <w:p w14:paraId="56DBEA11" w14:textId="77777777" w:rsidR="007337EC" w:rsidRDefault="007337EC" w:rsidP="007337EC">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Tình nghĩa thầy trò:</w:t>
      </w:r>
    </w:p>
    <w:p w14:paraId="4DAF83AA" w14:textId="77777777" w:rsidR="007337EC" w:rsidRDefault="007337EC" w:rsidP="007337EC">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Trình bày các tiết mục, sản </w:t>
      </w:r>
      <w:proofErr w:type="gramStart"/>
      <w:r>
        <w:rPr>
          <w:rFonts w:ascii="Times New Roman" w:hAnsi="Times New Roman" w:cs="Times New Roman"/>
          <w:b/>
          <w:sz w:val="28"/>
          <w:szCs w:val="28"/>
        </w:rPr>
        <w:t>phẩm( báo</w:t>
      </w:r>
      <w:proofErr w:type="gramEnd"/>
      <w:r>
        <w:rPr>
          <w:rFonts w:ascii="Times New Roman" w:hAnsi="Times New Roman" w:cs="Times New Roman"/>
          <w:b/>
          <w:sz w:val="28"/>
          <w:szCs w:val="28"/>
        </w:rPr>
        <w:t xml:space="preserve"> tường…) nhân ngày 20.11</w:t>
      </w:r>
    </w:p>
    <w:p w14:paraId="615AE367" w14:textId="77777777" w:rsidR="007337EC" w:rsidRDefault="007337EC" w:rsidP="007337EC">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Hoạt động 1: Chào cờ</w:t>
      </w:r>
    </w:p>
    <w:p w14:paraId="76D2CDAB" w14:textId="77777777" w:rsidR="007337EC" w:rsidRDefault="007337EC" w:rsidP="007337EC">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HS hiểu được chào cờ là </w:t>
      </w:r>
      <w:r>
        <w:rPr>
          <w:rFonts w:ascii="Times New Roman" w:hAnsi="Times New Roman" w:cs="Times New Roman"/>
          <w:color w:val="000000"/>
          <w:sz w:val="28"/>
          <w:szCs w:val="28"/>
          <w:shd w:val="clear" w:color="auto" w:fill="FFFFFF"/>
        </w:rPr>
        <w:t>một nghi thức trang trọng thể hiện lòng yêu nước, tự hào dân tộc, và sự biết ơn đối với các thế hệ cha anh đã hi sinh xương máu để đổi lấy độc lập, tự do cho Tổ quốc, có ý nghĩa giáo dục sâu sắc, giúp mỗi học sinh biết đoàn kết để tạo nên sức mạnh, biết chia sẻ để phát triển.</w:t>
      </w:r>
    </w:p>
    <w:p w14:paraId="1028FE81" w14:textId="77777777" w:rsidR="007337EC" w:rsidRDefault="007337EC" w:rsidP="007337EC">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HS hát quốc ca. TPT hoặc BGH nhận xét.</w:t>
      </w:r>
    </w:p>
    <w:p w14:paraId="0FB84533" w14:textId="77777777" w:rsidR="007337EC" w:rsidRDefault="007337EC" w:rsidP="007337EC">
      <w:pPr>
        <w:tabs>
          <w:tab w:val="left" w:pos="567"/>
          <w:tab w:val="left" w:pos="1134"/>
        </w:tabs>
        <w:spacing w:before="120" w:after="120" w:line="240" w:lineRule="auto"/>
        <w:jc w:val="both"/>
        <w:rPr>
          <w:rFonts w:ascii="Times New Roman" w:hAnsi="Times New Roman" w:cs="Times New Roman"/>
          <w:color w:val="000000" w:themeColor="text1"/>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kết quả làm việc của HS và TPT.</w:t>
      </w:r>
    </w:p>
    <w:p w14:paraId="2B43810F" w14:textId="77777777" w:rsidR="007337EC" w:rsidRDefault="007337EC" w:rsidP="007337EC">
      <w:pPr>
        <w:tabs>
          <w:tab w:val="left" w:pos="567"/>
          <w:tab w:val="left" w:pos="1134"/>
        </w:tabs>
        <w:spacing w:before="120" w:after="12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d. Tổ chức thực hiện: </w:t>
      </w:r>
    </w:p>
    <w:p w14:paraId="57BAD385" w14:textId="77777777" w:rsidR="007337EC" w:rsidRDefault="007337EC" w:rsidP="007337EC">
      <w:pPr>
        <w:spacing w:before="120" w:after="120" w:line="240" w:lineRule="auto"/>
        <w:jc w:val="both"/>
        <w:rPr>
          <w:rFonts w:ascii="Times New Roman" w:hAnsi="Times New Roman" w:cs="Times New Roman"/>
          <w:color w:val="000000"/>
          <w:sz w:val="28"/>
          <w:szCs w:val="28"/>
          <w:lang w:val="nl-NL"/>
        </w:rPr>
      </w:pPr>
      <w:r>
        <w:rPr>
          <w:rFonts w:ascii="Times New Roman" w:hAnsi="Times New Roman" w:cs="Times New Roman"/>
          <w:color w:val="000000"/>
          <w:sz w:val="28"/>
          <w:szCs w:val="28"/>
          <w:lang w:val="nl-NL"/>
        </w:rPr>
        <w:t>- HS điều khiển lễ chào cờ.</w:t>
      </w:r>
    </w:p>
    <w:p w14:paraId="35518290" w14:textId="77777777" w:rsidR="007337EC" w:rsidRDefault="007337EC" w:rsidP="007337EC">
      <w:pPr>
        <w:spacing w:before="120" w:after="120" w:line="240" w:lineRule="auto"/>
        <w:jc w:val="both"/>
        <w:rPr>
          <w:rFonts w:ascii="Times New Roman" w:hAnsi="Times New Roman" w:cs="Times New Roman"/>
          <w:color w:val="000000"/>
          <w:sz w:val="28"/>
          <w:szCs w:val="28"/>
          <w:lang w:val="nl-NL"/>
        </w:rPr>
      </w:pPr>
      <w:r>
        <w:rPr>
          <w:rFonts w:ascii="Times New Roman" w:hAnsi="Times New Roman" w:cs="Times New Roman"/>
          <w:color w:val="000000"/>
          <w:sz w:val="28"/>
          <w:szCs w:val="28"/>
          <w:lang w:val="nl-NL"/>
        </w:rPr>
        <w:t>- Lớp trực tuần nhận xét thi đua.</w:t>
      </w:r>
    </w:p>
    <w:p w14:paraId="130AA1B6" w14:textId="77777777" w:rsidR="007337EC" w:rsidRDefault="007337EC" w:rsidP="007337EC">
      <w:pPr>
        <w:spacing w:before="120" w:after="120" w:line="240" w:lineRule="auto"/>
        <w:jc w:val="both"/>
        <w:rPr>
          <w:rFonts w:ascii="Times New Roman" w:hAnsi="Times New Roman" w:cs="Times New Roman"/>
          <w:color w:val="000000"/>
          <w:sz w:val="28"/>
          <w:szCs w:val="28"/>
          <w:lang w:val="nl-NL"/>
        </w:rPr>
      </w:pPr>
      <w:r>
        <w:rPr>
          <w:rFonts w:ascii="Times New Roman" w:hAnsi="Times New Roman" w:cs="Times New Roman"/>
          <w:color w:val="000000"/>
          <w:sz w:val="28"/>
          <w:szCs w:val="28"/>
          <w:lang w:val="nl-NL"/>
        </w:rPr>
        <w:t>- TPT hoặc đại diện BGH nhận xét bổ sung và triển khai các công việc tuần mới.</w:t>
      </w:r>
    </w:p>
    <w:p w14:paraId="19EA7CF7" w14:textId="77777777" w:rsidR="007337EC" w:rsidRDefault="007337EC" w:rsidP="007337EC">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Hoạt động 2: Trình bày các tiết mục, sản </w:t>
      </w:r>
      <w:proofErr w:type="gramStart"/>
      <w:r>
        <w:rPr>
          <w:rFonts w:ascii="Times New Roman" w:hAnsi="Times New Roman" w:cs="Times New Roman"/>
          <w:b/>
          <w:sz w:val="28"/>
          <w:szCs w:val="28"/>
        </w:rPr>
        <w:t>phẩm( báo</w:t>
      </w:r>
      <w:proofErr w:type="gramEnd"/>
      <w:r>
        <w:rPr>
          <w:rFonts w:ascii="Times New Roman" w:hAnsi="Times New Roman" w:cs="Times New Roman"/>
          <w:b/>
          <w:sz w:val="28"/>
          <w:szCs w:val="28"/>
        </w:rPr>
        <w:t xml:space="preserve"> tường…) nhân ngày 20.11</w:t>
      </w:r>
    </w:p>
    <w:p w14:paraId="53C8CBE6" w14:textId="77777777" w:rsidR="007337EC" w:rsidRDefault="007337EC" w:rsidP="007337EC">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59430AEC" w14:textId="77777777" w:rsidR="007337EC" w:rsidRDefault="007337EC" w:rsidP="007337E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Thể hiện lòng biết ơn với thầy cô cựu giáo chức</w:t>
      </w:r>
    </w:p>
    <w:p w14:paraId="7C06EDCD" w14:textId="77777777" w:rsidR="007337EC" w:rsidRDefault="007337EC" w:rsidP="007337EC">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HS trình bày các tiết mục sản phẩm nhân ngày Nhà giáo Việt Nam.</w:t>
      </w:r>
    </w:p>
    <w:p w14:paraId="30DDCB28" w14:textId="77777777" w:rsidR="007337EC" w:rsidRDefault="007337EC" w:rsidP="007337EC">
      <w:pPr>
        <w:tabs>
          <w:tab w:val="left" w:pos="567"/>
          <w:tab w:val="left" w:pos="1134"/>
        </w:tabs>
        <w:spacing w:before="120" w:after="120" w:line="240" w:lineRule="auto"/>
        <w:jc w:val="both"/>
        <w:rPr>
          <w:rFonts w:ascii="Times New Roman" w:hAnsi="Times New Roman" w:cs="Times New Roman"/>
          <w:color w:val="000000" w:themeColor="text1"/>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w:t>
      </w:r>
      <w:r>
        <w:rPr>
          <w:rFonts w:ascii="Times New Roman" w:hAnsi="Times New Roman" w:cs="Times New Roman"/>
          <w:color w:val="000000" w:themeColor="text1"/>
          <w:sz w:val="28"/>
          <w:szCs w:val="28"/>
          <w:lang w:val="nl-NL"/>
        </w:rPr>
        <w:t>tiết mục, sản phẩm của các lớp</w:t>
      </w:r>
    </w:p>
    <w:p w14:paraId="47C796C5" w14:textId="77777777" w:rsidR="007337EC" w:rsidRDefault="007337EC" w:rsidP="007337EC">
      <w:pPr>
        <w:tabs>
          <w:tab w:val="left" w:pos="567"/>
          <w:tab w:val="left" w:pos="1134"/>
        </w:tabs>
        <w:spacing w:before="120" w:after="12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d. Tổ chức thực hiện: </w:t>
      </w:r>
    </w:p>
    <w:p w14:paraId="4EEFEA38" w14:textId="77777777" w:rsidR="007337EC" w:rsidRDefault="007337EC" w:rsidP="007337E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GV phổ biến cách thức tham gia:</w:t>
      </w:r>
    </w:p>
    <w:p w14:paraId="64F93A56" w14:textId="77777777" w:rsidR="007337EC" w:rsidRDefault="007337EC" w:rsidP="007337E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1. Nội dung:</w:t>
      </w:r>
    </w:p>
    <w:p w14:paraId="483FE6D5" w14:textId="77777777" w:rsidR="007337EC" w:rsidRDefault="007337EC" w:rsidP="007337E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Chủ đề: “Tôn sự trọng đạo”.</w:t>
      </w:r>
    </w:p>
    <w:p w14:paraId="5687614E" w14:textId="77777777" w:rsidR="007337EC" w:rsidRDefault="007337EC" w:rsidP="007337E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Nội </w:t>
      </w:r>
      <w:proofErr w:type="gramStart"/>
      <w:r>
        <w:rPr>
          <w:rFonts w:ascii="Times New Roman" w:hAnsi="Times New Roman" w:cs="Times New Roman"/>
          <w:sz w:val="28"/>
          <w:szCs w:val="28"/>
        </w:rPr>
        <w:t>dung :</w:t>
      </w:r>
      <w:proofErr w:type="gramEnd"/>
      <w:r>
        <w:rPr>
          <w:rFonts w:ascii="Times New Roman" w:hAnsi="Times New Roman" w:cs="Times New Roman"/>
          <w:sz w:val="28"/>
          <w:szCs w:val="28"/>
        </w:rPr>
        <w:t xml:space="preserve"> Có thể viết về thầy cô, bạn bè, mái trường, …và các nội dung hướng về Ngày Nhà giáo Việt Nam 20/11.</w:t>
      </w:r>
    </w:p>
    <w:p w14:paraId="22ACC4B4" w14:textId="77777777" w:rsidR="007337EC" w:rsidRDefault="007337EC" w:rsidP="007337E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Thể loại: Xã luận, thơ, truyện ngắn, cảm nghĩ, truyện cười, ký, châm ngôn, </w:t>
      </w:r>
      <w:proofErr w:type="gramStart"/>
      <w:r>
        <w:rPr>
          <w:rFonts w:ascii="Times New Roman" w:hAnsi="Times New Roman" w:cs="Times New Roman"/>
          <w:sz w:val="28"/>
          <w:szCs w:val="28"/>
        </w:rPr>
        <w:t>vè ,</w:t>
      </w:r>
      <w:proofErr w:type="gramEnd"/>
      <w:r>
        <w:rPr>
          <w:rFonts w:ascii="Times New Roman" w:hAnsi="Times New Roman" w:cs="Times New Roman"/>
          <w:sz w:val="28"/>
          <w:szCs w:val="28"/>
        </w:rPr>
        <w:t xml:space="preserve"> câu đố, bài hát,….; tiết mục văn nghệ.</w:t>
      </w:r>
    </w:p>
    <w:p w14:paraId="5902FF49" w14:textId="77777777" w:rsidR="007337EC" w:rsidRDefault="007337EC" w:rsidP="007337E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2.Hình thức:</w:t>
      </w:r>
    </w:p>
    <w:p w14:paraId="630881D0" w14:textId="77777777" w:rsidR="007337EC" w:rsidRDefault="007337EC" w:rsidP="007337E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Làm các sản phẩm: Trang trí đẹp, trang nhã, trình bày khoa học và có tính sáng tạo.</w:t>
      </w:r>
    </w:p>
    <w:p w14:paraId="5868F0C9" w14:textId="77777777" w:rsidR="007337EC" w:rsidRDefault="007337EC" w:rsidP="007337E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Các tiết mục văn nghệ.</w:t>
      </w:r>
    </w:p>
    <w:p w14:paraId="4CEA4242" w14:textId="77777777" w:rsidR="007337EC" w:rsidRDefault="007337EC" w:rsidP="007337EC">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3. Thể lệ và tiêu chí chấm điểm:</w:t>
      </w:r>
    </w:p>
    <w:p w14:paraId="51FCC5C0" w14:textId="77777777" w:rsidR="007337EC" w:rsidRDefault="007337EC" w:rsidP="007337E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Ban giám khảo sẽ đánh giá cao các bài viết đầu tư công </w:t>
      </w:r>
      <w:proofErr w:type="gramStart"/>
      <w:r>
        <w:rPr>
          <w:rFonts w:ascii="Times New Roman" w:hAnsi="Times New Roman" w:cs="Times New Roman"/>
          <w:sz w:val="28"/>
          <w:szCs w:val="28"/>
        </w:rPr>
        <w:t>phu,phong</w:t>
      </w:r>
      <w:proofErr w:type="gramEnd"/>
      <w:r>
        <w:rPr>
          <w:rFonts w:ascii="Times New Roman" w:hAnsi="Times New Roman" w:cs="Times New Roman"/>
          <w:sz w:val="28"/>
          <w:szCs w:val="28"/>
        </w:rPr>
        <w:t xml:space="preserve"> phú, nhiều thể loại, nêu được những vấn đề tích cực trong nhà trường, tự sáng tác và có chất lượng tốt (không khuyến khích các bài viết sưu tầm) hoặc các tiết mục văn nghệ hay, ý nghĩa và ấn tượng.</w:t>
      </w:r>
    </w:p>
    <w:p w14:paraId="693B468A" w14:textId="77777777" w:rsidR="007337EC" w:rsidRDefault="007337EC" w:rsidP="007337E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tổng kết hoạt động.</w:t>
      </w:r>
    </w:p>
    <w:p w14:paraId="220E1CA3" w14:textId="77777777" w:rsidR="007337EC" w:rsidRDefault="007337EC" w:rsidP="007337EC">
      <w:pPr>
        <w:spacing w:before="120" w:after="120" w:line="240" w:lineRule="auto"/>
        <w:rPr>
          <w:rFonts w:ascii="Times New Roman" w:hAnsi="Times New Roman" w:cs="Times New Roman"/>
          <w:sz w:val="28"/>
          <w:szCs w:val="28"/>
        </w:rPr>
      </w:pPr>
    </w:p>
    <w:p w14:paraId="126D6066" w14:textId="77777777" w:rsidR="007337EC" w:rsidRDefault="007337EC" w:rsidP="007337EC">
      <w:pPr>
        <w:pStyle w:val="Heading2"/>
        <w:spacing w:before="120" w:after="120" w:line="240" w:lineRule="auto"/>
        <w:rPr>
          <w:rFonts w:cs="Times New Roman"/>
          <w:szCs w:val="28"/>
        </w:rPr>
      </w:pPr>
      <w:r>
        <w:rPr>
          <w:rFonts w:cs="Times New Roman"/>
          <w:szCs w:val="28"/>
        </w:rPr>
        <w:t>TUẦN 12 – TIẾT 2: HOẠT ĐỘNG GIÁO DỤC</w:t>
      </w:r>
    </w:p>
    <w:p w14:paraId="0917F1F7" w14:textId="77777777" w:rsidR="007337EC" w:rsidRDefault="007337EC" w:rsidP="007337EC">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Hội diễn nghệ thuật tri ân thầy cô</w:t>
      </w:r>
    </w:p>
    <w:p w14:paraId="76AA3A16" w14:textId="77777777" w:rsidR="007337EC" w:rsidRDefault="007337EC" w:rsidP="007337EC">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7B836862" w14:textId="77777777" w:rsidR="007337EC" w:rsidRDefault="007337EC" w:rsidP="007337E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HS được thể hiện các khả năng của mình. </w:t>
      </w:r>
    </w:p>
    <w:p w14:paraId="7B486452" w14:textId="77777777" w:rsidR="007337EC" w:rsidRDefault="007337EC" w:rsidP="007337E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Giáo dục ý thức tôn sư trọng đạo.</w:t>
      </w:r>
    </w:p>
    <w:p w14:paraId="233D8D36" w14:textId="77777777" w:rsidR="007337EC" w:rsidRDefault="007337EC" w:rsidP="007337EC">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Tổ chức Hội diễn nghệ thuật tri ân thầy cô. </w:t>
      </w:r>
    </w:p>
    <w:p w14:paraId="0B5F07FE" w14:textId="77777777" w:rsidR="007337EC" w:rsidRDefault="007337EC" w:rsidP="007337EC">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các tiết mục của HS.</w:t>
      </w:r>
    </w:p>
    <w:p w14:paraId="57C257AA" w14:textId="77777777" w:rsidR="007337EC" w:rsidRDefault="007337EC" w:rsidP="007337EC">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tbl>
      <w:tblPr>
        <w:tblStyle w:val="TableGrid"/>
        <w:tblW w:w="0" w:type="auto"/>
        <w:tblInd w:w="108" w:type="dxa"/>
        <w:tblLook w:val="04A0" w:firstRow="1" w:lastRow="0" w:firstColumn="1" w:lastColumn="0" w:noHBand="0" w:noVBand="1"/>
      </w:tblPr>
      <w:tblGrid>
        <w:gridCol w:w="5337"/>
        <w:gridCol w:w="3797"/>
      </w:tblGrid>
      <w:tr w:rsidR="007337EC" w14:paraId="4B380D7B" w14:textId="77777777" w:rsidTr="00B812F1">
        <w:tc>
          <w:tcPr>
            <w:tcW w:w="5670" w:type="dxa"/>
          </w:tcPr>
          <w:p w14:paraId="55A9FE08" w14:textId="77777777" w:rsidR="007337EC" w:rsidRDefault="007337EC"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HOẠT ĐỘNG CỦA GV - HS</w:t>
            </w:r>
          </w:p>
        </w:tc>
        <w:tc>
          <w:tcPr>
            <w:tcW w:w="4055" w:type="dxa"/>
          </w:tcPr>
          <w:p w14:paraId="75835A9C" w14:textId="77777777" w:rsidR="007337EC" w:rsidRDefault="007337EC"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7337EC" w14:paraId="6FD7C904" w14:textId="77777777" w:rsidTr="00B812F1">
        <w:tc>
          <w:tcPr>
            <w:tcW w:w="5670" w:type="dxa"/>
          </w:tcPr>
          <w:p w14:paraId="4069F66F" w14:textId="77777777" w:rsidR="007337EC" w:rsidRDefault="007337EC"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1: GV chuyển giao nhiệm vụ học tập</w:t>
            </w:r>
          </w:p>
          <w:p w14:paraId="3C1FD67E" w14:textId="77777777" w:rsidR="007337EC" w:rsidRDefault="007337EC"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giới thiệu ban tổ chức.</w:t>
            </w:r>
          </w:p>
          <w:p w14:paraId="2C747545" w14:textId="77777777" w:rsidR="007337EC" w:rsidRDefault="007337EC"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Ban tổ chức sẽ điều hành hoạt động của hội diễn.</w:t>
            </w:r>
          </w:p>
          <w:p w14:paraId="0AC39536" w14:textId="77777777" w:rsidR="007337EC" w:rsidRDefault="007337EC"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Các nhóm thể hiện tiết mục giới thiệu sản phẩm đã được chuẩn bị sẵn (tiểu phẩm, múa, hát, tác phẩm hội hoạ, văn, thơ, đoạn phim </w:t>
            </w:r>
            <w:proofErr w:type="gramStart"/>
            <w:r>
              <w:rPr>
                <w:rFonts w:ascii="Times New Roman" w:hAnsi="Times New Roman" w:cs="Times New Roman"/>
                <w:sz w:val="28"/>
                <w:szCs w:val="28"/>
              </w:rPr>
              <w:t>ngắn,...</w:t>
            </w:r>
            <w:proofErr w:type="gramEnd"/>
            <w:r>
              <w:rPr>
                <w:rFonts w:ascii="Times New Roman" w:hAnsi="Times New Roman" w:cs="Times New Roman"/>
                <w:sz w:val="28"/>
                <w:szCs w:val="28"/>
              </w:rPr>
              <w:t xml:space="preserve">) về các nội dung sau: </w:t>
            </w:r>
          </w:p>
          <w:p w14:paraId="0C3FF47D" w14:textId="77777777" w:rsidR="007337EC" w:rsidRDefault="007337EC" w:rsidP="00B812F1">
            <w:pPr>
              <w:pStyle w:val="ListParagraph"/>
              <w:numPr>
                <w:ilvl w:val="0"/>
                <w:numId w:val="1"/>
              </w:numPr>
              <w:spacing w:before="120" w:after="120" w:line="240" w:lineRule="auto"/>
              <w:rPr>
                <w:rFonts w:ascii="Times New Roman" w:hAnsi="Times New Roman" w:cs="Times New Roman"/>
                <w:sz w:val="28"/>
                <w:szCs w:val="28"/>
              </w:rPr>
            </w:pPr>
            <w:r>
              <w:rPr>
                <w:rFonts w:ascii="Times New Roman" w:hAnsi="Times New Roman" w:cs="Times New Roman"/>
                <w:sz w:val="28"/>
                <w:szCs w:val="28"/>
              </w:rPr>
              <w:t>Sự kính trọng, biết ơn, yêu mến thầy cô;</w:t>
            </w:r>
          </w:p>
          <w:p w14:paraId="0C9317E9" w14:textId="77777777" w:rsidR="007337EC" w:rsidRDefault="007337EC" w:rsidP="00B812F1">
            <w:pPr>
              <w:pStyle w:val="ListParagraph"/>
              <w:numPr>
                <w:ilvl w:val="0"/>
                <w:numId w:val="1"/>
              </w:numPr>
              <w:spacing w:before="120" w:after="120" w:line="240" w:lineRule="auto"/>
              <w:rPr>
                <w:rFonts w:ascii="Times New Roman" w:hAnsi="Times New Roman" w:cs="Times New Roman"/>
                <w:sz w:val="28"/>
                <w:szCs w:val="28"/>
              </w:rPr>
            </w:pPr>
            <w:r>
              <w:rPr>
                <w:rFonts w:ascii="Times New Roman" w:hAnsi="Times New Roman" w:cs="Times New Roman"/>
                <w:sz w:val="28"/>
                <w:szCs w:val="28"/>
              </w:rPr>
              <w:t>Ý nghĩa của nghề dạy học;</w:t>
            </w:r>
          </w:p>
          <w:p w14:paraId="0208F77A" w14:textId="77777777" w:rsidR="007337EC" w:rsidRDefault="007337EC" w:rsidP="00B812F1">
            <w:pPr>
              <w:pStyle w:val="ListParagraph"/>
              <w:numPr>
                <w:ilvl w:val="0"/>
                <w:numId w:val="1"/>
              </w:numPr>
              <w:spacing w:before="120" w:after="120" w:line="240" w:lineRule="auto"/>
              <w:rPr>
                <w:rFonts w:ascii="Times New Roman" w:hAnsi="Times New Roman" w:cs="Times New Roman"/>
                <w:sz w:val="28"/>
                <w:szCs w:val="28"/>
              </w:rPr>
            </w:pPr>
            <w:r>
              <w:rPr>
                <w:rFonts w:ascii="Times New Roman" w:hAnsi="Times New Roman" w:cs="Times New Roman"/>
                <w:sz w:val="28"/>
                <w:szCs w:val="28"/>
              </w:rPr>
              <w:t>Cảm nhận về thầy cô của mình.</w:t>
            </w:r>
          </w:p>
          <w:p w14:paraId="2D0AAEC8" w14:textId="77777777" w:rsidR="007337EC" w:rsidRDefault="007337EC" w:rsidP="00B812F1">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Chia sẻ cảm xúc về hội diễn.</w:t>
            </w:r>
          </w:p>
          <w:p w14:paraId="0DDFEFA0" w14:textId="77777777" w:rsidR="007337EC" w:rsidRDefault="007337EC"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2: HS thực hiện nhiệm vụ học tập</w:t>
            </w:r>
          </w:p>
          <w:p w14:paraId="62F883BF" w14:textId="77777777" w:rsidR="007337EC" w:rsidRDefault="007337EC"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tiếp nhận, chuẩn bị cho hội diễn.</w:t>
            </w:r>
          </w:p>
          <w:p w14:paraId="72E3202F" w14:textId="77777777" w:rsidR="007337EC" w:rsidRDefault="007337EC"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quan sát HS thảo luận, hỗ trợ HS khi cần.</w:t>
            </w:r>
          </w:p>
          <w:p w14:paraId="0E569733" w14:textId="77777777" w:rsidR="007337EC" w:rsidRDefault="007337EC"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 xml:space="preserve">Bước 3: Báo cáo kết quả hoạt động và </w:t>
            </w:r>
            <w:r>
              <w:rPr>
                <w:rFonts w:ascii="Times New Roman" w:hAnsi="Times New Roman" w:cs="Times New Roman"/>
                <w:b/>
                <w:sz w:val="28"/>
                <w:szCs w:val="28"/>
              </w:rPr>
              <w:lastRenderedPageBreak/>
              <w:t>thảo luận</w:t>
            </w:r>
          </w:p>
          <w:p w14:paraId="2AF33733" w14:textId="77777777" w:rsidR="007337EC" w:rsidRDefault="007337EC"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Bình luận, trao đổi với các nhóm về các tiết mục, sản phẩm đã được trình bày. </w:t>
            </w:r>
          </w:p>
          <w:p w14:paraId="4F9977CB" w14:textId="77777777" w:rsidR="007337EC" w:rsidRDefault="007337EC"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Đánh giá và trao giải cho các tiết mục.</w:t>
            </w:r>
          </w:p>
          <w:p w14:paraId="4D957F89" w14:textId="77777777" w:rsidR="007337EC" w:rsidRDefault="007337EC" w:rsidP="00B812F1">
            <w:pPr>
              <w:spacing w:before="120" w:after="120" w:line="240" w:lineRule="auto"/>
              <w:rPr>
                <w:rFonts w:ascii="Times New Roman" w:hAnsi="Times New Roman" w:cs="Times New Roman"/>
                <w:b/>
                <w:sz w:val="28"/>
                <w:szCs w:val="28"/>
              </w:rPr>
            </w:pPr>
            <w:r>
              <w:rPr>
                <w:rFonts w:ascii="Times New Roman" w:hAnsi="Times New Roman" w:cs="Times New Roman"/>
                <w:sz w:val="28"/>
                <w:szCs w:val="28"/>
              </w:rPr>
              <w:t>- GV và HS của các nhóm khác có thể đặt câu hỏi cho nhóm trình bày</w:t>
            </w:r>
            <w:r>
              <w:rPr>
                <w:rFonts w:ascii="Times New Roman" w:hAnsi="Times New Roman" w:cs="Times New Roman"/>
                <w:b/>
                <w:sz w:val="28"/>
                <w:szCs w:val="28"/>
              </w:rPr>
              <w:t xml:space="preserve"> </w:t>
            </w:r>
          </w:p>
          <w:p w14:paraId="7B4A8DF9" w14:textId="77777777" w:rsidR="007337EC" w:rsidRDefault="007337EC"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4: Đánh giá kết quả, thực hiện nhiệm vụ học tập</w:t>
            </w:r>
          </w:p>
          <w:p w14:paraId="7635762D" w14:textId="77777777" w:rsidR="007337EC" w:rsidRDefault="007337EC"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GV nhận xét, kết luận: </w:t>
            </w:r>
            <w:r>
              <w:rPr>
                <w:rFonts w:ascii="Times New Roman" w:hAnsi="Times New Roman" w:cs="Times New Roman"/>
                <w:i/>
                <w:sz w:val="28"/>
                <w:szCs w:val="28"/>
              </w:rPr>
              <w:t>Hội diễn nghệ thuật vừa giúp HS thể hiện sự yêu quý, biết ơn với thầy cô giáo, vừa là cơ hội để các em được làm việc cùng nhau và thể hiện tài năng của mình.</w:t>
            </w:r>
          </w:p>
        </w:tc>
        <w:tc>
          <w:tcPr>
            <w:tcW w:w="4055" w:type="dxa"/>
          </w:tcPr>
          <w:p w14:paraId="7C038BC3" w14:textId="77777777" w:rsidR="007337EC" w:rsidRDefault="007337EC"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lastRenderedPageBreak/>
              <w:t>Hội diễn nghệ thuật tri ân thầy cô</w:t>
            </w:r>
          </w:p>
          <w:p w14:paraId="2F15BBF1" w14:textId="77777777" w:rsidR="007337EC" w:rsidRDefault="007337EC" w:rsidP="00B812F1">
            <w:pPr>
              <w:spacing w:before="120" w:after="120" w:line="240" w:lineRule="auto"/>
              <w:rPr>
                <w:rFonts w:ascii="Times New Roman" w:hAnsi="Times New Roman" w:cs="Times New Roman"/>
                <w:sz w:val="28"/>
                <w:szCs w:val="28"/>
              </w:rPr>
            </w:pPr>
          </w:p>
        </w:tc>
      </w:tr>
    </w:tbl>
    <w:p w14:paraId="44478EB2" w14:textId="77777777" w:rsidR="007337EC" w:rsidRDefault="007337EC" w:rsidP="007337EC">
      <w:pPr>
        <w:spacing w:before="120" w:after="120" w:line="240" w:lineRule="auto"/>
        <w:rPr>
          <w:rFonts w:ascii="Times New Roman" w:hAnsi="Times New Roman" w:cs="Times New Roman"/>
          <w:sz w:val="28"/>
          <w:szCs w:val="28"/>
        </w:rPr>
      </w:pPr>
    </w:p>
    <w:p w14:paraId="083A2067" w14:textId="77777777" w:rsidR="007337EC" w:rsidRDefault="007337EC" w:rsidP="007337EC">
      <w:pPr>
        <w:pStyle w:val="Heading2"/>
        <w:spacing w:before="120" w:after="120" w:line="240" w:lineRule="auto"/>
        <w:rPr>
          <w:rFonts w:cs="Times New Roman"/>
          <w:szCs w:val="28"/>
        </w:rPr>
      </w:pPr>
      <w:r>
        <w:rPr>
          <w:rFonts w:cs="Times New Roman"/>
          <w:szCs w:val="28"/>
        </w:rPr>
        <w:t>TUẦN 12 – TIẾT 3: SINH HOẠT LỚP</w:t>
      </w:r>
    </w:p>
    <w:p w14:paraId="38F9CBD0" w14:textId="77777777" w:rsidR="007337EC" w:rsidRDefault="007337EC" w:rsidP="007337EC">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Đánh giá hoạt động tri ân thầy cô</w:t>
      </w:r>
    </w:p>
    <w:p w14:paraId="620CAD79" w14:textId="77777777" w:rsidR="007337EC" w:rsidRDefault="007337EC" w:rsidP="007337EC">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1B67DCAB" w14:textId="77777777" w:rsidR="007337EC" w:rsidRDefault="007337EC" w:rsidP="007337E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học được cách đánh giá các hoạt động và giải thích được sự đánh giá đó.</w:t>
      </w:r>
    </w:p>
    <w:p w14:paraId="7A893A33" w14:textId="77777777" w:rsidR="007337EC" w:rsidRDefault="007337EC" w:rsidP="007337EC">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đánh giá các hoạt động tri ân thầy cô</w:t>
      </w:r>
    </w:p>
    <w:p w14:paraId="7D8AAB90" w14:textId="77777777" w:rsidR="007337EC" w:rsidRDefault="007337EC" w:rsidP="007337EC">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Câu trả lời của HS.</w:t>
      </w:r>
    </w:p>
    <w:p w14:paraId="4BE4A906" w14:textId="77777777" w:rsidR="007337EC" w:rsidRDefault="007337EC" w:rsidP="007337EC">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p w14:paraId="1E3532CF" w14:textId="77777777" w:rsidR="007337EC" w:rsidRDefault="007337EC" w:rsidP="007337EC">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1: GV chuyển giao nhiệm vụ học tập</w:t>
      </w:r>
    </w:p>
    <w:p w14:paraId="79EAEAB0" w14:textId="77777777" w:rsidR="007337EC" w:rsidRDefault="007337EC" w:rsidP="007337E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hướng dẫn HS đánh giá các hoạt động tri ân thầy cô theo mẫu sau:</w:t>
      </w:r>
    </w:p>
    <w:tbl>
      <w:tblPr>
        <w:tblStyle w:val="TableGrid"/>
        <w:tblW w:w="0" w:type="auto"/>
        <w:tblLook w:val="04A0" w:firstRow="1" w:lastRow="0" w:firstColumn="1" w:lastColumn="0" w:noHBand="0" w:noVBand="1"/>
      </w:tblPr>
      <w:tblGrid>
        <w:gridCol w:w="2326"/>
        <w:gridCol w:w="2308"/>
        <w:gridCol w:w="2327"/>
        <w:gridCol w:w="2281"/>
      </w:tblGrid>
      <w:tr w:rsidR="007337EC" w14:paraId="7EE7225A" w14:textId="77777777" w:rsidTr="00B812F1">
        <w:tc>
          <w:tcPr>
            <w:tcW w:w="2458" w:type="dxa"/>
          </w:tcPr>
          <w:p w14:paraId="443A6AAF" w14:textId="77777777" w:rsidR="007337EC" w:rsidRDefault="007337EC"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Các hoạt động</w:t>
            </w:r>
          </w:p>
        </w:tc>
        <w:tc>
          <w:tcPr>
            <w:tcW w:w="2458" w:type="dxa"/>
          </w:tcPr>
          <w:p w14:paraId="101B8216" w14:textId="77777777" w:rsidR="007337EC" w:rsidRDefault="007337EC"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thích</w:t>
            </w:r>
          </w:p>
        </w:tc>
        <w:tc>
          <w:tcPr>
            <w:tcW w:w="2458" w:type="dxa"/>
          </w:tcPr>
          <w:p w14:paraId="0A5A368D" w14:textId="77777777" w:rsidR="007337EC" w:rsidRDefault="007337EC"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Không thích</w:t>
            </w:r>
          </w:p>
        </w:tc>
        <w:tc>
          <w:tcPr>
            <w:tcW w:w="2459" w:type="dxa"/>
          </w:tcPr>
          <w:p w14:paraId="41EB674F" w14:textId="77777777" w:rsidR="007337EC" w:rsidRDefault="007337EC"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Lí do</w:t>
            </w:r>
          </w:p>
        </w:tc>
      </w:tr>
      <w:tr w:rsidR="007337EC" w14:paraId="12FBE474" w14:textId="77777777" w:rsidTr="00B812F1">
        <w:tc>
          <w:tcPr>
            <w:tcW w:w="2458" w:type="dxa"/>
          </w:tcPr>
          <w:p w14:paraId="041DE30A" w14:textId="77777777" w:rsidR="007337EC" w:rsidRDefault="007337EC"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Thuyết trình</w:t>
            </w:r>
          </w:p>
        </w:tc>
        <w:tc>
          <w:tcPr>
            <w:tcW w:w="2458" w:type="dxa"/>
          </w:tcPr>
          <w:p w14:paraId="099BB25B" w14:textId="77777777" w:rsidR="007337EC" w:rsidRDefault="007337EC" w:rsidP="00B812F1">
            <w:pPr>
              <w:spacing w:before="120" w:after="120" w:line="240" w:lineRule="auto"/>
              <w:rPr>
                <w:rFonts w:ascii="Times New Roman" w:hAnsi="Times New Roman" w:cs="Times New Roman"/>
                <w:sz w:val="28"/>
                <w:szCs w:val="28"/>
              </w:rPr>
            </w:pPr>
          </w:p>
        </w:tc>
        <w:tc>
          <w:tcPr>
            <w:tcW w:w="2458" w:type="dxa"/>
          </w:tcPr>
          <w:p w14:paraId="3515F79E" w14:textId="77777777" w:rsidR="007337EC" w:rsidRDefault="007337EC" w:rsidP="00B812F1">
            <w:pPr>
              <w:spacing w:before="120" w:after="120" w:line="240" w:lineRule="auto"/>
              <w:rPr>
                <w:rFonts w:ascii="Times New Roman" w:hAnsi="Times New Roman" w:cs="Times New Roman"/>
                <w:sz w:val="28"/>
                <w:szCs w:val="28"/>
              </w:rPr>
            </w:pPr>
          </w:p>
        </w:tc>
        <w:tc>
          <w:tcPr>
            <w:tcW w:w="2459" w:type="dxa"/>
          </w:tcPr>
          <w:p w14:paraId="26C948D5" w14:textId="77777777" w:rsidR="007337EC" w:rsidRDefault="007337EC" w:rsidP="00B812F1">
            <w:pPr>
              <w:spacing w:before="120" w:after="120" w:line="240" w:lineRule="auto"/>
              <w:rPr>
                <w:rFonts w:ascii="Times New Roman" w:hAnsi="Times New Roman" w:cs="Times New Roman"/>
                <w:sz w:val="28"/>
                <w:szCs w:val="28"/>
              </w:rPr>
            </w:pPr>
          </w:p>
        </w:tc>
      </w:tr>
      <w:tr w:rsidR="007337EC" w14:paraId="501F1DCB" w14:textId="77777777" w:rsidTr="00B812F1">
        <w:tc>
          <w:tcPr>
            <w:tcW w:w="2458" w:type="dxa"/>
          </w:tcPr>
          <w:p w14:paraId="6477FE25" w14:textId="77777777" w:rsidR="007337EC" w:rsidRDefault="007337EC"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Văn nghệ</w:t>
            </w:r>
          </w:p>
        </w:tc>
        <w:tc>
          <w:tcPr>
            <w:tcW w:w="2458" w:type="dxa"/>
          </w:tcPr>
          <w:p w14:paraId="6A5DC0A2" w14:textId="77777777" w:rsidR="007337EC" w:rsidRDefault="007337EC" w:rsidP="00B812F1">
            <w:pPr>
              <w:spacing w:before="120" w:after="120" w:line="240" w:lineRule="auto"/>
              <w:rPr>
                <w:rFonts w:ascii="Times New Roman" w:hAnsi="Times New Roman" w:cs="Times New Roman"/>
                <w:sz w:val="28"/>
                <w:szCs w:val="28"/>
              </w:rPr>
            </w:pPr>
          </w:p>
        </w:tc>
        <w:tc>
          <w:tcPr>
            <w:tcW w:w="2458" w:type="dxa"/>
          </w:tcPr>
          <w:p w14:paraId="29B3F5F9" w14:textId="77777777" w:rsidR="007337EC" w:rsidRDefault="007337EC" w:rsidP="00B812F1">
            <w:pPr>
              <w:spacing w:before="120" w:after="120" w:line="240" w:lineRule="auto"/>
              <w:rPr>
                <w:rFonts w:ascii="Times New Roman" w:hAnsi="Times New Roman" w:cs="Times New Roman"/>
                <w:sz w:val="28"/>
                <w:szCs w:val="28"/>
              </w:rPr>
            </w:pPr>
          </w:p>
        </w:tc>
        <w:tc>
          <w:tcPr>
            <w:tcW w:w="2459" w:type="dxa"/>
          </w:tcPr>
          <w:p w14:paraId="77F0133E" w14:textId="77777777" w:rsidR="007337EC" w:rsidRDefault="007337EC" w:rsidP="00B812F1">
            <w:pPr>
              <w:spacing w:before="120" w:after="120" w:line="240" w:lineRule="auto"/>
              <w:rPr>
                <w:rFonts w:ascii="Times New Roman" w:hAnsi="Times New Roman" w:cs="Times New Roman"/>
                <w:sz w:val="28"/>
                <w:szCs w:val="28"/>
              </w:rPr>
            </w:pPr>
          </w:p>
        </w:tc>
      </w:tr>
      <w:tr w:rsidR="007337EC" w14:paraId="458FC867" w14:textId="77777777" w:rsidTr="00B812F1">
        <w:tc>
          <w:tcPr>
            <w:tcW w:w="2458" w:type="dxa"/>
          </w:tcPr>
          <w:p w14:paraId="54C6E0B8" w14:textId="77777777" w:rsidR="007337EC" w:rsidRDefault="007337EC"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w:t>
            </w:r>
          </w:p>
        </w:tc>
        <w:tc>
          <w:tcPr>
            <w:tcW w:w="2458" w:type="dxa"/>
          </w:tcPr>
          <w:p w14:paraId="6CA7C2DD" w14:textId="77777777" w:rsidR="007337EC" w:rsidRDefault="007337EC" w:rsidP="00B812F1">
            <w:pPr>
              <w:spacing w:before="120" w:after="120" w:line="240" w:lineRule="auto"/>
              <w:rPr>
                <w:rFonts w:ascii="Times New Roman" w:hAnsi="Times New Roman" w:cs="Times New Roman"/>
                <w:sz w:val="28"/>
                <w:szCs w:val="28"/>
              </w:rPr>
            </w:pPr>
          </w:p>
        </w:tc>
        <w:tc>
          <w:tcPr>
            <w:tcW w:w="2458" w:type="dxa"/>
          </w:tcPr>
          <w:p w14:paraId="7AEB982F" w14:textId="77777777" w:rsidR="007337EC" w:rsidRDefault="007337EC" w:rsidP="00B812F1">
            <w:pPr>
              <w:spacing w:before="120" w:after="120" w:line="240" w:lineRule="auto"/>
              <w:rPr>
                <w:rFonts w:ascii="Times New Roman" w:hAnsi="Times New Roman" w:cs="Times New Roman"/>
                <w:sz w:val="28"/>
                <w:szCs w:val="28"/>
              </w:rPr>
            </w:pPr>
          </w:p>
        </w:tc>
        <w:tc>
          <w:tcPr>
            <w:tcW w:w="2459" w:type="dxa"/>
          </w:tcPr>
          <w:p w14:paraId="3B3A45AD" w14:textId="77777777" w:rsidR="007337EC" w:rsidRDefault="007337EC" w:rsidP="00B812F1">
            <w:pPr>
              <w:spacing w:before="120" w:after="120" w:line="240" w:lineRule="auto"/>
              <w:rPr>
                <w:rFonts w:ascii="Times New Roman" w:hAnsi="Times New Roman" w:cs="Times New Roman"/>
                <w:sz w:val="28"/>
                <w:szCs w:val="28"/>
              </w:rPr>
            </w:pPr>
          </w:p>
        </w:tc>
      </w:tr>
    </w:tbl>
    <w:p w14:paraId="3807E6FE" w14:textId="77777777" w:rsidR="007337EC" w:rsidRDefault="007337EC" w:rsidP="007337EC">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2: HS thực hiện nhiệm vụ học tập</w:t>
      </w:r>
    </w:p>
    <w:p w14:paraId="2235745E" w14:textId="77777777" w:rsidR="007337EC" w:rsidRDefault="007337EC" w:rsidP="007337E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hướng dẫn HS đánh giá các hoạt động tri ân thầy cô</w:t>
      </w:r>
    </w:p>
    <w:p w14:paraId="77BE08AC" w14:textId="77777777" w:rsidR="007337EC" w:rsidRDefault="007337EC" w:rsidP="007337EC">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HS thực hiện nhiệm vụ.</w:t>
      </w:r>
    </w:p>
    <w:p w14:paraId="505F961C" w14:textId="77777777" w:rsidR="007337EC" w:rsidRDefault="007337EC" w:rsidP="007337EC">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3: Báo cáo kết quả hoạt động và thảo luận</w:t>
      </w:r>
    </w:p>
    <w:p w14:paraId="7E0E921A" w14:textId="77777777" w:rsidR="007337EC" w:rsidRDefault="007337EC" w:rsidP="007337EC">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HS chia sẻ đánh giá các hoạt động tri ân thầy cô</w:t>
      </w:r>
    </w:p>
    <w:p w14:paraId="1007D8CC" w14:textId="77777777" w:rsidR="007337EC" w:rsidRDefault="007337EC" w:rsidP="007337E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mời các HS khác nhận xét, bổ sung.</w:t>
      </w:r>
    </w:p>
    <w:p w14:paraId="1814CC93" w14:textId="77777777" w:rsidR="007337EC" w:rsidRDefault="007337EC" w:rsidP="007337EC">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4: Đánh giá kết quả, thực hiện nhiệm vụ học tập</w:t>
      </w:r>
    </w:p>
    <w:p w14:paraId="70F8DB4C" w14:textId="77777777" w:rsidR="007337EC" w:rsidRDefault="007337EC" w:rsidP="007337E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nhận xét sự tích cực, tinh thần, thái độ của HS trong hoạt động vừa rồi.</w:t>
      </w:r>
    </w:p>
    <w:p w14:paraId="1601DFC8" w14:textId="77777777" w:rsidR="007337EC" w:rsidRDefault="007337EC" w:rsidP="007337EC">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GV kết luận: </w:t>
      </w:r>
      <w:r>
        <w:rPr>
          <w:rFonts w:ascii="Times New Roman" w:hAnsi="Times New Roman" w:cs="Times New Roman"/>
          <w:i/>
          <w:sz w:val="28"/>
          <w:szCs w:val="28"/>
        </w:rPr>
        <w:t xml:space="preserve"> Sau chuỗi hoạt động để tri ân thầy cô, việc đánh giá, nhìn nhận lại những hoa động đã tham gia, tình cảm em dành cho các hoạt động giúp các em khác sâu ý nghĩa của những hoạt động ấy và rút kinh nghiệm cho bản thân để có thể tham gia hiệu quả hơn vào những lần sau.</w:t>
      </w:r>
    </w:p>
    <w:p w14:paraId="3FD2B5D7" w14:textId="77777777" w:rsidR="00684718" w:rsidRDefault="00684718"/>
    <w:sectPr w:rsidR="006847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22A42"/>
    <w:multiLevelType w:val="multilevel"/>
    <w:tmpl w:val="08222A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626496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65F88"/>
    <w:rsid w:val="00684718"/>
    <w:rsid w:val="007337EC"/>
    <w:rsid w:val="00965F88"/>
    <w:rsid w:val="00CD4E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2C246C-7BDF-4C33-98E6-969B15173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7EC"/>
    <w:pPr>
      <w:spacing w:after="200" w:line="276" w:lineRule="auto"/>
    </w:pPr>
    <w:rPr>
      <w:kern w:val="0"/>
      <w:lang w:val="en-US"/>
    </w:rPr>
  </w:style>
  <w:style w:type="paragraph" w:styleId="Heading2">
    <w:name w:val="heading 2"/>
    <w:basedOn w:val="Normal"/>
    <w:next w:val="Normal"/>
    <w:link w:val="Heading2Char"/>
    <w:uiPriority w:val="9"/>
    <w:unhideWhenUsed/>
    <w:qFormat/>
    <w:rsid w:val="007337EC"/>
    <w:pPr>
      <w:keepNext/>
      <w:keepLines/>
      <w:spacing w:before="240" w:after="240"/>
      <w:jc w:val="center"/>
      <w:outlineLvl w:val="1"/>
    </w:pPr>
    <w:rPr>
      <w:rFonts w:ascii="Times New Roman" w:eastAsiaTheme="majorEastAsia" w:hAnsi="Times New Roman" w:cstheme="majorBidi"/>
      <w:b/>
      <w:bCs/>
      <w:i/>
      <w:color w:val="323E4F"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337EC"/>
    <w:rPr>
      <w:rFonts w:ascii="Times New Roman" w:eastAsiaTheme="majorEastAsia" w:hAnsi="Times New Roman" w:cstheme="majorBidi"/>
      <w:b/>
      <w:bCs/>
      <w:i/>
      <w:color w:val="323E4F" w:themeColor="text2" w:themeShade="BF"/>
      <w:kern w:val="0"/>
      <w:sz w:val="28"/>
      <w:szCs w:val="26"/>
      <w:lang w:val="en-US"/>
    </w:rPr>
  </w:style>
  <w:style w:type="table" w:styleId="TableGrid">
    <w:name w:val="Table Grid"/>
    <w:basedOn w:val="TableNormal"/>
    <w:uiPriority w:val="59"/>
    <w:rsid w:val="007337EC"/>
    <w:pPr>
      <w:spacing w:after="0" w:line="240" w:lineRule="auto"/>
    </w:pPr>
    <w:rPr>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7337EC"/>
    <w:pPr>
      <w:ind w:left="720"/>
      <w:contextualSpacing/>
    </w:pPr>
  </w:style>
  <w:style w:type="character" w:customStyle="1" w:styleId="ListParagraphChar">
    <w:name w:val="List Paragraph Char"/>
    <w:link w:val="ListParagraph"/>
    <w:uiPriority w:val="34"/>
    <w:qFormat/>
    <w:locked/>
    <w:rsid w:val="007337EC"/>
    <w:rPr>
      <w:kern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635</Words>
  <Characters>3622</Characters>
  <Application>Microsoft Office Word</Application>
  <DocSecurity>0</DocSecurity>
  <Lines>30</Lines>
  <Paragraphs>8</Paragraphs>
  <ScaleCrop>false</ScaleCrop>
  <Company/>
  <LinksUpToDate>false</LinksUpToDate>
  <CharactersWithSpaces>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 Anh Le</dc:creator>
  <cp:keywords/>
  <dc:description/>
  <cp:lastModifiedBy>Tuan Anh Le</cp:lastModifiedBy>
  <cp:revision>2</cp:revision>
  <dcterms:created xsi:type="dcterms:W3CDTF">2023-07-28T20:55:00Z</dcterms:created>
  <dcterms:modified xsi:type="dcterms:W3CDTF">2023-07-28T20:55:00Z</dcterms:modified>
</cp:coreProperties>
</file>