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47908" w14:textId="77777777" w:rsidR="00971A42" w:rsidRDefault="00971A42" w:rsidP="00971A42">
      <w:pPr>
        <w:pStyle w:val="Heading2"/>
        <w:spacing w:before="120" w:after="120" w:line="240" w:lineRule="auto"/>
        <w:rPr>
          <w:rFonts w:cs="Times New Roman"/>
          <w:szCs w:val="28"/>
        </w:rPr>
      </w:pPr>
      <w:r>
        <w:rPr>
          <w:rFonts w:cs="Times New Roman"/>
          <w:szCs w:val="28"/>
        </w:rPr>
        <w:t xml:space="preserve">TUẦN 31 – TIẾT </w:t>
      </w:r>
      <w:r>
        <w:rPr>
          <w:rFonts w:cs="Times New Roman"/>
          <w:szCs w:val="28"/>
          <w:lang w:val="vi-VN"/>
        </w:rPr>
        <w:t>31</w:t>
      </w:r>
      <w:r>
        <w:rPr>
          <w:rFonts w:cs="Times New Roman"/>
          <w:szCs w:val="28"/>
        </w:rPr>
        <w:t>: HOẠT ĐỘNG GIÁO DỤC</w:t>
      </w:r>
    </w:p>
    <w:p w14:paraId="33F3E3B4" w14:textId="77777777" w:rsidR="00971A42" w:rsidRDefault="00971A42" w:rsidP="00971A42">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Chúng em và nghề truyền thống</w:t>
      </w:r>
    </w:p>
    <w:p w14:paraId="2E732D6C"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13A24CD6"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546A593D"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Trình bày được một số hiểu biết về nghề truyền thống của Việt Nam. </w:t>
      </w:r>
    </w:p>
    <w:p w14:paraId="0EEE50CB"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được một số đặc điểm của bản thân phù hợp hoặc chưa phù hợp với công việc của nghề truyền thống.</w:t>
      </w:r>
    </w:p>
    <w:p w14:paraId="679E2C73"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diện được giá trị của các nghề trong xã hội.</w:t>
      </w:r>
    </w:p>
    <w:p w14:paraId="3A1C142A"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 </w:t>
      </w:r>
      <w:r>
        <w:rPr>
          <w:rFonts w:ascii="Times New Roman" w:hAnsi="Times New Roman" w:cs="Times New Roman"/>
          <w:sz w:val="28"/>
          <w:szCs w:val="28"/>
        </w:rPr>
        <w:t>HS được phát triển các năng lực:</w:t>
      </w:r>
    </w:p>
    <w:p w14:paraId="623E67AC"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Tích cực, tự giác tìm hiểu thông tin về truyền thống của Việt Nam, về yêu cầu của các công việc trong nghề truyền thống.</w:t>
      </w:r>
    </w:p>
    <w:p w14:paraId="0F1C1837"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việc tham gia giải quyết nhiệm vụ học tập; tích cực tham gia buổi giao lưu với người làm nghề truyền thống và khai thác được thông tin hữu ích.</w:t>
      </w:r>
    </w:p>
    <w:p w14:paraId="43D9AA95"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Đưa ra được lập luận logic và dẫn chứng cho hoạt động tranh luận về việc cần tôn trọng mọi nghề trong xã hội; thể hiện được các ý tưởng sáng tạo để quảng bá cho nghề truyền thống thông qua việc sáng tác thông điệp, hình ảnh biểu trưng.</w:t>
      </w:r>
    </w:p>
    <w:p w14:paraId="1071DD3D"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Định hướng nghề nghiệp: Nhận thức được về sự phù hợp hoặc không phù hợp của mình với nghề truyền thống thông qua việc khám phá sở thích, khả năng của bản thân so với yêu cầu của nghề truyền thống; thu thập được một số thông tin chính về các nghề truyền thống.</w:t>
      </w:r>
    </w:p>
    <w:p w14:paraId="7B412F18"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Làm việc nhóm, tổ chức buổi triển lãm tranh, ảnh về nghề truyền thống; sáng tác logo quảng bá nghề truyền thống.</w:t>
      </w:r>
    </w:p>
    <w:p w14:paraId="0EB8A5EE"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5CC258D3"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Yêu nước: Tự hào về các nghề truyền thống và nghệ nhân làng nghề. </w:t>
      </w:r>
    </w:p>
    <w:p w14:paraId="26D68DCA"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Quan tâm đến những người làm nghề truyền thống và trân trọng công việc của họ.</w:t>
      </w:r>
    </w:p>
    <w:p w14:paraId="100A50E2"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Có ý thức tìm hiểu, bảo vệ, phát huy giá trị của các nghề truyền thống; tôn trọng các lao động nghề nghiệp khác nhau.</w:t>
      </w:r>
    </w:p>
    <w:p w14:paraId="76CDA10D"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Thẳng thắn trong đánh giá sự phù hợp của bản thân với các nghề truyền thống.</w:t>
      </w:r>
    </w:p>
    <w:p w14:paraId="49A85D58"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5B11C8EA"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Đối với GV</w:t>
      </w:r>
    </w:p>
    <w:p w14:paraId="5455B1F1"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giao nhiệm vụ cho HS đọc và sưu tầm thông tin về một số nghề truyền thống của địa phương mình và của Việt Nam.</w:t>
      </w:r>
    </w:p>
    <w:p w14:paraId="76984AD5"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Giới thiệu cho HS một số nguồn tài liệu chính thức các em có thể tham khảo để tự tìm hiểu về nghề truyền thống của Việt Nam:</w:t>
      </w:r>
    </w:p>
    <w:p w14:paraId="4B7BB6E1"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Danh mục các làng nghề truyền thống Việt Nam của Bộ Văn hoá, Thể thao và Du lịch: </w:t>
      </w:r>
      <w:hyperlink r:id="rId4" w:history="1">
        <w:r>
          <w:rPr>
            <w:rStyle w:val="Hyperlink"/>
            <w:rFonts w:ascii="Times New Roman" w:hAnsi="Times New Roman" w:cs="Times New Roman"/>
            <w:sz w:val="28"/>
            <w:szCs w:val="28"/>
          </w:rPr>
          <w:t>http://httcs.org.vn/report.aspx?sitepageid=659&amp;id=13</w:t>
        </w:r>
      </w:hyperlink>
      <w:r>
        <w:rPr>
          <w:rFonts w:ascii="Times New Roman" w:hAnsi="Times New Roman" w:cs="Times New Roman"/>
          <w:sz w:val="28"/>
          <w:szCs w:val="28"/>
        </w:rPr>
        <w:t xml:space="preserve"> </w:t>
      </w:r>
    </w:p>
    <w:p w14:paraId="6423A5FC"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Làng nghề Việt Nam (Cổng thông tin điện tử của Trung ương Hiệp hội Làng nghề Việt Nam): </w:t>
      </w:r>
      <w:hyperlink r:id="rId5" w:history="1">
        <w:r>
          <w:rPr>
            <w:rStyle w:val="Hyperlink"/>
            <w:rFonts w:ascii="Times New Roman" w:hAnsi="Times New Roman" w:cs="Times New Roman"/>
            <w:sz w:val="28"/>
            <w:szCs w:val="28"/>
          </w:rPr>
          <w:t>http://langnghevietnam.vn/</w:t>
        </w:r>
      </w:hyperlink>
      <w:r>
        <w:rPr>
          <w:rFonts w:ascii="Times New Roman" w:hAnsi="Times New Roman" w:cs="Times New Roman"/>
          <w:sz w:val="28"/>
          <w:szCs w:val="28"/>
        </w:rPr>
        <w:t xml:space="preserve">  </w:t>
      </w:r>
    </w:p>
    <w:p w14:paraId="46A3A2FE"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Khám phá làng nghề truyền thống Việt Nam (Trang thông tin thuộc Bộ Thông tin và Truyền thông): </w:t>
      </w:r>
      <w:hyperlink r:id="rId6" w:history="1">
        <w:r>
          <w:rPr>
            <w:rStyle w:val="Hyperlink"/>
            <w:rFonts w:ascii="Times New Roman" w:hAnsi="Times New Roman" w:cs="Times New Roman"/>
            <w:sz w:val="28"/>
            <w:szCs w:val="28"/>
          </w:rPr>
          <w:t>https://vietbao.vn/Kham-pha-Viet-Nam/Lang-nghe-truyen-thong</w:t>
        </w:r>
      </w:hyperlink>
      <w:r>
        <w:rPr>
          <w:rFonts w:ascii="Times New Roman" w:hAnsi="Times New Roman" w:cs="Times New Roman"/>
          <w:sz w:val="28"/>
          <w:szCs w:val="28"/>
        </w:rPr>
        <w:t xml:space="preserve"> </w:t>
      </w:r>
    </w:p>
    <w:p w14:paraId="0EB0BA13"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2CDF2F8A"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theo sự hướng dẫn của GV.</w:t>
      </w:r>
    </w:p>
    <w:p w14:paraId="092F834C"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7ECCBCFE" w14:textId="77777777" w:rsidR="00971A42" w:rsidRDefault="00971A42" w:rsidP="00971A42">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Chúng em và nghề truyền thống</w:t>
      </w:r>
    </w:p>
    <w:p w14:paraId="0F7B59EE"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0A35CA78"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trình bày được suy nghĩ của mình về trách nhiệm của các em trong việc giữ gìn, phát huy nghề truyền thống.</w:t>
      </w:r>
    </w:p>
    <w:p w14:paraId="4CA50A40"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trách nhiệm của các em trong việc giữ gìn, phát huy nghề truyền thống.</w:t>
      </w:r>
    </w:p>
    <w:p w14:paraId="72871CFA"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trách nhiệm của các em trong việc giữ gìn, phát huy nghề truyền thống.</w:t>
      </w:r>
    </w:p>
    <w:p w14:paraId="446F99F5"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954"/>
        <w:gridCol w:w="3771"/>
      </w:tblGrid>
      <w:tr w:rsidR="00971A42" w14:paraId="572505F6" w14:textId="77777777" w:rsidTr="00B812F1">
        <w:tc>
          <w:tcPr>
            <w:tcW w:w="5954" w:type="dxa"/>
          </w:tcPr>
          <w:p w14:paraId="08721EA7" w14:textId="77777777" w:rsidR="00971A42" w:rsidRDefault="00971A42"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3771" w:type="dxa"/>
          </w:tcPr>
          <w:p w14:paraId="1D0EAD8F" w14:textId="77777777" w:rsidR="00971A42" w:rsidRDefault="00971A42"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971A42" w14:paraId="79E89F59" w14:textId="77777777" w:rsidTr="00B812F1">
        <w:tc>
          <w:tcPr>
            <w:tcW w:w="5954" w:type="dxa"/>
          </w:tcPr>
          <w:p w14:paraId="4262A55A" w14:textId="77777777" w:rsidR="00971A42" w:rsidRDefault="00971A42"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5D6E589E" w14:textId="77777777" w:rsidR="00971A42" w:rsidRDefault="00971A42" w:rsidP="00B812F1">
            <w:p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 xml:space="preserve">- GV nêu câu hỏi định hướng: </w:t>
            </w:r>
            <w:r>
              <w:rPr>
                <w:rFonts w:ascii="Times New Roman" w:hAnsi="Times New Roman" w:cs="Times New Roman"/>
                <w:i/>
                <w:sz w:val="28"/>
                <w:szCs w:val="28"/>
              </w:rPr>
              <w:t>HS chúng ta có trách nhiệm như thế nào trong việc giữ gìn và phát huy nghề truyền thống của địa phương, đất nước?</w:t>
            </w:r>
          </w:p>
          <w:p w14:paraId="6D4A86F4" w14:textId="77777777" w:rsidR="00971A42" w:rsidRDefault="00971A42"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phát cho mỗi nhóm một số thẻ màu. Hướng dẫn các nhóm cùng thảo luận về câu hỏi, sau đó mỗi HS điền vào thẻ màu ít nhất một hành động thể hiện trách nhiệm của mình trong việc giữ gìn, </w:t>
            </w:r>
            <w:r>
              <w:rPr>
                <w:rFonts w:ascii="Times New Roman" w:hAnsi="Times New Roman" w:cs="Times New Roman"/>
                <w:sz w:val="28"/>
                <w:szCs w:val="28"/>
              </w:rPr>
              <w:lastRenderedPageBreak/>
              <w:t>phát huy nghề truyền thống. Yêu cầu các nhóm dán thẻ màu của thành viên nhóm mình lên giấy A0).</w:t>
            </w:r>
          </w:p>
          <w:p w14:paraId="5F282B83" w14:textId="77777777" w:rsidR="00971A42" w:rsidRDefault="00971A42"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231A1795" w14:textId="77777777" w:rsidR="00971A42" w:rsidRDefault="00971A42"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3B07848C" w14:textId="77777777" w:rsidR="00971A42" w:rsidRDefault="00971A42"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2A74CB66" w14:textId="77777777" w:rsidR="00971A42" w:rsidRDefault="00971A42"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5DABC80B" w14:textId="77777777" w:rsidR="00971A42" w:rsidRDefault="00971A42" w:rsidP="00B812F1">
            <w:p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 Chia sẻ kết quả giữa các nhóm bằng hình thức trình bày lần lượt hoặc nhóm này trao đổi kết quả cho nhóm khác (đọc chéo), cùng trao đổi và nhận xét.</w:t>
            </w:r>
          </w:p>
          <w:p w14:paraId="22262C7C" w14:textId="77777777" w:rsidR="00971A42" w:rsidRDefault="00971A42"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2D854666" w14:textId="77777777" w:rsidR="00971A42" w:rsidRDefault="00971A42" w:rsidP="00B812F1">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rPr>
              <w:t>Bước 4: Đánh giá kết quả, thực hiện nhiệm vụ học tập</w:t>
            </w:r>
          </w:p>
        </w:tc>
        <w:tc>
          <w:tcPr>
            <w:tcW w:w="3771" w:type="dxa"/>
          </w:tcPr>
          <w:p w14:paraId="6CEA771E" w14:textId="77777777" w:rsidR="00971A42" w:rsidRDefault="00971A42"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HS chúng ta có trách nhiệm cùng chung tay giữ gìn và phát huy nghề truyền thống của quê hương.</w:t>
            </w:r>
          </w:p>
        </w:tc>
      </w:tr>
    </w:tbl>
    <w:p w14:paraId="6C36176F" w14:textId="77777777" w:rsidR="00971A42" w:rsidRDefault="00971A42" w:rsidP="00971A42">
      <w:pPr>
        <w:spacing w:before="120" w:after="120" w:line="240" w:lineRule="auto"/>
        <w:rPr>
          <w:rFonts w:ascii="Times New Roman" w:hAnsi="Times New Roman" w:cs="Times New Roman"/>
          <w:sz w:val="28"/>
          <w:szCs w:val="28"/>
        </w:rPr>
      </w:pPr>
    </w:p>
    <w:p w14:paraId="722DF222"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Ngày dạy: …/…/…</w:t>
      </w:r>
    </w:p>
    <w:p w14:paraId="67AF0972" w14:textId="77777777" w:rsidR="00971A42" w:rsidRDefault="00971A42" w:rsidP="00971A42">
      <w:pPr>
        <w:pStyle w:val="Heading2"/>
        <w:spacing w:before="120" w:after="120" w:line="240" w:lineRule="auto"/>
        <w:rPr>
          <w:rFonts w:cs="Times New Roman"/>
          <w:szCs w:val="28"/>
        </w:rPr>
      </w:pPr>
      <w:r>
        <w:rPr>
          <w:rFonts w:cs="Times New Roman"/>
          <w:szCs w:val="28"/>
        </w:rPr>
        <w:t>TUẦN 31 – TIẾT 3</w:t>
      </w:r>
      <w:r>
        <w:rPr>
          <w:rFonts w:cs="Times New Roman"/>
          <w:szCs w:val="28"/>
          <w:lang w:val="vi-VN"/>
        </w:rPr>
        <w:t>1</w:t>
      </w:r>
      <w:r>
        <w:rPr>
          <w:rFonts w:cs="Times New Roman"/>
          <w:szCs w:val="28"/>
        </w:rPr>
        <w:t>: SINH HOẠT LỚP</w:t>
      </w:r>
    </w:p>
    <w:p w14:paraId="410A476F" w14:textId="77777777" w:rsidR="00971A42" w:rsidRDefault="00971A42" w:rsidP="00971A42">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Quảng bá cho nghề truyền thống</w:t>
      </w:r>
    </w:p>
    <w:p w14:paraId="4263522E"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775474EA"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7E163CC6"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Trình bày được một số hiểu biết về nghề truyền thống của Việt Nam. </w:t>
      </w:r>
    </w:p>
    <w:p w14:paraId="36267D3A"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được một số đặc điểm của bản thân phù hợp hoặc chưa phù hợp với công việc của nghề truyền thống.</w:t>
      </w:r>
    </w:p>
    <w:p w14:paraId="7D9EF94D"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diện được giá trị của các nghề trong xã hội.</w:t>
      </w:r>
    </w:p>
    <w:p w14:paraId="56CEFA01"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 </w:t>
      </w:r>
      <w:r>
        <w:rPr>
          <w:rFonts w:ascii="Times New Roman" w:hAnsi="Times New Roman" w:cs="Times New Roman"/>
          <w:sz w:val="28"/>
          <w:szCs w:val="28"/>
        </w:rPr>
        <w:t>HS được phát triển các năng lực:</w:t>
      </w:r>
    </w:p>
    <w:p w14:paraId="5D59DC17"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Tích cực, tự giác tìm hiểu thông tin về truyền thống của Việt Nam, về yêu cầu của các công việc trong nghề truyền thống.</w:t>
      </w:r>
    </w:p>
    <w:p w14:paraId="5B5D557D"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việc tham gia giải quyết nhiệm vụ học tập; tích cực tham gia buổi giao lưu với người làm nghề truyền thống và khai thác được thông tin hữu ích.</w:t>
      </w:r>
    </w:p>
    <w:p w14:paraId="26A59545"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Giải quyết vấn đề và sáng tạo: Đưa ra được lập luận logic và dẫn chứng cho hoạt động tranh luận về việc cần tôn trọng mọi nghề trong xã hội; thể hiện được các ý tưởng sáng tạo để quảng bá cho nghề truyền thống thông qua việc sáng tác thông điệp, hình ảnh biểu trưng.</w:t>
      </w:r>
    </w:p>
    <w:p w14:paraId="395C5162"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Định hướng nghề nghiệp: Nhận thức được về sự phù hợp hoặc không phù hợp của mình với nghề truyền thống thông qua việc khám phá sở thích, khả năng của bản thân so với yêu cầu của nghề truyền thống; thu thập được một số thông tin chính về các nghề truyền thống.</w:t>
      </w:r>
    </w:p>
    <w:p w14:paraId="25AAE3DC"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Làm việc nhóm, tổ chức buổi triển lãm tranh, ảnh về nghề truyền thống; sáng tác logo quảng bá nghề truyền thống.</w:t>
      </w:r>
    </w:p>
    <w:p w14:paraId="27F43ECC"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6019E3B6"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Yêu nước: Tự hào về các nghề truyền thống và nghệ nhân làng nghề. </w:t>
      </w:r>
    </w:p>
    <w:p w14:paraId="5C41A185"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Quan tâm đến những người làm nghề truyền thống và trân trọng công việc của họ.</w:t>
      </w:r>
    </w:p>
    <w:p w14:paraId="5CDE5470"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Có ý thức tìm hiểu, bảo vệ, phát huy giá trị của các nghề truyền thống; tôn trọng các lao động nghề nghiệp khác nhau.</w:t>
      </w:r>
    </w:p>
    <w:p w14:paraId="585A46D2"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Thẳng thắn trong đánh giá sự phù hợp của bản thân với các nghề truyền thống.</w:t>
      </w:r>
    </w:p>
    <w:p w14:paraId="1A5BC2FA"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4D53BEBF"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20C97BA2"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Đi dọc Việt Nam thăm các làng nghề truyền thống: https://www.vietravel. com/vn/du-lich-bang-hinh-anh/di-doc-hinh-chu-s-viet-nam-tham-cac-lang-nghe truyen-thong-v5552.aspx   </w:t>
      </w:r>
    </w:p>
    <w:p w14:paraId="6C98ABF3"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Bốn bộ thẻ màu cho Hoạt động 2, mỗi bộ gồm 2 loại thẻ: màu hồng ghi tên địa danh có làng nghề truyền thống, màu vàng ghi tên nghề đó hoặc sản phẩm của làng nghề (như hướng dẫn trong Hoạt động 2). Mỗi thẻ chỉ ghi tên một địa danh hoặc một sản phẩm của làng nghề.</w:t>
      </w:r>
    </w:p>
    <w:p w14:paraId="380968A9"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cho Hoạt động 3 (Giới thiệu một số nghề truyền thống): Đề nghị Họ tìm kiếm, đọc thêm thông tin để tìm hiểu kĩ hơn về 4 làng nghề truyền thống sau làng lụa Vạn Phúc (Hà Nội), làng muối Tuyết Diệm (Phú Yên), làng đá mỹ nghệ Non Nước (Đà Nẵng), làng dệt chiếu Định Yên (Đồng Tháp). Hướng dẫn HS phân công người thu thập, trình bày thông tin.</w:t>
      </w:r>
    </w:p>
    <w:p w14:paraId="5C00FE13"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cho Hoạt động 4 (Triển lãm tranh, ảnh): Hướng dẫn HS sưu tầm (hoặc tự vẽ) tranh, ảnh về các nghề truyền thống điển hình của Việt Nam để tham gia trưng bày trong triển lãm.</w:t>
      </w:r>
    </w:p>
    <w:p w14:paraId="2D200136"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Chuẩn bị cho Hoạt động 8 (Tìm kiếm nghệ nhân tương lai): Những em được phân công sắm vai “người tuyển dụng” cần đọc kĩ các tài liệu nói về làng nghề mình sẽ tuyển thợ mới để đặt các câu hỏi kiểm tra hiểu biết, kĩ năng, phẩm chất của ứng viên; tập dượt trước việc phỏng vấn tuyển thợ mới.</w:t>
      </w:r>
    </w:p>
    <w:p w14:paraId="3FDB3415"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5769DDB3"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theo sự hướng dẫn của GV.</w:t>
      </w:r>
    </w:p>
    <w:p w14:paraId="136AEE3A"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0841E484"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Quảng bá cho nghề truyền thống</w:t>
      </w:r>
    </w:p>
    <w:p w14:paraId="62E84D54"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04EB8442"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thể hiện được các ý tưởng sáng tạo để quảng bá cho nghề truyền thống thông qua việc sáng tác thông điệp, hình ảnh biểu trưng (logo).</w:t>
      </w:r>
    </w:p>
    <w:p w14:paraId="5A3D8B4D"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sáng tạo thông điệp và logo quảng bá cho nghề đó</w:t>
      </w:r>
    </w:p>
    <w:p w14:paraId="0615F313"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logo hoặc thông điệp HS thiết kế.</w:t>
      </w:r>
    </w:p>
    <w:p w14:paraId="131ADB2C" w14:textId="77777777" w:rsidR="00971A42" w:rsidRDefault="00971A42" w:rsidP="00971A42">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0856F477"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0AED25AB"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nhóm chọn một nghề truyền thống để sáng tạo thông điệp và logo quảng bá cho nghề đó (khuyến khích HS chọn nghề của địa phương).</w:t>
      </w:r>
    </w:p>
    <w:p w14:paraId="46CAB995"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Một số gợi ý cho thông điệp, logo hiệu quả:</w:t>
      </w:r>
    </w:p>
    <w:p w14:paraId="6A3E6643"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Ngắn gọn, rõ ý;</w:t>
      </w:r>
    </w:p>
    <w:p w14:paraId="76E61012"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Đơn giản</w:t>
      </w:r>
    </w:p>
    <w:p w14:paraId="73038CC7"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Ý tưởng độc đáo; </w:t>
      </w:r>
    </w:p>
    <w:p w14:paraId="6A3CB370"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Thu hút chú ý;</w:t>
      </w:r>
    </w:p>
    <w:p w14:paraId="35BCC759"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Hình ảnh đẹp, tính thẩm mĩ cao (logo); </w:t>
      </w:r>
    </w:p>
    <w:p w14:paraId="26387E3F"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Ngôn ngữ trong sáng, dễ hiểu (thông điệp).</w:t>
      </w:r>
    </w:p>
    <w:p w14:paraId="604FF35A"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7637B3EF"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51FEDBC6"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39420FD3"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3665E3C6"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logo đã thiết kế</w:t>
      </w:r>
    </w:p>
    <w:p w14:paraId="7DDFFFC3"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1563DE11"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Hướng dẫn HS bình chọn cho sản phẩm thông điệp/logo hay, có ý nghĩa nhất.</w:t>
      </w:r>
    </w:p>
    <w:p w14:paraId="334B0054" w14:textId="77777777" w:rsidR="00971A42" w:rsidRDefault="00971A42" w:rsidP="00971A42">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5F585B4C" w14:textId="77777777" w:rsidR="00971A42" w:rsidRDefault="00971A42" w:rsidP="00971A42">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5BB36912" w14:textId="77777777" w:rsidR="00971A42" w:rsidRDefault="00971A42" w:rsidP="00971A42">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p>
    <w:p w14:paraId="0CD2B80D" w14:textId="77777777" w:rsidR="00971A42" w:rsidRDefault="00971A42" w:rsidP="00971A42">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Những thông điệp, hình ảnh biểu trưng có ý nghĩa và sáng tạo sẽ góp phần quảng bá cho nghề truyền thống một cách hiệu quả.</w:t>
      </w:r>
    </w:p>
    <w:p w14:paraId="0AEB7C67" w14:textId="77777777" w:rsidR="00971A42" w:rsidRDefault="00971A42" w:rsidP="00971A42">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Đất nước ta có rất nhiều nghề truyền thống độc đáo, giàu ý nghĩa lịch sử và văn hoá.</w:t>
      </w:r>
    </w:p>
    <w:p w14:paraId="07103F4F" w14:textId="77777777" w:rsidR="00971A42" w:rsidRDefault="00971A42" w:rsidP="00971A42">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Mỗi nghề truyền thống đều đòi hỏi các yêu cầu cụ thể về phẩm chất, kiến thức, kĩ năng.... của người làm nghề.</w:t>
      </w:r>
    </w:p>
    <w:p w14:paraId="15595C8B" w14:textId="77777777" w:rsidR="00971A42" w:rsidRDefault="00971A42" w:rsidP="00971A42">
      <w:pPr>
        <w:spacing w:before="120" w:after="120" w:line="240" w:lineRule="auto"/>
        <w:rPr>
          <w:rFonts w:ascii="Times New Roman" w:hAnsi="Times New Roman" w:cs="Times New Roman"/>
          <w:i/>
          <w:sz w:val="28"/>
          <w:szCs w:val="28"/>
        </w:rPr>
        <w:sectPr w:rsidR="00971A42">
          <w:pgSz w:w="12240" w:h="15840"/>
          <w:pgMar w:top="1440" w:right="1183" w:bottom="1440" w:left="1440" w:header="720" w:footer="720" w:gutter="0"/>
          <w:cols w:space="720"/>
          <w:docGrid w:linePitch="360"/>
        </w:sectPr>
      </w:pPr>
      <w:r>
        <w:rPr>
          <w:rFonts w:ascii="Times New Roman" w:hAnsi="Times New Roman" w:cs="Times New Roman"/>
          <w:i/>
          <w:sz w:val="28"/>
          <w:szCs w:val="28"/>
        </w:rPr>
        <w:t>+ Mỗi nghề truyền thống đều đáng quý, có giá trị đối với cộng đồng, xã hội và cần được giữ gìn.</w:t>
      </w:r>
    </w:p>
    <w:p w14:paraId="4F88D1DF"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73D3F"/>
    <w:rsid w:val="00684718"/>
    <w:rsid w:val="00971A42"/>
    <w:rsid w:val="00CD4E2E"/>
    <w:rsid w:val="00E7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37567-B6A2-47A8-BCC2-C8FD1CB0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A42"/>
    <w:pPr>
      <w:spacing w:after="200" w:line="276" w:lineRule="auto"/>
    </w:pPr>
    <w:rPr>
      <w:kern w:val="0"/>
      <w:lang w:val="en-US"/>
    </w:rPr>
  </w:style>
  <w:style w:type="paragraph" w:styleId="Heading2">
    <w:name w:val="heading 2"/>
    <w:basedOn w:val="Normal"/>
    <w:next w:val="Normal"/>
    <w:link w:val="Heading2Char"/>
    <w:uiPriority w:val="9"/>
    <w:unhideWhenUsed/>
    <w:qFormat/>
    <w:rsid w:val="00971A42"/>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1A42"/>
    <w:rPr>
      <w:rFonts w:ascii="Times New Roman" w:eastAsiaTheme="majorEastAsia" w:hAnsi="Times New Roman" w:cstheme="majorBidi"/>
      <w:b/>
      <w:bCs/>
      <w:i/>
      <w:color w:val="323E4F" w:themeColor="text2" w:themeShade="BF"/>
      <w:kern w:val="0"/>
      <w:sz w:val="28"/>
      <w:szCs w:val="26"/>
      <w:lang w:val="en-US"/>
    </w:rPr>
  </w:style>
  <w:style w:type="character" w:styleId="Hyperlink">
    <w:name w:val="Hyperlink"/>
    <w:basedOn w:val="DefaultParagraphFont"/>
    <w:uiPriority w:val="99"/>
    <w:unhideWhenUsed/>
    <w:rsid w:val="00971A42"/>
    <w:rPr>
      <w:color w:val="0563C1" w:themeColor="hyperlink"/>
      <w:u w:val="single"/>
    </w:rPr>
  </w:style>
  <w:style w:type="table" w:styleId="TableGrid">
    <w:name w:val="Table Grid"/>
    <w:basedOn w:val="TableNormal"/>
    <w:uiPriority w:val="59"/>
    <w:rsid w:val="00971A42"/>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etbao.vn/Kham-pha-Viet-Nam/Lang-nghe-truyen-thong" TargetMode="External"/><Relationship Id="rId5" Type="http://schemas.openxmlformats.org/officeDocument/2006/relationships/hyperlink" Target="http://langnghevietnam.vn/" TargetMode="External"/><Relationship Id="rId4" Type="http://schemas.openxmlformats.org/officeDocument/2006/relationships/hyperlink" Target="http://httcs.org.vn/report.aspx?sitepageid=659&amp;id=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1341</Words>
  <Characters>7645</Characters>
  <Application>Microsoft Office Word</Application>
  <DocSecurity>0</DocSecurity>
  <Lines>63</Lines>
  <Paragraphs>17</Paragraphs>
  <ScaleCrop>false</ScaleCrop>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2023-07-28T21:05:00Z</dcterms:created>
  <dcterms:modified xsi:type="dcterms:W3CDTF">2023-07-28T21:05:00Z</dcterms:modified>
</cp:coreProperties>
</file>