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988FE" w14:textId="77777777" w:rsidR="001C07A7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preparing: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4509375D" w14:textId="77777777" w:rsidR="001C07A7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Date of teaching: </w:t>
      </w:r>
      <w:r>
        <w:rPr>
          <w:color w:val="000000" w:themeColor="text1"/>
          <w:sz w:val="22"/>
          <w:szCs w:val="22"/>
        </w:rPr>
        <w:tab/>
        <w:t>………………………………….</w:t>
      </w:r>
    </w:p>
    <w:p w14:paraId="0D9DCDE2" w14:textId="77777777" w:rsidR="001C07A7" w:rsidRDefault="00000000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 xml:space="preserve">             </w:t>
      </w:r>
    </w:p>
    <w:p w14:paraId="79EFFFDC" w14:textId="77777777" w:rsidR="001C07A7" w:rsidRDefault="00000000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Period …</w:t>
      </w:r>
    </w:p>
    <w:p w14:paraId="073793EF" w14:textId="77777777" w:rsidR="001C07A7" w:rsidRDefault="00000000">
      <w:pPr>
        <w:ind w:left="1440" w:firstLine="7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UNIT 6: COMMUNITY SERVICES</w:t>
      </w:r>
    </w:p>
    <w:p w14:paraId="7A32F8C9" w14:textId="77777777" w:rsidR="001C07A7" w:rsidRDefault="00000000">
      <w:pPr>
        <w:jc w:val="center"/>
        <w:rPr>
          <w:b/>
          <w:color w:val="000000" w:themeColor="text1"/>
          <w:sz w:val="28"/>
          <w:szCs w:val="28"/>
          <w:lang w:val="vi-VN"/>
        </w:rPr>
      </w:pPr>
      <w:r>
        <w:rPr>
          <w:b/>
          <w:color w:val="000000" w:themeColor="text1"/>
          <w:sz w:val="28"/>
          <w:szCs w:val="28"/>
        </w:rPr>
        <w:t>Review</w:t>
      </w:r>
    </w:p>
    <w:p w14:paraId="107F235E" w14:textId="77777777" w:rsidR="001C07A7" w:rsidRDefault="001C07A7">
      <w:pPr>
        <w:rPr>
          <w:color w:val="000000" w:themeColor="text1"/>
          <w:sz w:val="28"/>
          <w:szCs w:val="28"/>
        </w:rPr>
      </w:pPr>
    </w:p>
    <w:p w14:paraId="787C99CC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I. OBJECTIVES</w:t>
      </w:r>
    </w:p>
    <w:p w14:paraId="5F252057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By the end of the lesson, Ss will be able to…</w:t>
      </w:r>
    </w:p>
    <w:p w14:paraId="2E56A5EA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Knowledge</w:t>
      </w:r>
    </w:p>
    <w:p w14:paraId="4D27C298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review words related to environmental charity, grammar: A/ an/ the; prepositions of place Pronunciation: /st /; /l/ </w:t>
      </w:r>
    </w:p>
    <w:p w14:paraId="09613117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Ability</w:t>
      </w:r>
    </w:p>
    <w:p w14:paraId="70A4FA19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improve their skills: Reading- Speaking - Writing</w:t>
      </w:r>
    </w:p>
    <w:p w14:paraId="041B7A83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develop the ability to communicate and cooperate</w:t>
      </w:r>
      <w:r>
        <w:rPr>
          <w:color w:val="000000" w:themeColor="text1"/>
          <w:sz w:val="28"/>
          <w:szCs w:val="28"/>
          <w:lang w:val="vi-VN"/>
        </w:rPr>
        <w:t xml:space="preserve"> with their partners and other skills</w:t>
      </w:r>
    </w:p>
    <w:p w14:paraId="2D379695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Quality</w:t>
      </w:r>
    </w:p>
    <w:p w14:paraId="4898A54D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Have positive attitude in English language learning so that they actively participate in all classroom activities, especially with the topic “Community services”</w:t>
      </w:r>
    </w:p>
    <w:p w14:paraId="230A4647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II. TEACHING AIDS AND LEARNING MATERIALS.</w:t>
      </w:r>
    </w:p>
    <w:p w14:paraId="5C36DA52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Lesson plan, PPT</w:t>
      </w:r>
      <w:r>
        <w:rPr>
          <w:color w:val="000000" w:themeColor="text1"/>
          <w:sz w:val="28"/>
          <w:szCs w:val="28"/>
          <w:lang w:val="vi-VN"/>
        </w:rPr>
        <w:t xml:space="preserve"> slides</w:t>
      </w:r>
      <w:r>
        <w:rPr>
          <w:color w:val="000000" w:themeColor="text1"/>
          <w:sz w:val="28"/>
          <w:szCs w:val="28"/>
        </w:rPr>
        <w:t>, student’s book, workbook, notebook, personal computer (if any), projector</w:t>
      </w:r>
      <w:r>
        <w:rPr>
          <w:color w:val="000000" w:themeColor="text1"/>
          <w:sz w:val="28"/>
          <w:szCs w:val="28"/>
          <w:lang w:val="vi-VN"/>
        </w:rPr>
        <w:t>/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vi-VN"/>
        </w:rPr>
        <w:t>TV</w:t>
      </w:r>
      <w:r>
        <w:rPr>
          <w:color w:val="000000" w:themeColor="text1"/>
          <w:sz w:val="28"/>
          <w:szCs w:val="28"/>
        </w:rPr>
        <w:t xml:space="preserve">, speakers, DCR &amp; DHA on EDUHOME, handouts… </w:t>
      </w:r>
    </w:p>
    <w:p w14:paraId="3F627566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III. PROCEDURES</w:t>
      </w:r>
    </w:p>
    <w:p w14:paraId="3F3E9C54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A. Warm up (5’)</w:t>
      </w:r>
    </w:p>
    <w:p w14:paraId="600006EC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</w:rPr>
        <w:t xml:space="preserve">To help students relax and feel motivated, review the vocabulary learnt previously </w:t>
      </w:r>
    </w:p>
    <w:p w14:paraId="7C1685B7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Game</w:t>
      </w:r>
    </w:p>
    <w:p w14:paraId="0714B299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Product: </w:t>
      </w:r>
      <w:r>
        <w:rPr>
          <w:color w:val="000000" w:themeColor="text1"/>
          <w:sz w:val="28"/>
          <w:szCs w:val="28"/>
          <w:highlight w:val="white"/>
        </w:rPr>
        <w:t>Ss can recall the vocabulary learnt in the unit</w:t>
      </w:r>
    </w:p>
    <w:p w14:paraId="40144776" w14:textId="77777777" w:rsidR="001C07A7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</w:t>
      </w:r>
    </w:p>
    <w:p w14:paraId="65065654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vi-VN"/>
        </w:rPr>
        <w:t>e</w:t>
      </w:r>
      <w:r>
        <w:rPr>
          <w:b/>
          <w:color w:val="000000" w:themeColor="text1"/>
          <w:sz w:val="28"/>
          <w:szCs w:val="28"/>
        </w:rPr>
        <w:t>) Organization of the activity: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8"/>
        <w:gridCol w:w="4140"/>
      </w:tblGrid>
      <w:tr w:rsidR="001C07A7" w14:paraId="2E503D3C" w14:textId="77777777">
        <w:tc>
          <w:tcPr>
            <w:tcW w:w="5598" w:type="dxa"/>
            <w:shd w:val="clear" w:color="auto" w:fill="E7E6E6" w:themeFill="background2"/>
          </w:tcPr>
          <w:p w14:paraId="3F2AB3E6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40" w:type="dxa"/>
            <w:shd w:val="clear" w:color="auto" w:fill="E7E6E6" w:themeFill="background2"/>
          </w:tcPr>
          <w:p w14:paraId="64446129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C07A7" w14:paraId="53CE03F1" w14:textId="77777777">
        <w:tc>
          <w:tcPr>
            <w:tcW w:w="5598" w:type="dxa"/>
          </w:tcPr>
          <w:p w14:paraId="5749EA62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work in group of 4 to write down as many vocabulary items in the unit as possible in 1 minute (books closed)</w:t>
            </w:r>
          </w:p>
          <w:p w14:paraId="49B1854C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Have them open their books and check if what have written is correct </w:t>
            </w:r>
          </w:p>
          <w:p w14:paraId="3A538A54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them to share how many correct vocabulary items they (each group) have written, the group with the largest number of correct items is the winner</w:t>
            </w:r>
          </w:p>
        </w:tc>
        <w:tc>
          <w:tcPr>
            <w:tcW w:w="4140" w:type="dxa"/>
          </w:tcPr>
          <w:p w14:paraId="31EE8A90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-Work in groups, write </w:t>
            </w:r>
          </w:p>
          <w:p w14:paraId="27468C2F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587CA0B1" w14:textId="77777777" w:rsidR="001C07A7" w:rsidRDefault="00000000">
            <w:pPr>
              <w:pStyle w:val="ListParagraph"/>
              <w:numPr>
                <w:ilvl w:val="0"/>
                <w:numId w:val="1"/>
              </w:numPr>
              <w:ind w:left="156" w:hanging="18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Check</w:t>
            </w:r>
          </w:p>
          <w:p w14:paraId="402D9A4A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3084E99E" w14:textId="77777777" w:rsidR="001C07A7" w:rsidRDefault="00000000">
            <w:pPr>
              <w:pStyle w:val="ListParagraph"/>
              <w:numPr>
                <w:ilvl w:val="0"/>
                <w:numId w:val="1"/>
              </w:numPr>
              <w:ind w:left="156" w:hanging="18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Tell the class the number of correct items</w:t>
            </w:r>
          </w:p>
          <w:p w14:paraId="760318FA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6FE23311" w14:textId="77777777" w:rsidR="001C07A7" w:rsidRDefault="001C07A7">
            <w:pPr>
              <w:ind w:left="63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217A1CA1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B. New lesson (35’)</w:t>
      </w:r>
    </w:p>
    <w:p w14:paraId="64A90B6D" w14:textId="77777777" w:rsidR="001C07A7" w:rsidRDefault="00000000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Activities 1: Listening (7’)</w:t>
      </w:r>
    </w:p>
    <w:p w14:paraId="4428449E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a) Objective: </w:t>
      </w:r>
      <w:r>
        <w:rPr>
          <w:color w:val="000000" w:themeColor="text1"/>
          <w:sz w:val="28"/>
          <w:szCs w:val="28"/>
        </w:rPr>
        <w:t>To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listen and understand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five short conversations and choose the correct answers. </w:t>
      </w:r>
    </w:p>
    <w:p w14:paraId="57DD2A14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b) Content: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</w:rPr>
        <w:t>Listening and choosing the correct answer</w:t>
      </w:r>
    </w:p>
    <w:p w14:paraId="5AA42272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>c) Products</w:t>
      </w:r>
      <w:r>
        <w:rPr>
          <w:color w:val="000000" w:themeColor="text1"/>
          <w:sz w:val="28"/>
          <w:szCs w:val="28"/>
          <w:highlight w:val="white"/>
        </w:rPr>
        <w:t>: Students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can</w:t>
      </w:r>
      <w:r>
        <w:rPr>
          <w:b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listen for details</w:t>
      </w:r>
    </w:p>
    <w:p w14:paraId="65CA5FCE" w14:textId="77777777" w:rsidR="001C07A7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and synthesizing skills</w:t>
      </w:r>
    </w:p>
    <w:p w14:paraId="1FCA4D5C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vi-VN"/>
        </w:rPr>
        <w:t>e</w:t>
      </w:r>
      <w:r>
        <w:rPr>
          <w:b/>
          <w:color w:val="000000" w:themeColor="text1"/>
          <w:sz w:val="28"/>
          <w:szCs w:val="28"/>
        </w:rPr>
        <w:t>) Organization of the activity: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4680"/>
      </w:tblGrid>
      <w:tr w:rsidR="001C07A7" w14:paraId="49B07DD5" w14:textId="77777777">
        <w:tc>
          <w:tcPr>
            <w:tcW w:w="5328" w:type="dxa"/>
            <w:shd w:val="clear" w:color="auto" w:fill="E7E6E6" w:themeFill="background2"/>
          </w:tcPr>
          <w:p w14:paraId="2F068F00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680" w:type="dxa"/>
            <w:shd w:val="clear" w:color="auto" w:fill="E7E6E6" w:themeFill="background2"/>
          </w:tcPr>
          <w:p w14:paraId="29A8BEE7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1C07A7" w14:paraId="4F0DC71F" w14:textId="77777777">
        <w:tc>
          <w:tcPr>
            <w:tcW w:w="5328" w:type="dxa"/>
          </w:tcPr>
          <w:p w14:paraId="12D82D06" w14:textId="77777777" w:rsidR="001C07A7" w:rsidRDefault="00000000">
            <w:pPr>
              <w:pStyle w:val="NoSpacing1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Listening: You will hear five short conversations. You will hear each conversation twice. There is one question for each conversation. For each question, choose the correct answer (A, B or C)</w:t>
            </w:r>
          </w:p>
          <w:p w14:paraId="0A43EE17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-Explain the listening task, have Ss read through each question and its options, underline the key words</w:t>
            </w:r>
          </w:p>
          <w:p w14:paraId="6B119097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Play the audio twice</w:t>
            </w:r>
          </w:p>
          <w:p w14:paraId="1BE4DF74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Have Ss work in pairs to cross check the answers</w:t>
            </w:r>
          </w:p>
          <w:p w14:paraId="365D1C83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feedback.</w:t>
            </w:r>
          </w:p>
          <w:p w14:paraId="2D1BB059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Play the audio again if necessary </w:t>
            </w:r>
          </w:p>
        </w:tc>
        <w:tc>
          <w:tcPr>
            <w:tcW w:w="4680" w:type="dxa"/>
          </w:tcPr>
          <w:p w14:paraId="1A49093F" w14:textId="77777777" w:rsidR="001C07A7" w:rsidRDefault="001C07A7">
            <w:pPr>
              <w:ind w:left="630"/>
              <w:rPr>
                <w:color w:val="000000" w:themeColor="text1"/>
                <w:sz w:val="28"/>
                <w:szCs w:val="28"/>
              </w:rPr>
            </w:pPr>
          </w:p>
          <w:p w14:paraId="7EF4713A" w14:textId="77777777" w:rsidR="001C07A7" w:rsidRDefault="001C07A7">
            <w:pPr>
              <w:ind w:left="-108" w:firstLine="108"/>
              <w:rPr>
                <w:color w:val="000000" w:themeColor="text1"/>
                <w:sz w:val="28"/>
                <w:szCs w:val="28"/>
              </w:rPr>
            </w:pPr>
          </w:p>
          <w:p w14:paraId="02A8B8E2" w14:textId="77777777" w:rsidR="001C07A7" w:rsidRDefault="001C07A7">
            <w:pPr>
              <w:ind w:left="-108" w:firstLine="108"/>
              <w:rPr>
                <w:color w:val="000000" w:themeColor="text1"/>
                <w:sz w:val="28"/>
                <w:szCs w:val="28"/>
              </w:rPr>
            </w:pPr>
          </w:p>
          <w:p w14:paraId="1DC95E7E" w14:textId="77777777" w:rsidR="001C07A7" w:rsidRDefault="00000000">
            <w:pPr>
              <w:tabs>
                <w:tab w:val="center" w:pos="2873"/>
              </w:tabs>
              <w:ind w:left="-108" w:firstLine="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Listen and read the sentences carefully. </w:t>
            </w:r>
            <w:r>
              <w:rPr>
                <w:color w:val="000000" w:themeColor="text1"/>
                <w:sz w:val="28"/>
                <w:szCs w:val="28"/>
              </w:rPr>
              <w:tab/>
            </w:r>
          </w:p>
          <w:p w14:paraId="513AB794" w14:textId="77777777" w:rsidR="001C07A7" w:rsidRDefault="00000000">
            <w:pPr>
              <w:ind w:left="-108" w:firstLine="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five short conversations and choose the correct answer individually.</w:t>
            </w:r>
          </w:p>
          <w:p w14:paraId="54A19543" w14:textId="77777777" w:rsidR="001C07A7" w:rsidRDefault="00000000">
            <w:pPr>
              <w:ind w:left="-85" w:firstLine="8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their answers with their partners.</w:t>
            </w:r>
          </w:p>
          <w:p w14:paraId="55E805C7" w14:textId="77777777" w:rsidR="001C07A7" w:rsidRDefault="00000000">
            <w:pPr>
              <w:ind w:left="-85" w:firstLine="8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answers as a whole class to choose the best headline.</w:t>
            </w:r>
          </w:p>
          <w:p w14:paraId="41328659" w14:textId="77777777" w:rsidR="001C07A7" w:rsidRDefault="00000000">
            <w:pPr>
              <w:ind w:left="-85" w:firstLine="8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each short conversation again to check their answers.</w:t>
            </w:r>
          </w:p>
          <w:p w14:paraId="4A58E31E" w14:textId="77777777" w:rsidR="001C07A7" w:rsidRDefault="00000000">
            <w:pPr>
              <w:ind w:left="-85" w:firstLine="8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Answer: 1. B    2. C       3. A        4. C         5. C</w:t>
            </w:r>
          </w:p>
        </w:tc>
      </w:tr>
    </w:tbl>
    <w:p w14:paraId="5E9CC634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3: Reading (8’)</w:t>
      </w:r>
    </w:p>
    <w:p w14:paraId="3F6C9FD8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</w:rPr>
        <w:t xml:space="preserve">a) Objective: </w:t>
      </w:r>
      <w:r>
        <w:rPr>
          <w:color w:val="000000" w:themeColor="text1"/>
          <w:sz w:val="28"/>
          <w:szCs w:val="28"/>
          <w:highlight w:val="white"/>
        </w:rPr>
        <w:t>To read and understand the paragraph about saving the environment.</w:t>
      </w:r>
    </w:p>
    <w:p w14:paraId="453CEAF9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Reading a paragraph ans choosing the correct answer.</w:t>
      </w:r>
    </w:p>
    <w:p w14:paraId="4D0F3390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  <w:highlight w:val="white"/>
        </w:rPr>
        <w:t>Student can read for details</w:t>
      </w:r>
    </w:p>
    <w:p w14:paraId="5B3A04BC" w14:textId="77777777" w:rsidR="001C07A7" w:rsidRDefault="00000000">
      <w:pPr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</w:rPr>
        <w:t>communication, collaboration, analytical and synthesizing skills</w:t>
      </w:r>
    </w:p>
    <w:p w14:paraId="5BD48FF0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lang w:val="vi-VN"/>
        </w:rPr>
        <w:t>e</w:t>
      </w:r>
      <w:r>
        <w:rPr>
          <w:b/>
          <w:color w:val="000000" w:themeColor="text1"/>
          <w:sz w:val="28"/>
          <w:szCs w:val="28"/>
        </w:rPr>
        <w:t>) Organization of the activity: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8"/>
        <w:gridCol w:w="5313"/>
      </w:tblGrid>
      <w:tr w:rsidR="001C07A7" w14:paraId="2F57214A" w14:textId="77777777">
        <w:tc>
          <w:tcPr>
            <w:tcW w:w="4945" w:type="dxa"/>
            <w:shd w:val="clear" w:color="auto" w:fill="E7E6E6" w:themeFill="background2"/>
          </w:tcPr>
          <w:p w14:paraId="04A2DCC2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5963" w:type="dxa"/>
            <w:shd w:val="clear" w:color="auto" w:fill="E7E6E6" w:themeFill="background2"/>
          </w:tcPr>
          <w:p w14:paraId="76FBA789" w14:textId="77777777" w:rsidR="001C07A7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1C07A7" w14:paraId="40935D50" w14:textId="77777777">
        <w:tc>
          <w:tcPr>
            <w:tcW w:w="4945" w:type="dxa"/>
          </w:tcPr>
          <w:p w14:paraId="3CA4EABA" w14:textId="77777777" w:rsidR="001C07A7" w:rsidRDefault="00000000">
            <w:pPr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  <w:lang w:eastAsia="vi-VN"/>
              </w:rPr>
              <w:t>Read the paragraph. Choose the best word (A, B or C) for each place.</w:t>
            </w:r>
          </w:p>
          <w:p w14:paraId="1DCDA90E" w14:textId="77777777" w:rsidR="001C07A7" w:rsidRDefault="00000000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Explain the task, give some time for Ss to read through all the options in each question.</w:t>
            </w:r>
          </w:p>
          <w:p w14:paraId="75DB3C80" w14:textId="77777777" w:rsidR="001C07A7" w:rsidRDefault="00000000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Ask Ss to read the paragraph and choose...</w:t>
            </w:r>
          </w:p>
          <w:p w14:paraId="76ACE01A" w14:textId="77777777" w:rsidR="001C07A7" w:rsidRDefault="00000000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Have Ss cross check the answer with a partner</w:t>
            </w:r>
          </w:p>
          <w:p w14:paraId="611E2AF9" w14:textId="77777777" w:rsidR="001C07A7" w:rsidRDefault="00000000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 xml:space="preserve">- Check the answers with the whole class </w:t>
            </w:r>
          </w:p>
          <w:p w14:paraId="5D637117" w14:textId="77777777" w:rsidR="001C07A7" w:rsidRDefault="00000000">
            <w:pPr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>- Give further explanation if necessary</w:t>
            </w:r>
          </w:p>
        </w:tc>
        <w:tc>
          <w:tcPr>
            <w:tcW w:w="5963" w:type="dxa"/>
          </w:tcPr>
          <w:p w14:paraId="4AF66901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6A27298C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7B71C60F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Listen carefully, read the options</w:t>
            </w:r>
          </w:p>
          <w:p w14:paraId="56C8245C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Read and choose the correct word individually.</w:t>
            </w:r>
          </w:p>
          <w:p w14:paraId="5727C173" w14:textId="77777777" w:rsidR="001C07A7" w:rsidRDefault="00000000">
            <w:pPr>
              <w:ind w:left="-85" w:firstLine="8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their answers with their partners.</w:t>
            </w:r>
          </w:p>
          <w:p w14:paraId="2B35456D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the answers</w:t>
            </w:r>
          </w:p>
          <w:p w14:paraId="35B5289C" w14:textId="77777777" w:rsidR="001C07A7" w:rsidRDefault="00000000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Answer keys</w:t>
            </w:r>
          </w:p>
          <w:p w14:paraId="01E3C37D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A        2. B         3. C           4. A        5. B</w:t>
            </w:r>
          </w:p>
          <w:p w14:paraId="19CF4B95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706F89CC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</w:t>
      </w:r>
    </w:p>
    <w:p w14:paraId="020638BF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Activity 4: Use of language (Vocabulary, grammar, pronunciation) (20’)</w:t>
      </w:r>
    </w:p>
    <w:p w14:paraId="43BB9E93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a) Objective:</w:t>
      </w:r>
      <w:r>
        <w:rPr>
          <w:b/>
          <w:color w:val="000000" w:themeColor="text1"/>
          <w:sz w:val="28"/>
          <w:szCs w:val="28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>Ss</w:t>
      </w:r>
      <w:r>
        <w:rPr>
          <w:color w:val="000000" w:themeColor="text1"/>
          <w:sz w:val="28"/>
          <w:szCs w:val="28"/>
          <w:highlight w:val="white"/>
          <w:lang w:val="vi-V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will be able </w:t>
      </w:r>
      <w:r>
        <w:rPr>
          <w:color w:val="000000" w:themeColor="text1"/>
          <w:sz w:val="28"/>
          <w:szCs w:val="28"/>
        </w:rPr>
        <w:t>to:</w:t>
      </w:r>
    </w:p>
    <w:p w14:paraId="0FBF472C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match vocabulary items with their descriptions.</w:t>
      </w:r>
    </w:p>
    <w:p w14:paraId="381A1E54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review the uses of definite and indefinite articles and use the </w:t>
      </w:r>
      <w:r>
        <w:rPr>
          <w:color w:val="000000" w:themeColor="text1"/>
          <w:sz w:val="28"/>
          <w:szCs w:val="28"/>
          <w:lang w:val="vi-VN"/>
        </w:rPr>
        <w:t>prepositions</w:t>
      </w:r>
      <w:r>
        <w:rPr>
          <w:color w:val="000000" w:themeColor="text1"/>
          <w:sz w:val="28"/>
          <w:szCs w:val="28"/>
        </w:rPr>
        <w:t xml:space="preserve"> of place.</w:t>
      </w:r>
    </w:p>
    <w:p w14:paraId="5D0A50F5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pronounce the /st/, /l/ sounds correctly.</w:t>
      </w:r>
    </w:p>
    <w:p w14:paraId="6FD0BC0A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</w:p>
    <w:p w14:paraId="35CAC132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Matching the words with the descriptions.</w:t>
      </w:r>
    </w:p>
    <w:p w14:paraId="3E6274DB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Circling the correct words.</w:t>
      </w:r>
    </w:p>
    <w:p w14:paraId="6229B94B" w14:textId="77777777" w:rsidR="001C07A7" w:rsidRDefault="00000000">
      <w:pPr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</w:rPr>
        <w:t>- Circling the words which has the underlined part pronounced differently from the others.</w:t>
      </w:r>
    </w:p>
    <w:p w14:paraId="75B653E0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c) Products: </w:t>
      </w:r>
      <w:r>
        <w:rPr>
          <w:color w:val="000000" w:themeColor="text1"/>
          <w:sz w:val="28"/>
          <w:szCs w:val="28"/>
        </w:rPr>
        <w:t>Students can review, remember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vocabulary, grammar, pronunciation in unit 6.</w:t>
      </w:r>
    </w:p>
    <w:p w14:paraId="6EBCAC36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</w:t>
      </w:r>
      <w:r>
        <w:rPr>
          <w:color w:val="000000" w:themeColor="text1"/>
          <w:sz w:val="28"/>
          <w:szCs w:val="28"/>
        </w:rPr>
        <w:t xml:space="preserve">) </w:t>
      </w:r>
      <w:r>
        <w:rPr>
          <w:b/>
          <w:color w:val="000000" w:themeColor="text1"/>
          <w:sz w:val="28"/>
          <w:szCs w:val="28"/>
        </w:rPr>
        <w:t>Competence</w:t>
      </w:r>
      <w:r>
        <w:rPr>
          <w:color w:val="000000" w:themeColor="text1"/>
          <w:sz w:val="28"/>
          <w:szCs w:val="28"/>
        </w:rPr>
        <w:t xml:space="preserve">: analytical skills, communication, collaboration </w:t>
      </w:r>
    </w:p>
    <w:p w14:paraId="57278CED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e) Organization of the activity: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0"/>
        <w:gridCol w:w="4320"/>
      </w:tblGrid>
      <w:tr w:rsidR="001C07A7" w14:paraId="625EC5F0" w14:textId="77777777">
        <w:tc>
          <w:tcPr>
            <w:tcW w:w="5310" w:type="dxa"/>
            <w:shd w:val="clear" w:color="auto" w:fill="E7E6E6" w:themeFill="background2"/>
          </w:tcPr>
          <w:p w14:paraId="23563CF0" w14:textId="77777777" w:rsidR="001C07A7" w:rsidRDefault="00000000">
            <w:pPr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Teacher's activities</w:t>
            </w:r>
          </w:p>
        </w:tc>
        <w:tc>
          <w:tcPr>
            <w:tcW w:w="4320" w:type="dxa"/>
            <w:shd w:val="clear" w:color="auto" w:fill="E7E6E6" w:themeFill="background2"/>
          </w:tcPr>
          <w:p w14:paraId="3E6C78B0" w14:textId="77777777" w:rsidR="001C07A7" w:rsidRDefault="00000000">
            <w:pPr>
              <w:tabs>
                <w:tab w:val="left" w:pos="1721"/>
              </w:tabs>
              <w:ind w:left="63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Students' activities</w:t>
            </w:r>
          </w:p>
        </w:tc>
      </w:tr>
      <w:tr w:rsidR="001C07A7" w14:paraId="531DA08A" w14:textId="77777777">
        <w:trPr>
          <w:trHeight w:val="8073"/>
        </w:trPr>
        <w:tc>
          <w:tcPr>
            <w:tcW w:w="5310" w:type="dxa"/>
          </w:tcPr>
          <w:p w14:paraId="68DC6565" w14:textId="77777777" w:rsidR="001C07A7" w:rsidRDefault="00000000">
            <w:pPr>
              <w:ind w:left="-108" w:hanging="72"/>
              <w:rPr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bCs/>
                <w:iCs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Vocabulary</w:t>
            </w:r>
          </w:p>
          <w:p w14:paraId="6A2AD265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* </w:t>
            </w: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Match the words with the descriptions</w:t>
            </w:r>
          </w:p>
          <w:p w14:paraId="07D64C74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Explain the task, give Ss time to read the words and the definition</w:t>
            </w:r>
          </w:p>
          <w:p w14:paraId="433FB6DD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Have Ss do the matching </w:t>
            </w:r>
          </w:p>
          <w:p w14:paraId="7E570304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Check the answers</w:t>
            </w:r>
          </w:p>
          <w:p w14:paraId="6B1B9C46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1D4711F5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4A88A677" w14:textId="77777777" w:rsidR="001C07A7" w:rsidRDefault="00000000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Grammar</w:t>
            </w:r>
          </w:p>
          <w:p w14:paraId="7767017D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Circle the correct words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14:paraId="45B10595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Review language focus </w:t>
            </w:r>
          </w:p>
          <w:p w14:paraId="332FF1A2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circle the correct words.</w:t>
            </w:r>
          </w:p>
          <w:p w14:paraId="515598C9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  <w:p w14:paraId="5BD3350E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50A7325A" w14:textId="77777777" w:rsidR="001C07A7" w:rsidRDefault="00000000">
            <w:pPr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Pronunciation</w:t>
            </w:r>
          </w:p>
          <w:p w14:paraId="39437F7C" w14:textId="77777777" w:rsidR="001C07A7" w:rsidRDefault="00000000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color w:val="000000" w:themeColor="text1"/>
                <w:sz w:val="28"/>
                <w:szCs w:val="28"/>
                <w:u w:val="single"/>
              </w:rPr>
              <w:t>Circle the words which has the underlined part pronounced differently from the others</w:t>
            </w:r>
          </w:p>
          <w:p w14:paraId="6D7E9B40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Review the /st/, /l/ sounds </w:t>
            </w:r>
          </w:p>
          <w:p w14:paraId="2D16D2F9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read and circle.</w:t>
            </w:r>
          </w:p>
          <w:p w14:paraId="5FA86383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feedback</w:t>
            </w:r>
          </w:p>
          <w:p w14:paraId="59FE7640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Ask Ss to practice saying all the words</w:t>
            </w:r>
          </w:p>
        </w:tc>
        <w:tc>
          <w:tcPr>
            <w:tcW w:w="4320" w:type="dxa"/>
          </w:tcPr>
          <w:p w14:paraId="120B510A" w14:textId="77777777" w:rsidR="001C07A7" w:rsidRDefault="001C07A7">
            <w:pPr>
              <w:ind w:left="630"/>
              <w:rPr>
                <w:color w:val="000000" w:themeColor="text1"/>
                <w:sz w:val="28"/>
                <w:szCs w:val="28"/>
              </w:rPr>
            </w:pPr>
          </w:p>
          <w:p w14:paraId="5730B3AA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02696218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Study the task </w:t>
            </w:r>
          </w:p>
          <w:p w14:paraId="1FE4E453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Read and match individually.</w:t>
            </w:r>
          </w:p>
          <w:p w14:paraId="2B180113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their answers.</w:t>
            </w:r>
          </w:p>
          <w:p w14:paraId="52EDF3DE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* Answer: </w:t>
            </w:r>
          </w:p>
          <w:p w14:paraId="0DB16DCF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c        2.g           3.f             4.a</w:t>
            </w:r>
          </w:p>
          <w:p w14:paraId="6ACE4FB9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 h        6.b           7.d            8. e</w:t>
            </w:r>
          </w:p>
          <w:p w14:paraId="07D56EE3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220BA58D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 individually.</w:t>
            </w:r>
          </w:p>
          <w:p w14:paraId="33DAD6B5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their answers</w:t>
            </w:r>
          </w:p>
          <w:p w14:paraId="6D6BB857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* Answer: </w:t>
            </w:r>
          </w:p>
          <w:p w14:paraId="588BD299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 a     2. does  3. Recycle   4. can    5. the          6. Don't        7. between       8. do</w:t>
            </w:r>
          </w:p>
          <w:p w14:paraId="071B0E21" w14:textId="77777777" w:rsidR="001C07A7" w:rsidRDefault="001C07A7">
            <w:pPr>
              <w:rPr>
                <w:color w:val="000000" w:themeColor="text1"/>
                <w:sz w:val="28"/>
                <w:szCs w:val="28"/>
              </w:rPr>
            </w:pPr>
          </w:p>
          <w:p w14:paraId="33F9B399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Work individually.</w:t>
            </w:r>
          </w:p>
          <w:p w14:paraId="0D6BC37C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 Give their answers</w:t>
            </w:r>
          </w:p>
          <w:p w14:paraId="7A3729C9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- In pairs, take turns saying the words </w:t>
            </w:r>
          </w:p>
          <w:p w14:paraId="314AF7A3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* Answer: </w:t>
            </w:r>
          </w:p>
          <w:p w14:paraId="240AE62F" w14:textId="77777777" w:rsidR="001C07A7" w:rsidRDefault="00000000">
            <w:pPr>
              <w:ind w:left="630" w:hanging="56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D        2. B          3. B       </w:t>
            </w:r>
          </w:p>
          <w:p w14:paraId="512D54DE" w14:textId="77777777" w:rsidR="001C07A7" w:rsidRDefault="00000000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4. D        5. B           6. C      </w:t>
            </w:r>
          </w:p>
        </w:tc>
      </w:tr>
    </w:tbl>
    <w:p w14:paraId="32A4AA72" w14:textId="77777777" w:rsidR="001C07A7" w:rsidRDefault="001C07A7">
      <w:pPr>
        <w:rPr>
          <w:b/>
          <w:color w:val="000000" w:themeColor="text1"/>
          <w:sz w:val="28"/>
          <w:szCs w:val="28"/>
        </w:rPr>
      </w:pPr>
    </w:p>
    <w:p w14:paraId="722BA8DC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D. Consolidation (2’)</w:t>
      </w:r>
    </w:p>
    <w:p w14:paraId="0FF9EAC6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 xml:space="preserve">T summarizes all the target language in the unit </w:t>
      </w:r>
    </w:p>
    <w:p w14:paraId="01B0624F" w14:textId="77777777" w:rsidR="001C07A7" w:rsidRDefault="0000000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E. HOMEWORK IDEAS (3’)</w:t>
      </w:r>
    </w:p>
    <w:p w14:paraId="66B822E6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Guide Ss to do the tasks assigned. </w:t>
      </w:r>
    </w:p>
    <w:p w14:paraId="411FC638" w14:textId="77777777" w:rsidR="001C07A7" w:rsidRDefault="0000000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T guides students to have a look back on the lesson at home, do exercises in workbook and get ready for the next lesson.</w:t>
      </w:r>
    </w:p>
    <w:p w14:paraId="7B043C10" w14:textId="77777777" w:rsidR="001C07A7" w:rsidRDefault="001C07A7">
      <w:pPr>
        <w:pStyle w:val="NoSpacing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6C813D54" w14:textId="77777777" w:rsidR="001C07A7" w:rsidRDefault="001C07A7">
      <w:pPr>
        <w:spacing w:line="360" w:lineRule="auto"/>
        <w:rPr>
          <w:color w:val="000000" w:themeColor="text1"/>
          <w:sz w:val="22"/>
          <w:szCs w:val="22"/>
        </w:rPr>
      </w:pPr>
    </w:p>
    <w:sectPr w:rsidR="001C0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440F8" w14:textId="77777777" w:rsidR="00664DBA" w:rsidRDefault="00664DBA" w:rsidP="006C44F4">
      <w:r>
        <w:separator/>
      </w:r>
    </w:p>
  </w:endnote>
  <w:endnote w:type="continuationSeparator" w:id="0">
    <w:p w14:paraId="561EF85A" w14:textId="77777777" w:rsidR="00664DBA" w:rsidRDefault="00664DBA" w:rsidP="006C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3C8B4" w14:textId="77777777" w:rsidR="006C44F4" w:rsidRDefault="006C44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0608" w14:textId="77777777" w:rsidR="006C44F4" w:rsidRPr="00870CED" w:rsidRDefault="006C44F4" w:rsidP="006C44F4">
    <w:pPr>
      <w:pStyle w:val="Footer"/>
      <w:jc w:val="right"/>
      <w:rPr>
        <w:b/>
        <w:bCs/>
      </w:rPr>
    </w:pPr>
    <w:bookmarkStart w:id="57" w:name="_Hlk141476095"/>
    <w:r w:rsidRPr="00870CED">
      <w:rPr>
        <w:b/>
        <w:bCs/>
      </w:rPr>
      <w:t xml:space="preserve">DONG QUANG SECONDARY SCHOOL </w:t>
    </w:r>
  </w:p>
  <w:bookmarkEnd w:id="57"/>
  <w:p w14:paraId="53F98DF6" w14:textId="77777777" w:rsidR="006C44F4" w:rsidRDefault="006C44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03370" w14:textId="77777777" w:rsidR="006C44F4" w:rsidRDefault="006C4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FC222" w14:textId="77777777" w:rsidR="00664DBA" w:rsidRDefault="00664DBA" w:rsidP="006C44F4">
      <w:r>
        <w:separator/>
      </w:r>
    </w:p>
  </w:footnote>
  <w:footnote w:type="continuationSeparator" w:id="0">
    <w:p w14:paraId="01B42538" w14:textId="77777777" w:rsidR="00664DBA" w:rsidRDefault="00664DBA" w:rsidP="006C4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C5BA" w14:textId="77777777" w:rsidR="006C44F4" w:rsidRDefault="006C44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858B3" w14:textId="77777777" w:rsidR="006C44F4" w:rsidRDefault="006C44F4" w:rsidP="006C44F4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05F0FABD" w14:textId="77777777" w:rsidR="006C44F4" w:rsidRDefault="006C44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8C97C" w14:textId="77777777" w:rsidR="006C44F4" w:rsidRDefault="006C44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997"/>
    <w:multiLevelType w:val="multilevel"/>
    <w:tmpl w:val="07963997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57E30"/>
    <w:multiLevelType w:val="multilevel"/>
    <w:tmpl w:val="40857E30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561468">
    <w:abstractNumId w:val="0"/>
  </w:num>
  <w:num w:numId="2" w16cid:durableId="1024673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3F5109"/>
    <w:rsid w:val="000A0565"/>
    <w:rsid w:val="001C07A7"/>
    <w:rsid w:val="002203D8"/>
    <w:rsid w:val="002E2AF3"/>
    <w:rsid w:val="003016F8"/>
    <w:rsid w:val="003503EB"/>
    <w:rsid w:val="003663A6"/>
    <w:rsid w:val="00470EA8"/>
    <w:rsid w:val="004823CE"/>
    <w:rsid w:val="005631DC"/>
    <w:rsid w:val="00664DBA"/>
    <w:rsid w:val="006C44F4"/>
    <w:rsid w:val="006D1D6C"/>
    <w:rsid w:val="007452BC"/>
    <w:rsid w:val="007830F0"/>
    <w:rsid w:val="00795E33"/>
    <w:rsid w:val="008134D8"/>
    <w:rsid w:val="00826324"/>
    <w:rsid w:val="00840814"/>
    <w:rsid w:val="008E1885"/>
    <w:rsid w:val="00927855"/>
    <w:rsid w:val="00A22750"/>
    <w:rsid w:val="00B4200E"/>
    <w:rsid w:val="00B70F4D"/>
    <w:rsid w:val="00C27567"/>
    <w:rsid w:val="00D77D1F"/>
    <w:rsid w:val="00DD0AF6"/>
    <w:rsid w:val="00E879D3"/>
    <w:rsid w:val="00F577CC"/>
    <w:rsid w:val="00F941AF"/>
    <w:rsid w:val="00FC5EF6"/>
    <w:rsid w:val="03BD2872"/>
    <w:rsid w:val="693F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9BBFB52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C44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6C44F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6C44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44F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846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31</cp:revision>
  <dcterms:created xsi:type="dcterms:W3CDTF">2021-07-20T02:31:00Z</dcterms:created>
  <dcterms:modified xsi:type="dcterms:W3CDTF">2023-07-28T15:37:00Z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FDA4D8B821694358A0FA299B75AF8C5D</vt:lpwstr>
  </property>
</Properties>
</file>