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D4F" w:rsidRDefault="00FA0D4F" w:rsidP="00FA0D4F">
      <w:pPr>
        <w:spacing w:after="0" w:line="240" w:lineRule="auto"/>
        <w:jc w:val="center"/>
        <w:rPr>
          <w:rFonts w:eastAsia="Times New Roman" w:cs="Times New Roman"/>
          <w:b/>
          <w:szCs w:val="28"/>
        </w:rPr>
      </w:pPr>
      <w:r w:rsidRPr="00CA1A22">
        <w:rPr>
          <w:rFonts w:eastAsia="Times New Roman" w:cs="Times New Roman"/>
          <w:b/>
          <w:szCs w:val="28"/>
        </w:rPr>
        <w:t>CHỦ ĐỀ:</w:t>
      </w:r>
    </w:p>
    <w:p w:rsidR="00FA0D4F" w:rsidRDefault="00FA0D4F" w:rsidP="00FA0D4F">
      <w:pPr>
        <w:spacing w:after="0" w:line="240" w:lineRule="auto"/>
        <w:jc w:val="center"/>
        <w:rPr>
          <w:rFonts w:eastAsia="Times New Roman" w:cs="Times New Roman"/>
          <w:b/>
          <w:szCs w:val="28"/>
        </w:rPr>
      </w:pPr>
      <w:r w:rsidRPr="00CA1A22">
        <w:rPr>
          <w:rFonts w:eastAsia="Times New Roman" w:cs="Times New Roman"/>
          <w:b/>
          <w:szCs w:val="28"/>
        </w:rPr>
        <w:t xml:space="preserve"> PHONG TRÀO CÔNG NHÂN CUỐI THẾ KỈ XVIII – ĐẦU THẾ KÌ XX</w:t>
      </w:r>
    </w:p>
    <w:p w:rsidR="00FA0D4F" w:rsidRPr="00CA1A22" w:rsidRDefault="00FA0D4F" w:rsidP="00FA0D4F">
      <w:pPr>
        <w:spacing w:after="0" w:line="240" w:lineRule="auto"/>
        <w:jc w:val="center"/>
        <w:rPr>
          <w:rFonts w:eastAsia="Times New Roman" w:cs="Times New Roman"/>
          <w:b/>
          <w:szCs w:val="28"/>
        </w:rPr>
      </w:pPr>
      <w:bookmarkStart w:id="0" w:name="_GoBack"/>
      <w:bookmarkEnd w:id="0"/>
    </w:p>
    <w:p w:rsidR="00FA0D4F" w:rsidRPr="00CA1A22" w:rsidRDefault="00FA0D4F" w:rsidP="00FA0D4F">
      <w:pPr>
        <w:spacing w:after="0" w:line="240" w:lineRule="auto"/>
        <w:rPr>
          <w:b/>
        </w:rPr>
      </w:pPr>
      <w:r w:rsidRPr="00CA1A22">
        <w:rPr>
          <w:b/>
        </w:rPr>
        <w:t>I. CƠ SỞ HÌNH THÀNH CHỦ ĐỀ.</w:t>
      </w:r>
    </w:p>
    <w:p w:rsidR="00FA0D4F" w:rsidRPr="00CA1A22" w:rsidRDefault="00FA0D4F" w:rsidP="00FA0D4F">
      <w:pPr>
        <w:spacing w:after="0" w:line="240" w:lineRule="auto"/>
        <w:jc w:val="both"/>
      </w:pPr>
      <w:r w:rsidRPr="00CA1A22">
        <w:t>- Nội dung bài 4, bài 7 mục I.2</w:t>
      </w:r>
      <w:proofErr w:type="gramStart"/>
      <w:r w:rsidRPr="00CA1A22">
        <w:t>,  bài</w:t>
      </w:r>
      <w:proofErr w:type="gramEnd"/>
      <w:r w:rsidRPr="00CA1A22">
        <w:t xml:space="preserve"> 17 mục I.2 SGK LS lớp 8 tích hợp thành chủ đề: PHONG TRÀO CÔNG NHÂN CUỐI THẾ KỶ XVIII ĐẾN ĐẦU THẾ KỶ XX. Đây là một nội dung quan trọng trong chương trình Lịch Sử 8</w:t>
      </w:r>
    </w:p>
    <w:p w:rsidR="00FA0D4F" w:rsidRPr="00CA1A22" w:rsidRDefault="00FA0D4F" w:rsidP="00FA0D4F">
      <w:pPr>
        <w:spacing w:after="0" w:line="240" w:lineRule="auto"/>
        <w:jc w:val="both"/>
      </w:pPr>
      <w:r w:rsidRPr="00CA1A22">
        <w:t xml:space="preserve">+ Thứ nhất, nội dung kiến thức này lại đang bị ngắt quãng ở nên học sinh rất khó khăn trong việc tổng hợp kiến thức để biết được sự ra đời, tình cảnh giai cấp công nhân, các phong trào, hình thức đấu tranh của công nhân cuối thế kỉ </w:t>
      </w:r>
      <w:proofErr w:type="gramStart"/>
      <w:r w:rsidRPr="00CA1A22">
        <w:t>XVIII  đầu</w:t>
      </w:r>
      <w:proofErr w:type="gramEnd"/>
      <w:r w:rsidRPr="00CA1A22">
        <w:t xml:space="preserve"> TK XX.</w:t>
      </w:r>
    </w:p>
    <w:p w:rsidR="00FA0D4F" w:rsidRPr="00CA1A22" w:rsidRDefault="00FA0D4F" w:rsidP="00FA0D4F">
      <w:pPr>
        <w:spacing w:after="0" w:line="240" w:lineRule="auto"/>
        <w:jc w:val="both"/>
      </w:pPr>
      <w:r w:rsidRPr="00CA1A22">
        <w:t xml:space="preserve">+ Thứ hai, Nếu xây dựng chủ đề dạy học trên học sinh và giáo viên rất thuận lợi trong việc sử dụng các hình thức, phương pháp, kĩ thuật dạy học tích cực. Hơn nữa, với khả năng của học sinh THCS sẽ dễ </w:t>
      </w:r>
      <w:proofErr w:type="gramStart"/>
      <w:r w:rsidRPr="00CA1A22">
        <w:t>dàng  hiểu</w:t>
      </w:r>
      <w:proofErr w:type="gramEnd"/>
      <w:r w:rsidRPr="00CA1A22">
        <w:t xml:space="preserve"> được nội dung bài, đặc biệt là trong thời kì dạy học trực tuyến.</w:t>
      </w:r>
    </w:p>
    <w:p w:rsidR="00FA0D4F" w:rsidRPr="00CA1A22" w:rsidRDefault="00FA0D4F" w:rsidP="00FA0D4F">
      <w:pPr>
        <w:spacing w:after="0" w:line="240" w:lineRule="auto"/>
        <w:jc w:val="both"/>
      </w:pPr>
      <w:r w:rsidRPr="00CA1A22">
        <w:t>+ Thứ ba, chủ đề trên cũng dễ thực hiện, không làm xáo trộn nhiều đến chương trình dạy học, giúp giáo viên, học sinh lựa chọn được sự kiện chính, tránh được việc sa đà để đảm bảo kiến thức cơ bản của bài học.</w:t>
      </w:r>
    </w:p>
    <w:p w:rsidR="00FA0D4F" w:rsidRPr="00CA1A22" w:rsidRDefault="00FA0D4F" w:rsidP="00FA0D4F">
      <w:pPr>
        <w:spacing w:after="0" w:line="240" w:lineRule="auto"/>
        <w:rPr>
          <w:b/>
        </w:rPr>
      </w:pPr>
      <w:r w:rsidRPr="00CA1A22">
        <w:rPr>
          <w:b/>
        </w:rPr>
        <w:t>II. NỘI DUNG CHỦ ĐỀ.</w:t>
      </w:r>
    </w:p>
    <w:p w:rsidR="00FA0D4F" w:rsidRPr="00CA1A22" w:rsidRDefault="00FA0D4F" w:rsidP="00FA0D4F">
      <w:pPr>
        <w:spacing w:after="0" w:line="240" w:lineRule="auto"/>
      </w:pPr>
      <w:r w:rsidRPr="00CA1A22">
        <w:t>Chủ đề gồm:</w:t>
      </w:r>
    </w:p>
    <w:p w:rsidR="00FA0D4F" w:rsidRPr="00CA1A22" w:rsidRDefault="00FA0D4F" w:rsidP="00FA0D4F">
      <w:pPr>
        <w:spacing w:after="0" w:line="240" w:lineRule="auto"/>
      </w:pPr>
      <w:r w:rsidRPr="00CA1A22">
        <w:t xml:space="preserve">  I. Nguyên nhân.</w:t>
      </w:r>
    </w:p>
    <w:p w:rsidR="00FA0D4F" w:rsidRPr="00CA1A22" w:rsidRDefault="00FA0D4F" w:rsidP="00FA0D4F">
      <w:pPr>
        <w:spacing w:after="0" w:line="240" w:lineRule="auto"/>
      </w:pPr>
      <w:r w:rsidRPr="00CA1A22">
        <w:t xml:space="preserve">  II. Các cuộc đấu tranh tiêu biểu.</w:t>
      </w:r>
    </w:p>
    <w:p w:rsidR="00FA0D4F" w:rsidRPr="00CA1A22" w:rsidRDefault="00FA0D4F" w:rsidP="00FA0D4F">
      <w:pPr>
        <w:spacing w:after="0" w:line="240" w:lineRule="auto"/>
      </w:pPr>
      <w:r w:rsidRPr="00CA1A22">
        <w:t xml:space="preserve">  III. Sự ra đời của Chủ nghĩa Mác và các tổ chức Quốc tế.</w:t>
      </w:r>
    </w:p>
    <w:p w:rsidR="00FA0D4F" w:rsidRPr="00CA1A22" w:rsidRDefault="00FA0D4F" w:rsidP="00FA0D4F">
      <w:pPr>
        <w:spacing w:after="0" w:line="240" w:lineRule="auto"/>
        <w:rPr>
          <w:b/>
        </w:rPr>
      </w:pPr>
      <w:r w:rsidRPr="00CA1A22">
        <w:rPr>
          <w:b/>
        </w:rPr>
        <w:t>III. MỤC TIÊU.</w:t>
      </w:r>
    </w:p>
    <w:p w:rsidR="00FA0D4F" w:rsidRPr="00CA1A22" w:rsidRDefault="00FA0D4F" w:rsidP="00FA0D4F">
      <w:pPr>
        <w:keepNext/>
        <w:spacing w:after="0" w:line="240" w:lineRule="auto"/>
        <w:jc w:val="both"/>
        <w:rPr>
          <w:lang w:val="vi-VN"/>
        </w:rPr>
      </w:pPr>
      <w:r w:rsidRPr="00CA1A22">
        <w:rPr>
          <w:lang w:val="vi-VN"/>
        </w:rPr>
        <w:t xml:space="preserve">Sau chủ đề </w:t>
      </w:r>
      <w:r w:rsidRPr="00CA1A22">
        <w:t xml:space="preserve">giúp </w:t>
      </w:r>
      <w:r w:rsidRPr="00CA1A22">
        <w:rPr>
          <w:lang w:val="vi-VN"/>
        </w:rPr>
        <w:t xml:space="preserve">học sinh: </w:t>
      </w:r>
    </w:p>
    <w:p w:rsidR="00FA0D4F" w:rsidRPr="00CA1A22" w:rsidRDefault="00FA0D4F" w:rsidP="00FA0D4F">
      <w:pPr>
        <w:spacing w:after="0" w:line="240" w:lineRule="auto"/>
        <w:rPr>
          <w:b/>
        </w:rPr>
      </w:pPr>
      <w:r w:rsidRPr="00CA1A22">
        <w:rPr>
          <w:b/>
        </w:rPr>
        <w:t>1. Kiến thức</w:t>
      </w:r>
    </w:p>
    <w:p w:rsidR="00FA0D4F" w:rsidRPr="00CA1A22" w:rsidRDefault="00FA0D4F" w:rsidP="00FA0D4F">
      <w:pPr>
        <w:spacing w:after="0" w:line="240" w:lineRule="auto"/>
        <w:jc w:val="both"/>
      </w:pPr>
      <w:r w:rsidRPr="00CA1A22">
        <w:t>- Trình bày ra đời của giai cấp công nhân gắn liền với sự phát triển của CNTB, tình cảnh của GCCN.</w:t>
      </w:r>
    </w:p>
    <w:p w:rsidR="00FA0D4F" w:rsidRPr="00CA1A22" w:rsidRDefault="00FA0D4F" w:rsidP="00FA0D4F">
      <w:pPr>
        <w:spacing w:after="0" w:line="240" w:lineRule="auto"/>
        <w:jc w:val="both"/>
      </w:pPr>
      <w:r w:rsidRPr="00CA1A22">
        <w:t>- Trình bày những nét chính về phong trào công nhân quốc tế cuối thế kỉ XIX-đầu thế kỉ XX.</w:t>
      </w:r>
    </w:p>
    <w:p w:rsidR="00FA0D4F" w:rsidRPr="00CA1A22" w:rsidRDefault="00FA0D4F" w:rsidP="00FA0D4F">
      <w:pPr>
        <w:spacing w:after="0" w:line="240" w:lineRule="auto"/>
        <w:jc w:val="both"/>
      </w:pPr>
      <w:r w:rsidRPr="00CA1A22">
        <w:t>-Trình bày những hiểu biết về cuộc đời và sự nghiệp cách mạng của Mác, Ăng-ghen, Lê-nin.</w:t>
      </w:r>
    </w:p>
    <w:p w:rsidR="00FA0D4F" w:rsidRPr="00CA1A22" w:rsidRDefault="00FA0D4F" w:rsidP="00FA0D4F">
      <w:pPr>
        <w:spacing w:after="0" w:line="240" w:lineRule="auto"/>
        <w:jc w:val="both"/>
      </w:pPr>
      <w:r w:rsidRPr="00CA1A22">
        <w:t>- Hoàn cảnh ra đời, hoạt động của quốc tế thứ nhất, thứ hai, quốc tế cộng sản.</w:t>
      </w:r>
    </w:p>
    <w:p w:rsidR="00FA0D4F" w:rsidRPr="00CA1A22" w:rsidRDefault="00FA0D4F" w:rsidP="00FA0D4F">
      <w:pPr>
        <w:spacing w:after="0" w:line="240" w:lineRule="auto"/>
        <w:jc w:val="both"/>
      </w:pPr>
      <w:r w:rsidRPr="00CA1A22">
        <w:t>- Hiểu những cuộc đấu tranh tiêu biểu của công nhân trong những năm 30- 40 của thế kỉ XIX</w:t>
      </w:r>
    </w:p>
    <w:p w:rsidR="00FA0D4F" w:rsidRPr="00CA1A22" w:rsidRDefault="00FA0D4F" w:rsidP="00FA0D4F">
      <w:pPr>
        <w:spacing w:after="0" w:line="240" w:lineRule="auto"/>
        <w:jc w:val="both"/>
      </w:pPr>
      <w:r w:rsidRPr="00CA1A22">
        <w:t>- Mác và Ăng- ghen và sự ra đời của CNXH khoa học: những hoạt động cách mạng, đóng góp to lớn của 2 ông đối với PTCN quốc tế.</w:t>
      </w:r>
    </w:p>
    <w:p w:rsidR="00FA0D4F" w:rsidRPr="00CA1A22" w:rsidRDefault="00FA0D4F" w:rsidP="00FA0D4F">
      <w:pPr>
        <w:spacing w:after="0" w:line="240" w:lineRule="auto"/>
      </w:pPr>
      <w:r w:rsidRPr="00CA1A22">
        <w:t>- Nội dung tiêu biểu của Tuyên ngôn của Đảng Cộng sản.</w:t>
      </w:r>
    </w:p>
    <w:p w:rsidR="00FA0D4F" w:rsidRPr="00CA1A22" w:rsidRDefault="00FA0D4F" w:rsidP="00FA0D4F">
      <w:pPr>
        <w:spacing w:after="0" w:line="240" w:lineRule="auto"/>
        <w:jc w:val="both"/>
      </w:pPr>
      <w:r w:rsidRPr="00CA1A22">
        <w:t>- Hiểu phong trào công nhân Nga và sự ra đời của chủ nghĩa Lê- nin (sự phát triển trong thời kì mới của chủ nghĩa Mác): cách mạng 1905- 1907 ở Nga và V.I Lê- nin.</w:t>
      </w:r>
    </w:p>
    <w:p w:rsidR="00FA0D4F" w:rsidRPr="00CA1A22" w:rsidRDefault="00FA0D4F" w:rsidP="00FA0D4F">
      <w:pPr>
        <w:spacing w:after="0" w:line="240" w:lineRule="auto"/>
        <w:jc w:val="both"/>
      </w:pPr>
      <w:r w:rsidRPr="00CA1A22">
        <w:t xml:space="preserve">- Hiểu sự phát triển của phong trào cách mạng 1918- 1939 ở châu Âu và thành lập Quốc tế Cộng sản </w:t>
      </w:r>
      <w:proofErr w:type="gramStart"/>
      <w:r w:rsidRPr="00CA1A22">
        <w:t>( chú</w:t>
      </w:r>
      <w:proofErr w:type="gramEnd"/>
      <w:r w:rsidRPr="00CA1A22">
        <w:t xml:space="preserve"> ý các đại hội II, V, VII); cách mạng ở Đức, Đảng Cộng sản được thành lập ở các nước, phong trào cách mạng thế giới.</w:t>
      </w:r>
    </w:p>
    <w:p w:rsidR="00FA0D4F" w:rsidRPr="00CA1A22" w:rsidRDefault="00FA0D4F" w:rsidP="00FA0D4F">
      <w:pPr>
        <w:spacing w:after="0" w:line="240" w:lineRule="auto"/>
      </w:pPr>
      <w:r w:rsidRPr="00CA1A22">
        <w:lastRenderedPageBreak/>
        <w:t>- Đánh giá phong trào công nhân quốc tế (Quốc tế thứ nhất) sau khi CNXH khoa học ra đời.</w:t>
      </w:r>
    </w:p>
    <w:p w:rsidR="00FA0D4F" w:rsidRPr="00CA1A22" w:rsidRDefault="00FA0D4F" w:rsidP="00FA0D4F">
      <w:pPr>
        <w:spacing w:after="0" w:line="240" w:lineRule="auto"/>
      </w:pPr>
      <w:r w:rsidRPr="00CA1A22">
        <w:t>- Tìm hiểu phong trào cách mạng nước ta giai đoạn đầu thế kỉ XX.</w:t>
      </w:r>
    </w:p>
    <w:p w:rsidR="00FA0D4F" w:rsidRPr="00CA1A22" w:rsidRDefault="00FA0D4F" w:rsidP="00FA0D4F">
      <w:pPr>
        <w:spacing w:after="0" w:line="240" w:lineRule="auto"/>
        <w:jc w:val="both"/>
        <w:rPr>
          <w:lang w:val="it-IT"/>
        </w:rPr>
      </w:pPr>
      <w:r w:rsidRPr="00CA1A22">
        <w:rPr>
          <w:b/>
          <w:bCs/>
        </w:rPr>
        <w:t>2. Năng lực</w:t>
      </w:r>
    </w:p>
    <w:p w:rsidR="00FA0D4F" w:rsidRPr="00CA1A22" w:rsidRDefault="00FA0D4F" w:rsidP="00FA0D4F">
      <w:pPr>
        <w:spacing w:after="0" w:line="240" w:lineRule="auto"/>
        <w:jc w:val="both"/>
        <w:rPr>
          <w:b/>
          <w:bCs/>
          <w:kern w:val="24"/>
        </w:rPr>
      </w:pPr>
      <w:r w:rsidRPr="00CA1A22">
        <w:rPr>
          <w:lang w:val="it-IT"/>
        </w:rPr>
        <w:t xml:space="preserve"> *</w:t>
      </w:r>
      <w:r w:rsidRPr="00CA1A22">
        <w:rPr>
          <w:b/>
          <w:bCs/>
        </w:rPr>
        <w:t xml:space="preserve"> Năng lực chung:</w:t>
      </w:r>
      <w:r w:rsidRPr="00CA1A22">
        <w:t xml:space="preserve"> giải quyết, tư duy sáng tạo, trình bày một vấn đề, năng lực tự học.</w:t>
      </w:r>
    </w:p>
    <w:p w:rsidR="00FA0D4F" w:rsidRPr="00CA1A22" w:rsidRDefault="00FA0D4F" w:rsidP="00FA0D4F">
      <w:pPr>
        <w:spacing w:after="0" w:line="240" w:lineRule="auto"/>
        <w:rPr>
          <w:b/>
          <w:bCs/>
        </w:rPr>
      </w:pPr>
      <w:r w:rsidRPr="00CA1A22">
        <w:rPr>
          <w:b/>
          <w:bCs/>
        </w:rPr>
        <w:t xml:space="preserve"> * Năng lực đặc thù:</w:t>
      </w:r>
    </w:p>
    <w:p w:rsidR="00FA0D4F" w:rsidRPr="00CA1A22" w:rsidRDefault="00FA0D4F" w:rsidP="00FA0D4F">
      <w:pPr>
        <w:spacing w:after="0" w:line="240" w:lineRule="auto"/>
        <w:jc w:val="both"/>
        <w:rPr>
          <w:lang w:val="it-IT"/>
        </w:rPr>
      </w:pPr>
      <w:r w:rsidRPr="00CA1A22">
        <w:rPr>
          <w:lang w:val="it-IT"/>
        </w:rPr>
        <w:t>+ Năng lực tìm hiểu lịch sử: Biết một số hình thức đấu tranh của phong trào công nhân từu cuối thế kỉ XVIII đến đầu thế kỉ XX. Khai thác tranh ảnh lịch sử và đoạn trích, kênh thông tin trong SGK. Bước đầu hiểu được những nét cơ bản về khái niệm: phong trào, bãi công, biểu tình, bước đầu làm quen với các văn kiện lịch sử: Tuyên ngôn của Đảng Cộng sản...</w:t>
      </w:r>
    </w:p>
    <w:p w:rsidR="00FA0D4F" w:rsidRPr="00CA1A22" w:rsidRDefault="00FA0D4F" w:rsidP="00FA0D4F">
      <w:pPr>
        <w:spacing w:after="0" w:line="240" w:lineRule="auto"/>
        <w:jc w:val="both"/>
        <w:rPr>
          <w:lang w:val="it-IT"/>
        </w:rPr>
      </w:pPr>
      <w:r w:rsidRPr="00CA1A22">
        <w:rPr>
          <w:lang w:val="it-IT"/>
        </w:rPr>
        <w:t xml:space="preserve">+ Năng lực nhận thức và tư duy lịch sử: Phân tích nguyên nhân dẫn đến phong trào cônh nhân bùng nổ và dần phát triển mạnh mẽ. Giải thích nguyên nhân giới chủ thích sử dụng lao động trẻ em, nguyên nhân các phong trào nhanh chóng thất bại,... Chứng minh phong trào công nhân ngày càng phát triển mạnh mẽ qua các giai đoạn lịch sử. Đánh giá phong trào công nhân quốc tế ( Quốc tế thứ nhất, thứ hai, thứ ba) sau khi CNXH khoa học ra đời. </w:t>
      </w:r>
    </w:p>
    <w:p w:rsidR="00FA0D4F" w:rsidRPr="00CA1A22" w:rsidRDefault="00FA0D4F" w:rsidP="00FA0D4F">
      <w:pPr>
        <w:spacing w:after="0" w:line="240" w:lineRule="auto"/>
        <w:jc w:val="both"/>
        <w:rPr>
          <w:lang w:val="it-IT"/>
        </w:rPr>
      </w:pPr>
      <w:r w:rsidRPr="00CA1A22">
        <w:rPr>
          <w:vertAlign w:val="subscript"/>
          <w:lang w:val="it-IT"/>
        </w:rPr>
        <w:t xml:space="preserve"> + </w:t>
      </w:r>
      <w:r w:rsidRPr="00CA1A22">
        <w:rPr>
          <w:lang w:val="it-IT"/>
        </w:rPr>
        <w:t>Vận dụng kiến thức, kĩ năng đã học: Phân tích tác động, ảnh hưởng phong trào công nhân quốc tế đối với Việt Nam khi là thuộc địa của thực dân Pháp.  Rèn luyện kỹ năng phân tích, nhận định về  qúa trình phát triển của phong trào công nhân vào TK XIX. Biết đánh giá một số thành tựu, lòng biết ơn các nhà sáng lập ra CNXH. GD tinh thần QTVS, tinh thần đoàn kết đấu tranh của G/c CN.</w:t>
      </w:r>
    </w:p>
    <w:p w:rsidR="00FA0D4F" w:rsidRPr="00CA1A22" w:rsidRDefault="00FA0D4F" w:rsidP="00FA0D4F">
      <w:pPr>
        <w:spacing w:after="0" w:line="240" w:lineRule="auto"/>
        <w:jc w:val="both"/>
        <w:rPr>
          <w:b/>
          <w:lang w:val="it-IT"/>
        </w:rPr>
      </w:pPr>
      <w:r w:rsidRPr="00CA1A22">
        <w:rPr>
          <w:b/>
          <w:lang w:val="it-IT"/>
        </w:rPr>
        <w:t xml:space="preserve">3. Phẩm chất: </w:t>
      </w:r>
    </w:p>
    <w:p w:rsidR="00FA0D4F" w:rsidRPr="00CA1A22" w:rsidRDefault="00FA0D4F" w:rsidP="00FA0D4F">
      <w:pPr>
        <w:spacing w:after="0" w:line="240" w:lineRule="auto"/>
        <w:jc w:val="both"/>
      </w:pPr>
      <w:r w:rsidRPr="00CA1A22">
        <w:rPr>
          <w:lang w:val="it-IT"/>
        </w:rPr>
        <w:t xml:space="preserve">- Yếu nước: Lòng biết ơn đối với sự lãnh tụ thế giới và niềm tin vào thắng lợi của CM VS. </w:t>
      </w:r>
      <w:r w:rsidRPr="00CA1A22">
        <w:t>Lòng biết ơn các nhà sáng lập ra CNXH</w:t>
      </w:r>
      <w:r w:rsidRPr="00CA1A22">
        <w:rPr>
          <w:lang w:val="it-IT"/>
        </w:rPr>
        <w:t xml:space="preserve">. </w:t>
      </w:r>
      <w:r w:rsidRPr="00CA1A22">
        <w:t>GD tinh thần QTVS, tinh thần đoàn kết đấu tranh của GCCN, trong đó có Viêt Nam.</w:t>
      </w:r>
    </w:p>
    <w:p w:rsidR="00FA0D4F" w:rsidRPr="00CA1A22" w:rsidRDefault="00FA0D4F" w:rsidP="00FA0D4F">
      <w:pPr>
        <w:spacing w:after="0" w:line="240" w:lineRule="auto"/>
        <w:jc w:val="both"/>
        <w:rPr>
          <w:lang w:val="it-IT"/>
        </w:rPr>
      </w:pPr>
      <w:r w:rsidRPr="00CA1A22">
        <w:t>- Trách nhiệm: Học tập tốt, đưa đất nước phát triển theo con đường XHCN.</w:t>
      </w:r>
    </w:p>
    <w:p w:rsidR="00FA0D4F" w:rsidRPr="00CA1A22" w:rsidRDefault="00FA0D4F" w:rsidP="00FA0D4F">
      <w:pPr>
        <w:spacing w:after="0" w:line="240" w:lineRule="auto"/>
        <w:rPr>
          <w:rFonts w:eastAsia="SimSun"/>
          <w:b/>
          <w:bCs/>
        </w:rPr>
      </w:pPr>
      <w:r w:rsidRPr="00CA1A22">
        <w:rPr>
          <w:b/>
          <w:bCs/>
          <w:lang w:eastAsia="ko-KR"/>
        </w:rPr>
        <w:t xml:space="preserve">II. </w:t>
      </w:r>
      <w:r w:rsidRPr="00CA1A22">
        <w:rPr>
          <w:rFonts w:eastAsia="SimSun"/>
          <w:b/>
          <w:bCs/>
        </w:rPr>
        <w:t>BẢNG MÔ TẢ CÁC MỨC ĐỘ KIẾN THỨC KĨ NĂNG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2268"/>
        <w:gridCol w:w="2693"/>
        <w:gridCol w:w="1843"/>
        <w:gridCol w:w="1559"/>
      </w:tblGrid>
      <w:tr w:rsidR="00FA0D4F" w:rsidRPr="00CA1A22" w:rsidTr="00F3450B">
        <w:trPr>
          <w:trHeight w:val="925"/>
        </w:trPr>
        <w:tc>
          <w:tcPr>
            <w:tcW w:w="1560" w:type="dxa"/>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right"/>
              <w:rPr>
                <w:b/>
                <w:bCs/>
              </w:rPr>
            </w:pPr>
            <w:r>
              <w:rPr>
                <w:noProof/>
              </w:rPr>
              <mc:AlternateContent>
                <mc:Choice Requires="wps">
                  <w:drawing>
                    <wp:anchor distT="0" distB="0" distL="114300" distR="114300" simplePos="0" relativeHeight="251658240" behindDoc="0" locked="0" layoutInCell="1" allowOverlap="1">
                      <wp:simplePos x="0" y="0"/>
                      <wp:positionH relativeFrom="column">
                        <wp:posOffset>-34925</wp:posOffset>
                      </wp:positionH>
                      <wp:positionV relativeFrom="paragraph">
                        <wp:posOffset>36195</wp:posOffset>
                      </wp:positionV>
                      <wp:extent cx="955040" cy="593725"/>
                      <wp:effectExtent l="0" t="0" r="35560" b="3492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5040" cy="593725"/>
                              </a:xfrm>
                              <a:prstGeom prst="line">
                                <a:avLst/>
                              </a:prstGeom>
                              <a:noFill/>
                              <a:ln w="9525">
                                <a:solidFill>
                                  <a:srgbClr val="4A7EBB"/>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BCBA25" id="Straight Connector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2.85pt" to="72.4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" strokecolor="#4a7ebb"/>
                  </w:pict>
                </mc:Fallback>
              </mc:AlternateContent>
            </w:r>
            <w:r w:rsidRPr="00CA1A22">
              <w:rPr>
                <w:b/>
                <w:bCs/>
              </w:rPr>
              <w:t>Mức ðộ</w:t>
            </w:r>
          </w:p>
          <w:p w:rsidR="00FA0D4F" w:rsidRPr="00CA1A22" w:rsidRDefault="00FA0D4F" w:rsidP="00F3450B">
            <w:pPr>
              <w:spacing w:after="0" w:line="240" w:lineRule="auto"/>
              <w:rPr>
                <w:b/>
                <w:bCs/>
              </w:rPr>
            </w:pPr>
            <w:r w:rsidRPr="00CA1A22">
              <w:rPr>
                <w:b/>
                <w:bCs/>
              </w:rPr>
              <w:t>Nội dung</w:t>
            </w:r>
          </w:p>
        </w:tc>
        <w:tc>
          <w:tcPr>
            <w:tcW w:w="2268"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Batang"/>
                <w:b/>
                <w:bCs/>
                <w:lang w:val="en-GB" w:eastAsia="ko-KR"/>
              </w:rPr>
            </w:pPr>
            <w:r w:rsidRPr="00CA1A22">
              <w:rPr>
                <w:rFonts w:eastAsia="Batang"/>
                <w:b/>
                <w:bCs/>
                <w:lang w:val="en-GB" w:eastAsia="ko-KR"/>
              </w:rPr>
              <w:t>Nhận biết</w:t>
            </w:r>
          </w:p>
        </w:tc>
        <w:tc>
          <w:tcPr>
            <w:tcW w:w="2693"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Batang"/>
                <w:b/>
                <w:bCs/>
                <w:lang w:val="en-GB" w:eastAsia="ko-KR"/>
              </w:rPr>
            </w:pPr>
            <w:r w:rsidRPr="00CA1A22">
              <w:rPr>
                <w:rFonts w:eastAsia="Batang"/>
                <w:b/>
                <w:bCs/>
                <w:lang w:val="en-GB" w:eastAsia="ko-KR"/>
              </w:rPr>
              <w:t>Thông hiểu</w:t>
            </w:r>
          </w:p>
        </w:tc>
        <w:tc>
          <w:tcPr>
            <w:tcW w:w="1843"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Batang"/>
                <w:b/>
                <w:bCs/>
                <w:lang w:val="en-GB" w:eastAsia="ko-KR"/>
              </w:rPr>
            </w:pPr>
            <w:r w:rsidRPr="00CA1A22">
              <w:rPr>
                <w:rFonts w:eastAsia="Batang"/>
                <w:b/>
                <w:bCs/>
                <w:lang w:val="en-GB" w:eastAsia="ko-KR"/>
              </w:rPr>
              <w:t>Vận dụng</w:t>
            </w:r>
          </w:p>
        </w:tc>
        <w:tc>
          <w:tcPr>
            <w:tcW w:w="1559"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Batang"/>
                <w:b/>
                <w:bCs/>
                <w:lang w:val="en-GB" w:eastAsia="ko-KR"/>
              </w:rPr>
            </w:pPr>
            <w:r w:rsidRPr="00CA1A22">
              <w:rPr>
                <w:rFonts w:eastAsia="Batang"/>
                <w:b/>
                <w:bCs/>
                <w:lang w:val="en-GB" w:eastAsia="ko-KR"/>
              </w:rPr>
              <w:t>Vận dụng cao</w:t>
            </w:r>
          </w:p>
        </w:tc>
      </w:tr>
      <w:tr w:rsidR="00FA0D4F" w:rsidRPr="00CA1A22" w:rsidTr="00F3450B">
        <w:trPr>
          <w:trHeight w:val="939"/>
        </w:trPr>
        <w:tc>
          <w:tcPr>
            <w:tcW w:w="1560"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b/>
                <w:bCs/>
              </w:rPr>
            </w:pPr>
            <w:r w:rsidRPr="00CA1A22">
              <w:rPr>
                <w:b/>
                <w:bCs/>
              </w:rPr>
              <w:t>I. Nguyên nhân</w:t>
            </w:r>
          </w:p>
        </w:tc>
        <w:tc>
          <w:tcPr>
            <w:tcW w:w="2268" w:type="dxa"/>
            <w:tcBorders>
              <w:top w:val="single" w:sz="4" w:space="0" w:color="auto"/>
              <w:left w:val="single" w:sz="4" w:space="0" w:color="auto"/>
              <w:bottom w:val="single" w:sz="4" w:space="0" w:color="auto"/>
              <w:right w:val="single" w:sz="4" w:space="0" w:color="auto"/>
            </w:tcBorders>
            <w:vAlign w:val="center"/>
          </w:tcPr>
          <w:p w:rsidR="00FA0D4F" w:rsidRPr="00CA1A22" w:rsidRDefault="00FA0D4F" w:rsidP="00F3450B">
            <w:pPr>
              <w:spacing w:after="0" w:line="240" w:lineRule="auto"/>
              <w:jc w:val="both"/>
            </w:pPr>
            <w:r w:rsidRPr="00CA1A22">
              <w:t>- Hs trình bày tình cảnh của những người Công nhân cuối thế kỉ XVIII, nửa đầu thế kỉ XIX.</w:t>
            </w:r>
          </w:p>
          <w:p w:rsidR="00FA0D4F" w:rsidRPr="00CA1A22" w:rsidRDefault="00FA0D4F" w:rsidP="00F3450B">
            <w:pPr>
              <w:spacing w:after="0" w:line="240" w:lineRule="auto"/>
              <w:jc w:val="both"/>
            </w:pPr>
          </w:p>
        </w:tc>
        <w:tc>
          <w:tcPr>
            <w:tcW w:w="2693"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pPr>
            <w:r w:rsidRPr="00CA1A22">
              <w:t>- Hiểu vì sao giới chủ lại thích sử dụng lao động trẻ em.</w:t>
            </w:r>
          </w:p>
          <w:p w:rsidR="00FA0D4F" w:rsidRPr="00CA1A22" w:rsidRDefault="00FA0D4F" w:rsidP="00F3450B">
            <w:pPr>
              <w:spacing w:after="0" w:line="240" w:lineRule="auto"/>
              <w:jc w:val="both"/>
            </w:pPr>
            <w:r w:rsidRPr="00CA1A22">
              <w:t>Vì sao giai cấp công nhân được ra đời sớm nhất ở Anh?</w:t>
            </w:r>
          </w:p>
          <w:p w:rsidR="00FA0D4F" w:rsidRPr="00CA1A22" w:rsidRDefault="00FA0D4F" w:rsidP="00F3450B">
            <w:pPr>
              <w:spacing w:after="0" w:line="240" w:lineRule="auto"/>
              <w:jc w:val="both"/>
            </w:pPr>
            <w:r w:rsidRPr="00CA1A22">
              <w:t>- Vì sao GC  công nhân mâu thuẫn với giai cấp tư sản?</w:t>
            </w:r>
          </w:p>
        </w:tc>
        <w:tc>
          <w:tcPr>
            <w:tcW w:w="1843"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pPr>
            <w:r w:rsidRPr="00CA1A22">
              <w:t>- Nhận xét về đời sống của những người công nhân khi bị giai cấp tư sản chèn ép?</w:t>
            </w:r>
          </w:p>
        </w:tc>
        <w:tc>
          <w:tcPr>
            <w:tcW w:w="1559" w:type="dxa"/>
            <w:tcBorders>
              <w:top w:val="single" w:sz="4" w:space="0" w:color="auto"/>
              <w:left w:val="single" w:sz="4" w:space="0" w:color="auto"/>
              <w:bottom w:val="single" w:sz="4" w:space="0" w:color="auto"/>
              <w:right w:val="single" w:sz="4" w:space="0" w:color="auto"/>
            </w:tcBorders>
            <w:vAlign w:val="center"/>
          </w:tcPr>
          <w:p w:rsidR="00FA0D4F" w:rsidRPr="00CA1A22" w:rsidRDefault="00FA0D4F" w:rsidP="00F3450B">
            <w:pPr>
              <w:spacing w:after="0" w:line="240" w:lineRule="auto"/>
              <w:jc w:val="both"/>
            </w:pPr>
          </w:p>
        </w:tc>
      </w:tr>
      <w:tr w:rsidR="00FA0D4F" w:rsidRPr="00CA1A22" w:rsidTr="00F3450B">
        <w:trPr>
          <w:trHeight w:val="2574"/>
        </w:trPr>
        <w:tc>
          <w:tcPr>
            <w:tcW w:w="1560"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b/>
                <w:bCs/>
              </w:rPr>
            </w:pPr>
            <w:r w:rsidRPr="00CA1A22">
              <w:rPr>
                <w:b/>
                <w:bCs/>
              </w:rPr>
              <w:lastRenderedPageBreak/>
              <w:t>II. Các cuộc đấu tranh tiêu biểu</w:t>
            </w:r>
          </w:p>
        </w:tc>
        <w:tc>
          <w:tcPr>
            <w:tcW w:w="2268"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pPr>
            <w:r w:rsidRPr="00CA1A22">
              <w:t xml:space="preserve">- </w:t>
            </w:r>
            <w:proofErr w:type="gramStart"/>
            <w:r w:rsidRPr="00CA1A22">
              <w:rPr>
                <w:rFonts w:eastAsia="Calibri"/>
                <w:lang w:val="it-IT"/>
              </w:rPr>
              <w:t>HS  lập</w:t>
            </w:r>
            <w:proofErr w:type="gramEnd"/>
            <w:r w:rsidRPr="00CA1A22">
              <w:rPr>
                <w:rFonts w:eastAsia="Calibri"/>
                <w:lang w:val="it-IT"/>
              </w:rPr>
              <w:t xml:space="preserve"> bảng niên biểu các sự kiện chính</w:t>
            </w:r>
            <w:r w:rsidRPr="00CA1A22">
              <w:t xml:space="preserve"> trong phong trào công nhân cuối TK XVIII-cuối thế kỉ XIX và  đầu thế kỉ XX.</w:t>
            </w:r>
          </w:p>
          <w:p w:rsidR="00FA0D4F" w:rsidRPr="00CA1A22" w:rsidRDefault="00FA0D4F" w:rsidP="00F3450B">
            <w:pPr>
              <w:spacing w:after="0" w:line="240" w:lineRule="auto"/>
              <w:jc w:val="both"/>
            </w:pPr>
            <w:r w:rsidRPr="00CA1A22">
              <w:t>- Trình bày hoạt động cách mạng của Lê-nin.</w:t>
            </w:r>
          </w:p>
          <w:p w:rsidR="00FA0D4F" w:rsidRPr="00CA1A22" w:rsidRDefault="00FA0D4F" w:rsidP="00F3450B">
            <w:pPr>
              <w:spacing w:after="0" w:line="240" w:lineRule="auto"/>
              <w:jc w:val="both"/>
            </w:pPr>
            <w:r w:rsidRPr="00CA1A22">
              <w:t>- Trình bày nguyên nhân, diễn biến Cách mạng Nga 1905-1907.</w:t>
            </w:r>
          </w:p>
        </w:tc>
        <w:tc>
          <w:tcPr>
            <w:tcW w:w="2693"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pPr>
            <w:r w:rsidRPr="00CA1A22">
              <w:t>- Hiểu về ngày Quốc tế lao động 1-5</w:t>
            </w:r>
          </w:p>
          <w:p w:rsidR="00FA0D4F" w:rsidRPr="00CA1A22" w:rsidRDefault="00FA0D4F" w:rsidP="00F3450B">
            <w:pPr>
              <w:spacing w:after="0" w:line="240" w:lineRule="auto"/>
              <w:jc w:val="both"/>
            </w:pPr>
            <w:r w:rsidRPr="00CA1A22">
              <w:t>- Lí giải vì sao ở giai đoạn đầu, công nhân lại đấu tranh bằng hình thức đạp phá máy móc.</w:t>
            </w:r>
          </w:p>
          <w:p w:rsidR="00FA0D4F" w:rsidRPr="00CA1A22" w:rsidRDefault="00FA0D4F" w:rsidP="00F3450B">
            <w:pPr>
              <w:spacing w:after="0" w:line="240" w:lineRule="auto"/>
              <w:jc w:val="both"/>
            </w:pPr>
            <w:r w:rsidRPr="00CA1A22">
              <w:t>-Hiểu nguyên nhân thất bại của phong trào công nhân.</w:t>
            </w:r>
          </w:p>
          <w:p w:rsidR="00FA0D4F" w:rsidRPr="00CA1A22" w:rsidRDefault="00FA0D4F" w:rsidP="00F3450B">
            <w:pPr>
              <w:spacing w:after="0" w:line="240" w:lineRule="auto"/>
              <w:jc w:val="both"/>
            </w:pPr>
            <w:r w:rsidRPr="00CA1A22">
              <w:t>- Hiểu Ðảng Công nhân xã hội dân chủ Nga là Ðảng kiểu mới.</w:t>
            </w:r>
          </w:p>
          <w:p w:rsidR="00FA0D4F" w:rsidRPr="00CA1A22" w:rsidRDefault="00FA0D4F" w:rsidP="00F3450B">
            <w:pPr>
              <w:spacing w:after="0" w:line="240" w:lineRule="auto"/>
              <w:jc w:val="both"/>
            </w:pPr>
            <w:r w:rsidRPr="00CA1A22">
              <w:t>-Hiểu nguyên nhân thất bại, ý nghĩa lịch sử của cách mạng Nga 1905-1907.</w:t>
            </w:r>
          </w:p>
        </w:tc>
        <w:tc>
          <w:tcPr>
            <w:tcW w:w="1843"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pPr>
            <w:r w:rsidRPr="00CA1A22">
              <w:t>- Bài học kinh nghiệm từ cách mạng Nga 1905 -1907.</w:t>
            </w:r>
          </w:p>
          <w:p w:rsidR="00FA0D4F" w:rsidRPr="00CA1A22" w:rsidRDefault="00FA0D4F" w:rsidP="00F3450B">
            <w:pPr>
              <w:spacing w:after="0" w:line="240" w:lineRule="auto"/>
              <w:jc w:val="both"/>
            </w:pPr>
            <w:r w:rsidRPr="00CA1A22">
              <w:t>- Đánh giá vai trò của Công đoàn.</w:t>
            </w:r>
          </w:p>
        </w:tc>
        <w:tc>
          <w:tcPr>
            <w:tcW w:w="1559" w:type="dxa"/>
            <w:tcBorders>
              <w:top w:val="single" w:sz="4" w:space="0" w:color="auto"/>
              <w:left w:val="single" w:sz="4" w:space="0" w:color="auto"/>
              <w:bottom w:val="single" w:sz="4" w:space="0" w:color="auto"/>
              <w:right w:val="single" w:sz="4" w:space="0" w:color="auto"/>
            </w:tcBorders>
            <w:vAlign w:val="center"/>
          </w:tcPr>
          <w:p w:rsidR="00FA0D4F" w:rsidRPr="00CA1A22" w:rsidRDefault="00FA0D4F" w:rsidP="00F3450B">
            <w:pPr>
              <w:spacing w:after="0" w:line="240" w:lineRule="auto"/>
              <w:jc w:val="both"/>
            </w:pPr>
            <w:r w:rsidRPr="00CA1A22">
              <w:rPr>
                <w:lang w:val="it-IT"/>
              </w:rPr>
              <w:t>-</w:t>
            </w:r>
            <w:r w:rsidRPr="00CA1A22">
              <w:t xml:space="preserve"> Tìm hiểu</w:t>
            </w:r>
            <w:r w:rsidRPr="00CA1A22">
              <w:rPr>
                <w:b/>
                <w:bCs/>
              </w:rPr>
              <w:t xml:space="preserve"> </w:t>
            </w:r>
            <w:r w:rsidRPr="00CA1A22">
              <w:t>phong trào cách mạng nước ta giai đoạn cuối thế kỉ đầu thế kỉ XX.</w:t>
            </w:r>
          </w:p>
          <w:p w:rsidR="00FA0D4F" w:rsidRPr="00CA1A22" w:rsidRDefault="00FA0D4F" w:rsidP="00F3450B">
            <w:pPr>
              <w:spacing w:after="0" w:line="240" w:lineRule="auto"/>
              <w:jc w:val="both"/>
            </w:pPr>
          </w:p>
        </w:tc>
      </w:tr>
      <w:tr w:rsidR="00FA0D4F" w:rsidRPr="00CA1A22" w:rsidTr="00F3450B">
        <w:trPr>
          <w:trHeight w:val="2574"/>
        </w:trPr>
        <w:tc>
          <w:tcPr>
            <w:tcW w:w="1560"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b/>
                <w:bCs/>
              </w:rPr>
            </w:pPr>
            <w:r w:rsidRPr="00CA1A22">
              <w:rPr>
                <w:b/>
              </w:rPr>
              <w:t>III. Sự ra đời của Chủ nghĩa Mác và các tổ chức Quốc tế.</w:t>
            </w:r>
          </w:p>
        </w:tc>
        <w:tc>
          <w:tcPr>
            <w:tcW w:w="2268"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lang w:val="it-IT"/>
              </w:rPr>
            </w:pPr>
            <w:r w:rsidRPr="00CA1A22">
              <w:rPr>
                <w:lang w:val="it-IT"/>
              </w:rPr>
              <w:t>- Trình bày những hiểu biết về cuộc đời và sự nghiệp cách mạng của Mác, Ăng-ghen.</w:t>
            </w:r>
          </w:p>
          <w:p w:rsidR="00FA0D4F" w:rsidRPr="00CA1A22" w:rsidRDefault="00FA0D4F" w:rsidP="00F3450B">
            <w:pPr>
              <w:spacing w:after="0" w:line="240" w:lineRule="auto"/>
              <w:jc w:val="both"/>
            </w:pPr>
            <w:r w:rsidRPr="00CA1A22">
              <w:t xml:space="preserve">- Trình bày hoàn cảnh ra đời của quốc tế </w:t>
            </w:r>
            <w:r w:rsidRPr="00CA1A22">
              <w:rPr>
                <w:lang w:val="it-IT"/>
              </w:rPr>
              <w:t>thứ nhất,</w:t>
            </w:r>
            <w:r w:rsidRPr="00CA1A22">
              <w:t xml:space="preserve"> thứ hai, thứ ba.</w:t>
            </w:r>
          </w:p>
        </w:tc>
        <w:tc>
          <w:tcPr>
            <w:tcW w:w="2693" w:type="dxa"/>
            <w:tcBorders>
              <w:top w:val="single" w:sz="4" w:space="0" w:color="auto"/>
              <w:left w:val="single" w:sz="4" w:space="0" w:color="auto"/>
              <w:bottom w:val="single" w:sz="4" w:space="0" w:color="auto"/>
              <w:right w:val="single" w:sz="4" w:space="0" w:color="auto"/>
            </w:tcBorders>
            <w:vAlign w:val="center"/>
          </w:tcPr>
          <w:p w:rsidR="00FA0D4F" w:rsidRPr="00CA1A22" w:rsidRDefault="00FA0D4F" w:rsidP="00F3450B">
            <w:pPr>
              <w:spacing w:after="0" w:line="240" w:lineRule="auto"/>
              <w:jc w:val="both"/>
            </w:pPr>
            <w:r w:rsidRPr="00CA1A22">
              <w:t xml:space="preserve">- Nguyên nhân tan rã của quốc tế </w:t>
            </w:r>
            <w:r w:rsidRPr="00CA1A22">
              <w:rPr>
                <w:lang w:val="it-IT"/>
              </w:rPr>
              <w:t>thứ nhất,</w:t>
            </w:r>
            <w:r w:rsidRPr="00CA1A22">
              <w:t xml:space="preserve"> thứ hai, thứ ba.</w:t>
            </w:r>
          </w:p>
          <w:p w:rsidR="00FA0D4F" w:rsidRPr="00CA1A22" w:rsidRDefault="00FA0D4F" w:rsidP="00F3450B">
            <w:pPr>
              <w:spacing w:after="0" w:line="240" w:lineRule="auto"/>
              <w:jc w:val="both"/>
            </w:pPr>
            <w:r w:rsidRPr="00CA1A22">
              <w:t>- Hiểu vai trò của Mác trong việc thành lập quốc tế thứ nhất.</w:t>
            </w:r>
          </w:p>
          <w:p w:rsidR="00FA0D4F" w:rsidRPr="00CA1A22" w:rsidRDefault="00FA0D4F" w:rsidP="00F3450B">
            <w:pPr>
              <w:spacing w:after="0" w:line="240" w:lineRule="auto"/>
              <w:jc w:val="both"/>
            </w:pPr>
          </w:p>
        </w:tc>
        <w:tc>
          <w:tcPr>
            <w:tcW w:w="1843"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pPr>
            <w:r w:rsidRPr="00CA1A22">
              <w:t xml:space="preserve">- Vai trò của quốc tế  </w:t>
            </w:r>
            <w:r w:rsidRPr="00CA1A22">
              <w:rPr>
                <w:lang w:val="it-IT"/>
              </w:rPr>
              <w:t xml:space="preserve"> thứ nhất,</w:t>
            </w:r>
            <w:r w:rsidRPr="00CA1A22">
              <w:t xml:space="preserve"> thứ hai, thứ ba. đối với phong trào công nhân quốc tế.</w:t>
            </w:r>
          </w:p>
          <w:p w:rsidR="00FA0D4F" w:rsidRPr="00CA1A22" w:rsidRDefault="00FA0D4F" w:rsidP="00F3450B">
            <w:pPr>
              <w:spacing w:after="0" w:line="240" w:lineRule="auto"/>
              <w:jc w:val="both"/>
            </w:pPr>
            <w:r w:rsidRPr="00CA1A22">
              <w:t>- Điểm giống nhau giữa tư tưởng của Mác và Ăng ghen.</w:t>
            </w:r>
          </w:p>
        </w:tc>
        <w:tc>
          <w:tcPr>
            <w:tcW w:w="1559" w:type="dxa"/>
            <w:tcBorders>
              <w:top w:val="single" w:sz="4" w:space="0" w:color="auto"/>
              <w:left w:val="single" w:sz="4" w:space="0" w:color="auto"/>
              <w:bottom w:val="single" w:sz="4" w:space="0" w:color="auto"/>
              <w:right w:val="single" w:sz="4" w:space="0" w:color="auto"/>
            </w:tcBorders>
            <w:vAlign w:val="center"/>
          </w:tcPr>
          <w:p w:rsidR="00FA0D4F" w:rsidRPr="00CA1A22" w:rsidRDefault="00FA0D4F" w:rsidP="00F3450B">
            <w:pPr>
              <w:tabs>
                <w:tab w:val="left" w:pos="35"/>
              </w:tabs>
              <w:spacing w:after="0" w:line="240" w:lineRule="auto"/>
              <w:ind w:firstLine="35"/>
              <w:jc w:val="both"/>
            </w:pPr>
            <w:r w:rsidRPr="00CA1A22">
              <w:t>- Ý nghĩa của Quốc tế cộng sản đối với cách mạng Thế giới và VN.</w:t>
            </w:r>
          </w:p>
          <w:p w:rsidR="00FA0D4F" w:rsidRPr="00CA1A22" w:rsidRDefault="00FA0D4F" w:rsidP="00F3450B">
            <w:pPr>
              <w:spacing w:after="0" w:line="240" w:lineRule="auto"/>
              <w:jc w:val="both"/>
            </w:pPr>
          </w:p>
        </w:tc>
      </w:tr>
    </w:tbl>
    <w:p w:rsidR="00FA0D4F" w:rsidRPr="00CA1A22" w:rsidRDefault="00FA0D4F" w:rsidP="00FA0D4F">
      <w:pPr>
        <w:spacing w:after="0" w:line="240" w:lineRule="auto"/>
        <w:jc w:val="both"/>
        <w:rPr>
          <w:b/>
          <w:bCs/>
          <w:spacing w:val="-4"/>
          <w:lang w:val="nl-NL"/>
        </w:rPr>
      </w:pPr>
      <w:r w:rsidRPr="00CA1A22">
        <w:rPr>
          <w:b/>
          <w:bCs/>
          <w:spacing w:val="-4"/>
          <w:lang w:val="nl-NL"/>
        </w:rPr>
        <w:t>III. HỆ THỐNG CÂU HỎI VÀ BÀI TẬP CHO CÁC CẤP ĐỘ MÔ TẢ.</w:t>
      </w:r>
    </w:p>
    <w:p w:rsidR="00FA0D4F" w:rsidRPr="00CA1A22" w:rsidRDefault="00FA0D4F" w:rsidP="00FA0D4F">
      <w:pPr>
        <w:spacing w:after="0" w:line="240" w:lineRule="auto"/>
        <w:jc w:val="both"/>
        <w:rPr>
          <w:b/>
          <w:bCs/>
          <w:spacing w:val="-4"/>
          <w:lang w:val="nl-NL"/>
        </w:rPr>
      </w:pPr>
      <w:r w:rsidRPr="00CA1A22">
        <w:rPr>
          <w:rFonts w:eastAsia="SimSun"/>
          <w:b/>
          <w:bCs/>
          <w:lang w:val="nl-NL"/>
        </w:rPr>
        <w:t xml:space="preserve"> 1. Mức độ nhận biết.</w:t>
      </w:r>
    </w:p>
    <w:p w:rsidR="00FA0D4F" w:rsidRPr="00CA1A22" w:rsidRDefault="00FA0D4F" w:rsidP="00FA0D4F">
      <w:pPr>
        <w:spacing w:after="0" w:line="240" w:lineRule="auto"/>
        <w:contextualSpacing/>
        <w:jc w:val="both"/>
      </w:pPr>
      <w:r w:rsidRPr="00CA1A22">
        <w:t xml:space="preserve"> - Lập niên biểu những sự kiện chính của phong trào công nhân cuối thế kỉ XVIII đến đầu thế kỉ XIX.</w:t>
      </w:r>
    </w:p>
    <w:p w:rsidR="00FA0D4F" w:rsidRPr="00CA1A22" w:rsidRDefault="00FA0D4F" w:rsidP="00FA0D4F">
      <w:pPr>
        <w:tabs>
          <w:tab w:val="left" w:pos="1575"/>
        </w:tabs>
        <w:spacing w:after="0" w:line="240" w:lineRule="auto"/>
        <w:contextualSpacing/>
        <w:jc w:val="both"/>
      </w:pPr>
      <w:r w:rsidRPr="00CA1A22">
        <w:t xml:space="preserve"> - Em </w:t>
      </w:r>
      <w:proofErr w:type="gramStart"/>
      <w:r w:rsidRPr="00CA1A22">
        <w:t>hãy  trình</w:t>
      </w:r>
      <w:proofErr w:type="gramEnd"/>
      <w:r w:rsidRPr="00CA1A22">
        <w:t xml:space="preserve"> bày vài nét về cuộc đời và sự nghiệp của Các Mác và Ăng ghen.</w:t>
      </w:r>
    </w:p>
    <w:p w:rsidR="00FA0D4F" w:rsidRPr="00CA1A22" w:rsidRDefault="00FA0D4F" w:rsidP="00FA0D4F">
      <w:pPr>
        <w:spacing w:after="0" w:line="240" w:lineRule="auto"/>
        <w:contextualSpacing/>
        <w:jc w:val="both"/>
      </w:pPr>
      <w:r w:rsidRPr="00CA1A22">
        <w:t xml:space="preserve"> - Trình bày hoàn cảnh ra đời và hoạt động của Quốc tế thứ hai.</w:t>
      </w:r>
    </w:p>
    <w:p w:rsidR="00FA0D4F" w:rsidRPr="00CA1A22" w:rsidRDefault="00FA0D4F" w:rsidP="00FA0D4F">
      <w:pPr>
        <w:tabs>
          <w:tab w:val="left" w:pos="1575"/>
        </w:tabs>
        <w:spacing w:after="0" w:line="240" w:lineRule="auto"/>
        <w:contextualSpacing/>
        <w:jc w:val="both"/>
      </w:pPr>
      <w:r w:rsidRPr="00CA1A22">
        <w:t xml:space="preserve"> - Đồng minh những người cộng sản ra đời ntn? ý nghĩa.</w:t>
      </w:r>
    </w:p>
    <w:p w:rsidR="00FA0D4F" w:rsidRPr="00CA1A22" w:rsidRDefault="00FA0D4F" w:rsidP="00FA0D4F">
      <w:pPr>
        <w:tabs>
          <w:tab w:val="left" w:pos="1575"/>
        </w:tabs>
        <w:spacing w:after="0" w:line="240" w:lineRule="auto"/>
        <w:contextualSpacing/>
        <w:jc w:val="both"/>
      </w:pPr>
      <w:r w:rsidRPr="00CA1A22">
        <w:t xml:space="preserve"> - Tuyên ngôn của ĐCS ra đời trong hoàn cảnh nào? Nội dung. Ý nghĩa.</w:t>
      </w:r>
    </w:p>
    <w:p w:rsidR="00FA0D4F" w:rsidRPr="00CA1A22" w:rsidRDefault="00FA0D4F" w:rsidP="00FA0D4F">
      <w:pPr>
        <w:spacing w:after="0" w:line="240" w:lineRule="auto"/>
        <w:contextualSpacing/>
        <w:jc w:val="both"/>
      </w:pPr>
      <w:r w:rsidRPr="00CA1A22">
        <w:t xml:space="preserve"> - Trình bày những nét chính về cuộc đời và hð cách mạng của Lê nin.</w:t>
      </w:r>
    </w:p>
    <w:p w:rsidR="00FA0D4F" w:rsidRPr="00CA1A22" w:rsidRDefault="00FA0D4F" w:rsidP="00FA0D4F">
      <w:pPr>
        <w:spacing w:after="0" w:line="240" w:lineRule="auto"/>
        <w:contextualSpacing/>
        <w:jc w:val="both"/>
      </w:pPr>
      <w:r w:rsidRPr="00CA1A22">
        <w:t xml:space="preserve"> - Trình bày nguyên nhân, diễn biến Cách mạng Nga 1905-1907.</w:t>
      </w:r>
    </w:p>
    <w:p w:rsidR="00FA0D4F" w:rsidRPr="00CA1A22" w:rsidRDefault="00FA0D4F" w:rsidP="00FA0D4F">
      <w:pPr>
        <w:spacing w:after="0" w:line="240" w:lineRule="auto"/>
        <w:contextualSpacing/>
        <w:jc w:val="both"/>
      </w:pPr>
      <w:r w:rsidRPr="00CA1A22">
        <w:t xml:space="preserve"> 2</w:t>
      </w:r>
      <w:r w:rsidRPr="00CA1A22">
        <w:rPr>
          <w:rFonts w:eastAsia="SimSun"/>
          <w:b/>
          <w:bCs/>
          <w:lang w:val="nl-NL"/>
        </w:rPr>
        <w:t>. Mức độ thông hiểu.</w:t>
      </w:r>
    </w:p>
    <w:p w:rsidR="00FA0D4F" w:rsidRPr="00CA1A22" w:rsidRDefault="00FA0D4F" w:rsidP="00FA0D4F">
      <w:pPr>
        <w:spacing w:after="0" w:line="240" w:lineRule="auto"/>
        <w:contextualSpacing/>
        <w:jc w:val="both"/>
      </w:pPr>
      <w:r w:rsidRPr="00CA1A22">
        <w:t xml:space="preserve"> - Lập niên biểu những sự kiện chính của cao trào cách mạng từ năm 1918-1923. Cách mạng tháng 11-1918 ở Ðức có kết quả và hạn chế gì?</w:t>
      </w:r>
    </w:p>
    <w:p w:rsidR="00FA0D4F" w:rsidRPr="00CA1A22" w:rsidRDefault="00FA0D4F" w:rsidP="00FA0D4F">
      <w:pPr>
        <w:spacing w:after="0" w:line="240" w:lineRule="auto"/>
        <w:contextualSpacing/>
        <w:jc w:val="both"/>
      </w:pPr>
      <w:r w:rsidRPr="00CA1A22">
        <w:t xml:space="preserve"> - Em hãy trình bày tình cảnh của những người Công nhân cuối thế kỉ XVIII, nửa đầu thế kỉ XIX.</w:t>
      </w:r>
    </w:p>
    <w:p w:rsidR="00FA0D4F" w:rsidRPr="00CA1A22" w:rsidRDefault="00FA0D4F" w:rsidP="00FA0D4F">
      <w:pPr>
        <w:spacing w:after="0" w:line="240" w:lineRule="auto"/>
        <w:contextualSpacing/>
        <w:jc w:val="both"/>
      </w:pPr>
      <w:r w:rsidRPr="00CA1A22">
        <w:lastRenderedPageBreak/>
        <w:t xml:space="preserve"> - Vì sao giai cấp công nhân được ra đời sớm nhất ở Anh? </w:t>
      </w:r>
    </w:p>
    <w:p w:rsidR="00FA0D4F" w:rsidRPr="00CA1A22" w:rsidRDefault="00FA0D4F" w:rsidP="00FA0D4F">
      <w:pPr>
        <w:spacing w:after="0" w:line="240" w:lineRule="auto"/>
        <w:contextualSpacing/>
        <w:jc w:val="both"/>
        <w:rPr>
          <w:lang w:val="fr-FR"/>
        </w:rPr>
      </w:pPr>
      <w:r w:rsidRPr="00CA1A22">
        <w:t xml:space="preserve"> - Vì sao G/c công nhân mâu thuẫn với giai cấp tư sản?</w:t>
      </w:r>
    </w:p>
    <w:p w:rsidR="00FA0D4F" w:rsidRPr="00CA1A22" w:rsidRDefault="00FA0D4F" w:rsidP="00FA0D4F">
      <w:pPr>
        <w:spacing w:after="0" w:line="240" w:lineRule="auto"/>
        <w:contextualSpacing/>
        <w:jc w:val="both"/>
        <w:rPr>
          <w:lang w:val="fr-FR"/>
        </w:rPr>
      </w:pPr>
      <w:r w:rsidRPr="00CA1A22">
        <w:rPr>
          <w:lang w:val="fr-FR"/>
        </w:rPr>
        <w:t xml:space="preserve"> - Vì sao giới chủ lại thích sử dụng lao động trẻ </w:t>
      </w:r>
      <w:proofErr w:type="gramStart"/>
      <w:r w:rsidRPr="00CA1A22">
        <w:rPr>
          <w:lang w:val="fr-FR"/>
        </w:rPr>
        <w:t>em?</w:t>
      </w:r>
      <w:proofErr w:type="gramEnd"/>
    </w:p>
    <w:p w:rsidR="00FA0D4F" w:rsidRPr="00CA1A22" w:rsidRDefault="00FA0D4F" w:rsidP="00FA0D4F">
      <w:pPr>
        <w:spacing w:after="0" w:line="240" w:lineRule="auto"/>
        <w:contextualSpacing/>
        <w:jc w:val="both"/>
        <w:rPr>
          <w:lang w:val="fr-FR"/>
        </w:rPr>
      </w:pPr>
      <w:r w:rsidRPr="00CA1A22">
        <w:rPr>
          <w:lang w:val="fr-FR"/>
        </w:rPr>
        <w:t xml:space="preserve"> - Vì sao trong cuộc đấu tranh chống tư sản, công nhân lại đâp phá máy móc ?</w:t>
      </w:r>
    </w:p>
    <w:p w:rsidR="00FA0D4F" w:rsidRPr="00CA1A22" w:rsidRDefault="00FA0D4F" w:rsidP="00FA0D4F">
      <w:pPr>
        <w:tabs>
          <w:tab w:val="left" w:pos="1350"/>
        </w:tabs>
        <w:spacing w:after="0" w:line="240" w:lineRule="auto"/>
        <w:contextualSpacing/>
        <w:jc w:val="both"/>
        <w:rPr>
          <w:rFonts w:eastAsia="SimSun"/>
          <w:bCs/>
          <w:lang w:val="nl-NL"/>
        </w:rPr>
      </w:pPr>
      <w:r w:rsidRPr="00CA1A22">
        <w:t xml:space="preserve"> - Những điểm nào chứng tỏ Ðảng Công nhân xã hội dân chủ Nga là Ðảng kiểu mới?</w:t>
      </w:r>
    </w:p>
    <w:p w:rsidR="00FA0D4F" w:rsidRPr="00CA1A22" w:rsidRDefault="00FA0D4F" w:rsidP="00FA0D4F">
      <w:pPr>
        <w:spacing w:after="0" w:line="240" w:lineRule="auto"/>
        <w:contextualSpacing/>
        <w:jc w:val="both"/>
        <w:rPr>
          <w:rFonts w:eastAsia="SimSun"/>
          <w:bCs/>
          <w:lang w:val="nl-NL"/>
        </w:rPr>
      </w:pPr>
      <w:r w:rsidRPr="00CA1A22">
        <w:rPr>
          <w:rFonts w:eastAsia="SimSun"/>
          <w:bCs/>
          <w:lang w:val="nl-NL"/>
        </w:rPr>
        <w:t xml:space="preserve"> - Vì sao ngày 1/5 hằng năm được chọn là ngày Quốc tế lao động?</w:t>
      </w:r>
    </w:p>
    <w:p w:rsidR="00FA0D4F" w:rsidRPr="00CA1A22" w:rsidRDefault="00FA0D4F" w:rsidP="00FA0D4F">
      <w:pPr>
        <w:spacing w:after="0" w:line="240" w:lineRule="auto"/>
        <w:contextualSpacing/>
        <w:jc w:val="both"/>
        <w:rPr>
          <w:rFonts w:eastAsia="SimSun"/>
          <w:bCs/>
          <w:lang w:val="nl-NL"/>
        </w:rPr>
      </w:pPr>
      <w:r w:rsidRPr="00CA1A22">
        <w:rPr>
          <w:rFonts w:eastAsia="SimSun"/>
          <w:bCs/>
          <w:lang w:val="nl-NL"/>
        </w:rPr>
        <w:t xml:space="preserve"> - Vì sao ở giai đoạn đầu, công nhân lại đấu tranh bằng hình thức đập phá máy móc.</w:t>
      </w:r>
    </w:p>
    <w:p w:rsidR="00FA0D4F" w:rsidRPr="00CA1A22" w:rsidRDefault="00FA0D4F" w:rsidP="00FA0D4F">
      <w:pPr>
        <w:spacing w:after="0" w:line="240" w:lineRule="auto"/>
        <w:contextualSpacing/>
        <w:jc w:val="both"/>
        <w:rPr>
          <w:rFonts w:eastAsia="SimSun"/>
          <w:bCs/>
          <w:lang w:val="nl-NL"/>
        </w:rPr>
      </w:pPr>
      <w:r w:rsidRPr="00CA1A22">
        <w:rPr>
          <w:rFonts w:eastAsia="SimSun"/>
          <w:bCs/>
          <w:lang w:val="nl-NL"/>
        </w:rPr>
        <w:t xml:space="preserve"> - Nguyên nhân thất bại của phong trào công nhân đầu thế kỉ XIX.</w:t>
      </w:r>
    </w:p>
    <w:p w:rsidR="00FA0D4F" w:rsidRPr="00CA1A22" w:rsidRDefault="00FA0D4F" w:rsidP="00FA0D4F">
      <w:pPr>
        <w:spacing w:after="0" w:line="240" w:lineRule="auto"/>
        <w:contextualSpacing/>
        <w:jc w:val="both"/>
        <w:rPr>
          <w:rFonts w:eastAsia="SimSun"/>
          <w:bCs/>
          <w:lang w:val="nl-NL"/>
        </w:rPr>
      </w:pPr>
      <w:r w:rsidRPr="00CA1A22">
        <w:rPr>
          <w:rFonts w:eastAsia="SimSun"/>
          <w:bCs/>
          <w:lang w:val="nl-NL"/>
        </w:rPr>
        <w:t xml:space="preserve"> - Hiểu: Ðảng Công nhân xã hội dân chủ Nga là Ðảng kiểu mới; Nguyên nhân thất bại, ý nghĩa lịch sử của cách mạng Nga 1905-1907; Vai trò của Mác trong việc thành lập quốc tế thứ nhất; </w:t>
      </w:r>
      <w:r w:rsidRPr="00CA1A22">
        <w:t>Ðánh giá được vai trò của Mác và Ăng ghen trong việc thành lập QT1.</w:t>
      </w:r>
    </w:p>
    <w:p w:rsidR="00FA0D4F" w:rsidRPr="00CA1A22" w:rsidRDefault="00FA0D4F" w:rsidP="00FA0D4F">
      <w:pPr>
        <w:spacing w:after="0" w:line="240" w:lineRule="auto"/>
        <w:jc w:val="both"/>
        <w:rPr>
          <w:rFonts w:eastAsia="SimSun"/>
          <w:b/>
          <w:bCs/>
          <w:lang w:val="nl-NL"/>
        </w:rPr>
      </w:pPr>
      <w:r w:rsidRPr="00CA1A22">
        <w:rPr>
          <w:rFonts w:eastAsia="SimSun"/>
          <w:b/>
          <w:bCs/>
          <w:lang w:val="nl-NL"/>
        </w:rPr>
        <w:t xml:space="preserve"> 3. Mức độ vận dụng.</w:t>
      </w:r>
    </w:p>
    <w:p w:rsidR="00FA0D4F" w:rsidRPr="00CA1A22" w:rsidRDefault="00FA0D4F" w:rsidP="00FA0D4F">
      <w:pPr>
        <w:spacing w:after="0" w:line="240" w:lineRule="auto"/>
        <w:jc w:val="both"/>
        <w:rPr>
          <w:rFonts w:eastAsia="SimSun"/>
          <w:b/>
          <w:bCs/>
          <w:lang w:val="nl-NL"/>
        </w:rPr>
      </w:pPr>
      <w:r w:rsidRPr="00CA1A22">
        <w:rPr>
          <w:rFonts w:eastAsia="SimSun"/>
          <w:b/>
          <w:bCs/>
          <w:lang w:val="nl-NL"/>
        </w:rPr>
        <w:t xml:space="preserve"> * Vận dụng thấp.</w:t>
      </w:r>
    </w:p>
    <w:p w:rsidR="00FA0D4F" w:rsidRPr="00CA1A22" w:rsidRDefault="00FA0D4F" w:rsidP="00FA0D4F">
      <w:pPr>
        <w:tabs>
          <w:tab w:val="left" w:pos="284"/>
        </w:tabs>
        <w:spacing w:after="0" w:line="240" w:lineRule="auto"/>
        <w:jc w:val="both"/>
        <w:rPr>
          <w:lang w:val="fr-FR"/>
        </w:rPr>
      </w:pPr>
      <w:r w:rsidRPr="00CA1A22">
        <w:rPr>
          <w:lang w:val="fr-FR"/>
        </w:rPr>
        <w:t xml:space="preserve"> - Em hiểu gì về tổ chức </w:t>
      </w:r>
      <w:proofErr w:type="gramStart"/>
      <w:r w:rsidRPr="00CA1A22">
        <w:rPr>
          <w:lang w:val="fr-FR"/>
        </w:rPr>
        <w:t>Công  đoàn</w:t>
      </w:r>
      <w:proofErr w:type="gramEnd"/>
      <w:r w:rsidRPr="00CA1A22">
        <w:rPr>
          <w:lang w:val="fr-FR"/>
        </w:rPr>
        <w:t xml:space="preserve">? Vai trò của Công đoàn đối với đời sống </w:t>
      </w:r>
      <w:proofErr w:type="gramStart"/>
      <w:r w:rsidRPr="00CA1A22">
        <w:rPr>
          <w:lang w:val="fr-FR"/>
        </w:rPr>
        <w:t>của  công</w:t>
      </w:r>
      <w:proofErr w:type="gramEnd"/>
      <w:r w:rsidRPr="00CA1A22">
        <w:rPr>
          <w:lang w:val="fr-FR"/>
        </w:rPr>
        <w:t xml:space="preserve"> nhân, người lao động.</w:t>
      </w:r>
    </w:p>
    <w:p w:rsidR="00FA0D4F" w:rsidRPr="00CA1A22" w:rsidRDefault="00FA0D4F" w:rsidP="00FA0D4F">
      <w:pPr>
        <w:tabs>
          <w:tab w:val="left" w:pos="284"/>
        </w:tabs>
        <w:spacing w:after="0" w:line="240" w:lineRule="auto"/>
        <w:jc w:val="both"/>
      </w:pPr>
      <w:r w:rsidRPr="00CA1A22">
        <w:t xml:space="preserve"> - Vì sao những cuộc đấu tranh của công nhân diễn ra mạnh mẽ mà không đi đến thắng lợi? Y nghĩa của phong trảo công nhân.</w:t>
      </w:r>
    </w:p>
    <w:p w:rsidR="00FA0D4F" w:rsidRPr="00CA1A22" w:rsidRDefault="00FA0D4F" w:rsidP="00FA0D4F">
      <w:pPr>
        <w:tabs>
          <w:tab w:val="left" w:pos="284"/>
        </w:tabs>
        <w:spacing w:after="0" w:line="240" w:lineRule="auto"/>
        <w:jc w:val="both"/>
      </w:pPr>
      <w:r w:rsidRPr="00CA1A22">
        <w:t xml:space="preserve"> - Ðiểm giống nhau giữa tư tưởng của Mác và Ăng ghen.</w:t>
      </w:r>
    </w:p>
    <w:p w:rsidR="00FA0D4F" w:rsidRPr="00CA1A22" w:rsidRDefault="00FA0D4F" w:rsidP="00FA0D4F">
      <w:pPr>
        <w:tabs>
          <w:tab w:val="left" w:pos="284"/>
        </w:tabs>
        <w:spacing w:after="0" w:line="240" w:lineRule="auto"/>
        <w:jc w:val="both"/>
        <w:rPr>
          <w:lang w:val="fr-FR"/>
        </w:rPr>
      </w:pPr>
      <w:r w:rsidRPr="00CA1A22">
        <w:rPr>
          <w:lang w:val="fr-FR"/>
        </w:rPr>
        <w:t xml:space="preserve"> - Sự ra đời của các chính đảng công nhân ở các nước có ý nghĩa </w:t>
      </w:r>
      <w:proofErr w:type="gramStart"/>
      <w:r w:rsidRPr="00CA1A22">
        <w:rPr>
          <w:lang w:val="fr-FR"/>
        </w:rPr>
        <w:t>gì?</w:t>
      </w:r>
      <w:proofErr w:type="gramEnd"/>
    </w:p>
    <w:p w:rsidR="00FA0D4F" w:rsidRPr="00CA1A22" w:rsidRDefault="00FA0D4F" w:rsidP="00FA0D4F">
      <w:pPr>
        <w:tabs>
          <w:tab w:val="left" w:pos="284"/>
        </w:tabs>
        <w:spacing w:after="0" w:line="240" w:lineRule="auto"/>
        <w:jc w:val="both"/>
      </w:pPr>
      <w:r w:rsidRPr="00CA1A22">
        <w:t xml:space="preserve"> - Phân tích ý nghĩa lịch sử của Cách mạng Nga 1905-1907.</w:t>
      </w:r>
    </w:p>
    <w:p w:rsidR="00FA0D4F" w:rsidRPr="00CA1A22" w:rsidRDefault="00FA0D4F" w:rsidP="00FA0D4F">
      <w:pPr>
        <w:tabs>
          <w:tab w:val="left" w:pos="284"/>
        </w:tabs>
        <w:spacing w:after="0" w:line="240" w:lineRule="auto"/>
        <w:jc w:val="both"/>
      </w:pPr>
      <w:r w:rsidRPr="00CA1A22">
        <w:t xml:space="preserve"> - Lập về thời gian, hoàn cảnh, hoạt động, vai trò của các tổ chức quốc tế.</w:t>
      </w:r>
    </w:p>
    <w:p w:rsidR="00FA0D4F" w:rsidRPr="00CA1A22" w:rsidRDefault="00FA0D4F" w:rsidP="00FA0D4F">
      <w:pPr>
        <w:tabs>
          <w:tab w:val="left" w:pos="1350"/>
        </w:tabs>
        <w:spacing w:after="0" w:line="240" w:lineRule="auto"/>
        <w:jc w:val="both"/>
        <w:rPr>
          <w:rFonts w:eastAsia="SimSun"/>
          <w:b/>
          <w:bCs/>
          <w:lang w:val="nl-NL"/>
        </w:rPr>
      </w:pPr>
      <w:r w:rsidRPr="00CA1A22">
        <w:rPr>
          <w:rFonts w:eastAsia="SimSun"/>
          <w:b/>
          <w:bCs/>
          <w:lang w:val="nl-NL"/>
        </w:rPr>
        <w:t xml:space="preserve">  * Vận dụng cao.</w:t>
      </w:r>
    </w:p>
    <w:p w:rsidR="00FA0D4F" w:rsidRPr="00CA1A22" w:rsidRDefault="00FA0D4F" w:rsidP="00FA0D4F">
      <w:pPr>
        <w:spacing w:after="0" w:line="240" w:lineRule="auto"/>
        <w:jc w:val="both"/>
        <w:rPr>
          <w:lang w:val="fr-FR"/>
        </w:rPr>
      </w:pPr>
      <w:r w:rsidRPr="00CA1A22">
        <w:rPr>
          <w:lang w:val="fr-FR"/>
        </w:rPr>
        <w:t xml:space="preserve"> - Vai trò của tổ chức Công đoàn ở nước ta hiện nay.</w:t>
      </w:r>
    </w:p>
    <w:p w:rsidR="00FA0D4F" w:rsidRPr="00CA1A22" w:rsidRDefault="00FA0D4F" w:rsidP="00FA0D4F">
      <w:pPr>
        <w:tabs>
          <w:tab w:val="left" w:pos="284"/>
        </w:tabs>
        <w:spacing w:after="0" w:line="240" w:lineRule="auto"/>
        <w:jc w:val="both"/>
      </w:pPr>
      <w:r w:rsidRPr="00CA1A22">
        <w:t xml:space="preserve"> - Sự phát triển của phong trào công nhân quốc tế cuối thế kỉ XIX đầu thế kỉ XX có tác động gì đến cách mạng Việt Nam lúc đó? </w:t>
      </w:r>
    </w:p>
    <w:p w:rsidR="00FA0D4F" w:rsidRPr="00CA1A22" w:rsidRDefault="00FA0D4F" w:rsidP="00FA0D4F">
      <w:pPr>
        <w:tabs>
          <w:tab w:val="left" w:pos="284"/>
        </w:tabs>
        <w:spacing w:after="0" w:line="240" w:lineRule="auto"/>
        <w:rPr>
          <w:lang w:val="fr-FR"/>
        </w:rPr>
      </w:pPr>
      <w:r w:rsidRPr="00CA1A22">
        <w:t xml:space="preserve"> - Sự ra đời của Quốc tế cộng sản có ý nghĩa gì đối với cách mạng VN?</w:t>
      </w:r>
    </w:p>
    <w:p w:rsidR="00FA0D4F" w:rsidRPr="00CA1A22" w:rsidRDefault="00FA0D4F" w:rsidP="00FA0D4F">
      <w:pPr>
        <w:shd w:val="clear" w:color="auto" w:fill="FFFFFF"/>
        <w:spacing w:after="0" w:line="240" w:lineRule="auto"/>
        <w:jc w:val="both"/>
        <w:rPr>
          <w:b/>
          <w:bCs/>
          <w:bdr w:val="none" w:sz="0" w:space="0" w:color="auto" w:frame="1"/>
          <w:lang w:eastAsia="vi-VN"/>
        </w:rPr>
      </w:pPr>
      <w:r w:rsidRPr="00CA1A22">
        <w:rPr>
          <w:b/>
          <w:bCs/>
          <w:bdr w:val="none" w:sz="0" w:space="0" w:color="auto" w:frame="1"/>
          <w:lang w:eastAsia="vi-VN"/>
        </w:rPr>
        <w:t>IV. KẾ HOẠCH THỰC HIỆN CHỦ ĐỀ.</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559"/>
        <w:gridCol w:w="2126"/>
        <w:gridCol w:w="2552"/>
      </w:tblGrid>
      <w:tr w:rsidR="00FA0D4F" w:rsidRPr="00CA1A22" w:rsidTr="00F3450B">
        <w:tc>
          <w:tcPr>
            <w:tcW w:w="3686"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SimSun"/>
                <w:b/>
                <w:bCs/>
              </w:rPr>
            </w:pPr>
            <w:r w:rsidRPr="00CA1A22">
              <w:rPr>
                <w:rFonts w:eastAsia="SimSun"/>
                <w:b/>
                <w:bCs/>
              </w:rPr>
              <w:t>Các nội dung của</w:t>
            </w:r>
          </w:p>
          <w:p w:rsidR="00FA0D4F" w:rsidRPr="00CA1A22" w:rsidRDefault="00FA0D4F" w:rsidP="00F3450B">
            <w:pPr>
              <w:spacing w:after="0" w:line="240" w:lineRule="auto"/>
              <w:jc w:val="center"/>
              <w:rPr>
                <w:rFonts w:eastAsia="SimSun"/>
                <w:b/>
                <w:bCs/>
              </w:rPr>
            </w:pPr>
            <w:r w:rsidRPr="00CA1A22">
              <w:rPr>
                <w:rFonts w:eastAsia="SimSun"/>
                <w:b/>
                <w:bCs/>
              </w:rPr>
              <w:t>chủ đề</w:t>
            </w:r>
          </w:p>
        </w:tc>
        <w:tc>
          <w:tcPr>
            <w:tcW w:w="1559"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SimSun"/>
                <w:b/>
                <w:bCs/>
              </w:rPr>
            </w:pPr>
            <w:r w:rsidRPr="00CA1A22">
              <w:rPr>
                <w:rFonts w:eastAsia="SimSun"/>
                <w:b/>
                <w:bCs/>
              </w:rPr>
              <w:t>Thời lượng (4 tiết)</w:t>
            </w:r>
          </w:p>
        </w:tc>
        <w:tc>
          <w:tcPr>
            <w:tcW w:w="2126"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SimSun"/>
                <w:b/>
                <w:bCs/>
              </w:rPr>
            </w:pPr>
            <w:r w:rsidRPr="00CA1A22">
              <w:rPr>
                <w:rFonts w:eastAsia="SimSun"/>
                <w:b/>
                <w:bCs/>
              </w:rPr>
              <w:t>GV chuẩn bị</w:t>
            </w:r>
          </w:p>
        </w:tc>
        <w:tc>
          <w:tcPr>
            <w:tcW w:w="2552"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SimSun"/>
                <w:b/>
                <w:bCs/>
              </w:rPr>
            </w:pPr>
            <w:r w:rsidRPr="00CA1A22">
              <w:rPr>
                <w:rFonts w:eastAsia="SimSun"/>
                <w:b/>
                <w:bCs/>
              </w:rPr>
              <w:t>HS chuẩn bị</w:t>
            </w:r>
          </w:p>
        </w:tc>
      </w:tr>
      <w:tr w:rsidR="00FA0D4F" w:rsidRPr="00CA1A22" w:rsidTr="00F3450B">
        <w:tc>
          <w:tcPr>
            <w:tcW w:w="3686"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pPr>
            <w:r w:rsidRPr="00CA1A22">
              <w:rPr>
                <w:b/>
                <w:bCs/>
              </w:rPr>
              <w:t>I. Nguyên nhân.</w:t>
            </w:r>
          </w:p>
        </w:tc>
        <w:tc>
          <w:tcPr>
            <w:tcW w:w="1559"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SimSun"/>
              </w:rPr>
            </w:pPr>
            <w:r w:rsidRPr="00CA1A22">
              <w:rPr>
                <w:rFonts w:eastAsia="SimSun"/>
              </w:rPr>
              <w:t>Tiết 1 CĐ</w:t>
            </w:r>
          </w:p>
          <w:p w:rsidR="00FA0D4F" w:rsidRPr="00CA1A22" w:rsidRDefault="00FA0D4F" w:rsidP="00F3450B">
            <w:pPr>
              <w:spacing w:after="0" w:line="240" w:lineRule="auto"/>
              <w:jc w:val="center"/>
              <w:rPr>
                <w:rFonts w:eastAsia="SimSun"/>
              </w:rPr>
            </w:pPr>
            <w:r w:rsidRPr="00CA1A22">
              <w:rPr>
                <w:rFonts w:eastAsia="SimSun"/>
              </w:rPr>
              <w:t>(tiết 6)</w:t>
            </w:r>
          </w:p>
        </w:tc>
        <w:tc>
          <w:tcPr>
            <w:tcW w:w="2126" w:type="dxa"/>
            <w:tcBorders>
              <w:top w:val="single" w:sz="4" w:space="0" w:color="auto"/>
              <w:left w:val="single" w:sz="4" w:space="0" w:color="auto"/>
              <w:bottom w:val="single" w:sz="4" w:space="0" w:color="auto"/>
              <w:right w:val="single" w:sz="4" w:space="0" w:color="auto"/>
            </w:tcBorders>
            <w:vAlign w:val="center"/>
          </w:tcPr>
          <w:p w:rsidR="00FA0D4F" w:rsidRPr="00CA1A22" w:rsidRDefault="00FA0D4F" w:rsidP="00F3450B">
            <w:pPr>
              <w:spacing w:after="0" w:line="240" w:lineRule="auto"/>
              <w:jc w:val="center"/>
              <w:rPr>
                <w:rFonts w:eastAsia="SimSun"/>
              </w:rPr>
            </w:pPr>
            <w:r w:rsidRPr="00CA1A22">
              <w:rPr>
                <w:rFonts w:eastAsia="SimSun"/>
              </w:rPr>
              <w:t>- Bài giảng, Sgk.</w:t>
            </w:r>
          </w:p>
        </w:tc>
        <w:tc>
          <w:tcPr>
            <w:tcW w:w="2552"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SimSun"/>
              </w:rPr>
            </w:pPr>
            <w:r w:rsidRPr="00CA1A22">
              <w:rPr>
                <w:rFonts w:eastAsia="SimSun"/>
              </w:rPr>
              <w:t>- Đọc sgk, sưu tầm tư liệu, hình ảnh…</w:t>
            </w:r>
          </w:p>
        </w:tc>
      </w:tr>
      <w:tr w:rsidR="00FA0D4F" w:rsidRPr="00CA1A22" w:rsidTr="00F3450B">
        <w:tc>
          <w:tcPr>
            <w:tcW w:w="3686"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pPr>
            <w:r w:rsidRPr="00CA1A22">
              <w:rPr>
                <w:b/>
                <w:bCs/>
              </w:rPr>
              <w:t>II. Các cuộc đấu tranh tiêu biểu</w:t>
            </w:r>
          </w:p>
          <w:p w:rsidR="00FA0D4F" w:rsidRPr="00CA1A22" w:rsidRDefault="00FA0D4F" w:rsidP="00F3450B">
            <w:pPr>
              <w:spacing w:after="0" w:line="240" w:lineRule="auto"/>
              <w:jc w:val="both"/>
            </w:pPr>
            <w:r w:rsidRPr="00CA1A22">
              <w:t>1. Phong trào đấu tranh từ cuối thế kỉ XVIII đến cuối thế kỉ XIX</w:t>
            </w:r>
          </w:p>
        </w:tc>
        <w:tc>
          <w:tcPr>
            <w:tcW w:w="1559"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SimSun"/>
              </w:rPr>
            </w:pPr>
            <w:r w:rsidRPr="00CA1A22">
              <w:rPr>
                <w:rFonts w:eastAsia="SimSun"/>
              </w:rPr>
              <w:t>Tiết 2</w:t>
            </w:r>
          </w:p>
          <w:p w:rsidR="00FA0D4F" w:rsidRPr="00CA1A22" w:rsidRDefault="00FA0D4F" w:rsidP="00F3450B">
            <w:pPr>
              <w:spacing w:after="0" w:line="240" w:lineRule="auto"/>
              <w:jc w:val="center"/>
              <w:rPr>
                <w:rFonts w:eastAsia="SimSun"/>
              </w:rPr>
            </w:pPr>
            <w:r w:rsidRPr="00CA1A22">
              <w:rPr>
                <w:rFonts w:eastAsia="SimSun"/>
              </w:rPr>
              <w:t>(tiết 7)</w:t>
            </w:r>
          </w:p>
        </w:tc>
        <w:tc>
          <w:tcPr>
            <w:tcW w:w="2126"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pPr>
            <w:r w:rsidRPr="00CA1A22">
              <w:rPr>
                <w:rFonts w:eastAsia="SimSun"/>
              </w:rPr>
              <w:t>- Bài giảng, Sgk.</w:t>
            </w:r>
          </w:p>
        </w:tc>
        <w:tc>
          <w:tcPr>
            <w:tcW w:w="2552" w:type="dxa"/>
            <w:tcBorders>
              <w:top w:val="single" w:sz="4" w:space="0" w:color="auto"/>
              <w:left w:val="single" w:sz="4" w:space="0" w:color="auto"/>
              <w:bottom w:val="single" w:sz="4" w:space="0" w:color="auto"/>
              <w:right w:val="single" w:sz="4" w:space="0" w:color="auto"/>
            </w:tcBorders>
            <w:vAlign w:val="center"/>
          </w:tcPr>
          <w:p w:rsidR="00FA0D4F" w:rsidRPr="00CA1A22" w:rsidRDefault="00FA0D4F" w:rsidP="00F3450B">
            <w:pPr>
              <w:spacing w:after="0" w:line="240" w:lineRule="auto"/>
              <w:jc w:val="both"/>
            </w:pPr>
            <w:r w:rsidRPr="00CA1A22">
              <w:rPr>
                <w:rFonts w:eastAsia="SimSun"/>
              </w:rPr>
              <w:t>- Đọc sgk, sưu tầm tư liệu, hình ảnh…</w:t>
            </w:r>
          </w:p>
        </w:tc>
      </w:tr>
      <w:tr w:rsidR="00FA0D4F" w:rsidRPr="00CA1A22" w:rsidTr="00F3450B">
        <w:tc>
          <w:tcPr>
            <w:tcW w:w="3686"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b/>
              </w:rPr>
            </w:pPr>
            <w:r w:rsidRPr="00CA1A22">
              <w:rPr>
                <w:b/>
                <w:bCs/>
              </w:rPr>
              <w:t>II. Các cuộc đấu tranh tiêu biểu</w:t>
            </w:r>
          </w:p>
          <w:p w:rsidR="00FA0D4F" w:rsidRPr="00CA1A22" w:rsidRDefault="00FA0D4F" w:rsidP="00F3450B">
            <w:pPr>
              <w:spacing w:after="0" w:line="240" w:lineRule="auto"/>
              <w:jc w:val="both"/>
              <w:rPr>
                <w:bCs/>
              </w:rPr>
            </w:pPr>
            <w:r w:rsidRPr="00CA1A22">
              <w:rPr>
                <w:bCs/>
              </w:rPr>
              <w:t>2. Phong trào công nhân Nga và cuộc cách mạng năm 1905-1907</w:t>
            </w:r>
          </w:p>
          <w:p w:rsidR="00FA0D4F" w:rsidRPr="00CA1A22" w:rsidRDefault="00FA0D4F" w:rsidP="00F3450B">
            <w:pPr>
              <w:spacing w:after="0" w:line="240" w:lineRule="auto"/>
              <w:jc w:val="both"/>
            </w:pPr>
            <w:r w:rsidRPr="00CA1A22">
              <w:rPr>
                <w:bCs/>
              </w:rPr>
              <w:lastRenderedPageBreak/>
              <w:t>3. Cao trào cách mạng năm 1918-1923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SimSun"/>
              </w:rPr>
            </w:pPr>
            <w:r w:rsidRPr="00CA1A22">
              <w:rPr>
                <w:rFonts w:eastAsia="SimSun"/>
              </w:rPr>
              <w:lastRenderedPageBreak/>
              <w:t>Tiết 3</w:t>
            </w:r>
          </w:p>
          <w:p w:rsidR="00FA0D4F" w:rsidRPr="00CA1A22" w:rsidRDefault="00FA0D4F" w:rsidP="00F3450B">
            <w:pPr>
              <w:spacing w:after="0" w:line="240" w:lineRule="auto"/>
              <w:jc w:val="center"/>
              <w:rPr>
                <w:rFonts w:eastAsia="SimSun"/>
              </w:rPr>
            </w:pPr>
            <w:r w:rsidRPr="00CA1A22">
              <w:rPr>
                <w:rFonts w:eastAsia="SimSun"/>
              </w:rPr>
              <w:t>(Tiết 8)</w:t>
            </w:r>
          </w:p>
        </w:tc>
        <w:tc>
          <w:tcPr>
            <w:tcW w:w="2126"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pPr>
            <w:r w:rsidRPr="00CA1A22">
              <w:rPr>
                <w:rFonts w:eastAsia="SimSun"/>
              </w:rPr>
              <w:t>- Bài giảng, Sgk.</w:t>
            </w:r>
          </w:p>
        </w:tc>
        <w:tc>
          <w:tcPr>
            <w:tcW w:w="2552"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pPr>
            <w:r w:rsidRPr="00CA1A22">
              <w:rPr>
                <w:rFonts w:eastAsia="SimSun"/>
              </w:rPr>
              <w:t>- Đọc sgk, sưu tầm tư liệu, hình ảnh…</w:t>
            </w:r>
          </w:p>
        </w:tc>
      </w:tr>
      <w:tr w:rsidR="00FA0D4F" w:rsidRPr="00CA1A22" w:rsidTr="00F3450B">
        <w:tc>
          <w:tcPr>
            <w:tcW w:w="3686"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b/>
                <w:bCs/>
              </w:rPr>
            </w:pPr>
            <w:r w:rsidRPr="00CA1A22">
              <w:rPr>
                <w:b/>
              </w:rPr>
              <w:lastRenderedPageBreak/>
              <w:t>III. Sự ra đời của Chủ nghĩa Mác và các tổ chức Quốc tế.</w:t>
            </w:r>
          </w:p>
        </w:tc>
        <w:tc>
          <w:tcPr>
            <w:tcW w:w="1559"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SimSun"/>
              </w:rPr>
            </w:pPr>
            <w:r w:rsidRPr="00CA1A22">
              <w:rPr>
                <w:rFonts w:eastAsia="SimSun"/>
              </w:rPr>
              <w:t>Tiết 4</w:t>
            </w:r>
          </w:p>
          <w:p w:rsidR="00FA0D4F" w:rsidRPr="00CA1A22" w:rsidRDefault="00FA0D4F" w:rsidP="00F3450B">
            <w:pPr>
              <w:spacing w:after="0" w:line="240" w:lineRule="auto"/>
              <w:jc w:val="center"/>
              <w:rPr>
                <w:rFonts w:eastAsia="SimSun"/>
              </w:rPr>
            </w:pPr>
            <w:r w:rsidRPr="00CA1A22">
              <w:rPr>
                <w:rFonts w:eastAsia="SimSun"/>
              </w:rPr>
              <w:t>(Tiết 9)</w:t>
            </w:r>
          </w:p>
        </w:tc>
        <w:tc>
          <w:tcPr>
            <w:tcW w:w="2126"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pPr>
            <w:r w:rsidRPr="00CA1A22">
              <w:rPr>
                <w:rFonts w:eastAsia="SimSun"/>
              </w:rPr>
              <w:t>- Bài giảng, Sgk.</w:t>
            </w:r>
          </w:p>
        </w:tc>
        <w:tc>
          <w:tcPr>
            <w:tcW w:w="2552"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pPr>
            <w:r w:rsidRPr="00CA1A22">
              <w:rPr>
                <w:rFonts w:eastAsia="SimSun"/>
              </w:rPr>
              <w:t>- Đọc sgk, sưu tầm tư liệu, hình ảnh…</w:t>
            </w:r>
          </w:p>
        </w:tc>
      </w:tr>
    </w:tbl>
    <w:p w:rsidR="00FA0D4F" w:rsidRPr="00CA1A22" w:rsidRDefault="00FA0D4F" w:rsidP="00FA0D4F">
      <w:pPr>
        <w:keepNext/>
        <w:spacing w:after="0" w:line="240" w:lineRule="auto"/>
        <w:jc w:val="both"/>
        <w:rPr>
          <w:b/>
        </w:rPr>
      </w:pPr>
      <w:r w:rsidRPr="00CA1A22">
        <w:rPr>
          <w:b/>
        </w:rPr>
        <w:t>V.</w:t>
      </w:r>
      <w:r w:rsidRPr="00CA1A22">
        <w:rPr>
          <w:b/>
          <w:lang w:val="vi-VN"/>
        </w:rPr>
        <w:t xml:space="preserve"> CHUẨN BỊ CỦA GIÁO VIÊN VÀ HỌC SINH</w:t>
      </w:r>
      <w:r w:rsidRPr="00CA1A22">
        <w:rPr>
          <w:b/>
        </w:rPr>
        <w:t>.</w:t>
      </w:r>
    </w:p>
    <w:p w:rsidR="00FA0D4F" w:rsidRPr="00CA1A22" w:rsidRDefault="00FA0D4F" w:rsidP="00FA0D4F">
      <w:pPr>
        <w:keepNext/>
        <w:spacing w:after="0" w:line="240" w:lineRule="auto"/>
        <w:jc w:val="both"/>
        <w:rPr>
          <w:b/>
          <w:spacing w:val="-10"/>
          <w:lang w:val="vi-VN"/>
        </w:rPr>
      </w:pPr>
      <w:r w:rsidRPr="00CA1A22">
        <w:rPr>
          <w:b/>
          <w:spacing w:val="-10"/>
          <w:lang w:val="vi-VN"/>
        </w:rPr>
        <w:t>1. Chuẩn bị của giáo viên:</w:t>
      </w:r>
    </w:p>
    <w:p w:rsidR="00FA0D4F" w:rsidRPr="00CA1A22" w:rsidRDefault="00FA0D4F" w:rsidP="00FA0D4F">
      <w:pPr>
        <w:spacing w:after="0" w:line="240" w:lineRule="auto"/>
        <w:ind w:left="60"/>
        <w:jc w:val="both"/>
      </w:pPr>
      <w:r w:rsidRPr="00CA1A22">
        <w:t xml:space="preserve">- Máy tính, SGK, bài giảng. Tranh ảnh về phong trào công nhân trên thế giới từ cuối thế kỉ XVIII đến đầu thế kỉ XX, Tuyên ngôn của Đảng Cộng </w:t>
      </w:r>
      <w:proofErr w:type="gramStart"/>
      <w:r w:rsidRPr="00CA1A22">
        <w:t>sản,…</w:t>
      </w:r>
      <w:proofErr w:type="gramEnd"/>
    </w:p>
    <w:p w:rsidR="00FA0D4F" w:rsidRPr="00CA1A22" w:rsidRDefault="00FA0D4F" w:rsidP="00FA0D4F">
      <w:pPr>
        <w:spacing w:after="0" w:line="240" w:lineRule="auto"/>
        <w:jc w:val="both"/>
      </w:pPr>
      <w:r w:rsidRPr="00CA1A22">
        <w:t xml:space="preserve"> - Chân dung </w:t>
      </w:r>
      <w:proofErr w:type="gramStart"/>
      <w:r w:rsidRPr="00CA1A22">
        <w:t>C.Mác</w:t>
      </w:r>
      <w:proofErr w:type="gramEnd"/>
      <w:r w:rsidRPr="00CA1A22">
        <w:t>, Phi Ăng-ghen, Lênin,…</w:t>
      </w:r>
    </w:p>
    <w:p w:rsidR="00FA0D4F" w:rsidRPr="00CA1A22" w:rsidRDefault="00FA0D4F" w:rsidP="00FA0D4F">
      <w:pPr>
        <w:tabs>
          <w:tab w:val="left" w:pos="7674"/>
        </w:tabs>
        <w:spacing w:after="0" w:line="240" w:lineRule="auto"/>
        <w:jc w:val="both"/>
        <w:rPr>
          <w:b/>
          <w:spacing w:val="-10"/>
          <w:lang w:val="vi-VN"/>
        </w:rPr>
      </w:pPr>
      <w:r w:rsidRPr="00CA1A22">
        <w:rPr>
          <w:b/>
          <w:spacing w:val="-10"/>
          <w:lang w:val="vi-VN"/>
        </w:rPr>
        <w:t xml:space="preserve">2. Chuẩn bị của học sinh: </w:t>
      </w:r>
    </w:p>
    <w:p w:rsidR="00FA0D4F" w:rsidRPr="00CA1A22" w:rsidRDefault="00FA0D4F" w:rsidP="00FA0D4F">
      <w:pPr>
        <w:tabs>
          <w:tab w:val="left" w:pos="7674"/>
        </w:tabs>
        <w:spacing w:after="0" w:line="240" w:lineRule="auto"/>
        <w:jc w:val="both"/>
        <w:rPr>
          <w:spacing w:val="-10"/>
          <w:lang w:val="pt-BR"/>
        </w:rPr>
      </w:pPr>
      <w:r w:rsidRPr="00CA1A22">
        <w:rPr>
          <w:spacing w:val="-10"/>
        </w:rPr>
        <w:t xml:space="preserve">Sách giáo khoa, </w:t>
      </w:r>
      <w:r w:rsidRPr="00CA1A22">
        <w:rPr>
          <w:spacing w:val="-10"/>
          <w:lang w:val="vi-VN"/>
        </w:rPr>
        <w:t xml:space="preserve">tư liệu lịch </w:t>
      </w:r>
      <w:proofErr w:type="gramStart"/>
      <w:r w:rsidRPr="00CA1A22">
        <w:rPr>
          <w:spacing w:val="-10"/>
          <w:lang w:val="vi-VN"/>
        </w:rPr>
        <w:t>sử ,</w:t>
      </w:r>
      <w:proofErr w:type="gramEnd"/>
      <w:r w:rsidRPr="00CA1A22">
        <w:rPr>
          <w:spacing w:val="-10"/>
          <w:lang w:val="vi-VN"/>
        </w:rPr>
        <w:t xml:space="preserve"> tham khảo tài liệu,...</w:t>
      </w:r>
    </w:p>
    <w:p w:rsidR="00FA0D4F" w:rsidRPr="00CA1A22" w:rsidRDefault="00FA0D4F" w:rsidP="00FA0D4F">
      <w:pPr>
        <w:shd w:val="clear" w:color="auto" w:fill="FFFFFF"/>
        <w:spacing w:after="0" w:line="240" w:lineRule="auto"/>
        <w:rPr>
          <w:b/>
          <w:bCs/>
          <w:bdr w:val="none" w:sz="0" w:space="0" w:color="auto" w:frame="1"/>
          <w:lang w:eastAsia="vi-VN"/>
        </w:rPr>
      </w:pPr>
      <w:r w:rsidRPr="00CA1A22">
        <w:rPr>
          <w:b/>
          <w:bCs/>
          <w:bdr w:val="none" w:sz="0" w:space="0" w:color="auto" w:frame="1"/>
          <w:lang w:eastAsia="vi-VN"/>
        </w:rPr>
        <w:t>VI</w:t>
      </w:r>
      <w:r w:rsidRPr="00CA1A22">
        <w:rPr>
          <w:b/>
          <w:bCs/>
          <w:bdr w:val="none" w:sz="0" w:space="0" w:color="auto" w:frame="1"/>
          <w:lang w:val="vi-VN" w:eastAsia="vi-VN"/>
        </w:rPr>
        <w:t xml:space="preserve">. </w:t>
      </w:r>
      <w:r w:rsidRPr="00CA1A22">
        <w:rPr>
          <w:b/>
          <w:bCs/>
          <w:bdr w:val="none" w:sz="0" w:space="0" w:color="auto" w:frame="1"/>
          <w:lang w:eastAsia="vi-VN"/>
        </w:rPr>
        <w:t>TỔ CHỨC THỰC HIỆN CHỦ ĐỀ.</w:t>
      </w:r>
    </w:p>
    <w:p w:rsidR="00FA0D4F" w:rsidRPr="00CA1A22" w:rsidRDefault="00FA0D4F" w:rsidP="00FA0D4F">
      <w:pPr>
        <w:keepNext/>
        <w:spacing w:after="0" w:line="240" w:lineRule="auto"/>
        <w:jc w:val="both"/>
        <w:rPr>
          <w:b/>
          <w:spacing w:val="-10"/>
        </w:rPr>
      </w:pPr>
      <w:r w:rsidRPr="00CA1A22">
        <w:rPr>
          <w:b/>
          <w:bCs/>
          <w:bdr w:val="none" w:sz="0" w:space="0" w:color="auto" w:frame="1"/>
          <w:lang w:eastAsia="vi-VN"/>
        </w:rPr>
        <w:t xml:space="preserve">A. </w:t>
      </w:r>
      <w:r w:rsidRPr="00CA1A22">
        <w:rPr>
          <w:b/>
          <w:i/>
          <w:spacing w:val="-10"/>
        </w:rPr>
        <w:t xml:space="preserve"> </w:t>
      </w:r>
      <w:r w:rsidRPr="00CA1A22">
        <w:rPr>
          <w:b/>
          <w:spacing w:val="-10"/>
        </w:rPr>
        <w:t>HOẠT ĐỘNG 1: MỞ ĐẦU/ GIỚI THIỆU CHỦ ĐỀ.</w:t>
      </w:r>
    </w:p>
    <w:p w:rsidR="00FA0D4F" w:rsidRPr="00CA1A22" w:rsidRDefault="00FA0D4F" w:rsidP="00FA0D4F">
      <w:pPr>
        <w:spacing w:after="0" w:line="240" w:lineRule="auto"/>
        <w:rPr>
          <w:b/>
        </w:rPr>
      </w:pPr>
      <w:r w:rsidRPr="00CA1A22">
        <w:t>- GV yc hs quan sát ảnh về lao động trẻ em ở Anh cuối thế kỉ XVIII và phong trào Hiến chương ở Anh. Yêu cầu HS trả lời câu hỏi:</w:t>
      </w:r>
      <w:r w:rsidRPr="00CA1A22">
        <w:rPr>
          <w:b/>
        </w:rPr>
        <w:t xml:space="preserve"> </w:t>
      </w:r>
      <w:r w:rsidRPr="00CA1A22">
        <w:t xml:space="preserve">Em có suy nghĩ gì sau khi quan sát những hình ảnh trên? </w:t>
      </w:r>
    </w:p>
    <w:p w:rsidR="00FA0D4F" w:rsidRPr="00CA1A22" w:rsidRDefault="00FA0D4F" w:rsidP="00FA0D4F">
      <w:pPr>
        <w:shd w:val="clear" w:color="auto" w:fill="FFFFFF"/>
        <w:tabs>
          <w:tab w:val="left" w:leader="dot" w:pos="9214"/>
        </w:tabs>
        <w:spacing w:after="0" w:line="240" w:lineRule="auto"/>
        <w:jc w:val="both"/>
        <w:rPr>
          <w:b/>
        </w:rPr>
      </w:pPr>
      <w:r w:rsidRPr="00CA1A22">
        <w:t>-Việc sử dụng trẻ em trong các hầm mỏ… dẫn đến các phong trào đấu tranh.</w:t>
      </w:r>
    </w:p>
    <w:p w:rsidR="00FA0D4F" w:rsidRPr="00CA1A22" w:rsidRDefault="00FA0D4F" w:rsidP="00FA0D4F">
      <w:pPr>
        <w:spacing w:after="0" w:line="240" w:lineRule="auto"/>
        <w:jc w:val="both"/>
        <w:rPr>
          <w:lang w:val="fr-FR"/>
        </w:rPr>
      </w:pPr>
      <w:r w:rsidRPr="00CA1A22">
        <w:t xml:space="preserve">Trên cơ sở đó GV dẫn dắt vào bài mới: </w:t>
      </w:r>
      <w:r w:rsidRPr="00CA1A22">
        <w:rPr>
          <w:lang w:val="fr-FR"/>
        </w:rPr>
        <w:t xml:space="preserve">Giai cấp công nhân ra đời và lớn mạnh cùng với sự hình thành và phát triển của CNTB. Do đối lập về </w:t>
      </w:r>
      <w:proofErr w:type="gramStart"/>
      <w:r w:rsidRPr="00CA1A22">
        <w:rPr>
          <w:lang w:val="fr-FR"/>
        </w:rPr>
        <w:t>quyền  lợi</w:t>
      </w:r>
      <w:proofErr w:type="gramEnd"/>
      <w:r w:rsidRPr="00CA1A22">
        <w:rPr>
          <w:lang w:val="fr-FR"/>
        </w:rPr>
        <w:t>,  mâu thuẫn giữa công nhân với TS ngày càng gay gắt, dẫn đến những cuộc đấu tranh g/c ngay từ  buổi đầu thời cận đại. CNXH khoa học ra đời đã chỉ đường cho g/c công nhân đoàn kết đấu tranh giành thắng lợi.</w:t>
      </w:r>
    </w:p>
    <w:p w:rsidR="00FA0D4F" w:rsidRPr="00CA1A22" w:rsidRDefault="00FA0D4F" w:rsidP="00FA0D4F">
      <w:pPr>
        <w:spacing w:after="0" w:line="240" w:lineRule="auto"/>
        <w:jc w:val="both"/>
        <w:rPr>
          <w:b/>
          <w:lang w:val="fr-FR"/>
        </w:rPr>
      </w:pPr>
      <w:r w:rsidRPr="00CA1A22">
        <w:rPr>
          <w:b/>
          <w:lang w:val="fr-FR"/>
        </w:rPr>
        <w:t xml:space="preserve">B. HOẠT ĐỘNG </w:t>
      </w:r>
      <w:proofErr w:type="gramStart"/>
      <w:r w:rsidRPr="00CA1A22">
        <w:rPr>
          <w:b/>
          <w:lang w:val="fr-FR"/>
        </w:rPr>
        <w:t>2:</w:t>
      </w:r>
      <w:proofErr w:type="gramEnd"/>
      <w:r w:rsidRPr="00CA1A22">
        <w:rPr>
          <w:b/>
          <w:lang w:val="fr-FR"/>
        </w:rPr>
        <w:t xml:space="preserve">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544"/>
        <w:gridCol w:w="727"/>
        <w:gridCol w:w="1223"/>
        <w:gridCol w:w="1250"/>
        <w:gridCol w:w="555"/>
        <w:gridCol w:w="273"/>
        <w:gridCol w:w="3054"/>
      </w:tblGrid>
      <w:tr w:rsidR="00FA0D4F" w:rsidRPr="00CA1A22" w:rsidTr="00F3450B">
        <w:tc>
          <w:tcPr>
            <w:tcW w:w="9923" w:type="dxa"/>
            <w:gridSpan w:val="8"/>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center"/>
              <w:rPr>
                <w:rFonts w:eastAsia="Calibri"/>
                <w:b/>
                <w:lang w:val="fr-FR"/>
              </w:rPr>
            </w:pPr>
            <w:r w:rsidRPr="00CA1A22">
              <w:rPr>
                <w:rFonts w:eastAsia="Calibri"/>
                <w:b/>
                <w:lang w:val="fr-FR"/>
              </w:rPr>
              <w:t xml:space="preserve">1. </w:t>
            </w:r>
            <w:r w:rsidRPr="00CA1A22">
              <w:rPr>
                <w:rFonts w:eastAsia="Calibri"/>
                <w:b/>
                <w:bCs/>
                <w:bdr w:val="none" w:sz="0" w:space="0" w:color="auto" w:frame="1"/>
                <w:lang w:eastAsia="vi-VN"/>
              </w:rPr>
              <w:t>Hoạt động tìm hiểu nguyên nhân dẫn đến bùng nổ các phong trào công nhân.</w:t>
            </w:r>
          </w:p>
        </w:tc>
      </w:tr>
      <w:tr w:rsidR="00FA0D4F" w:rsidRPr="00CA1A22" w:rsidTr="00F3450B">
        <w:tc>
          <w:tcPr>
            <w:tcW w:w="5812"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center"/>
              <w:rPr>
                <w:rFonts w:eastAsia="Calibri"/>
                <w:b/>
                <w:lang w:val="fr-FR"/>
              </w:rPr>
            </w:pPr>
            <w:r w:rsidRPr="00CA1A22">
              <w:rPr>
                <w:rFonts w:eastAsia="Calibri"/>
                <w:b/>
                <w:lang w:val="fr-FR"/>
              </w:rPr>
              <w:t>Hoạt động của GV và HS</w:t>
            </w:r>
          </w:p>
        </w:tc>
        <w:tc>
          <w:tcPr>
            <w:tcW w:w="4111" w:type="dxa"/>
            <w:gridSpan w:val="2"/>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center"/>
              <w:rPr>
                <w:rFonts w:eastAsia="Calibri"/>
                <w:b/>
                <w:lang w:val="fr-FR"/>
              </w:rPr>
            </w:pPr>
            <w:r w:rsidRPr="00CA1A22">
              <w:rPr>
                <w:rFonts w:eastAsia="Calibri"/>
                <w:b/>
                <w:lang w:val="fr-FR"/>
              </w:rPr>
              <w:t>Nội dung kiến thức</w:t>
            </w:r>
          </w:p>
        </w:tc>
      </w:tr>
      <w:tr w:rsidR="00FA0D4F" w:rsidRPr="00CA1A22" w:rsidTr="00F3450B">
        <w:tc>
          <w:tcPr>
            <w:tcW w:w="5812"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lang w:val="fr-FR"/>
              </w:rPr>
            </w:pPr>
            <w:r w:rsidRPr="00CA1A22">
              <w:rPr>
                <w:rFonts w:eastAsia="Calibri"/>
                <w:lang w:val="fr-FR"/>
              </w:rPr>
              <w:t>Bước 1 :</w:t>
            </w:r>
          </w:p>
          <w:p w:rsidR="00FA0D4F" w:rsidRPr="00CA1A22" w:rsidRDefault="00FA0D4F" w:rsidP="00F3450B">
            <w:pPr>
              <w:spacing w:after="0" w:line="240" w:lineRule="auto"/>
              <w:jc w:val="both"/>
              <w:rPr>
                <w:rFonts w:eastAsia="Calibri"/>
                <w:lang w:val="fr-FR"/>
              </w:rPr>
            </w:pPr>
            <w:r w:rsidRPr="00CA1A22">
              <w:rPr>
                <w:rFonts w:eastAsia="Calibri"/>
                <w:lang w:val="fr-FR"/>
              </w:rPr>
              <w:t>* Giao nhiệm vụ </w:t>
            </w:r>
            <w:proofErr w:type="gramStart"/>
            <w:r w:rsidRPr="00CA1A22">
              <w:rPr>
                <w:rFonts w:eastAsia="Calibri"/>
                <w:lang w:val="fr-FR"/>
              </w:rPr>
              <w:t>1:</w:t>
            </w:r>
            <w:proofErr w:type="gramEnd"/>
            <w:r w:rsidRPr="00CA1A22">
              <w:rPr>
                <w:rFonts w:eastAsia="Calibri"/>
                <w:lang w:val="fr-FR"/>
              </w:rPr>
              <w:t xml:space="preserve"> HS theo dõi sgk, h/a lao động  trẻ em trong các hầm mỏ Anh. Trả lời câu hỏi :</w:t>
            </w:r>
          </w:p>
          <w:p w:rsidR="00FA0D4F" w:rsidRPr="00CA1A22" w:rsidRDefault="00FA0D4F" w:rsidP="00FA0D4F">
            <w:pPr>
              <w:numPr>
                <w:ilvl w:val="0"/>
                <w:numId w:val="2"/>
              </w:numPr>
              <w:spacing w:after="0" w:line="240" w:lineRule="auto"/>
              <w:ind w:left="307" w:hanging="284"/>
              <w:contextualSpacing/>
              <w:jc w:val="both"/>
              <w:rPr>
                <w:rFonts w:eastAsia="Calibri"/>
              </w:rPr>
            </w:pPr>
            <w:r w:rsidRPr="00CA1A22">
              <w:rPr>
                <w:rFonts w:eastAsia="Calibri"/>
              </w:rPr>
              <w:t>Vì sao giai cấp công nhân được ra đời sớm nhất ở Anh? Sự ra đời GC CN dẫn đến mâu thuẫn gì trong xã hội Anh?</w:t>
            </w:r>
          </w:p>
          <w:p w:rsidR="00FA0D4F" w:rsidRPr="00CA1A22" w:rsidRDefault="00FA0D4F" w:rsidP="00FA0D4F">
            <w:pPr>
              <w:numPr>
                <w:ilvl w:val="0"/>
                <w:numId w:val="2"/>
              </w:numPr>
              <w:spacing w:after="0" w:line="240" w:lineRule="auto"/>
              <w:ind w:left="307" w:hanging="284"/>
              <w:contextualSpacing/>
              <w:jc w:val="both"/>
              <w:rPr>
                <w:rFonts w:eastAsia="Calibri"/>
              </w:rPr>
            </w:pPr>
            <w:r w:rsidRPr="00CA1A22">
              <w:rPr>
                <w:rFonts w:eastAsia="Calibri"/>
              </w:rPr>
              <w:t>Em hãy trình bày tình cảnh của những người Công nhân cuối thế kỉ XVIII, nửa đầu thế kỉ XIX.</w:t>
            </w:r>
          </w:p>
          <w:p w:rsidR="00FA0D4F" w:rsidRPr="00CA1A22" w:rsidRDefault="00FA0D4F" w:rsidP="00FA0D4F">
            <w:pPr>
              <w:numPr>
                <w:ilvl w:val="0"/>
                <w:numId w:val="2"/>
              </w:numPr>
              <w:spacing w:after="0" w:line="240" w:lineRule="auto"/>
              <w:ind w:left="307" w:hanging="284"/>
              <w:contextualSpacing/>
              <w:jc w:val="both"/>
              <w:rPr>
                <w:rFonts w:eastAsia="Calibri"/>
                <w:lang w:val="fr-FR"/>
              </w:rPr>
            </w:pPr>
            <w:r w:rsidRPr="00CA1A22">
              <w:rPr>
                <w:rFonts w:eastAsia="Calibri"/>
                <w:lang w:val="fr-FR"/>
              </w:rPr>
              <w:t>Vì sao giới chủ lại thích sử dụng lao động trẻ em ?</w:t>
            </w:r>
          </w:p>
          <w:p w:rsidR="00FA0D4F" w:rsidRPr="00CA1A22" w:rsidRDefault="00FA0D4F" w:rsidP="00FA0D4F">
            <w:pPr>
              <w:numPr>
                <w:ilvl w:val="0"/>
                <w:numId w:val="2"/>
              </w:numPr>
              <w:spacing w:after="0" w:line="240" w:lineRule="auto"/>
              <w:ind w:left="307" w:hanging="284"/>
              <w:contextualSpacing/>
              <w:jc w:val="both"/>
              <w:rPr>
                <w:rFonts w:eastAsia="Calibri"/>
                <w:lang w:val="fr-FR"/>
              </w:rPr>
            </w:pPr>
            <w:r w:rsidRPr="00CA1A22">
              <w:rPr>
                <w:rFonts w:eastAsia="Calibri"/>
              </w:rPr>
              <w:t xml:space="preserve">Vì sao </w:t>
            </w:r>
            <w:proofErr w:type="gramStart"/>
            <w:r w:rsidRPr="00CA1A22">
              <w:rPr>
                <w:rFonts w:eastAsia="Calibri"/>
              </w:rPr>
              <w:t>GC  công</w:t>
            </w:r>
            <w:proofErr w:type="gramEnd"/>
            <w:r w:rsidRPr="00CA1A22">
              <w:rPr>
                <w:rFonts w:eastAsia="Calibri"/>
              </w:rPr>
              <w:t xml:space="preserve"> nhân mâu thuẫn với giai cấp tư sản?</w:t>
            </w:r>
          </w:p>
          <w:p w:rsidR="00FA0D4F" w:rsidRPr="00CA1A22" w:rsidRDefault="00FA0D4F" w:rsidP="00F3450B">
            <w:pPr>
              <w:spacing w:after="0" w:line="240" w:lineRule="auto"/>
              <w:ind w:left="23"/>
              <w:jc w:val="both"/>
              <w:rPr>
                <w:rFonts w:eastAsia="Calibri"/>
                <w:lang w:val="fr-FR"/>
              </w:rPr>
            </w:pPr>
            <w:r w:rsidRPr="00CA1A22">
              <w:rPr>
                <w:rFonts w:eastAsia="Calibri"/>
                <w:lang w:val="fr-FR"/>
              </w:rPr>
              <w:t>* Giao nhiệm vụ 2 : Em hãy nêu nguyên nhân dẫn đến phong trào công nhân ?</w:t>
            </w:r>
          </w:p>
          <w:p w:rsidR="00FA0D4F" w:rsidRPr="00CA1A22" w:rsidRDefault="00FA0D4F" w:rsidP="00F3450B">
            <w:pPr>
              <w:spacing w:after="0" w:line="240" w:lineRule="auto"/>
              <w:jc w:val="both"/>
              <w:rPr>
                <w:rFonts w:eastAsia="Calibri"/>
                <w:spacing w:val="-10"/>
                <w:lang w:val="fr-FR"/>
              </w:rPr>
            </w:pPr>
            <w:r w:rsidRPr="00CA1A22">
              <w:rPr>
                <w:rFonts w:eastAsia="Calibri"/>
                <w:lang w:val="fr-FR"/>
              </w:rPr>
              <w:t>Bước 2 : HS suy nghĩ, thực hiện nhiệm vụ.</w:t>
            </w:r>
          </w:p>
          <w:p w:rsidR="00FA0D4F" w:rsidRPr="00CA1A22" w:rsidRDefault="00FA0D4F" w:rsidP="00F3450B">
            <w:pPr>
              <w:spacing w:after="0" w:line="240" w:lineRule="auto"/>
              <w:jc w:val="both"/>
              <w:rPr>
                <w:rFonts w:eastAsia="Calibri"/>
                <w:spacing w:val="-10"/>
                <w:lang w:val="fr-FR"/>
              </w:rPr>
            </w:pPr>
            <w:r w:rsidRPr="00CA1A22">
              <w:rPr>
                <w:rFonts w:eastAsia="Calibri"/>
                <w:spacing w:val="-10"/>
                <w:lang w:val="fr-FR"/>
              </w:rPr>
              <w:t>Bước 3 : HS</w:t>
            </w:r>
            <w:r w:rsidRPr="00CA1A22">
              <w:rPr>
                <w:rFonts w:eastAsia="Calibri"/>
                <w:spacing w:val="-10"/>
                <w:lang w:val="vi-VN"/>
              </w:rPr>
              <w:t xml:space="preserve"> Trả lời.</w:t>
            </w:r>
          </w:p>
          <w:p w:rsidR="00FA0D4F" w:rsidRPr="00CA1A22" w:rsidRDefault="00FA0D4F" w:rsidP="00F3450B">
            <w:pPr>
              <w:tabs>
                <w:tab w:val="left" w:pos="7674"/>
              </w:tabs>
              <w:spacing w:after="0" w:line="240" w:lineRule="auto"/>
              <w:jc w:val="both"/>
              <w:rPr>
                <w:rFonts w:eastAsia="Calibri"/>
                <w:spacing w:val="-10"/>
              </w:rPr>
            </w:pPr>
            <w:r w:rsidRPr="00CA1A22">
              <w:rPr>
                <w:rFonts w:eastAsia="Calibri"/>
                <w:spacing w:val="-10"/>
                <w:lang w:val="vi-VN"/>
              </w:rPr>
              <w:t xml:space="preserve">Bước 4:   Giáo viên nhận xét, có thể cho điểm nếu các em trả lời tốt.  GV </w:t>
            </w:r>
            <w:r w:rsidRPr="00CA1A22">
              <w:rPr>
                <w:rFonts w:eastAsia="Calibri"/>
                <w:spacing w:val="-10"/>
                <w:lang w:val="nb-NO"/>
              </w:rPr>
              <w:t>chuẩn KT.</w:t>
            </w:r>
          </w:p>
        </w:tc>
        <w:tc>
          <w:tcPr>
            <w:tcW w:w="4111" w:type="dxa"/>
            <w:gridSpan w:val="2"/>
            <w:tcBorders>
              <w:top w:val="single" w:sz="4" w:space="0" w:color="auto"/>
              <w:left w:val="single" w:sz="4" w:space="0" w:color="auto"/>
              <w:bottom w:val="single" w:sz="4" w:space="0" w:color="auto"/>
              <w:right w:val="single" w:sz="4" w:space="0" w:color="auto"/>
            </w:tcBorders>
          </w:tcPr>
          <w:p w:rsidR="00FA0D4F" w:rsidRPr="00CA1A22" w:rsidRDefault="00FA0D4F" w:rsidP="00F3450B">
            <w:pPr>
              <w:spacing w:after="0" w:line="240" w:lineRule="auto"/>
              <w:jc w:val="both"/>
              <w:rPr>
                <w:rFonts w:eastAsia="Calibri"/>
                <w:b/>
                <w:lang w:val="fr-FR"/>
              </w:rPr>
            </w:pPr>
            <w:r w:rsidRPr="00CA1A22">
              <w:rPr>
                <w:rFonts w:eastAsia="Calibri"/>
                <w:b/>
                <w:lang w:val="fr-FR"/>
              </w:rPr>
              <w:t>I. Nguyên nhân</w:t>
            </w:r>
          </w:p>
          <w:p w:rsidR="00FA0D4F" w:rsidRPr="00CA1A22" w:rsidRDefault="00FA0D4F" w:rsidP="00F3450B">
            <w:pPr>
              <w:spacing w:after="0" w:line="240" w:lineRule="auto"/>
              <w:jc w:val="both"/>
              <w:rPr>
                <w:rFonts w:eastAsia="Calibri"/>
              </w:rPr>
            </w:pPr>
            <w:r w:rsidRPr="00CA1A22">
              <w:rPr>
                <w:rFonts w:eastAsia="Calibri"/>
                <w:bCs/>
              </w:rPr>
              <w:t xml:space="preserve">- </w:t>
            </w:r>
            <w:r w:rsidRPr="00CA1A22">
              <w:rPr>
                <w:rFonts w:eastAsia="Calibri"/>
                <w:bCs/>
                <w:lang w:val="vi-VN"/>
              </w:rPr>
              <w:t>Sự phát triển của chủ nghĩa tư bản dẫn đến sự ra đời của giai cấp tư sản và vô sản.</w:t>
            </w:r>
          </w:p>
          <w:p w:rsidR="00FA0D4F" w:rsidRPr="00CA1A22" w:rsidRDefault="00FA0D4F" w:rsidP="00F3450B">
            <w:pPr>
              <w:spacing w:after="0" w:line="240" w:lineRule="auto"/>
              <w:jc w:val="both"/>
              <w:rPr>
                <w:rFonts w:eastAsia="Calibri"/>
                <w:lang w:val="fr-FR"/>
              </w:rPr>
            </w:pPr>
            <w:r w:rsidRPr="00CA1A22">
              <w:rPr>
                <w:rFonts w:eastAsia="Calibri"/>
                <w:lang w:val="fr-FR"/>
              </w:rPr>
              <w:t>- Đời sống của giai cấp công nhân:</w:t>
            </w:r>
            <w:r w:rsidRPr="00CA1A22">
              <w:rPr>
                <w:rFonts w:eastAsia="Calibri"/>
                <w:lang w:val="fr-FR"/>
              </w:rPr>
              <w:br/>
              <w:t>+ Bị bóc lột nặng nề, làm việc kéo dài, lương thấp.</w:t>
            </w:r>
          </w:p>
          <w:p w:rsidR="00FA0D4F" w:rsidRPr="00CA1A22" w:rsidRDefault="00FA0D4F" w:rsidP="00F3450B">
            <w:pPr>
              <w:spacing w:after="0" w:line="240" w:lineRule="auto"/>
              <w:jc w:val="both"/>
              <w:rPr>
                <w:rFonts w:eastAsia="Calibri"/>
                <w:lang w:val="fr-FR"/>
              </w:rPr>
            </w:pPr>
            <w:r w:rsidRPr="00CA1A22">
              <w:rPr>
                <w:rFonts w:eastAsia="Calibri"/>
                <w:lang w:val="fr-FR"/>
              </w:rPr>
              <w:t>+ Điều kiện lao động, sinh hoạt tồi tệ.</w:t>
            </w:r>
          </w:p>
          <w:p w:rsidR="00FA0D4F" w:rsidRPr="00CA1A22" w:rsidRDefault="00FA0D4F" w:rsidP="00F3450B">
            <w:pPr>
              <w:spacing w:after="0" w:line="240" w:lineRule="auto"/>
              <w:jc w:val="both"/>
              <w:rPr>
                <w:rFonts w:eastAsia="Calibri"/>
              </w:rPr>
            </w:pPr>
            <w:r w:rsidRPr="00CA1A22">
              <w:rPr>
                <w:rFonts w:eastAsia="Calibri"/>
                <w:bCs/>
                <w:lang w:val="vi-VN"/>
              </w:rPr>
              <w:t>- Mâu thuẫn giữa công nhân với tư sản ngày càng gay gắt, dẫn đến các cuộc đấu tranh.</w:t>
            </w:r>
          </w:p>
          <w:p w:rsidR="00FA0D4F" w:rsidRPr="00CA1A22" w:rsidRDefault="00FA0D4F" w:rsidP="00F3450B">
            <w:pPr>
              <w:spacing w:after="0" w:line="240" w:lineRule="auto"/>
              <w:jc w:val="both"/>
              <w:rPr>
                <w:rFonts w:eastAsia="Calibri"/>
                <w:b/>
                <w:lang w:val="fr-FR"/>
              </w:rPr>
            </w:pPr>
          </w:p>
        </w:tc>
      </w:tr>
      <w:tr w:rsidR="00FA0D4F" w:rsidRPr="00CA1A22" w:rsidTr="00F3450B">
        <w:tc>
          <w:tcPr>
            <w:tcW w:w="9923" w:type="dxa"/>
            <w:gridSpan w:val="8"/>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b/>
                <w:lang w:val="fr-FR"/>
              </w:rPr>
            </w:pPr>
            <w:r w:rsidRPr="00CA1A22">
              <w:rPr>
                <w:rFonts w:eastAsia="Calibri"/>
                <w:b/>
                <w:lang w:val="fr-FR"/>
              </w:rPr>
              <w:lastRenderedPageBreak/>
              <w:t xml:space="preserve">2. Hoạt động </w:t>
            </w:r>
            <w:r w:rsidRPr="00CA1A22">
              <w:rPr>
                <w:rFonts w:eastAsia="Calibri"/>
                <w:b/>
                <w:bCs/>
                <w:bdr w:val="none" w:sz="0" w:space="0" w:color="auto" w:frame="1"/>
                <w:lang w:eastAsia="vi-VN"/>
              </w:rPr>
              <w:t>tìm hiểu các phong trào đấu tranh từ cuối thế kỉ XVIII đến cuối thế kỉ XIX.</w:t>
            </w:r>
          </w:p>
        </w:tc>
      </w:tr>
      <w:tr w:rsidR="00FA0D4F" w:rsidRPr="00CA1A22" w:rsidTr="00F3450B">
        <w:tc>
          <w:tcPr>
            <w:tcW w:w="5812"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lang w:val="fr-FR"/>
              </w:rPr>
            </w:pPr>
            <w:r w:rsidRPr="00CA1A22">
              <w:rPr>
                <w:rFonts w:eastAsia="Calibri"/>
                <w:lang w:val="fr-FR"/>
              </w:rPr>
              <w:t>Bước 1 :</w:t>
            </w:r>
          </w:p>
          <w:p w:rsidR="00FA0D4F" w:rsidRPr="00CA1A22" w:rsidRDefault="00FA0D4F" w:rsidP="00F3450B">
            <w:pPr>
              <w:spacing w:after="0" w:line="240" w:lineRule="auto"/>
              <w:jc w:val="both"/>
              <w:rPr>
                <w:rFonts w:eastAsia="Calibri"/>
                <w:lang w:val="fr-FR"/>
              </w:rPr>
            </w:pPr>
            <w:r w:rsidRPr="00CA1A22">
              <w:rPr>
                <w:rFonts w:eastAsia="Calibri"/>
                <w:lang w:val="fr-FR"/>
              </w:rPr>
              <w:t>* Giao nhiệm vụ : HS theo dõi sgk, h/a H25, 34SGK trả lời câu hỏi :</w:t>
            </w:r>
          </w:p>
          <w:p w:rsidR="00FA0D4F" w:rsidRPr="00CA1A22" w:rsidRDefault="00FA0D4F" w:rsidP="00F3450B">
            <w:pPr>
              <w:spacing w:after="0" w:line="240" w:lineRule="auto"/>
              <w:ind w:left="720"/>
              <w:contextualSpacing/>
              <w:jc w:val="both"/>
              <w:rPr>
                <w:rFonts w:eastAsia="Calibri"/>
                <w:i/>
                <w:lang w:val="fr-FR"/>
              </w:rPr>
            </w:pPr>
            <w:r w:rsidRPr="00CA1A22">
              <w:rPr>
                <w:rFonts w:eastAsia="Calibri"/>
                <w:i/>
                <w:lang w:val="fr-FR"/>
              </w:rPr>
              <w:t xml:space="preserve">Lập niên biểu những sự kiện chính của phong trào công nhân cuối thế kỉ XVIII đến đầu thế kỉ </w:t>
            </w:r>
            <w:proofErr w:type="gramStart"/>
            <w:r w:rsidRPr="00CA1A22">
              <w:rPr>
                <w:rFonts w:eastAsia="Calibri"/>
                <w:i/>
                <w:lang w:val="fr-FR"/>
              </w:rPr>
              <w:t>XIX?</w:t>
            </w:r>
            <w:proofErr w:type="gramEnd"/>
          </w:p>
          <w:p w:rsidR="00FA0D4F" w:rsidRPr="00CA1A22" w:rsidRDefault="00FA0D4F" w:rsidP="00F3450B">
            <w:pPr>
              <w:spacing w:after="0" w:line="240" w:lineRule="auto"/>
              <w:jc w:val="both"/>
              <w:rPr>
                <w:rFonts w:eastAsia="Calibri"/>
                <w:lang w:val="fr-FR"/>
              </w:rPr>
            </w:pPr>
            <w:r w:rsidRPr="00CA1A22">
              <w:rPr>
                <w:rFonts w:eastAsia="Calibri"/>
                <w:lang w:val="fr-FR"/>
              </w:rPr>
              <w:t xml:space="preserve">- Khi HS trả lời câu hỏi, Gv đưa ra câu hỏi nhằm khắc sâu kiến thức : </w:t>
            </w:r>
          </w:p>
          <w:p w:rsidR="00FA0D4F" w:rsidRPr="00CA1A22" w:rsidRDefault="00FA0D4F" w:rsidP="00FA0D4F">
            <w:pPr>
              <w:numPr>
                <w:ilvl w:val="0"/>
                <w:numId w:val="3"/>
              </w:numPr>
              <w:spacing w:after="0" w:line="240" w:lineRule="auto"/>
              <w:contextualSpacing/>
              <w:jc w:val="both"/>
              <w:rPr>
                <w:rFonts w:eastAsia="Calibri"/>
                <w:lang w:val="fr-FR"/>
              </w:rPr>
            </w:pPr>
            <w:r w:rsidRPr="00CA1A22">
              <w:rPr>
                <w:rFonts w:eastAsia="Calibri"/>
                <w:lang w:val="fr-FR"/>
              </w:rPr>
              <w:t>Vì sao trong cuộc đấu tranh chống tư sản, công nhân lại đâp phá máy móc ?</w:t>
            </w:r>
          </w:p>
          <w:p w:rsidR="00FA0D4F" w:rsidRPr="00CA1A22" w:rsidRDefault="00FA0D4F" w:rsidP="00FA0D4F">
            <w:pPr>
              <w:numPr>
                <w:ilvl w:val="0"/>
                <w:numId w:val="3"/>
              </w:numPr>
              <w:spacing w:after="0" w:line="240" w:lineRule="auto"/>
              <w:contextualSpacing/>
              <w:jc w:val="both"/>
              <w:rPr>
                <w:rFonts w:eastAsia="Calibri"/>
                <w:lang w:val="fr-FR"/>
              </w:rPr>
            </w:pPr>
            <w:r w:rsidRPr="00CA1A22">
              <w:rPr>
                <w:rFonts w:eastAsia="Calibri"/>
                <w:lang w:val="fr-FR"/>
              </w:rPr>
              <w:t xml:space="preserve">Em hiểu gì về tổ chức Công đoàn ? Vai trò của </w:t>
            </w:r>
            <w:proofErr w:type="gramStart"/>
            <w:r w:rsidRPr="00CA1A22">
              <w:rPr>
                <w:rFonts w:eastAsia="Calibri"/>
                <w:lang w:val="fr-FR"/>
              </w:rPr>
              <w:t>tổ  chức</w:t>
            </w:r>
            <w:proofErr w:type="gramEnd"/>
            <w:r w:rsidRPr="00CA1A22">
              <w:rPr>
                <w:rFonts w:eastAsia="Calibri"/>
                <w:lang w:val="fr-FR"/>
              </w:rPr>
              <w:t xml:space="preserve"> Công đoàn ở nước ta hiện nay ?</w:t>
            </w:r>
          </w:p>
          <w:p w:rsidR="00FA0D4F" w:rsidRPr="00CA1A22" w:rsidRDefault="00FA0D4F" w:rsidP="00FA0D4F">
            <w:pPr>
              <w:numPr>
                <w:ilvl w:val="0"/>
                <w:numId w:val="3"/>
              </w:numPr>
              <w:spacing w:after="0" w:line="240" w:lineRule="auto"/>
              <w:contextualSpacing/>
              <w:jc w:val="both"/>
              <w:rPr>
                <w:rFonts w:eastAsia="Calibri"/>
                <w:lang w:val="fr-FR"/>
              </w:rPr>
            </w:pPr>
            <w:r w:rsidRPr="00CA1A22">
              <w:rPr>
                <w:rFonts w:eastAsia="Calibri"/>
                <w:bCs/>
                <w:lang w:val="nl-NL"/>
              </w:rPr>
              <w:t>Vì sao ngày 1/5 hằng năm được chọn là ngày Quốc tế lao động ?</w:t>
            </w:r>
          </w:p>
          <w:p w:rsidR="00FA0D4F" w:rsidRPr="00CA1A22" w:rsidRDefault="00FA0D4F" w:rsidP="00FA0D4F">
            <w:pPr>
              <w:numPr>
                <w:ilvl w:val="0"/>
                <w:numId w:val="3"/>
              </w:numPr>
              <w:spacing w:after="0" w:line="240" w:lineRule="auto"/>
              <w:contextualSpacing/>
              <w:jc w:val="both"/>
              <w:rPr>
                <w:rFonts w:eastAsia="Calibri"/>
                <w:lang w:val="fr-FR"/>
              </w:rPr>
            </w:pPr>
            <w:r w:rsidRPr="00CA1A22">
              <w:rPr>
                <w:rFonts w:eastAsia="Calibri"/>
                <w:bCs/>
                <w:lang w:val="nl-NL"/>
              </w:rPr>
              <w:t>Nguyên nhân thất bại của phong trào công nhân đầu thế kỉ XIX?</w:t>
            </w:r>
          </w:p>
          <w:p w:rsidR="00FA0D4F" w:rsidRPr="00CA1A22" w:rsidRDefault="00FA0D4F" w:rsidP="00FA0D4F">
            <w:pPr>
              <w:numPr>
                <w:ilvl w:val="0"/>
                <w:numId w:val="3"/>
              </w:numPr>
              <w:spacing w:after="0" w:line="240" w:lineRule="auto"/>
              <w:contextualSpacing/>
              <w:jc w:val="both"/>
              <w:rPr>
                <w:rFonts w:eastAsia="Calibri"/>
                <w:lang w:val="fr-FR"/>
              </w:rPr>
            </w:pPr>
            <w:r w:rsidRPr="00CA1A22">
              <w:rPr>
                <w:rFonts w:eastAsia="Calibri"/>
                <w:lang w:val="fr-FR"/>
              </w:rPr>
              <w:t xml:space="preserve"> Sự ra đời của các chính đảng công nhân ở các nước có ý nghĩa </w:t>
            </w:r>
            <w:proofErr w:type="gramStart"/>
            <w:r w:rsidRPr="00CA1A22">
              <w:rPr>
                <w:rFonts w:eastAsia="Calibri"/>
                <w:lang w:val="fr-FR"/>
              </w:rPr>
              <w:t>gì?</w:t>
            </w:r>
            <w:proofErr w:type="gramEnd"/>
          </w:p>
          <w:p w:rsidR="00FA0D4F" w:rsidRPr="00CA1A22" w:rsidRDefault="00FA0D4F" w:rsidP="00F3450B">
            <w:pPr>
              <w:spacing w:after="0" w:line="240" w:lineRule="auto"/>
              <w:jc w:val="both"/>
              <w:rPr>
                <w:rFonts w:eastAsia="Calibri"/>
                <w:lang w:val="fr-FR"/>
              </w:rPr>
            </w:pPr>
            <w:r w:rsidRPr="00CA1A22">
              <w:rPr>
                <w:rFonts w:eastAsia="Calibri"/>
                <w:lang w:val="fr-FR"/>
              </w:rPr>
              <w:t>Bước 2 : HS suy nghĩ, thực hiện nhiệm vụ.</w:t>
            </w:r>
          </w:p>
          <w:p w:rsidR="00FA0D4F" w:rsidRPr="00CA1A22" w:rsidRDefault="00FA0D4F" w:rsidP="00F3450B">
            <w:pPr>
              <w:spacing w:after="0" w:line="240" w:lineRule="auto"/>
              <w:jc w:val="both"/>
              <w:rPr>
                <w:rFonts w:eastAsia="Calibri"/>
                <w:lang w:val="fr-FR"/>
              </w:rPr>
            </w:pPr>
            <w:r w:rsidRPr="00CA1A22">
              <w:rPr>
                <w:rFonts w:eastAsia="Calibri"/>
                <w:lang w:val="fr-FR"/>
              </w:rPr>
              <w:t>Bước 3 : HS Trả lời.</w:t>
            </w:r>
          </w:p>
          <w:p w:rsidR="00FA0D4F" w:rsidRPr="00CA1A22" w:rsidRDefault="00FA0D4F" w:rsidP="00F3450B">
            <w:pPr>
              <w:spacing w:after="0" w:line="240" w:lineRule="auto"/>
              <w:jc w:val="both"/>
              <w:rPr>
                <w:rFonts w:eastAsia="Calibri"/>
                <w:b/>
                <w:lang w:val="fr-FR"/>
              </w:rPr>
            </w:pPr>
            <w:r w:rsidRPr="00CA1A22">
              <w:rPr>
                <w:rFonts w:eastAsia="Calibri"/>
                <w:lang w:val="fr-FR"/>
              </w:rPr>
              <w:t xml:space="preserve">Bước </w:t>
            </w:r>
            <w:proofErr w:type="gramStart"/>
            <w:r w:rsidRPr="00CA1A22">
              <w:rPr>
                <w:rFonts w:eastAsia="Calibri"/>
                <w:lang w:val="fr-FR"/>
              </w:rPr>
              <w:t>4:</w:t>
            </w:r>
            <w:proofErr w:type="gramEnd"/>
            <w:r w:rsidRPr="00CA1A22">
              <w:rPr>
                <w:rFonts w:eastAsia="Calibri"/>
                <w:lang w:val="fr-FR"/>
              </w:rPr>
              <w:t xml:space="preserve">   Giáo viên nhận xét, có thể cho điểm nếu các em trả lời tốt.  GV chuẩn KT</w:t>
            </w:r>
            <w:r w:rsidRPr="00CA1A22">
              <w:rPr>
                <w:rFonts w:eastAsia="Calibri"/>
                <w:b/>
                <w:lang w:val="fr-FR"/>
              </w:rPr>
              <w:t>.</w:t>
            </w:r>
          </w:p>
        </w:tc>
        <w:tc>
          <w:tcPr>
            <w:tcW w:w="4111" w:type="dxa"/>
            <w:gridSpan w:val="2"/>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b/>
                <w:lang w:val="fr-FR"/>
              </w:rPr>
            </w:pPr>
            <w:r w:rsidRPr="00CA1A22">
              <w:rPr>
                <w:rFonts w:eastAsia="Calibri"/>
                <w:b/>
                <w:lang w:val="fr-FR"/>
              </w:rPr>
              <w:t xml:space="preserve">II. Các cuộc đấu tranh tiêu biểu </w:t>
            </w:r>
          </w:p>
          <w:p w:rsidR="00FA0D4F" w:rsidRPr="00CA1A22" w:rsidRDefault="00FA0D4F" w:rsidP="00F3450B">
            <w:pPr>
              <w:spacing w:after="0" w:line="240" w:lineRule="auto"/>
              <w:jc w:val="both"/>
              <w:rPr>
                <w:rFonts w:eastAsia="Calibri"/>
                <w:b/>
                <w:lang w:val="fr-FR"/>
              </w:rPr>
            </w:pPr>
            <w:r w:rsidRPr="00CA1A22">
              <w:rPr>
                <w:rFonts w:eastAsia="Calibri"/>
                <w:b/>
                <w:lang w:val="fr-FR"/>
              </w:rPr>
              <w:t>1. Phong trào đấu tranh từ cuối thế kỉ XVIII đến cuối thế kỉ XIX</w:t>
            </w:r>
          </w:p>
          <w:p w:rsidR="00FA0D4F" w:rsidRPr="00CA1A22" w:rsidRDefault="00FA0D4F" w:rsidP="00F3450B">
            <w:pPr>
              <w:spacing w:after="0" w:line="240" w:lineRule="auto"/>
              <w:jc w:val="center"/>
              <w:rPr>
                <w:rFonts w:eastAsia="Calibri"/>
                <w:b/>
                <w:lang w:val="fr-FR"/>
              </w:rPr>
            </w:pPr>
            <w:r w:rsidRPr="00CA1A22">
              <w:rPr>
                <w:rFonts w:eastAsia="Calibri"/>
                <w:b/>
                <w:bCs/>
                <w:i/>
              </w:rPr>
              <w:t>(Bảng niên biểu)</w:t>
            </w:r>
          </w:p>
        </w:tc>
      </w:tr>
      <w:tr w:rsidR="00FA0D4F" w:rsidRPr="00CA1A22" w:rsidTr="00F3450B">
        <w:trPr>
          <w:trHeight w:val="205"/>
        </w:trPr>
        <w:tc>
          <w:tcPr>
            <w:tcW w:w="2599" w:type="dxa"/>
            <w:gridSpan w:val="3"/>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i/>
              </w:rPr>
            </w:pPr>
            <w:r w:rsidRPr="00CA1A22">
              <w:rPr>
                <w:rFonts w:eastAsia="Calibri"/>
                <w:bCs/>
                <w:i/>
              </w:rPr>
              <w:t>Thời gian</w:t>
            </w:r>
          </w:p>
        </w:tc>
        <w:tc>
          <w:tcPr>
            <w:tcW w:w="732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i/>
              </w:rPr>
            </w:pPr>
            <w:r w:rsidRPr="00CA1A22">
              <w:rPr>
                <w:rFonts w:eastAsia="Calibri"/>
                <w:bCs/>
                <w:i/>
              </w:rPr>
              <w:t>Phong trào đấu tranh tiêu biểu</w:t>
            </w:r>
          </w:p>
        </w:tc>
      </w:tr>
      <w:tr w:rsidR="00FA0D4F" w:rsidRPr="00CA1A22" w:rsidTr="00F3450B">
        <w:trPr>
          <w:trHeight w:val="78"/>
        </w:trPr>
        <w:tc>
          <w:tcPr>
            <w:tcW w:w="2599"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rPr>
            </w:pPr>
            <w:r w:rsidRPr="00CA1A22">
              <w:rPr>
                <w:rFonts w:eastAsia="Calibri"/>
                <w:bCs/>
              </w:rPr>
              <w:t>Cuối thế kỉ XVIII</w:t>
            </w:r>
          </w:p>
        </w:tc>
        <w:tc>
          <w:tcPr>
            <w:tcW w:w="732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rPr>
              <w:t>Phong trào đập phá máy móc, đốt công xưởng diễn ra mạnh mẽ ở Anh.</w:t>
            </w:r>
          </w:p>
        </w:tc>
      </w:tr>
      <w:tr w:rsidR="00FA0D4F" w:rsidRPr="00CA1A22" w:rsidTr="00F3450B">
        <w:trPr>
          <w:trHeight w:val="679"/>
        </w:trPr>
        <w:tc>
          <w:tcPr>
            <w:tcW w:w="2599"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rPr>
            </w:pPr>
            <w:r w:rsidRPr="00CA1A22">
              <w:rPr>
                <w:rFonts w:eastAsia="Calibri"/>
                <w:bCs/>
              </w:rPr>
              <w:t>Đầu thế kỉ XIX</w:t>
            </w:r>
          </w:p>
        </w:tc>
        <w:tc>
          <w:tcPr>
            <w:tcW w:w="732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rPr>
              <w:t>Phong trào công nhân lan sang nhiều nước, hình thức bãi công, giảm giờ làm, đòi tăng lương.</w:t>
            </w:r>
          </w:p>
        </w:tc>
      </w:tr>
      <w:tr w:rsidR="00FA0D4F" w:rsidRPr="00CA1A22" w:rsidTr="00F3450B">
        <w:trPr>
          <w:trHeight w:val="297"/>
        </w:trPr>
        <w:tc>
          <w:tcPr>
            <w:tcW w:w="2599"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rPr>
            </w:pPr>
            <w:r w:rsidRPr="00CA1A22">
              <w:rPr>
                <w:rFonts w:eastAsia="Calibri"/>
                <w:bCs/>
              </w:rPr>
              <w:t>Năm 1831, 1834</w:t>
            </w:r>
          </w:p>
        </w:tc>
        <w:tc>
          <w:tcPr>
            <w:tcW w:w="732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lang w:val="vi-VN"/>
              </w:rPr>
              <w:t xml:space="preserve"> Công nhân dệt tơ Li-</w:t>
            </w:r>
            <w:r w:rsidRPr="00CA1A22">
              <w:rPr>
                <w:rFonts w:eastAsia="Calibri"/>
                <w:bCs/>
              </w:rPr>
              <w:t>ông</w:t>
            </w:r>
            <w:r w:rsidRPr="00CA1A22">
              <w:rPr>
                <w:rFonts w:eastAsia="Calibri"/>
                <w:bCs/>
                <w:lang w:val="vi-VN"/>
              </w:rPr>
              <w:t xml:space="preserve"> (Pháp) khởi nghĩa.</w:t>
            </w:r>
          </w:p>
        </w:tc>
      </w:tr>
      <w:tr w:rsidR="00FA0D4F" w:rsidRPr="00CA1A22" w:rsidTr="00F3450B">
        <w:trPr>
          <w:trHeight w:val="78"/>
        </w:trPr>
        <w:tc>
          <w:tcPr>
            <w:tcW w:w="2599"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rPr>
            </w:pPr>
            <w:r w:rsidRPr="00CA1A22">
              <w:rPr>
                <w:rFonts w:eastAsia="Calibri"/>
                <w:bCs/>
              </w:rPr>
              <w:t>Năm 1844</w:t>
            </w:r>
          </w:p>
        </w:tc>
        <w:tc>
          <w:tcPr>
            <w:tcW w:w="732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lang w:val="vi-VN"/>
              </w:rPr>
              <w:t>Công nhân dệt vùng Sơ- lê- din (Đức) khởi nghĩa</w:t>
            </w:r>
            <w:r w:rsidRPr="00CA1A22">
              <w:rPr>
                <w:rFonts w:eastAsia="Calibri"/>
                <w:bCs/>
              </w:rPr>
              <w:t>.</w:t>
            </w:r>
          </w:p>
        </w:tc>
      </w:tr>
      <w:tr w:rsidR="00FA0D4F" w:rsidRPr="00CA1A22" w:rsidTr="00F3450B">
        <w:trPr>
          <w:trHeight w:val="167"/>
        </w:trPr>
        <w:tc>
          <w:tcPr>
            <w:tcW w:w="2599"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rPr>
            </w:pPr>
            <w:r w:rsidRPr="00CA1A22">
              <w:rPr>
                <w:rFonts w:eastAsia="Calibri"/>
                <w:bCs/>
                <w:lang w:val="vi-VN"/>
              </w:rPr>
              <w:t>N</w:t>
            </w:r>
            <w:r w:rsidRPr="00CA1A22">
              <w:rPr>
                <w:rFonts w:eastAsia="Calibri"/>
                <w:bCs/>
              </w:rPr>
              <w:t>ăm 1836 - 1847</w:t>
            </w:r>
          </w:p>
        </w:tc>
        <w:tc>
          <w:tcPr>
            <w:tcW w:w="732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rPr>
              <w:t>“P</w:t>
            </w:r>
            <w:r w:rsidRPr="00CA1A22">
              <w:rPr>
                <w:rFonts w:eastAsia="Calibri"/>
                <w:bCs/>
                <w:lang w:val="vi-VN"/>
              </w:rPr>
              <w:t>hong trào Hiến chương ” ở Anh</w:t>
            </w:r>
            <w:r w:rsidRPr="00CA1A22">
              <w:rPr>
                <w:rFonts w:eastAsia="Calibri"/>
                <w:bCs/>
              </w:rPr>
              <w:t>-phong trào rộng lớn, có tổ chức.</w:t>
            </w:r>
          </w:p>
        </w:tc>
      </w:tr>
      <w:tr w:rsidR="00FA0D4F" w:rsidRPr="00CA1A22" w:rsidTr="00F3450B">
        <w:trPr>
          <w:trHeight w:val="124"/>
        </w:trPr>
        <w:tc>
          <w:tcPr>
            <w:tcW w:w="2599"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rPr>
            </w:pPr>
            <w:r w:rsidRPr="00CA1A22">
              <w:rPr>
                <w:rFonts w:eastAsia="Calibri"/>
                <w:bCs/>
              </w:rPr>
              <w:t>Năm 1848</w:t>
            </w:r>
          </w:p>
        </w:tc>
        <w:tc>
          <w:tcPr>
            <w:tcW w:w="732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lang w:val="fr-FR"/>
              </w:rPr>
              <w:t xml:space="preserve"> </w:t>
            </w:r>
            <w:r w:rsidRPr="00CA1A22">
              <w:rPr>
                <w:rFonts w:eastAsia="Calibri"/>
                <w:bCs/>
                <w:lang w:val="fr-FR"/>
              </w:rPr>
              <w:t>Công nhân và nhân dân lao động Pa-ri khởi nghĩa.</w:t>
            </w:r>
          </w:p>
        </w:tc>
      </w:tr>
      <w:tr w:rsidR="00FA0D4F" w:rsidRPr="00CA1A22" w:rsidTr="00F3450B">
        <w:trPr>
          <w:trHeight w:val="215"/>
        </w:trPr>
        <w:tc>
          <w:tcPr>
            <w:tcW w:w="2599"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rPr>
            </w:pPr>
            <w:r w:rsidRPr="00CA1A22">
              <w:rPr>
                <w:rFonts w:eastAsia="Calibri"/>
                <w:bCs/>
              </w:rPr>
              <w:t>Năm 1864</w:t>
            </w:r>
          </w:p>
        </w:tc>
        <w:tc>
          <w:tcPr>
            <w:tcW w:w="732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rPr>
              <w:t>Mít tinh lớn ở Luân Đôn, có đại biểu nhiều nước tham gia. Quốc tế thứ nhất thành lập.</w:t>
            </w:r>
          </w:p>
        </w:tc>
      </w:tr>
      <w:tr w:rsidR="00FA0D4F" w:rsidRPr="00CA1A22" w:rsidTr="00F3450B">
        <w:trPr>
          <w:trHeight w:val="155"/>
        </w:trPr>
        <w:tc>
          <w:tcPr>
            <w:tcW w:w="2599" w:type="dxa"/>
            <w:gridSpan w:val="3"/>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rPr>
              <w:t>Năm 1868-1869</w:t>
            </w:r>
          </w:p>
        </w:tc>
        <w:tc>
          <w:tcPr>
            <w:tcW w:w="732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rPr>
              <w:t>Công nhân Bỉ liên tục bãi công.</w:t>
            </w:r>
          </w:p>
        </w:tc>
      </w:tr>
      <w:tr w:rsidR="00FA0D4F" w:rsidRPr="00CA1A22" w:rsidTr="00F3450B">
        <w:trPr>
          <w:trHeight w:val="78"/>
        </w:trPr>
        <w:tc>
          <w:tcPr>
            <w:tcW w:w="2599" w:type="dxa"/>
            <w:gridSpan w:val="3"/>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rPr>
              <w:t>Năm 1889</w:t>
            </w:r>
          </w:p>
        </w:tc>
        <w:tc>
          <w:tcPr>
            <w:tcW w:w="732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rPr>
              <w:t>Công nhân khuân vác đấu tranh buộc chủ tăng lương ở Anh.</w:t>
            </w:r>
          </w:p>
        </w:tc>
      </w:tr>
      <w:tr w:rsidR="00FA0D4F" w:rsidRPr="00CA1A22" w:rsidTr="00F3450B">
        <w:trPr>
          <w:trHeight w:val="78"/>
        </w:trPr>
        <w:tc>
          <w:tcPr>
            <w:tcW w:w="2599" w:type="dxa"/>
            <w:gridSpan w:val="3"/>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rPr>
              <w:t>Năm 1893</w:t>
            </w:r>
          </w:p>
        </w:tc>
        <w:tc>
          <w:tcPr>
            <w:tcW w:w="732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rPr>
              <w:t>Ở Pháp, công nhân giành thắng lợi trong cuộc bầu cử Quốc hội</w:t>
            </w:r>
          </w:p>
        </w:tc>
      </w:tr>
      <w:tr w:rsidR="00FA0D4F" w:rsidRPr="00CA1A22" w:rsidTr="00F3450B">
        <w:trPr>
          <w:trHeight w:val="78"/>
        </w:trPr>
        <w:tc>
          <w:tcPr>
            <w:tcW w:w="2599" w:type="dxa"/>
            <w:gridSpan w:val="3"/>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rPr>
              <w:t xml:space="preserve">Ngày </w:t>
            </w:r>
            <w:r w:rsidRPr="00CA1A22">
              <w:rPr>
                <w:rFonts w:eastAsia="Calibri"/>
                <w:bCs/>
                <w:lang w:val="vi-VN"/>
              </w:rPr>
              <w:t>1/5/1886</w:t>
            </w:r>
          </w:p>
        </w:tc>
        <w:tc>
          <w:tcPr>
            <w:tcW w:w="732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rPr>
              <w:t>Công nhân ở Mĩ đình công, đòi ngày làm 8 giờ.</w:t>
            </w:r>
          </w:p>
        </w:tc>
      </w:tr>
      <w:tr w:rsidR="00FA0D4F" w:rsidRPr="00CA1A22" w:rsidTr="00F3450B">
        <w:trPr>
          <w:trHeight w:val="78"/>
        </w:trPr>
        <w:tc>
          <w:tcPr>
            <w:tcW w:w="2599" w:type="dxa"/>
            <w:gridSpan w:val="3"/>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bCs/>
              </w:rPr>
            </w:pPr>
            <w:r w:rsidRPr="00CA1A22">
              <w:rPr>
                <w:rFonts w:eastAsia="Calibri"/>
                <w:bCs/>
              </w:rPr>
              <w:lastRenderedPageBreak/>
              <w:t>Năm 1875-1883</w:t>
            </w:r>
          </w:p>
        </w:tc>
        <w:tc>
          <w:tcPr>
            <w:tcW w:w="732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rPr>
            </w:pPr>
            <w:r w:rsidRPr="00CA1A22">
              <w:rPr>
                <w:rFonts w:eastAsia="Calibri"/>
                <w:bCs/>
              </w:rPr>
              <w:t xml:space="preserve">Nhiều tổ chức chính trị độc lập của giai cấp công nhân </w:t>
            </w:r>
            <w:r w:rsidRPr="00CA1A22">
              <w:rPr>
                <w:rFonts w:eastAsia="Calibri"/>
                <w:bCs/>
                <w:lang w:val="vi-VN"/>
              </w:rPr>
              <w:t>ở nhiều</w:t>
            </w:r>
            <w:r w:rsidRPr="00CA1A22">
              <w:rPr>
                <w:rFonts w:eastAsia="Calibri"/>
                <w:bCs/>
              </w:rPr>
              <w:t xml:space="preserve"> nước ra đời.</w:t>
            </w:r>
          </w:p>
        </w:tc>
      </w:tr>
      <w:tr w:rsidR="00FA0D4F" w:rsidRPr="00CA1A22" w:rsidTr="00F3450B">
        <w:trPr>
          <w:trHeight w:val="79"/>
        </w:trPr>
        <w:tc>
          <w:tcPr>
            <w:tcW w:w="9923" w:type="dxa"/>
            <w:gridSpan w:val="8"/>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bCs/>
              </w:rPr>
            </w:pPr>
            <w:r w:rsidRPr="00CA1A22">
              <w:rPr>
                <w:rFonts w:eastAsia="Calibri"/>
                <w:b/>
                <w:bCs/>
                <w:bdr w:val="none" w:sz="0" w:space="0" w:color="auto" w:frame="1"/>
                <w:lang w:eastAsia="vi-VN"/>
              </w:rPr>
              <w:t>3. Hoạt động tìm hiểu phong trào công nhân Nga và cuộc cách mạng năm 1905 -1907.</w:t>
            </w:r>
          </w:p>
        </w:tc>
      </w:tr>
      <w:tr w:rsidR="00FA0D4F" w:rsidRPr="00CA1A22" w:rsidTr="00F3450B">
        <w:trPr>
          <w:trHeight w:val="79"/>
        </w:trPr>
        <w:tc>
          <w:tcPr>
            <w:tcW w:w="5812"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lang w:val="fr-FR"/>
              </w:rPr>
            </w:pPr>
            <w:r w:rsidRPr="00CA1A22">
              <w:rPr>
                <w:rFonts w:eastAsia="Calibri"/>
                <w:lang w:val="fr-FR"/>
              </w:rPr>
              <w:t>Bước 1 :</w:t>
            </w:r>
          </w:p>
          <w:p w:rsidR="00FA0D4F" w:rsidRPr="00CA1A22" w:rsidRDefault="00FA0D4F" w:rsidP="00F3450B">
            <w:pPr>
              <w:spacing w:after="0" w:line="240" w:lineRule="auto"/>
              <w:jc w:val="both"/>
              <w:rPr>
                <w:rFonts w:eastAsia="Calibri"/>
                <w:lang w:val="fr-FR"/>
              </w:rPr>
            </w:pPr>
            <w:r w:rsidRPr="00CA1A22">
              <w:rPr>
                <w:rFonts w:eastAsia="Calibri"/>
                <w:lang w:val="fr-FR"/>
              </w:rPr>
              <w:t>* Giao nhiệm vụ : HS theo dõi sgk mục II.1,</w:t>
            </w:r>
            <w:proofErr w:type="gramStart"/>
            <w:r w:rsidRPr="00CA1A22">
              <w:rPr>
                <w:rFonts w:eastAsia="Calibri"/>
                <w:lang w:val="fr-FR"/>
              </w:rPr>
              <w:t>2 ,</w:t>
            </w:r>
            <w:proofErr w:type="gramEnd"/>
            <w:r w:rsidRPr="00CA1A22">
              <w:rPr>
                <w:rFonts w:eastAsia="Calibri"/>
                <w:lang w:val="fr-FR"/>
              </w:rPr>
              <w:t xml:space="preserve"> h/a H 61SGK trả lời câu hỏi :</w:t>
            </w:r>
          </w:p>
          <w:p w:rsidR="00FA0D4F" w:rsidRPr="00CA1A22" w:rsidRDefault="00FA0D4F" w:rsidP="00FA0D4F">
            <w:pPr>
              <w:numPr>
                <w:ilvl w:val="0"/>
                <w:numId w:val="4"/>
              </w:numPr>
              <w:spacing w:after="0" w:line="240" w:lineRule="auto"/>
              <w:contextualSpacing/>
              <w:jc w:val="both"/>
              <w:rPr>
                <w:rFonts w:eastAsia="Calibri"/>
                <w:bCs/>
              </w:rPr>
            </w:pPr>
            <w:r w:rsidRPr="00CA1A22">
              <w:rPr>
                <w:rFonts w:eastAsia="Calibri"/>
                <w:lang w:val="fr-FR"/>
              </w:rPr>
              <w:t>Lập niên biểu những sự kiện chính của cao trào cách mạng từ năm 1918-</w:t>
            </w:r>
            <w:proofErr w:type="gramStart"/>
            <w:r w:rsidRPr="00CA1A22">
              <w:rPr>
                <w:rFonts w:eastAsia="Calibri"/>
                <w:lang w:val="fr-FR"/>
              </w:rPr>
              <w:t>1923?</w:t>
            </w:r>
            <w:proofErr w:type="gramEnd"/>
          </w:p>
          <w:p w:rsidR="00FA0D4F" w:rsidRPr="00CA1A22" w:rsidRDefault="00FA0D4F" w:rsidP="00FA0D4F">
            <w:pPr>
              <w:numPr>
                <w:ilvl w:val="0"/>
                <w:numId w:val="4"/>
              </w:numPr>
              <w:spacing w:after="0" w:line="240" w:lineRule="auto"/>
              <w:contextualSpacing/>
              <w:jc w:val="both"/>
              <w:rPr>
                <w:rFonts w:eastAsia="Calibri"/>
                <w:bCs/>
              </w:rPr>
            </w:pPr>
            <w:r w:rsidRPr="00CA1A22">
              <w:rPr>
                <w:rFonts w:eastAsia="Calibri"/>
                <w:bCs/>
              </w:rPr>
              <w:t>Những điểm nào chứng tỏ Đảng Công nhân xã hội dân chủ Nga là đảng kiểu mới?</w:t>
            </w:r>
          </w:p>
          <w:p w:rsidR="00FA0D4F" w:rsidRPr="00CA1A22" w:rsidRDefault="00FA0D4F" w:rsidP="00F3450B">
            <w:pPr>
              <w:spacing w:after="0" w:line="240" w:lineRule="auto"/>
              <w:ind w:left="307" w:hanging="307"/>
              <w:contextualSpacing/>
              <w:jc w:val="both"/>
              <w:rPr>
                <w:rFonts w:eastAsia="Calibri"/>
                <w:bCs/>
              </w:rPr>
            </w:pPr>
            <w:r w:rsidRPr="00CA1A22">
              <w:rPr>
                <w:rFonts w:eastAsia="Calibri"/>
                <w:bCs/>
              </w:rPr>
              <w:t xml:space="preserve">Bước </w:t>
            </w:r>
            <w:proofErr w:type="gramStart"/>
            <w:r w:rsidRPr="00CA1A22">
              <w:rPr>
                <w:rFonts w:eastAsia="Calibri"/>
                <w:bCs/>
              </w:rPr>
              <w:t>2 :</w:t>
            </w:r>
            <w:proofErr w:type="gramEnd"/>
            <w:r w:rsidRPr="00CA1A22">
              <w:rPr>
                <w:rFonts w:eastAsia="Calibri"/>
                <w:bCs/>
              </w:rPr>
              <w:t xml:space="preserve"> HS suy nghĩ, thực hiện nhiệm vụ.</w:t>
            </w:r>
          </w:p>
          <w:p w:rsidR="00FA0D4F" w:rsidRPr="00CA1A22" w:rsidRDefault="00FA0D4F" w:rsidP="00F3450B">
            <w:pPr>
              <w:spacing w:after="0" w:line="240" w:lineRule="auto"/>
              <w:ind w:left="307" w:hanging="307"/>
              <w:contextualSpacing/>
              <w:jc w:val="both"/>
              <w:rPr>
                <w:rFonts w:eastAsia="Calibri"/>
                <w:bCs/>
              </w:rPr>
            </w:pPr>
            <w:r w:rsidRPr="00CA1A22">
              <w:rPr>
                <w:rFonts w:eastAsia="Calibri"/>
                <w:bCs/>
              </w:rPr>
              <w:t xml:space="preserve">Bước </w:t>
            </w:r>
            <w:proofErr w:type="gramStart"/>
            <w:r w:rsidRPr="00CA1A22">
              <w:rPr>
                <w:rFonts w:eastAsia="Calibri"/>
                <w:bCs/>
              </w:rPr>
              <w:t>3 :</w:t>
            </w:r>
            <w:proofErr w:type="gramEnd"/>
            <w:r w:rsidRPr="00CA1A22">
              <w:rPr>
                <w:rFonts w:eastAsia="Calibri"/>
                <w:bCs/>
              </w:rPr>
              <w:t xml:space="preserve"> HS Trả lời.</w:t>
            </w:r>
          </w:p>
          <w:p w:rsidR="00FA0D4F" w:rsidRPr="00CA1A22" w:rsidRDefault="00FA0D4F" w:rsidP="00F3450B">
            <w:pPr>
              <w:spacing w:after="0" w:line="240" w:lineRule="auto"/>
              <w:ind w:left="307" w:hanging="307"/>
              <w:contextualSpacing/>
              <w:jc w:val="both"/>
              <w:rPr>
                <w:rFonts w:eastAsia="Calibri"/>
                <w:bCs/>
              </w:rPr>
            </w:pPr>
            <w:r w:rsidRPr="00CA1A22">
              <w:rPr>
                <w:rFonts w:eastAsia="Calibri"/>
                <w:bCs/>
              </w:rPr>
              <w:t>Bước 4:   Giáo viên nhận xét, có thể cho điểm nếu các em trả lời tốt.  GV chuẩn KT.</w:t>
            </w:r>
          </w:p>
        </w:tc>
        <w:tc>
          <w:tcPr>
            <w:tcW w:w="4111" w:type="dxa"/>
            <w:gridSpan w:val="2"/>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b/>
                <w:bCs/>
              </w:rPr>
            </w:pPr>
            <w:r w:rsidRPr="00CA1A22">
              <w:rPr>
                <w:rFonts w:eastAsia="Calibri"/>
                <w:b/>
                <w:bCs/>
              </w:rPr>
              <w:t>2. Phong trào công nhân Nga và cuộc cách mạng năm 1905-1907.</w:t>
            </w:r>
          </w:p>
          <w:p w:rsidR="00FA0D4F" w:rsidRPr="00CA1A22" w:rsidRDefault="00FA0D4F" w:rsidP="00F3450B">
            <w:pPr>
              <w:spacing w:after="0" w:line="240" w:lineRule="auto"/>
              <w:jc w:val="center"/>
              <w:rPr>
                <w:rFonts w:eastAsia="Calibri"/>
                <w:b/>
                <w:bCs/>
                <w:i/>
              </w:rPr>
            </w:pPr>
            <w:r w:rsidRPr="00CA1A22">
              <w:rPr>
                <w:rFonts w:eastAsia="Calibri"/>
                <w:b/>
                <w:bCs/>
                <w:i/>
              </w:rPr>
              <w:t>(Bảng niên biểu)</w:t>
            </w:r>
          </w:p>
        </w:tc>
      </w:tr>
      <w:tr w:rsidR="00FA0D4F" w:rsidRPr="00CA1A22" w:rsidTr="00F3450B">
        <w:tc>
          <w:tcPr>
            <w:tcW w:w="1872" w:type="dxa"/>
            <w:gridSpan w:val="2"/>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center"/>
              <w:rPr>
                <w:rFonts w:eastAsia="Calibri"/>
              </w:rPr>
            </w:pPr>
            <w:r w:rsidRPr="00CA1A22">
              <w:rPr>
                <w:rFonts w:eastAsia="Calibri"/>
                <w:bCs/>
                <w:kern w:val="24"/>
              </w:rPr>
              <w:t>Thời gian</w:t>
            </w:r>
          </w:p>
        </w:tc>
        <w:tc>
          <w:tcPr>
            <w:tcW w:w="8051"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center"/>
              <w:rPr>
                <w:rFonts w:eastAsia="Calibri"/>
              </w:rPr>
            </w:pPr>
            <w:r w:rsidRPr="00CA1A22">
              <w:rPr>
                <w:rFonts w:eastAsia="Calibri"/>
                <w:bCs/>
                <w:kern w:val="24"/>
              </w:rPr>
              <w:t>Phong trào đấu tranh tiêu biểu</w:t>
            </w:r>
          </w:p>
        </w:tc>
      </w:tr>
      <w:tr w:rsidR="00FA0D4F" w:rsidRPr="00CA1A22" w:rsidTr="00F3450B">
        <w:tc>
          <w:tcPr>
            <w:tcW w:w="1872" w:type="dxa"/>
            <w:gridSpan w:val="2"/>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center"/>
              <w:rPr>
                <w:rFonts w:eastAsia="Calibri"/>
              </w:rPr>
            </w:pPr>
            <w:r w:rsidRPr="00CA1A22">
              <w:rPr>
                <w:rFonts w:eastAsia="Calibri"/>
                <w:bCs/>
                <w:kern w:val="24"/>
              </w:rPr>
              <w:t>7/1903</w:t>
            </w:r>
          </w:p>
        </w:tc>
        <w:tc>
          <w:tcPr>
            <w:tcW w:w="8051"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rPr>
                <w:rFonts w:eastAsia="Calibri"/>
              </w:rPr>
            </w:pPr>
            <w:r w:rsidRPr="00CA1A22">
              <w:rPr>
                <w:rFonts w:eastAsia="Calibri"/>
                <w:bCs/>
                <w:kern w:val="24"/>
              </w:rPr>
              <w:t>Lê-nin thành lập Đảng Công nhân xã hội dân chủ Nga.=&gt; Trở thành lực lượng lãnh đạo phong trào cách mạng Nga.</w:t>
            </w:r>
          </w:p>
        </w:tc>
      </w:tr>
      <w:tr w:rsidR="00FA0D4F" w:rsidRPr="00CA1A22" w:rsidTr="00F3450B">
        <w:tc>
          <w:tcPr>
            <w:tcW w:w="1872" w:type="dxa"/>
            <w:gridSpan w:val="2"/>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center"/>
              <w:rPr>
                <w:rFonts w:eastAsia="Calibri"/>
              </w:rPr>
            </w:pPr>
            <w:r w:rsidRPr="00CA1A22">
              <w:rPr>
                <w:rFonts w:eastAsia="Calibri"/>
                <w:bCs/>
                <w:kern w:val="24"/>
              </w:rPr>
              <w:t>9/1/1905</w:t>
            </w:r>
          </w:p>
        </w:tc>
        <w:tc>
          <w:tcPr>
            <w:tcW w:w="8051"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rPr>
                <w:rFonts w:eastAsia="Calibri"/>
              </w:rPr>
            </w:pPr>
            <w:r w:rsidRPr="00CA1A22">
              <w:rPr>
                <w:rFonts w:eastAsia="Calibri"/>
                <w:bCs/>
                <w:kern w:val="24"/>
              </w:rPr>
              <w:t>14 vạn công nhân Pê-téc-bua biểu tình trước Cung điện mùa Đông, đưa yêu sách lên Nga hoàng.</w:t>
            </w:r>
          </w:p>
        </w:tc>
      </w:tr>
      <w:tr w:rsidR="00FA0D4F" w:rsidRPr="00CA1A22" w:rsidTr="00F3450B">
        <w:tc>
          <w:tcPr>
            <w:tcW w:w="1872" w:type="dxa"/>
            <w:gridSpan w:val="2"/>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center"/>
              <w:rPr>
                <w:rFonts w:eastAsia="Calibri"/>
              </w:rPr>
            </w:pPr>
            <w:r w:rsidRPr="00CA1A22">
              <w:rPr>
                <w:rFonts w:eastAsia="Calibri"/>
                <w:bCs/>
                <w:kern w:val="24"/>
              </w:rPr>
              <w:t>5/1905</w:t>
            </w:r>
          </w:p>
        </w:tc>
        <w:tc>
          <w:tcPr>
            <w:tcW w:w="8051"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rPr>
                <w:rFonts w:eastAsia="Calibri"/>
              </w:rPr>
            </w:pPr>
            <w:r w:rsidRPr="00CA1A22">
              <w:rPr>
                <w:rFonts w:eastAsia="Calibri"/>
                <w:bCs/>
                <w:kern w:val="24"/>
              </w:rPr>
              <w:t>Nông dân nhiều vùng ở Nga nổi dậy.</w:t>
            </w:r>
          </w:p>
        </w:tc>
      </w:tr>
      <w:tr w:rsidR="00FA0D4F" w:rsidRPr="00CA1A22" w:rsidTr="00F3450B">
        <w:tc>
          <w:tcPr>
            <w:tcW w:w="1872" w:type="dxa"/>
            <w:gridSpan w:val="2"/>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center"/>
              <w:rPr>
                <w:rFonts w:eastAsia="Calibri"/>
              </w:rPr>
            </w:pPr>
            <w:r w:rsidRPr="00CA1A22">
              <w:rPr>
                <w:rFonts w:eastAsia="Calibri"/>
                <w:bCs/>
                <w:kern w:val="24"/>
              </w:rPr>
              <w:t>6/1905</w:t>
            </w:r>
          </w:p>
        </w:tc>
        <w:tc>
          <w:tcPr>
            <w:tcW w:w="8051"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rPr>
                <w:rFonts w:eastAsia="Calibri"/>
              </w:rPr>
            </w:pPr>
            <w:r w:rsidRPr="00CA1A22">
              <w:rPr>
                <w:rFonts w:eastAsia="Calibri"/>
                <w:bCs/>
                <w:kern w:val="24"/>
              </w:rPr>
              <w:t>Thủy thủ trên chiến hạm Pu-tem-kin kh</w:t>
            </w:r>
            <w:r w:rsidRPr="00CA1A22">
              <w:rPr>
                <w:rFonts w:eastAsia="Calibri"/>
                <w:bCs/>
                <w:kern w:val="24"/>
                <w:lang w:val="vi-VN"/>
              </w:rPr>
              <w:t>ở</w:t>
            </w:r>
            <w:r w:rsidRPr="00CA1A22">
              <w:rPr>
                <w:rFonts w:eastAsia="Calibri"/>
                <w:bCs/>
                <w:kern w:val="24"/>
              </w:rPr>
              <w:t>i nghĩa.</w:t>
            </w:r>
          </w:p>
        </w:tc>
      </w:tr>
      <w:tr w:rsidR="00FA0D4F" w:rsidRPr="00CA1A22" w:rsidTr="00F3450B">
        <w:tc>
          <w:tcPr>
            <w:tcW w:w="1872" w:type="dxa"/>
            <w:gridSpan w:val="2"/>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center"/>
              <w:rPr>
                <w:rFonts w:eastAsia="Calibri"/>
              </w:rPr>
            </w:pPr>
            <w:r w:rsidRPr="00CA1A22">
              <w:rPr>
                <w:rFonts w:eastAsia="Calibri"/>
                <w:bCs/>
                <w:kern w:val="24"/>
              </w:rPr>
              <w:t>12/1905</w:t>
            </w:r>
          </w:p>
        </w:tc>
        <w:tc>
          <w:tcPr>
            <w:tcW w:w="8051"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rPr>
                <w:rFonts w:eastAsia="Calibri"/>
              </w:rPr>
            </w:pPr>
            <w:r w:rsidRPr="00CA1A22">
              <w:rPr>
                <w:rFonts w:eastAsia="Calibri"/>
                <w:bCs/>
                <w:kern w:val="24"/>
              </w:rPr>
              <w:t>Cuộc khởi nghĩa vũ trang ở Mát-x</w:t>
            </w:r>
            <w:r w:rsidRPr="00CA1A22">
              <w:rPr>
                <w:rFonts w:eastAsia="Calibri"/>
                <w:bCs/>
                <w:kern w:val="24"/>
                <w:lang w:val="vi-VN"/>
              </w:rPr>
              <w:t xml:space="preserve">cơ-va </w:t>
            </w:r>
          </w:p>
        </w:tc>
      </w:tr>
      <w:tr w:rsidR="00FA0D4F" w:rsidRPr="00CA1A22" w:rsidTr="00F3450B">
        <w:trPr>
          <w:trHeight w:val="68"/>
        </w:trPr>
        <w:tc>
          <w:tcPr>
            <w:tcW w:w="1872" w:type="dxa"/>
            <w:gridSpan w:val="2"/>
            <w:tcBorders>
              <w:top w:val="single" w:sz="8" w:space="0" w:color="000000"/>
              <w:left w:val="single" w:sz="18" w:space="0" w:color="000000"/>
              <w:bottom w:val="single" w:sz="8" w:space="0" w:color="000000"/>
              <w:right w:val="single" w:sz="8" w:space="0" w:color="000000"/>
            </w:tcBorders>
            <w:vAlign w:val="center"/>
            <w:hideMark/>
          </w:tcPr>
          <w:p w:rsidR="00FA0D4F" w:rsidRPr="00CA1A22" w:rsidRDefault="00FA0D4F" w:rsidP="00F3450B">
            <w:pPr>
              <w:spacing w:before="115" w:after="0" w:line="240" w:lineRule="auto"/>
              <w:jc w:val="center"/>
              <w:textAlignment w:val="baseline"/>
              <w:rPr>
                <w:rFonts w:eastAsia="Calibri"/>
              </w:rPr>
            </w:pPr>
            <w:r w:rsidRPr="00CA1A22">
              <w:rPr>
                <w:rFonts w:eastAsia="Calibri"/>
                <w:bCs/>
                <w:kern w:val="24"/>
              </w:rPr>
              <w:t>Giữa190</w:t>
            </w:r>
            <w:r w:rsidRPr="00CA1A22">
              <w:rPr>
                <w:rFonts w:eastAsia="Calibri"/>
                <w:b/>
                <w:bCs/>
                <w:kern w:val="24"/>
              </w:rPr>
              <w:t>7</w:t>
            </w:r>
          </w:p>
        </w:tc>
        <w:tc>
          <w:tcPr>
            <w:tcW w:w="8051" w:type="dxa"/>
            <w:gridSpan w:val="6"/>
            <w:tcBorders>
              <w:top w:val="single" w:sz="8" w:space="0" w:color="000000"/>
              <w:left w:val="single" w:sz="8" w:space="0" w:color="000000"/>
              <w:bottom w:val="single" w:sz="8" w:space="0" w:color="000000"/>
              <w:right w:val="single" w:sz="18" w:space="0" w:color="000000"/>
            </w:tcBorders>
            <w:hideMark/>
          </w:tcPr>
          <w:p w:rsidR="00FA0D4F" w:rsidRPr="00CA1A22" w:rsidRDefault="00FA0D4F" w:rsidP="00F3450B">
            <w:pPr>
              <w:spacing w:after="0" w:line="240" w:lineRule="auto"/>
              <w:rPr>
                <w:rFonts w:eastAsia="Calibri"/>
              </w:rPr>
            </w:pPr>
            <w:r w:rsidRPr="00CA1A22">
              <w:rPr>
                <w:rFonts w:eastAsia="Calibri"/>
              </w:rPr>
              <w:t>Cách mạng chấm dứt</w:t>
            </w:r>
          </w:p>
        </w:tc>
      </w:tr>
      <w:tr w:rsidR="00FA0D4F" w:rsidRPr="00CA1A22" w:rsidTr="00F3450B">
        <w:tc>
          <w:tcPr>
            <w:tcW w:w="9923" w:type="dxa"/>
            <w:gridSpan w:val="8"/>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bCs/>
              </w:rPr>
            </w:pPr>
            <w:r w:rsidRPr="00CA1A22">
              <w:rPr>
                <w:rFonts w:eastAsia="Calibri"/>
                <w:b/>
                <w:bCs/>
                <w:bdr w:val="none" w:sz="0" w:space="0" w:color="auto" w:frame="1"/>
                <w:lang w:eastAsia="vi-VN"/>
              </w:rPr>
              <w:t>4. Hoạt động tìm hiểu Cao trào cách mạng năm 1918-1923.</w:t>
            </w:r>
          </w:p>
        </w:tc>
      </w:tr>
      <w:tr w:rsidR="00FA0D4F" w:rsidRPr="00CA1A22" w:rsidTr="00F3450B">
        <w:tc>
          <w:tcPr>
            <w:tcW w:w="5074" w:type="dxa"/>
            <w:gridSpan w:val="5"/>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lang w:val="fr-FR"/>
              </w:rPr>
            </w:pPr>
            <w:r w:rsidRPr="00CA1A22">
              <w:rPr>
                <w:rFonts w:eastAsia="Calibri"/>
                <w:lang w:val="fr-FR"/>
              </w:rPr>
              <w:t>Bước 1 :</w:t>
            </w:r>
          </w:p>
          <w:p w:rsidR="00FA0D4F" w:rsidRPr="00CA1A22" w:rsidRDefault="00FA0D4F" w:rsidP="00F3450B">
            <w:pPr>
              <w:spacing w:after="0" w:line="240" w:lineRule="auto"/>
              <w:jc w:val="both"/>
              <w:rPr>
                <w:rFonts w:eastAsia="Calibri"/>
                <w:lang w:val="fr-FR"/>
              </w:rPr>
            </w:pPr>
            <w:r w:rsidRPr="00CA1A22">
              <w:rPr>
                <w:rFonts w:eastAsia="Calibri"/>
                <w:lang w:val="fr-FR"/>
              </w:rPr>
              <w:t>* Giao nhiệm vụ : HS theo dõi sgk mục I. 2-T</w:t>
            </w:r>
            <w:proofErr w:type="gramStart"/>
            <w:r w:rsidRPr="00CA1A22">
              <w:rPr>
                <w:rFonts w:eastAsia="Calibri"/>
                <w:lang w:val="fr-FR"/>
              </w:rPr>
              <w:t>88 ,</w:t>
            </w:r>
            <w:proofErr w:type="gramEnd"/>
            <w:r w:rsidRPr="00CA1A22">
              <w:rPr>
                <w:rFonts w:eastAsia="Calibri"/>
                <w:lang w:val="fr-FR"/>
              </w:rPr>
              <w:t xml:space="preserve"> h/a H35, 36 SGK trả lời câu hỏi :</w:t>
            </w:r>
          </w:p>
          <w:p w:rsidR="00FA0D4F" w:rsidRPr="00CA1A22" w:rsidRDefault="00FA0D4F" w:rsidP="00FA0D4F">
            <w:pPr>
              <w:numPr>
                <w:ilvl w:val="0"/>
                <w:numId w:val="5"/>
              </w:numPr>
              <w:spacing w:after="0" w:line="240" w:lineRule="auto"/>
              <w:ind w:left="307" w:hanging="307"/>
              <w:contextualSpacing/>
              <w:jc w:val="both"/>
              <w:rPr>
                <w:rFonts w:eastAsia="Calibri"/>
                <w:lang w:val="fr-FR"/>
              </w:rPr>
            </w:pPr>
            <w:r w:rsidRPr="00CA1A22">
              <w:rPr>
                <w:rFonts w:eastAsia="Calibri"/>
                <w:lang w:val="fr-FR"/>
              </w:rPr>
              <w:t>Lập niên biểu những sự kiện chính của cao trào cách mạng từ năm 1918-</w:t>
            </w:r>
            <w:proofErr w:type="gramStart"/>
            <w:r w:rsidRPr="00CA1A22">
              <w:rPr>
                <w:rFonts w:eastAsia="Calibri"/>
                <w:lang w:val="fr-FR"/>
              </w:rPr>
              <w:t>1923?</w:t>
            </w:r>
            <w:proofErr w:type="gramEnd"/>
            <w:r w:rsidRPr="00CA1A22">
              <w:rPr>
                <w:rFonts w:eastAsia="Calibri"/>
                <w:lang w:val="fr-FR"/>
              </w:rPr>
              <w:t xml:space="preserve"> Cách</w:t>
            </w:r>
          </w:p>
          <w:p w:rsidR="00FA0D4F" w:rsidRPr="00CA1A22" w:rsidRDefault="00FA0D4F" w:rsidP="00FA0D4F">
            <w:pPr>
              <w:numPr>
                <w:ilvl w:val="0"/>
                <w:numId w:val="5"/>
              </w:numPr>
              <w:spacing w:after="0" w:line="240" w:lineRule="auto"/>
              <w:ind w:left="307" w:hanging="307"/>
              <w:contextualSpacing/>
              <w:jc w:val="both"/>
              <w:rPr>
                <w:rFonts w:eastAsia="Calibri"/>
                <w:lang w:val="fr-FR"/>
              </w:rPr>
            </w:pPr>
            <w:r w:rsidRPr="00CA1A22">
              <w:rPr>
                <w:rFonts w:eastAsia="Calibri"/>
                <w:lang w:val="fr-FR"/>
              </w:rPr>
              <w:t xml:space="preserve">Cách mạng tháng 11-1918 ở Ðức có kết quả và hạn chế </w:t>
            </w:r>
            <w:proofErr w:type="gramStart"/>
            <w:r w:rsidRPr="00CA1A22">
              <w:rPr>
                <w:rFonts w:eastAsia="Calibri"/>
                <w:lang w:val="fr-FR"/>
              </w:rPr>
              <w:t>gì?</w:t>
            </w:r>
            <w:proofErr w:type="gramEnd"/>
          </w:p>
          <w:p w:rsidR="00FA0D4F" w:rsidRPr="00CA1A22" w:rsidRDefault="00FA0D4F" w:rsidP="00F3450B">
            <w:pPr>
              <w:spacing w:after="0" w:line="240" w:lineRule="auto"/>
              <w:jc w:val="both"/>
              <w:rPr>
                <w:rFonts w:eastAsia="Calibri"/>
                <w:lang w:val="fr-FR"/>
              </w:rPr>
            </w:pPr>
            <w:proofErr w:type="gramStart"/>
            <w:r w:rsidRPr="00CA1A22">
              <w:rPr>
                <w:rFonts w:eastAsia="Calibri"/>
                <w:lang w:val="fr-FR"/>
              </w:rPr>
              <w:t>3 .</w:t>
            </w:r>
            <w:proofErr w:type="gramEnd"/>
            <w:r w:rsidRPr="00CA1A22">
              <w:rPr>
                <w:rFonts w:eastAsia="Calibri"/>
                <w:lang w:val="fr-FR"/>
              </w:rPr>
              <w:t xml:space="preserve"> Sự phát triển của phong trào công nhân quốc tế cuối thế kỉ XIX đầu thế kỉ XX có tác động gì đến cách mạng Việt Nam lúc </w:t>
            </w:r>
            <w:proofErr w:type="gramStart"/>
            <w:r w:rsidRPr="00CA1A22">
              <w:rPr>
                <w:rFonts w:eastAsia="Calibri"/>
                <w:lang w:val="fr-FR"/>
              </w:rPr>
              <w:t>đó?</w:t>
            </w:r>
            <w:proofErr w:type="gramEnd"/>
          </w:p>
          <w:p w:rsidR="00FA0D4F" w:rsidRPr="00CA1A22" w:rsidRDefault="00FA0D4F" w:rsidP="00F3450B">
            <w:pPr>
              <w:spacing w:after="0" w:line="240" w:lineRule="auto"/>
              <w:ind w:left="307" w:hanging="307"/>
              <w:contextualSpacing/>
              <w:jc w:val="both"/>
              <w:rPr>
                <w:rFonts w:eastAsia="Calibri"/>
                <w:bCs/>
              </w:rPr>
            </w:pPr>
            <w:r w:rsidRPr="00CA1A22">
              <w:rPr>
                <w:rFonts w:eastAsia="Calibri"/>
                <w:bCs/>
              </w:rPr>
              <w:t>Bước 2: HS suy nghĩ, thực hiện nhiệm vụ.</w:t>
            </w:r>
          </w:p>
          <w:p w:rsidR="00FA0D4F" w:rsidRPr="00CA1A22" w:rsidRDefault="00FA0D4F" w:rsidP="00F3450B">
            <w:pPr>
              <w:spacing w:after="0" w:line="240" w:lineRule="auto"/>
              <w:ind w:left="307" w:hanging="307"/>
              <w:contextualSpacing/>
              <w:jc w:val="both"/>
              <w:rPr>
                <w:rFonts w:eastAsia="Calibri"/>
                <w:bCs/>
              </w:rPr>
            </w:pPr>
            <w:r w:rsidRPr="00CA1A22">
              <w:rPr>
                <w:rFonts w:eastAsia="Calibri"/>
                <w:bCs/>
              </w:rPr>
              <w:t>Bước 3: HS Trả lời.</w:t>
            </w:r>
          </w:p>
          <w:p w:rsidR="00FA0D4F" w:rsidRPr="00CA1A22" w:rsidRDefault="00FA0D4F" w:rsidP="00F3450B">
            <w:pPr>
              <w:spacing w:after="0" w:line="240" w:lineRule="auto"/>
              <w:jc w:val="both"/>
              <w:rPr>
                <w:rFonts w:eastAsia="Calibri"/>
                <w:bCs/>
                <w:kern w:val="24"/>
              </w:rPr>
            </w:pPr>
            <w:r w:rsidRPr="00CA1A22">
              <w:rPr>
                <w:rFonts w:eastAsia="Calibri"/>
                <w:bCs/>
              </w:rPr>
              <w:t>Bước 4: Giáo viên nhận xét, có thể cho điểm nếu các em trả lời tốt. GV chuẩn KT.</w:t>
            </w:r>
          </w:p>
        </w:tc>
        <w:tc>
          <w:tcPr>
            <w:tcW w:w="4849" w:type="dxa"/>
            <w:gridSpan w:val="3"/>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rPr>
                <w:rFonts w:eastAsia="Calibri"/>
                <w:b/>
                <w:bCs/>
                <w:kern w:val="24"/>
              </w:rPr>
            </w:pPr>
            <w:r w:rsidRPr="00CA1A22">
              <w:rPr>
                <w:rFonts w:eastAsia="Calibri"/>
                <w:b/>
                <w:bCs/>
                <w:kern w:val="24"/>
              </w:rPr>
              <w:t>3. Cao trào cách mạng năm 1918-1923</w:t>
            </w:r>
          </w:p>
          <w:p w:rsidR="00FA0D4F" w:rsidRPr="00CA1A22" w:rsidRDefault="00FA0D4F" w:rsidP="00F3450B">
            <w:pPr>
              <w:spacing w:after="0" w:line="240" w:lineRule="auto"/>
              <w:jc w:val="center"/>
              <w:rPr>
                <w:rFonts w:eastAsia="Calibri"/>
                <w:bCs/>
                <w:kern w:val="24"/>
              </w:rPr>
            </w:pPr>
            <w:r w:rsidRPr="00CA1A22">
              <w:rPr>
                <w:rFonts w:eastAsia="Calibri"/>
                <w:b/>
                <w:bCs/>
                <w:i/>
              </w:rPr>
              <w:t>(Bảng niên biểu)</w:t>
            </w:r>
          </w:p>
        </w:tc>
      </w:tr>
      <w:tr w:rsidR="00FA0D4F" w:rsidRPr="00CA1A22" w:rsidTr="00F3450B">
        <w:tc>
          <w:tcPr>
            <w:tcW w:w="1872" w:type="dxa"/>
            <w:gridSpan w:val="2"/>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center"/>
              <w:rPr>
                <w:rFonts w:eastAsia="Calibri"/>
              </w:rPr>
            </w:pPr>
            <w:r w:rsidRPr="00CA1A22">
              <w:rPr>
                <w:rFonts w:eastAsia="Calibri"/>
                <w:bCs/>
                <w:kern w:val="24"/>
              </w:rPr>
              <w:t>Thời gian</w:t>
            </w:r>
          </w:p>
        </w:tc>
        <w:tc>
          <w:tcPr>
            <w:tcW w:w="8051"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center"/>
              <w:rPr>
                <w:rFonts w:eastAsia="Calibri"/>
              </w:rPr>
            </w:pPr>
            <w:r w:rsidRPr="00CA1A22">
              <w:rPr>
                <w:rFonts w:eastAsia="Calibri"/>
                <w:bCs/>
                <w:kern w:val="24"/>
              </w:rPr>
              <w:t>Phong trào đấu tranh tiêu biểu</w:t>
            </w:r>
          </w:p>
        </w:tc>
      </w:tr>
      <w:tr w:rsidR="00FA0D4F" w:rsidRPr="00CA1A22" w:rsidTr="00F3450B">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rPr>
            </w:pPr>
            <w:r w:rsidRPr="00CA1A22">
              <w:rPr>
                <w:rFonts w:eastAsia="Calibri"/>
                <w:bCs/>
                <w:kern w:val="24"/>
                <w:lang w:val="vi-VN"/>
              </w:rPr>
              <w:lastRenderedPageBreak/>
              <w:t>11/1918</w:t>
            </w:r>
          </w:p>
        </w:tc>
        <w:tc>
          <w:tcPr>
            <w:tcW w:w="8051"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rPr>
                <w:rFonts w:eastAsia="Calibri"/>
              </w:rPr>
            </w:pPr>
            <w:r w:rsidRPr="00CA1A22">
              <w:rPr>
                <w:rFonts w:eastAsia="Calibri"/>
                <w:bCs/>
                <w:kern w:val="24"/>
                <w:lang w:val="vi-VN"/>
              </w:rPr>
              <w:t>Tổng bãi công nổ ra ở Béc-lin, sau đó chuyển thành khởi nghĩa vũ trang, lật đổ chế độ quân chủ, thiết lập chế độ cộng hòa tư sản.</w:t>
            </w:r>
          </w:p>
        </w:tc>
      </w:tr>
      <w:tr w:rsidR="00FA0D4F" w:rsidRPr="00CA1A22" w:rsidTr="00F3450B">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rPr>
            </w:pPr>
            <w:r w:rsidRPr="00CA1A22">
              <w:rPr>
                <w:rFonts w:eastAsia="Calibri"/>
                <w:bCs/>
                <w:kern w:val="24"/>
                <w:lang w:val="vi-VN"/>
              </w:rPr>
              <w:t>12/1918</w:t>
            </w:r>
          </w:p>
        </w:tc>
        <w:tc>
          <w:tcPr>
            <w:tcW w:w="8051"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rPr>
                <w:rFonts w:eastAsia="Calibri"/>
              </w:rPr>
            </w:pPr>
            <w:r w:rsidRPr="00CA1A22">
              <w:rPr>
                <w:rFonts w:eastAsia="Calibri"/>
                <w:bCs/>
                <w:kern w:val="24"/>
                <w:lang w:val="vi-VN"/>
              </w:rPr>
              <w:t>Đảng Cộng sản Đức thành lập</w:t>
            </w:r>
          </w:p>
        </w:tc>
      </w:tr>
      <w:tr w:rsidR="00FA0D4F" w:rsidRPr="00CA1A22" w:rsidTr="00F3450B">
        <w:trPr>
          <w:trHeight w:val="693"/>
        </w:trPr>
        <w:tc>
          <w:tcPr>
            <w:tcW w:w="1872" w:type="dxa"/>
            <w:gridSpan w:val="2"/>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rPr>
            </w:pPr>
            <w:r w:rsidRPr="00CA1A22">
              <w:rPr>
                <w:rFonts w:eastAsia="Calibri"/>
                <w:bCs/>
                <w:kern w:val="24"/>
                <w:lang w:val="vi-VN"/>
              </w:rPr>
              <w:t>1918-1923</w:t>
            </w:r>
          </w:p>
        </w:tc>
        <w:tc>
          <w:tcPr>
            <w:tcW w:w="8051" w:type="dxa"/>
            <w:gridSpan w:val="6"/>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rPr>
                <w:rFonts w:eastAsia="Calibri"/>
              </w:rPr>
            </w:pPr>
            <w:r w:rsidRPr="00CA1A22">
              <w:rPr>
                <w:rFonts w:eastAsia="Calibri"/>
                <w:bCs/>
                <w:kern w:val="24"/>
                <w:lang w:val="vi-VN"/>
              </w:rPr>
              <w:t>Nhiều Đảng Cộng sản được thành lập (Hung-ga-ri, Pháp, Anh, I-ta-li-a,..)</w:t>
            </w:r>
          </w:p>
        </w:tc>
      </w:tr>
      <w:tr w:rsidR="00FA0D4F" w:rsidRPr="00CA1A22" w:rsidTr="00F3450B">
        <w:trPr>
          <w:trHeight w:val="374"/>
        </w:trPr>
        <w:tc>
          <w:tcPr>
            <w:tcW w:w="9923" w:type="dxa"/>
            <w:gridSpan w:val="8"/>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b/>
                <w:bCs/>
                <w:kern w:val="24"/>
              </w:rPr>
            </w:pPr>
            <w:r w:rsidRPr="00CA1A22">
              <w:rPr>
                <w:rFonts w:eastAsia="Calibri"/>
                <w:b/>
                <w:bCs/>
                <w:kern w:val="24"/>
              </w:rPr>
              <w:t>5. Hoạt động tìm hiểu sự ra đời của Chủ nghĩa Mác.</w:t>
            </w:r>
          </w:p>
        </w:tc>
      </w:tr>
      <w:tr w:rsidR="00FA0D4F" w:rsidRPr="00CA1A22" w:rsidTr="00F3450B">
        <w:tc>
          <w:tcPr>
            <w:tcW w:w="5074" w:type="dxa"/>
            <w:gridSpan w:val="5"/>
            <w:tcBorders>
              <w:top w:val="single" w:sz="4" w:space="0" w:color="auto"/>
              <w:left w:val="single" w:sz="4" w:space="0" w:color="auto"/>
              <w:bottom w:val="single" w:sz="4" w:space="0" w:color="auto"/>
              <w:right w:val="single" w:sz="4" w:space="0" w:color="auto"/>
            </w:tcBorders>
          </w:tcPr>
          <w:p w:rsidR="00FA0D4F" w:rsidRPr="00CA1A22" w:rsidRDefault="00FA0D4F" w:rsidP="00F3450B">
            <w:pPr>
              <w:spacing w:after="0" w:line="240" w:lineRule="auto"/>
              <w:rPr>
                <w:rFonts w:eastAsia="Calibri"/>
                <w:bCs/>
                <w:kern w:val="24"/>
              </w:rPr>
            </w:pPr>
          </w:p>
          <w:p w:rsidR="00FA0D4F" w:rsidRPr="00CA1A22" w:rsidRDefault="00FA0D4F" w:rsidP="00F3450B">
            <w:pPr>
              <w:spacing w:after="0" w:line="240" w:lineRule="auto"/>
              <w:rPr>
                <w:rFonts w:eastAsia="Calibri"/>
                <w:bCs/>
                <w:kern w:val="24"/>
              </w:rPr>
            </w:pPr>
          </w:p>
          <w:p w:rsidR="00FA0D4F" w:rsidRPr="00CA1A22" w:rsidRDefault="00FA0D4F" w:rsidP="00F3450B">
            <w:pPr>
              <w:spacing w:after="0" w:line="240" w:lineRule="auto"/>
              <w:rPr>
                <w:rFonts w:eastAsia="Calibri"/>
                <w:bCs/>
                <w:kern w:val="24"/>
              </w:rPr>
            </w:pPr>
            <w:r w:rsidRPr="00CA1A22">
              <w:rPr>
                <w:rFonts w:eastAsia="Calibri"/>
                <w:bCs/>
                <w:kern w:val="24"/>
              </w:rPr>
              <w:t xml:space="preserve">Bước </w:t>
            </w:r>
            <w:proofErr w:type="gramStart"/>
            <w:r w:rsidRPr="00CA1A22">
              <w:rPr>
                <w:rFonts w:eastAsia="Calibri"/>
                <w:bCs/>
                <w:kern w:val="24"/>
              </w:rPr>
              <w:t>1 :</w:t>
            </w:r>
            <w:proofErr w:type="gramEnd"/>
          </w:p>
          <w:p w:rsidR="00FA0D4F" w:rsidRPr="00CA1A22" w:rsidRDefault="00FA0D4F" w:rsidP="00F3450B">
            <w:pPr>
              <w:spacing w:after="0" w:line="240" w:lineRule="auto"/>
              <w:rPr>
                <w:rFonts w:eastAsia="Calibri"/>
                <w:bCs/>
                <w:kern w:val="24"/>
              </w:rPr>
            </w:pPr>
            <w:r w:rsidRPr="00CA1A22">
              <w:rPr>
                <w:rFonts w:eastAsia="Calibri"/>
                <w:bCs/>
                <w:kern w:val="24"/>
              </w:rPr>
              <w:t xml:space="preserve">* Giao nhiệm vụ 1: HS quan sát chân dung Mác, Ăng-ghen, Trích dẫn quan điểm của 2 ông về vai trò của GC </w:t>
            </w:r>
            <w:proofErr w:type="gramStart"/>
            <w:r w:rsidRPr="00CA1A22">
              <w:rPr>
                <w:rFonts w:eastAsia="Calibri"/>
                <w:bCs/>
                <w:kern w:val="24"/>
              </w:rPr>
              <w:t>CN,  trả</w:t>
            </w:r>
            <w:proofErr w:type="gramEnd"/>
            <w:r w:rsidRPr="00CA1A22">
              <w:rPr>
                <w:rFonts w:eastAsia="Calibri"/>
                <w:bCs/>
                <w:kern w:val="24"/>
              </w:rPr>
              <w:t xml:space="preserve"> lời câu hỏi</w:t>
            </w:r>
          </w:p>
          <w:p w:rsidR="00FA0D4F" w:rsidRPr="00CA1A22" w:rsidRDefault="00FA0D4F" w:rsidP="00F3450B">
            <w:pPr>
              <w:spacing w:after="0" w:line="240" w:lineRule="auto"/>
              <w:ind w:firstLine="307"/>
              <w:rPr>
                <w:rFonts w:eastAsia="Calibri"/>
                <w:bCs/>
                <w:kern w:val="24"/>
              </w:rPr>
            </w:pPr>
            <w:r w:rsidRPr="00CA1A22">
              <w:rPr>
                <w:rFonts w:eastAsia="Calibri"/>
                <w:bCs/>
                <w:kern w:val="24"/>
              </w:rPr>
              <w:t>1.</w:t>
            </w:r>
            <w:r w:rsidRPr="00CA1A22">
              <w:rPr>
                <w:rFonts w:eastAsia="Calibri"/>
                <w:bCs/>
                <w:kern w:val="24"/>
              </w:rPr>
              <w:tab/>
              <w:t>Trình bày hiểu biết của em về Mác, Ăng-ghen?</w:t>
            </w:r>
          </w:p>
          <w:p w:rsidR="00FA0D4F" w:rsidRPr="00CA1A22" w:rsidRDefault="00FA0D4F" w:rsidP="00F3450B">
            <w:pPr>
              <w:spacing w:after="0" w:line="240" w:lineRule="auto"/>
              <w:ind w:firstLine="307"/>
              <w:rPr>
                <w:rFonts w:eastAsia="Calibri"/>
                <w:bCs/>
                <w:kern w:val="24"/>
              </w:rPr>
            </w:pPr>
            <w:r w:rsidRPr="00CA1A22">
              <w:rPr>
                <w:rFonts w:eastAsia="Calibri"/>
                <w:bCs/>
                <w:kern w:val="24"/>
              </w:rPr>
              <w:t>2.</w:t>
            </w:r>
            <w:r w:rsidRPr="00CA1A22">
              <w:rPr>
                <w:rFonts w:eastAsia="Calibri"/>
                <w:bCs/>
                <w:kern w:val="24"/>
              </w:rPr>
              <w:tab/>
              <w:t>Nêu điểm giống nhau trong tư tưởng của Mác và Ăng-ghen?</w:t>
            </w:r>
          </w:p>
          <w:p w:rsidR="00FA0D4F" w:rsidRPr="00CA1A22" w:rsidRDefault="00FA0D4F" w:rsidP="00F3450B">
            <w:pPr>
              <w:spacing w:after="0" w:line="240" w:lineRule="auto"/>
              <w:rPr>
                <w:rFonts w:eastAsia="Calibri"/>
                <w:bCs/>
                <w:kern w:val="24"/>
              </w:rPr>
            </w:pPr>
            <w:r w:rsidRPr="00CA1A22">
              <w:rPr>
                <w:rFonts w:eastAsia="Calibri"/>
                <w:bCs/>
                <w:kern w:val="24"/>
              </w:rPr>
              <w:t xml:space="preserve">Bước </w:t>
            </w:r>
            <w:proofErr w:type="gramStart"/>
            <w:r w:rsidRPr="00CA1A22">
              <w:rPr>
                <w:rFonts w:eastAsia="Calibri"/>
                <w:bCs/>
                <w:kern w:val="24"/>
              </w:rPr>
              <w:t>2 :</w:t>
            </w:r>
            <w:proofErr w:type="gramEnd"/>
            <w:r w:rsidRPr="00CA1A22">
              <w:rPr>
                <w:rFonts w:eastAsia="Calibri"/>
                <w:bCs/>
                <w:kern w:val="24"/>
              </w:rPr>
              <w:t xml:space="preserve"> HS suy nghĩ, thực hiện nhiệm vụ.</w:t>
            </w:r>
          </w:p>
          <w:p w:rsidR="00FA0D4F" w:rsidRPr="00CA1A22" w:rsidRDefault="00FA0D4F" w:rsidP="00F3450B">
            <w:pPr>
              <w:spacing w:after="0" w:line="240" w:lineRule="auto"/>
              <w:rPr>
                <w:rFonts w:eastAsia="Calibri"/>
                <w:bCs/>
                <w:kern w:val="24"/>
              </w:rPr>
            </w:pPr>
            <w:r w:rsidRPr="00CA1A22">
              <w:rPr>
                <w:rFonts w:eastAsia="Calibri"/>
                <w:bCs/>
                <w:kern w:val="24"/>
              </w:rPr>
              <w:t xml:space="preserve">Bước </w:t>
            </w:r>
            <w:proofErr w:type="gramStart"/>
            <w:r w:rsidRPr="00CA1A22">
              <w:rPr>
                <w:rFonts w:eastAsia="Calibri"/>
                <w:bCs/>
                <w:kern w:val="24"/>
              </w:rPr>
              <w:t>3 :</w:t>
            </w:r>
            <w:proofErr w:type="gramEnd"/>
            <w:r w:rsidRPr="00CA1A22">
              <w:rPr>
                <w:rFonts w:eastAsia="Calibri"/>
                <w:bCs/>
                <w:kern w:val="24"/>
              </w:rPr>
              <w:t xml:space="preserve"> HS Trả lời.</w:t>
            </w:r>
          </w:p>
          <w:p w:rsidR="00FA0D4F" w:rsidRPr="00CA1A22" w:rsidRDefault="00FA0D4F" w:rsidP="00F3450B">
            <w:pPr>
              <w:spacing w:after="0" w:line="240" w:lineRule="auto"/>
              <w:rPr>
                <w:rFonts w:eastAsia="Calibri"/>
                <w:bCs/>
                <w:kern w:val="24"/>
              </w:rPr>
            </w:pPr>
            <w:r w:rsidRPr="00CA1A22">
              <w:rPr>
                <w:rFonts w:eastAsia="Calibri"/>
                <w:bCs/>
                <w:kern w:val="24"/>
              </w:rPr>
              <w:t>Bước 4:   Giáo viên nhận xét, có thể cho điểm nếu các em trả lời tốt.  GV chuẩn KT.</w:t>
            </w:r>
          </w:p>
          <w:p w:rsidR="00FA0D4F" w:rsidRPr="00CA1A22" w:rsidRDefault="00FA0D4F" w:rsidP="00F3450B">
            <w:pPr>
              <w:spacing w:after="0" w:line="240" w:lineRule="auto"/>
              <w:rPr>
                <w:rFonts w:eastAsia="Calibri"/>
                <w:bCs/>
                <w:kern w:val="24"/>
              </w:rPr>
            </w:pPr>
            <w:r w:rsidRPr="00CA1A22">
              <w:rPr>
                <w:rFonts w:eastAsia="Calibri"/>
                <w:bCs/>
                <w:kern w:val="24"/>
              </w:rPr>
              <w:t xml:space="preserve">Bước </w:t>
            </w:r>
            <w:proofErr w:type="gramStart"/>
            <w:r w:rsidRPr="00CA1A22">
              <w:rPr>
                <w:rFonts w:eastAsia="Calibri"/>
                <w:bCs/>
                <w:kern w:val="24"/>
              </w:rPr>
              <w:t>1 :</w:t>
            </w:r>
            <w:proofErr w:type="gramEnd"/>
          </w:p>
          <w:p w:rsidR="00FA0D4F" w:rsidRPr="00CA1A22" w:rsidRDefault="00FA0D4F" w:rsidP="00F3450B">
            <w:pPr>
              <w:spacing w:after="0" w:line="240" w:lineRule="auto"/>
              <w:rPr>
                <w:rFonts w:eastAsia="Calibri"/>
                <w:bCs/>
                <w:kern w:val="24"/>
              </w:rPr>
            </w:pPr>
            <w:r w:rsidRPr="00CA1A22">
              <w:rPr>
                <w:rFonts w:eastAsia="Calibri"/>
                <w:bCs/>
                <w:kern w:val="24"/>
              </w:rPr>
              <w:t>* Giao nhiệm vụ 2: HS theo dõi SGK, H28 SGK trả lời câu hỏi:</w:t>
            </w:r>
          </w:p>
          <w:p w:rsidR="00FA0D4F" w:rsidRPr="00CA1A22" w:rsidRDefault="00FA0D4F" w:rsidP="00FA0D4F">
            <w:pPr>
              <w:numPr>
                <w:ilvl w:val="0"/>
                <w:numId w:val="6"/>
              </w:numPr>
              <w:spacing w:after="0" w:line="240" w:lineRule="auto"/>
              <w:ind w:left="448" w:hanging="141"/>
              <w:rPr>
                <w:rFonts w:eastAsia="Calibri"/>
                <w:bCs/>
                <w:kern w:val="24"/>
              </w:rPr>
            </w:pPr>
            <w:r w:rsidRPr="00CA1A22">
              <w:rPr>
                <w:rFonts w:eastAsia="Calibri"/>
                <w:bCs/>
                <w:kern w:val="24"/>
              </w:rPr>
              <w:t>“Đồng minh những người Cộng sản” được thành lập như thế nào?</w:t>
            </w:r>
          </w:p>
          <w:p w:rsidR="00FA0D4F" w:rsidRPr="00CA1A22" w:rsidRDefault="00FA0D4F" w:rsidP="00FA0D4F">
            <w:pPr>
              <w:numPr>
                <w:ilvl w:val="0"/>
                <w:numId w:val="6"/>
              </w:numPr>
              <w:spacing w:after="0" w:line="240" w:lineRule="auto"/>
              <w:ind w:left="448" w:hanging="141"/>
              <w:rPr>
                <w:rFonts w:eastAsia="Calibri"/>
                <w:bCs/>
                <w:kern w:val="24"/>
              </w:rPr>
            </w:pPr>
            <w:r w:rsidRPr="00CA1A22">
              <w:rPr>
                <w:rFonts w:eastAsia="Calibri"/>
                <w:bCs/>
                <w:kern w:val="24"/>
              </w:rPr>
              <w:t xml:space="preserve">Tuyên ngôn của Đảng Cộng sản được ra đời trong hoàn cảnh </w:t>
            </w:r>
            <w:proofErr w:type="gramStart"/>
            <w:r w:rsidRPr="00CA1A22">
              <w:rPr>
                <w:rFonts w:eastAsia="Calibri"/>
                <w:bCs/>
                <w:kern w:val="24"/>
              </w:rPr>
              <w:t>nào?Nội</w:t>
            </w:r>
            <w:proofErr w:type="gramEnd"/>
            <w:r w:rsidRPr="00CA1A22">
              <w:rPr>
                <w:rFonts w:eastAsia="Calibri"/>
                <w:bCs/>
                <w:kern w:val="24"/>
              </w:rPr>
              <w:t xml:space="preserve"> dung chủ yếu của nó?</w:t>
            </w:r>
          </w:p>
          <w:p w:rsidR="00FA0D4F" w:rsidRPr="00CA1A22" w:rsidRDefault="00FA0D4F" w:rsidP="00FA0D4F">
            <w:pPr>
              <w:numPr>
                <w:ilvl w:val="0"/>
                <w:numId w:val="6"/>
              </w:numPr>
              <w:spacing w:after="0" w:line="240" w:lineRule="auto"/>
              <w:ind w:left="448" w:hanging="141"/>
              <w:rPr>
                <w:rFonts w:eastAsia="Calibri"/>
                <w:bCs/>
                <w:kern w:val="24"/>
              </w:rPr>
            </w:pPr>
            <w:r w:rsidRPr="00CA1A22">
              <w:rPr>
                <w:rFonts w:eastAsia="Calibri"/>
                <w:bCs/>
                <w:kern w:val="24"/>
              </w:rPr>
              <w:t>Tuyên ngôn của Đảng Cộng sản ra đời có ý nghĩa gì?</w:t>
            </w:r>
          </w:p>
          <w:p w:rsidR="00FA0D4F" w:rsidRPr="00CA1A22" w:rsidRDefault="00FA0D4F" w:rsidP="00F3450B">
            <w:pPr>
              <w:spacing w:after="0" w:line="240" w:lineRule="auto"/>
              <w:rPr>
                <w:rFonts w:eastAsia="Calibri"/>
                <w:bCs/>
                <w:kern w:val="24"/>
              </w:rPr>
            </w:pPr>
            <w:r w:rsidRPr="00CA1A22">
              <w:rPr>
                <w:rFonts w:eastAsia="Calibri"/>
                <w:bCs/>
                <w:kern w:val="24"/>
              </w:rPr>
              <w:t xml:space="preserve">Bước </w:t>
            </w:r>
            <w:proofErr w:type="gramStart"/>
            <w:r w:rsidRPr="00CA1A22">
              <w:rPr>
                <w:rFonts w:eastAsia="Calibri"/>
                <w:bCs/>
                <w:kern w:val="24"/>
              </w:rPr>
              <w:t>2 :</w:t>
            </w:r>
            <w:proofErr w:type="gramEnd"/>
            <w:r w:rsidRPr="00CA1A22">
              <w:rPr>
                <w:rFonts w:eastAsia="Calibri"/>
                <w:bCs/>
                <w:kern w:val="24"/>
              </w:rPr>
              <w:t xml:space="preserve"> HS suy nghĩ, thực hiện nhiệm vụ.</w:t>
            </w:r>
          </w:p>
          <w:p w:rsidR="00FA0D4F" w:rsidRPr="00CA1A22" w:rsidRDefault="00FA0D4F" w:rsidP="00F3450B">
            <w:pPr>
              <w:spacing w:after="0" w:line="240" w:lineRule="auto"/>
              <w:rPr>
                <w:rFonts w:eastAsia="Calibri"/>
                <w:bCs/>
                <w:kern w:val="24"/>
              </w:rPr>
            </w:pPr>
            <w:r w:rsidRPr="00CA1A22">
              <w:rPr>
                <w:rFonts w:eastAsia="Calibri"/>
                <w:bCs/>
                <w:kern w:val="24"/>
              </w:rPr>
              <w:t xml:space="preserve">Bước </w:t>
            </w:r>
            <w:proofErr w:type="gramStart"/>
            <w:r w:rsidRPr="00CA1A22">
              <w:rPr>
                <w:rFonts w:eastAsia="Calibri"/>
                <w:bCs/>
                <w:kern w:val="24"/>
              </w:rPr>
              <w:t>3 :</w:t>
            </w:r>
            <w:proofErr w:type="gramEnd"/>
            <w:r w:rsidRPr="00CA1A22">
              <w:rPr>
                <w:rFonts w:eastAsia="Calibri"/>
                <w:bCs/>
                <w:kern w:val="24"/>
              </w:rPr>
              <w:t xml:space="preserve"> HS Trả lời.</w:t>
            </w:r>
          </w:p>
          <w:p w:rsidR="00FA0D4F" w:rsidRPr="00CA1A22" w:rsidRDefault="00FA0D4F" w:rsidP="00F3450B">
            <w:pPr>
              <w:spacing w:after="0" w:line="240" w:lineRule="auto"/>
              <w:rPr>
                <w:rFonts w:eastAsia="Calibri"/>
                <w:bCs/>
                <w:kern w:val="24"/>
                <w:lang w:val="vi-VN"/>
              </w:rPr>
            </w:pPr>
            <w:r w:rsidRPr="00CA1A22">
              <w:rPr>
                <w:rFonts w:eastAsia="Calibri"/>
                <w:bCs/>
                <w:kern w:val="24"/>
              </w:rPr>
              <w:t>Bước 4:   Giáo viên nhận xét, có thể cho điểm nếu các em trả lời tốt.  GV chuẩn KT.</w:t>
            </w:r>
          </w:p>
        </w:tc>
        <w:tc>
          <w:tcPr>
            <w:tcW w:w="4849" w:type="dxa"/>
            <w:gridSpan w:val="3"/>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rPr>
                <w:rFonts w:eastAsia="Calibri"/>
                <w:b/>
                <w:bCs/>
                <w:kern w:val="24"/>
              </w:rPr>
            </w:pPr>
            <w:r w:rsidRPr="00CA1A22">
              <w:rPr>
                <w:rFonts w:eastAsia="Calibri"/>
                <w:b/>
                <w:bCs/>
                <w:kern w:val="24"/>
              </w:rPr>
              <w:t>III. Sự ra đời của Chủ nghĩa Mác và các tổ chức Quốc tế.</w:t>
            </w:r>
          </w:p>
          <w:p w:rsidR="00FA0D4F" w:rsidRPr="00CA1A22" w:rsidRDefault="00FA0D4F" w:rsidP="00F3450B">
            <w:pPr>
              <w:spacing w:after="0" w:line="240" w:lineRule="auto"/>
              <w:rPr>
                <w:rFonts w:eastAsia="Calibri"/>
                <w:b/>
                <w:bCs/>
                <w:kern w:val="24"/>
              </w:rPr>
            </w:pPr>
            <w:r w:rsidRPr="00CA1A22">
              <w:rPr>
                <w:rFonts w:eastAsia="Calibri"/>
                <w:b/>
                <w:bCs/>
                <w:kern w:val="24"/>
              </w:rPr>
              <w:t>1. Sự ra đời của CN Mác.</w:t>
            </w:r>
          </w:p>
          <w:p w:rsidR="00FA0D4F" w:rsidRPr="00CA1A22" w:rsidRDefault="00FA0D4F" w:rsidP="00F3450B">
            <w:pPr>
              <w:spacing w:after="0" w:line="240" w:lineRule="auto"/>
              <w:rPr>
                <w:rFonts w:eastAsia="Calibri"/>
                <w:b/>
                <w:bCs/>
                <w:kern w:val="24"/>
              </w:rPr>
            </w:pPr>
            <w:r w:rsidRPr="00CA1A22">
              <w:rPr>
                <w:rFonts w:eastAsia="Calibri"/>
                <w:b/>
                <w:bCs/>
                <w:kern w:val="24"/>
              </w:rPr>
              <w:t>a. Mác và Ăng- ghen.</w:t>
            </w:r>
          </w:p>
          <w:p w:rsidR="00FA0D4F" w:rsidRPr="00CA1A22" w:rsidRDefault="00FA0D4F" w:rsidP="00F3450B">
            <w:pPr>
              <w:spacing w:after="0" w:line="240" w:lineRule="auto"/>
              <w:jc w:val="both"/>
              <w:rPr>
                <w:rFonts w:eastAsia="Calibri"/>
                <w:bCs/>
                <w:kern w:val="24"/>
              </w:rPr>
            </w:pPr>
            <w:r w:rsidRPr="00CA1A22">
              <w:rPr>
                <w:rFonts w:eastAsia="Calibri"/>
                <w:bCs/>
                <w:kern w:val="24"/>
              </w:rPr>
              <w:t xml:space="preserve">- Mác sinh ra ở Đức, là người thông minh, sớm đỗ đạt, tham gia cách mạng. </w:t>
            </w:r>
          </w:p>
          <w:p w:rsidR="00FA0D4F" w:rsidRPr="00CA1A22" w:rsidRDefault="00FA0D4F" w:rsidP="00F3450B">
            <w:pPr>
              <w:spacing w:after="0" w:line="240" w:lineRule="auto"/>
              <w:jc w:val="both"/>
              <w:rPr>
                <w:rFonts w:eastAsia="Calibri"/>
                <w:bCs/>
                <w:kern w:val="24"/>
              </w:rPr>
            </w:pPr>
            <w:r w:rsidRPr="00CA1A22">
              <w:rPr>
                <w:rFonts w:eastAsia="Calibri"/>
                <w:bCs/>
                <w:kern w:val="24"/>
              </w:rPr>
              <w:t>- Ăng-ghen sinh ra ở Đức, trong một gia đình chủ xưởng giàu có.  sớm hiểu rõ bản chất bóc lột của giai cấp tư sản và tham gia phong trào công nhân.</w:t>
            </w:r>
          </w:p>
          <w:p w:rsidR="00FA0D4F" w:rsidRPr="00CA1A22" w:rsidRDefault="00FA0D4F" w:rsidP="00F3450B">
            <w:pPr>
              <w:spacing w:after="0" w:line="240" w:lineRule="auto"/>
              <w:jc w:val="both"/>
              <w:rPr>
                <w:rFonts w:eastAsia="Calibri"/>
                <w:bCs/>
                <w:kern w:val="24"/>
              </w:rPr>
            </w:pPr>
            <w:r w:rsidRPr="00CA1A22">
              <w:rPr>
                <w:rFonts w:eastAsia="Calibri"/>
                <w:bCs/>
                <w:kern w:val="24"/>
              </w:rPr>
              <w:t>=&gt; Cả hai ông đều có tư tưởng đấu tranh chống chế độ tư bản, đứng về phía giai cấp công nhân, xây dựng xã hội tiến bộ.</w:t>
            </w:r>
          </w:p>
          <w:p w:rsidR="00FA0D4F" w:rsidRPr="00CA1A22" w:rsidRDefault="00FA0D4F" w:rsidP="00F3450B">
            <w:pPr>
              <w:spacing w:after="0" w:line="240" w:lineRule="auto"/>
              <w:jc w:val="both"/>
              <w:rPr>
                <w:rFonts w:eastAsia="Calibri"/>
                <w:b/>
                <w:bCs/>
                <w:kern w:val="24"/>
              </w:rPr>
            </w:pPr>
            <w:r w:rsidRPr="00CA1A22">
              <w:rPr>
                <w:rFonts w:eastAsia="Calibri"/>
                <w:b/>
                <w:bCs/>
                <w:kern w:val="24"/>
              </w:rPr>
              <w:t>b. “Đồng minh những người cộng sản” và “Tuyên ngôn của Đảng cộng sản”.</w:t>
            </w:r>
          </w:p>
          <w:p w:rsidR="00FA0D4F" w:rsidRPr="00CA1A22" w:rsidRDefault="00FA0D4F" w:rsidP="00F3450B">
            <w:pPr>
              <w:spacing w:after="0" w:line="240" w:lineRule="auto"/>
              <w:jc w:val="both"/>
              <w:rPr>
                <w:rFonts w:eastAsia="Calibri"/>
                <w:bCs/>
                <w:kern w:val="24"/>
              </w:rPr>
            </w:pPr>
            <w:r w:rsidRPr="00CA1A22">
              <w:rPr>
                <w:rFonts w:eastAsia="Calibri"/>
                <w:bCs/>
                <w:kern w:val="24"/>
              </w:rPr>
              <w:t>- “Đồng minh những người cộng sản” là chính đảng độc lập đầu tiên của giai cấp vô sản quốc tế.</w:t>
            </w:r>
          </w:p>
          <w:p w:rsidR="00FA0D4F" w:rsidRPr="00CA1A22" w:rsidRDefault="00FA0D4F" w:rsidP="00F3450B">
            <w:pPr>
              <w:spacing w:after="0" w:line="240" w:lineRule="auto"/>
              <w:jc w:val="both"/>
              <w:rPr>
                <w:rFonts w:eastAsia="Calibri"/>
                <w:bCs/>
                <w:kern w:val="24"/>
              </w:rPr>
            </w:pPr>
            <w:r w:rsidRPr="00CA1A22">
              <w:rPr>
                <w:rFonts w:eastAsia="Calibri"/>
                <w:bCs/>
                <w:kern w:val="24"/>
              </w:rPr>
              <w:t>- “Tuyên ngôn của Đảng Cộng sản” (1848):</w:t>
            </w:r>
          </w:p>
          <w:p w:rsidR="00FA0D4F" w:rsidRPr="00CA1A22" w:rsidRDefault="00FA0D4F" w:rsidP="00F3450B">
            <w:pPr>
              <w:spacing w:after="0" w:line="240" w:lineRule="auto"/>
              <w:jc w:val="both"/>
              <w:rPr>
                <w:rFonts w:eastAsia="Calibri"/>
                <w:bCs/>
                <w:kern w:val="24"/>
              </w:rPr>
            </w:pPr>
            <w:r w:rsidRPr="00CA1A22">
              <w:rPr>
                <w:rFonts w:eastAsia="Calibri"/>
                <w:bCs/>
                <w:kern w:val="24"/>
              </w:rPr>
              <w:t>+ Hoàn cảnh:</w:t>
            </w:r>
          </w:p>
          <w:p w:rsidR="00FA0D4F" w:rsidRPr="00CA1A22" w:rsidRDefault="00FA0D4F" w:rsidP="00FA0D4F">
            <w:pPr>
              <w:numPr>
                <w:ilvl w:val="0"/>
                <w:numId w:val="7"/>
              </w:numPr>
              <w:spacing w:after="0" w:line="240" w:lineRule="auto"/>
              <w:jc w:val="both"/>
              <w:rPr>
                <w:rFonts w:eastAsia="Calibri"/>
                <w:bCs/>
                <w:kern w:val="24"/>
              </w:rPr>
            </w:pPr>
            <w:r w:rsidRPr="00CA1A22">
              <w:rPr>
                <w:rFonts w:eastAsia="Calibri"/>
                <w:bCs/>
                <w:kern w:val="24"/>
              </w:rPr>
              <w:t>Phong trào công nhân đòi hỏi cần có lí luận cách mạng đúng đắn.</w:t>
            </w:r>
          </w:p>
          <w:p w:rsidR="00FA0D4F" w:rsidRPr="00CA1A22" w:rsidRDefault="00FA0D4F" w:rsidP="00FA0D4F">
            <w:pPr>
              <w:numPr>
                <w:ilvl w:val="0"/>
                <w:numId w:val="7"/>
              </w:numPr>
              <w:spacing w:after="0" w:line="240" w:lineRule="auto"/>
              <w:rPr>
                <w:rFonts w:eastAsia="Calibri"/>
                <w:bCs/>
                <w:kern w:val="24"/>
              </w:rPr>
            </w:pPr>
            <w:r w:rsidRPr="00CA1A22">
              <w:rPr>
                <w:rFonts w:eastAsia="Calibri"/>
                <w:bCs/>
                <w:kern w:val="24"/>
              </w:rPr>
              <w:t xml:space="preserve">Tổ chức “Đồng minh </w:t>
            </w:r>
            <w:proofErr w:type="gramStart"/>
            <w:r w:rsidRPr="00CA1A22">
              <w:rPr>
                <w:rFonts w:eastAsia="Calibri"/>
                <w:bCs/>
                <w:kern w:val="24"/>
              </w:rPr>
              <w:t>những  người</w:t>
            </w:r>
            <w:proofErr w:type="gramEnd"/>
            <w:r w:rsidRPr="00CA1A22">
              <w:rPr>
                <w:rFonts w:eastAsia="Calibri"/>
                <w:bCs/>
                <w:kern w:val="24"/>
              </w:rPr>
              <w:t xml:space="preserve"> cộng sản” ra đời.</w:t>
            </w:r>
          </w:p>
          <w:p w:rsidR="00FA0D4F" w:rsidRPr="00CA1A22" w:rsidRDefault="00FA0D4F" w:rsidP="00FA0D4F">
            <w:pPr>
              <w:numPr>
                <w:ilvl w:val="0"/>
                <w:numId w:val="7"/>
              </w:numPr>
              <w:spacing w:after="0" w:line="240" w:lineRule="auto"/>
              <w:rPr>
                <w:rFonts w:eastAsia="Calibri"/>
                <w:bCs/>
                <w:kern w:val="24"/>
              </w:rPr>
            </w:pPr>
            <w:r w:rsidRPr="00CA1A22">
              <w:rPr>
                <w:rFonts w:eastAsia="Calibri"/>
                <w:bCs/>
                <w:kern w:val="24"/>
              </w:rPr>
              <w:t>Vai trò lớn của Mác, Ăng-ghen.</w:t>
            </w:r>
          </w:p>
          <w:p w:rsidR="00FA0D4F" w:rsidRPr="00CA1A22" w:rsidRDefault="00FA0D4F" w:rsidP="00F3450B">
            <w:pPr>
              <w:spacing w:after="0" w:line="240" w:lineRule="auto"/>
              <w:rPr>
                <w:rFonts w:eastAsia="Calibri"/>
                <w:bCs/>
                <w:kern w:val="24"/>
              </w:rPr>
            </w:pPr>
            <w:r w:rsidRPr="00CA1A22">
              <w:rPr>
                <w:rFonts w:eastAsia="Calibri"/>
                <w:bCs/>
                <w:kern w:val="24"/>
              </w:rPr>
              <w:t>+ Nội dung cơ bản (SGK)</w:t>
            </w:r>
          </w:p>
          <w:p w:rsidR="00FA0D4F" w:rsidRPr="00CA1A22" w:rsidRDefault="00FA0D4F" w:rsidP="00F3450B">
            <w:pPr>
              <w:spacing w:after="0" w:line="240" w:lineRule="auto"/>
              <w:rPr>
                <w:rFonts w:eastAsia="Calibri"/>
                <w:bCs/>
                <w:kern w:val="24"/>
                <w:lang w:val="vi-VN"/>
              </w:rPr>
            </w:pPr>
            <w:r w:rsidRPr="00CA1A22">
              <w:rPr>
                <w:rFonts w:eastAsia="Calibri"/>
                <w:bCs/>
                <w:kern w:val="24"/>
              </w:rPr>
              <w:t>+ Ý nghĩa:</w:t>
            </w:r>
            <w:r w:rsidRPr="00CA1A22">
              <w:rPr>
                <w:rFonts w:eastAsia="Calibri"/>
                <w:kern w:val="24"/>
              </w:rPr>
              <w:t xml:space="preserve"> </w:t>
            </w:r>
            <w:r w:rsidRPr="00CA1A22">
              <w:rPr>
                <w:rFonts w:eastAsia="Calibri"/>
                <w:bCs/>
                <w:kern w:val="24"/>
              </w:rPr>
              <w:t>Là cương lĩnh đầu tiên đánh dấu sự ra đời của chủ nghĩa Mác.</w:t>
            </w:r>
          </w:p>
        </w:tc>
      </w:tr>
      <w:tr w:rsidR="00FA0D4F" w:rsidRPr="00CA1A22" w:rsidTr="00F3450B">
        <w:tc>
          <w:tcPr>
            <w:tcW w:w="9923" w:type="dxa"/>
            <w:gridSpan w:val="8"/>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jc w:val="both"/>
              <w:rPr>
                <w:rFonts w:eastAsia="Calibri"/>
                <w:bCs/>
                <w:kern w:val="24"/>
                <w:lang w:val="vi-VN"/>
              </w:rPr>
            </w:pPr>
            <w:r w:rsidRPr="00CA1A22">
              <w:rPr>
                <w:rFonts w:eastAsia="Calibri"/>
                <w:b/>
                <w:bCs/>
                <w:kern w:val="24"/>
              </w:rPr>
              <w:lastRenderedPageBreak/>
              <w:t>5. Hoạt động tìm hiểu các tổ chức quốc tế.</w:t>
            </w:r>
          </w:p>
        </w:tc>
      </w:tr>
      <w:tr w:rsidR="00FA0D4F" w:rsidRPr="00CA1A22" w:rsidTr="00F3450B">
        <w:tc>
          <w:tcPr>
            <w:tcW w:w="5074" w:type="dxa"/>
            <w:gridSpan w:val="5"/>
            <w:tcBorders>
              <w:top w:val="single" w:sz="4" w:space="0" w:color="auto"/>
              <w:left w:val="single" w:sz="4" w:space="0" w:color="auto"/>
              <w:bottom w:val="single" w:sz="4" w:space="0" w:color="auto"/>
              <w:right w:val="single" w:sz="4" w:space="0" w:color="auto"/>
            </w:tcBorders>
          </w:tcPr>
          <w:p w:rsidR="00FA0D4F" w:rsidRPr="00CA1A22" w:rsidRDefault="00FA0D4F" w:rsidP="00F3450B">
            <w:pPr>
              <w:spacing w:after="0" w:line="240" w:lineRule="auto"/>
              <w:rPr>
                <w:rFonts w:eastAsia="Calibri"/>
                <w:bCs/>
                <w:kern w:val="24"/>
              </w:rPr>
            </w:pPr>
            <w:r w:rsidRPr="00CA1A22">
              <w:rPr>
                <w:rFonts w:eastAsia="Calibri"/>
                <w:bCs/>
                <w:kern w:val="24"/>
              </w:rPr>
              <w:t xml:space="preserve">Bước </w:t>
            </w:r>
            <w:proofErr w:type="gramStart"/>
            <w:r w:rsidRPr="00CA1A22">
              <w:rPr>
                <w:rFonts w:eastAsia="Calibri"/>
                <w:bCs/>
                <w:kern w:val="24"/>
              </w:rPr>
              <w:t>1 :</w:t>
            </w:r>
            <w:proofErr w:type="gramEnd"/>
          </w:p>
          <w:p w:rsidR="00FA0D4F" w:rsidRPr="00CA1A22" w:rsidRDefault="00FA0D4F" w:rsidP="00F3450B">
            <w:pPr>
              <w:spacing w:after="0" w:line="240" w:lineRule="auto"/>
              <w:rPr>
                <w:rFonts w:eastAsia="Calibri"/>
                <w:bCs/>
                <w:kern w:val="24"/>
              </w:rPr>
            </w:pPr>
            <w:r w:rsidRPr="00CA1A22">
              <w:rPr>
                <w:rFonts w:eastAsia="Calibri"/>
                <w:bCs/>
                <w:kern w:val="24"/>
              </w:rPr>
              <w:t>* Giao nhiệm vụ: HS theo dõi SGK, H28 SGK trả lời câu hỏi:</w:t>
            </w:r>
          </w:p>
          <w:p w:rsidR="00FA0D4F" w:rsidRPr="00CA1A22" w:rsidRDefault="00FA0D4F" w:rsidP="00F3450B">
            <w:pPr>
              <w:spacing w:after="0" w:line="240" w:lineRule="auto"/>
              <w:rPr>
                <w:rFonts w:eastAsia="Calibri"/>
                <w:bCs/>
                <w:kern w:val="24"/>
              </w:rPr>
            </w:pPr>
            <w:r w:rsidRPr="00CA1A22">
              <w:rPr>
                <w:rFonts w:eastAsia="Calibri"/>
                <w:bCs/>
                <w:kern w:val="24"/>
              </w:rPr>
              <w:t xml:space="preserve">- Hãy hoàn </w:t>
            </w:r>
            <w:proofErr w:type="gramStart"/>
            <w:r w:rsidRPr="00CA1A22">
              <w:rPr>
                <w:rFonts w:eastAsia="Calibri"/>
                <w:bCs/>
                <w:kern w:val="24"/>
              </w:rPr>
              <w:t>thành  bảng</w:t>
            </w:r>
            <w:proofErr w:type="gramEnd"/>
            <w:r w:rsidRPr="00CA1A22">
              <w:rPr>
                <w:rFonts w:eastAsia="Calibri"/>
                <w:bCs/>
                <w:kern w:val="24"/>
              </w:rPr>
              <w:t xml:space="preserve"> dưới đây về thời gian, hoàn cảnh, hoạt động, vai trò của Quốc tế thứ nhất, QT thứ hai, QT Cộng sản?</w:t>
            </w:r>
          </w:p>
          <w:tbl>
            <w:tblPr>
              <w:tblW w:w="4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992"/>
              <w:gridCol w:w="1145"/>
              <w:gridCol w:w="1190"/>
            </w:tblGrid>
            <w:tr w:rsidR="00FA0D4F" w:rsidRPr="00CA1A22" w:rsidTr="00F3450B">
              <w:trPr>
                <w:trHeight w:val="426"/>
              </w:trPr>
              <w:tc>
                <w:tcPr>
                  <w:tcW w:w="1436"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Calibri"/>
                      <w:bCs/>
                      <w:kern w:val="24"/>
                    </w:rPr>
                  </w:pPr>
                  <w:r w:rsidRPr="00CA1A22">
                    <w:rPr>
                      <w:rFonts w:eastAsia="Calibri"/>
                      <w:bCs/>
                      <w:kern w:val="24"/>
                    </w:rPr>
                    <w:t>Nội dung</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Calibri"/>
                      <w:bCs/>
                      <w:kern w:val="24"/>
                    </w:rPr>
                  </w:pPr>
                  <w:r w:rsidRPr="00CA1A22">
                    <w:rPr>
                      <w:rFonts w:eastAsia="Calibri"/>
                      <w:bCs/>
                      <w:kern w:val="24"/>
                    </w:rPr>
                    <w:t>QT thứ nhất</w:t>
                  </w:r>
                </w:p>
              </w:tc>
              <w:tc>
                <w:tcPr>
                  <w:tcW w:w="1145"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Calibri"/>
                      <w:bCs/>
                      <w:kern w:val="24"/>
                    </w:rPr>
                  </w:pPr>
                  <w:r w:rsidRPr="00CA1A22">
                    <w:rPr>
                      <w:rFonts w:eastAsia="Calibri"/>
                      <w:bCs/>
                      <w:kern w:val="24"/>
                    </w:rPr>
                    <w:t>QT thứ hai</w:t>
                  </w:r>
                </w:p>
              </w:tc>
              <w:tc>
                <w:tcPr>
                  <w:tcW w:w="1190"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Calibri"/>
                      <w:bCs/>
                      <w:kern w:val="24"/>
                    </w:rPr>
                  </w:pPr>
                  <w:r w:rsidRPr="00CA1A22">
                    <w:rPr>
                      <w:rFonts w:eastAsia="Calibri"/>
                      <w:bCs/>
                      <w:kern w:val="24"/>
                    </w:rPr>
                    <w:t>QT cộng sản</w:t>
                  </w:r>
                </w:p>
              </w:tc>
            </w:tr>
            <w:tr w:rsidR="00FA0D4F" w:rsidRPr="00CA1A22" w:rsidTr="00F3450B">
              <w:trPr>
                <w:trHeight w:val="141"/>
              </w:trPr>
              <w:tc>
                <w:tcPr>
                  <w:tcW w:w="1436" w:type="dxa"/>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rPr>
                      <w:rFonts w:eastAsia="Calibri"/>
                      <w:bCs/>
                      <w:kern w:val="24"/>
                    </w:rPr>
                  </w:pPr>
                  <w:r w:rsidRPr="00CA1A22">
                    <w:rPr>
                      <w:rFonts w:eastAsia="Calibri"/>
                      <w:bCs/>
                      <w:kern w:val="24"/>
                    </w:rPr>
                    <w:t>Hoàn cảnh</w:t>
                  </w:r>
                </w:p>
              </w:tc>
              <w:tc>
                <w:tcPr>
                  <w:tcW w:w="992" w:type="dxa"/>
                  <w:tcBorders>
                    <w:top w:val="single" w:sz="4" w:space="0" w:color="auto"/>
                    <w:left w:val="single" w:sz="4" w:space="0" w:color="auto"/>
                    <w:bottom w:val="single" w:sz="4" w:space="0" w:color="auto"/>
                    <w:right w:val="single" w:sz="4" w:space="0" w:color="auto"/>
                  </w:tcBorders>
                </w:tcPr>
                <w:p w:rsidR="00FA0D4F" w:rsidRPr="00CA1A22" w:rsidRDefault="00FA0D4F" w:rsidP="00F3450B">
                  <w:pPr>
                    <w:spacing w:after="0" w:line="240" w:lineRule="auto"/>
                    <w:rPr>
                      <w:rFonts w:eastAsia="Calibri"/>
                      <w:bCs/>
                      <w:kern w:val="24"/>
                    </w:rPr>
                  </w:pPr>
                </w:p>
              </w:tc>
              <w:tc>
                <w:tcPr>
                  <w:tcW w:w="1145" w:type="dxa"/>
                  <w:tcBorders>
                    <w:top w:val="single" w:sz="4" w:space="0" w:color="auto"/>
                    <w:left w:val="single" w:sz="4" w:space="0" w:color="auto"/>
                    <w:bottom w:val="single" w:sz="4" w:space="0" w:color="auto"/>
                    <w:right w:val="single" w:sz="4" w:space="0" w:color="auto"/>
                  </w:tcBorders>
                </w:tcPr>
                <w:p w:rsidR="00FA0D4F" w:rsidRPr="00CA1A22" w:rsidRDefault="00FA0D4F" w:rsidP="00F3450B">
                  <w:pPr>
                    <w:spacing w:after="0" w:line="240" w:lineRule="auto"/>
                    <w:rPr>
                      <w:rFonts w:eastAsia="Calibri"/>
                      <w:bCs/>
                      <w:kern w:val="24"/>
                    </w:rPr>
                  </w:pPr>
                </w:p>
              </w:tc>
              <w:tc>
                <w:tcPr>
                  <w:tcW w:w="1190" w:type="dxa"/>
                  <w:tcBorders>
                    <w:top w:val="single" w:sz="4" w:space="0" w:color="auto"/>
                    <w:left w:val="single" w:sz="4" w:space="0" w:color="auto"/>
                    <w:bottom w:val="single" w:sz="4" w:space="0" w:color="auto"/>
                    <w:right w:val="single" w:sz="4" w:space="0" w:color="auto"/>
                  </w:tcBorders>
                </w:tcPr>
                <w:p w:rsidR="00FA0D4F" w:rsidRPr="00CA1A22" w:rsidRDefault="00FA0D4F" w:rsidP="00F3450B">
                  <w:pPr>
                    <w:spacing w:after="0" w:line="240" w:lineRule="auto"/>
                    <w:rPr>
                      <w:rFonts w:eastAsia="Calibri"/>
                      <w:bCs/>
                      <w:kern w:val="24"/>
                    </w:rPr>
                  </w:pPr>
                </w:p>
              </w:tc>
            </w:tr>
            <w:tr w:rsidR="00FA0D4F" w:rsidRPr="00CA1A22" w:rsidTr="00F3450B">
              <w:trPr>
                <w:trHeight w:val="291"/>
              </w:trPr>
              <w:tc>
                <w:tcPr>
                  <w:tcW w:w="1436" w:type="dxa"/>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rPr>
                      <w:rFonts w:eastAsia="Calibri"/>
                      <w:bCs/>
                      <w:kern w:val="24"/>
                    </w:rPr>
                  </w:pPr>
                  <w:r w:rsidRPr="00CA1A22">
                    <w:rPr>
                      <w:rFonts w:eastAsia="Calibri"/>
                      <w:bCs/>
                      <w:kern w:val="24"/>
                    </w:rPr>
                    <w:t>Hoạt động</w:t>
                  </w:r>
                </w:p>
              </w:tc>
              <w:tc>
                <w:tcPr>
                  <w:tcW w:w="992" w:type="dxa"/>
                  <w:tcBorders>
                    <w:top w:val="single" w:sz="4" w:space="0" w:color="auto"/>
                    <w:left w:val="single" w:sz="4" w:space="0" w:color="auto"/>
                    <w:bottom w:val="single" w:sz="4" w:space="0" w:color="auto"/>
                    <w:right w:val="single" w:sz="4" w:space="0" w:color="auto"/>
                  </w:tcBorders>
                </w:tcPr>
                <w:p w:rsidR="00FA0D4F" w:rsidRPr="00CA1A22" w:rsidRDefault="00FA0D4F" w:rsidP="00F3450B">
                  <w:pPr>
                    <w:spacing w:after="0" w:line="240" w:lineRule="auto"/>
                    <w:rPr>
                      <w:rFonts w:eastAsia="Calibri"/>
                      <w:bCs/>
                      <w:kern w:val="24"/>
                    </w:rPr>
                  </w:pPr>
                </w:p>
              </w:tc>
              <w:tc>
                <w:tcPr>
                  <w:tcW w:w="1145" w:type="dxa"/>
                  <w:tcBorders>
                    <w:top w:val="single" w:sz="4" w:space="0" w:color="auto"/>
                    <w:left w:val="single" w:sz="4" w:space="0" w:color="auto"/>
                    <w:bottom w:val="single" w:sz="4" w:space="0" w:color="auto"/>
                    <w:right w:val="single" w:sz="4" w:space="0" w:color="auto"/>
                  </w:tcBorders>
                </w:tcPr>
                <w:p w:rsidR="00FA0D4F" w:rsidRPr="00CA1A22" w:rsidRDefault="00FA0D4F" w:rsidP="00F3450B">
                  <w:pPr>
                    <w:spacing w:after="0" w:line="240" w:lineRule="auto"/>
                    <w:rPr>
                      <w:rFonts w:eastAsia="Calibri"/>
                      <w:bCs/>
                      <w:kern w:val="24"/>
                    </w:rPr>
                  </w:pPr>
                </w:p>
              </w:tc>
              <w:tc>
                <w:tcPr>
                  <w:tcW w:w="1190" w:type="dxa"/>
                  <w:tcBorders>
                    <w:top w:val="single" w:sz="4" w:space="0" w:color="auto"/>
                    <w:left w:val="single" w:sz="4" w:space="0" w:color="auto"/>
                    <w:bottom w:val="single" w:sz="4" w:space="0" w:color="auto"/>
                    <w:right w:val="single" w:sz="4" w:space="0" w:color="auto"/>
                  </w:tcBorders>
                </w:tcPr>
                <w:p w:rsidR="00FA0D4F" w:rsidRPr="00CA1A22" w:rsidRDefault="00FA0D4F" w:rsidP="00F3450B">
                  <w:pPr>
                    <w:spacing w:after="0" w:line="240" w:lineRule="auto"/>
                    <w:rPr>
                      <w:rFonts w:eastAsia="Calibri"/>
                      <w:bCs/>
                      <w:kern w:val="24"/>
                    </w:rPr>
                  </w:pPr>
                </w:p>
              </w:tc>
            </w:tr>
            <w:tr w:rsidR="00FA0D4F" w:rsidRPr="00CA1A22" w:rsidTr="00F3450B">
              <w:trPr>
                <w:trHeight w:val="269"/>
              </w:trPr>
              <w:tc>
                <w:tcPr>
                  <w:tcW w:w="1436" w:type="dxa"/>
                  <w:tcBorders>
                    <w:top w:val="single" w:sz="4" w:space="0" w:color="auto"/>
                    <w:left w:val="single" w:sz="4" w:space="0" w:color="auto"/>
                    <w:bottom w:val="single" w:sz="4" w:space="0" w:color="auto"/>
                    <w:right w:val="single" w:sz="4" w:space="0" w:color="auto"/>
                  </w:tcBorders>
                  <w:hideMark/>
                </w:tcPr>
                <w:p w:rsidR="00FA0D4F" w:rsidRPr="00CA1A22" w:rsidRDefault="00FA0D4F" w:rsidP="00F3450B">
                  <w:pPr>
                    <w:spacing w:after="0" w:line="240" w:lineRule="auto"/>
                    <w:rPr>
                      <w:rFonts w:eastAsia="Calibri"/>
                      <w:bCs/>
                      <w:kern w:val="24"/>
                    </w:rPr>
                  </w:pPr>
                  <w:r w:rsidRPr="00CA1A22">
                    <w:rPr>
                      <w:rFonts w:eastAsia="Calibri"/>
                      <w:bCs/>
                      <w:kern w:val="24"/>
                    </w:rPr>
                    <w:t>Vai trò</w:t>
                  </w:r>
                </w:p>
              </w:tc>
              <w:tc>
                <w:tcPr>
                  <w:tcW w:w="992" w:type="dxa"/>
                  <w:tcBorders>
                    <w:top w:val="single" w:sz="4" w:space="0" w:color="auto"/>
                    <w:left w:val="single" w:sz="4" w:space="0" w:color="auto"/>
                    <w:bottom w:val="single" w:sz="4" w:space="0" w:color="auto"/>
                    <w:right w:val="single" w:sz="4" w:space="0" w:color="auto"/>
                  </w:tcBorders>
                </w:tcPr>
                <w:p w:rsidR="00FA0D4F" w:rsidRPr="00CA1A22" w:rsidRDefault="00FA0D4F" w:rsidP="00F3450B">
                  <w:pPr>
                    <w:spacing w:after="0" w:line="240" w:lineRule="auto"/>
                    <w:rPr>
                      <w:rFonts w:eastAsia="Calibri"/>
                      <w:bCs/>
                      <w:kern w:val="24"/>
                    </w:rPr>
                  </w:pPr>
                </w:p>
              </w:tc>
              <w:tc>
                <w:tcPr>
                  <w:tcW w:w="1145" w:type="dxa"/>
                  <w:tcBorders>
                    <w:top w:val="single" w:sz="4" w:space="0" w:color="auto"/>
                    <w:left w:val="single" w:sz="4" w:space="0" w:color="auto"/>
                    <w:bottom w:val="single" w:sz="4" w:space="0" w:color="auto"/>
                    <w:right w:val="single" w:sz="4" w:space="0" w:color="auto"/>
                  </w:tcBorders>
                </w:tcPr>
                <w:p w:rsidR="00FA0D4F" w:rsidRPr="00CA1A22" w:rsidRDefault="00FA0D4F" w:rsidP="00F3450B">
                  <w:pPr>
                    <w:spacing w:after="0" w:line="240" w:lineRule="auto"/>
                    <w:rPr>
                      <w:rFonts w:eastAsia="Calibri"/>
                      <w:bCs/>
                      <w:kern w:val="24"/>
                    </w:rPr>
                  </w:pPr>
                </w:p>
              </w:tc>
              <w:tc>
                <w:tcPr>
                  <w:tcW w:w="1190" w:type="dxa"/>
                  <w:tcBorders>
                    <w:top w:val="single" w:sz="4" w:space="0" w:color="auto"/>
                    <w:left w:val="single" w:sz="4" w:space="0" w:color="auto"/>
                    <w:bottom w:val="single" w:sz="4" w:space="0" w:color="auto"/>
                    <w:right w:val="single" w:sz="4" w:space="0" w:color="auto"/>
                  </w:tcBorders>
                </w:tcPr>
                <w:p w:rsidR="00FA0D4F" w:rsidRPr="00CA1A22" w:rsidRDefault="00FA0D4F" w:rsidP="00F3450B">
                  <w:pPr>
                    <w:spacing w:after="0" w:line="240" w:lineRule="auto"/>
                    <w:rPr>
                      <w:rFonts w:eastAsia="Calibri"/>
                      <w:bCs/>
                      <w:kern w:val="24"/>
                    </w:rPr>
                  </w:pPr>
                </w:p>
              </w:tc>
            </w:tr>
          </w:tbl>
          <w:p w:rsidR="00FA0D4F" w:rsidRPr="00CA1A22" w:rsidRDefault="00FA0D4F" w:rsidP="00F3450B">
            <w:pPr>
              <w:spacing w:after="0" w:line="240" w:lineRule="auto"/>
              <w:rPr>
                <w:rFonts w:eastAsia="Calibri"/>
                <w:bCs/>
                <w:kern w:val="24"/>
              </w:rPr>
            </w:pPr>
            <w:r w:rsidRPr="00CA1A22">
              <w:rPr>
                <w:rFonts w:eastAsia="Calibri"/>
                <w:bCs/>
                <w:kern w:val="24"/>
              </w:rPr>
              <w:t xml:space="preserve"> - Sự ra đời của Quốc tế cộng sản có ý nghĩa gì đối với VN?</w:t>
            </w:r>
          </w:p>
          <w:p w:rsidR="00FA0D4F" w:rsidRPr="00CA1A22" w:rsidRDefault="00FA0D4F" w:rsidP="00F3450B">
            <w:pPr>
              <w:spacing w:after="0" w:line="240" w:lineRule="auto"/>
              <w:contextualSpacing/>
              <w:jc w:val="both"/>
              <w:rPr>
                <w:rFonts w:eastAsia="Calibri"/>
                <w:bCs/>
                <w:kern w:val="24"/>
              </w:rPr>
            </w:pPr>
            <w:r w:rsidRPr="00CA1A22">
              <w:rPr>
                <w:rFonts w:eastAsia="Calibri"/>
              </w:rPr>
              <w:t xml:space="preserve"> - Ðánh giá vai trò của Mác và Ăng ghen trong việc thành lập các tổ chức QT?</w:t>
            </w:r>
            <w:r w:rsidRPr="00CA1A22">
              <w:rPr>
                <w:rFonts w:eastAsia="Calibri"/>
                <w:bCs/>
                <w:kern w:val="24"/>
              </w:rPr>
              <w:t xml:space="preserve"> </w:t>
            </w:r>
          </w:p>
          <w:p w:rsidR="00FA0D4F" w:rsidRPr="00CA1A22" w:rsidRDefault="00FA0D4F" w:rsidP="00F3450B">
            <w:pPr>
              <w:spacing w:after="0" w:line="240" w:lineRule="auto"/>
              <w:rPr>
                <w:rFonts w:eastAsia="Calibri"/>
                <w:bCs/>
                <w:kern w:val="24"/>
              </w:rPr>
            </w:pPr>
            <w:r w:rsidRPr="00CA1A22">
              <w:rPr>
                <w:rFonts w:eastAsia="Calibri"/>
                <w:bCs/>
                <w:kern w:val="24"/>
              </w:rPr>
              <w:t>Bước 2: HS suy nghĩ, thực hiện nhiệm vụ.</w:t>
            </w:r>
          </w:p>
          <w:p w:rsidR="00FA0D4F" w:rsidRPr="00CA1A22" w:rsidRDefault="00FA0D4F" w:rsidP="00F3450B">
            <w:pPr>
              <w:spacing w:after="0" w:line="240" w:lineRule="auto"/>
              <w:rPr>
                <w:rFonts w:eastAsia="Calibri"/>
                <w:bCs/>
                <w:kern w:val="24"/>
              </w:rPr>
            </w:pPr>
            <w:r w:rsidRPr="00CA1A22">
              <w:rPr>
                <w:rFonts w:eastAsia="Calibri"/>
                <w:bCs/>
                <w:kern w:val="24"/>
              </w:rPr>
              <w:t>Bước 3: HS Trả lời.</w:t>
            </w:r>
          </w:p>
          <w:p w:rsidR="00FA0D4F" w:rsidRPr="00CA1A22" w:rsidRDefault="00FA0D4F" w:rsidP="00F3450B">
            <w:pPr>
              <w:spacing w:after="0" w:line="240" w:lineRule="auto"/>
              <w:rPr>
                <w:rFonts w:eastAsia="Calibri"/>
                <w:bCs/>
                <w:kern w:val="24"/>
                <w:lang w:val="vi-VN"/>
              </w:rPr>
            </w:pPr>
            <w:r w:rsidRPr="00CA1A22">
              <w:rPr>
                <w:rFonts w:eastAsia="Calibri"/>
                <w:bCs/>
                <w:kern w:val="24"/>
              </w:rPr>
              <w:t>Bước 4: Giáo viên nhận xét, có thể cho điểm nếu các em trả lời tốt.  GV chuẩn KT.</w:t>
            </w:r>
          </w:p>
        </w:tc>
        <w:tc>
          <w:tcPr>
            <w:tcW w:w="4849" w:type="dxa"/>
            <w:gridSpan w:val="3"/>
            <w:tcBorders>
              <w:top w:val="single" w:sz="4" w:space="0" w:color="auto"/>
              <w:left w:val="single" w:sz="4" w:space="0" w:color="auto"/>
              <w:bottom w:val="single" w:sz="4" w:space="0" w:color="auto"/>
              <w:right w:val="single" w:sz="4" w:space="0" w:color="auto"/>
            </w:tcBorders>
          </w:tcPr>
          <w:p w:rsidR="00FA0D4F" w:rsidRPr="00CA1A22" w:rsidRDefault="00FA0D4F" w:rsidP="00F3450B">
            <w:pPr>
              <w:spacing w:after="0" w:line="240" w:lineRule="auto"/>
              <w:rPr>
                <w:rFonts w:eastAsia="Calibri"/>
                <w:b/>
                <w:bCs/>
                <w:kern w:val="24"/>
                <w:lang w:val="vi-VN"/>
              </w:rPr>
            </w:pPr>
            <w:r w:rsidRPr="00CA1A22">
              <w:rPr>
                <w:rFonts w:eastAsia="Calibri"/>
                <w:b/>
                <w:bCs/>
                <w:kern w:val="24"/>
                <w:lang w:val="vi-VN"/>
              </w:rPr>
              <w:t>2. Các tổ chức quốc tế</w:t>
            </w:r>
          </w:p>
          <w:p w:rsidR="00FA0D4F" w:rsidRPr="00CA1A22" w:rsidRDefault="00FA0D4F" w:rsidP="00F3450B">
            <w:pPr>
              <w:spacing w:after="0" w:line="240" w:lineRule="auto"/>
              <w:jc w:val="center"/>
              <w:rPr>
                <w:rFonts w:eastAsia="Calibri"/>
                <w:b/>
                <w:bCs/>
                <w:i/>
                <w:kern w:val="24"/>
              </w:rPr>
            </w:pPr>
            <w:r w:rsidRPr="00CA1A22">
              <w:rPr>
                <w:rFonts w:eastAsia="Calibri"/>
                <w:b/>
                <w:bCs/>
                <w:i/>
                <w:kern w:val="24"/>
              </w:rPr>
              <w:t>(Bảng thống kê)</w:t>
            </w:r>
          </w:p>
          <w:p w:rsidR="00FA0D4F" w:rsidRPr="00CA1A22" w:rsidRDefault="00FA0D4F" w:rsidP="00F3450B">
            <w:pPr>
              <w:spacing w:after="0" w:line="240" w:lineRule="auto"/>
              <w:rPr>
                <w:rFonts w:eastAsia="Calibri"/>
                <w:b/>
                <w:bCs/>
                <w:kern w:val="24"/>
                <w:lang w:val="vi-VN"/>
              </w:rPr>
            </w:pPr>
          </w:p>
          <w:p w:rsidR="00FA0D4F" w:rsidRPr="00CA1A22" w:rsidRDefault="00FA0D4F" w:rsidP="00F3450B">
            <w:pPr>
              <w:spacing w:after="0" w:line="240" w:lineRule="auto"/>
              <w:rPr>
                <w:rFonts w:eastAsia="Calibri"/>
                <w:b/>
                <w:bCs/>
                <w:kern w:val="24"/>
                <w:lang w:val="vi-VN"/>
              </w:rPr>
            </w:pPr>
          </w:p>
          <w:p w:rsidR="00FA0D4F" w:rsidRPr="00CA1A22" w:rsidRDefault="00FA0D4F" w:rsidP="00F3450B">
            <w:pPr>
              <w:spacing w:after="0" w:line="240" w:lineRule="auto"/>
              <w:rPr>
                <w:rFonts w:eastAsia="Calibri"/>
                <w:b/>
                <w:bCs/>
                <w:kern w:val="24"/>
                <w:lang w:val="vi-VN"/>
              </w:rPr>
            </w:pPr>
          </w:p>
        </w:tc>
      </w:tr>
      <w:tr w:rsidR="00FA0D4F" w:rsidRPr="00CA1A22" w:rsidTr="00F3450B">
        <w:trPr>
          <w:trHeight w:val="426"/>
        </w:trPr>
        <w:tc>
          <w:tcPr>
            <w:tcW w:w="1328"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Calibri"/>
                <w:bCs/>
                <w:kern w:val="24"/>
              </w:rPr>
            </w:pPr>
            <w:r w:rsidRPr="00CA1A22">
              <w:rPr>
                <w:rFonts w:eastAsia="Calibri"/>
                <w:bCs/>
                <w:kern w:val="24"/>
              </w:rPr>
              <w:t>Nội dung</w:t>
            </w:r>
          </w:p>
        </w:tc>
        <w:tc>
          <w:tcPr>
            <w:tcW w:w="2494"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Calibri"/>
                <w:bCs/>
                <w:kern w:val="24"/>
              </w:rPr>
            </w:pPr>
            <w:r w:rsidRPr="00CA1A22">
              <w:rPr>
                <w:rFonts w:eastAsia="Calibri"/>
                <w:bCs/>
                <w:kern w:val="24"/>
              </w:rPr>
              <w:t>QT thứ nhất</w:t>
            </w:r>
          </w:p>
        </w:tc>
        <w:tc>
          <w:tcPr>
            <w:tcW w:w="2369"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Calibri"/>
                <w:bCs/>
                <w:kern w:val="24"/>
              </w:rPr>
            </w:pPr>
            <w:r w:rsidRPr="00CA1A22">
              <w:rPr>
                <w:rFonts w:eastAsia="Calibri"/>
                <w:bCs/>
                <w:kern w:val="24"/>
              </w:rPr>
              <w:t>QT thứ hai</w:t>
            </w:r>
          </w:p>
        </w:tc>
        <w:tc>
          <w:tcPr>
            <w:tcW w:w="3732"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Calibri"/>
                <w:bCs/>
                <w:kern w:val="24"/>
              </w:rPr>
            </w:pPr>
            <w:r w:rsidRPr="00CA1A22">
              <w:rPr>
                <w:rFonts w:eastAsia="Calibri"/>
                <w:bCs/>
                <w:kern w:val="24"/>
              </w:rPr>
              <w:t>QT cộng sản</w:t>
            </w:r>
          </w:p>
        </w:tc>
      </w:tr>
      <w:tr w:rsidR="00FA0D4F" w:rsidRPr="00CA1A22" w:rsidTr="00F3450B">
        <w:trPr>
          <w:trHeight w:val="141"/>
        </w:trPr>
        <w:tc>
          <w:tcPr>
            <w:tcW w:w="1328"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Calibri"/>
                <w:bCs/>
                <w:kern w:val="24"/>
              </w:rPr>
            </w:pPr>
            <w:r w:rsidRPr="00CA1A22">
              <w:rPr>
                <w:rFonts w:eastAsia="Calibri"/>
                <w:bCs/>
                <w:kern w:val="24"/>
              </w:rPr>
              <w:t>Thời gian</w:t>
            </w:r>
          </w:p>
        </w:tc>
        <w:tc>
          <w:tcPr>
            <w:tcW w:w="2494"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Calibri"/>
                <w:bCs/>
                <w:kern w:val="24"/>
              </w:rPr>
            </w:pPr>
            <w:r w:rsidRPr="00CA1A22">
              <w:rPr>
                <w:rFonts w:eastAsia="Calibri"/>
                <w:bCs/>
                <w:kern w:val="24"/>
              </w:rPr>
              <w:t>1864-1889</w:t>
            </w:r>
          </w:p>
        </w:tc>
        <w:tc>
          <w:tcPr>
            <w:tcW w:w="2369"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Calibri"/>
                <w:bCs/>
                <w:kern w:val="24"/>
              </w:rPr>
            </w:pPr>
            <w:r w:rsidRPr="00CA1A22">
              <w:rPr>
                <w:rFonts w:eastAsia="Calibri"/>
                <w:bCs/>
                <w:kern w:val="24"/>
              </w:rPr>
              <w:t>1889-1914</w:t>
            </w:r>
          </w:p>
        </w:tc>
        <w:tc>
          <w:tcPr>
            <w:tcW w:w="3732"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center"/>
              <w:rPr>
                <w:rFonts w:eastAsia="Calibri"/>
                <w:bCs/>
                <w:kern w:val="24"/>
              </w:rPr>
            </w:pPr>
            <w:r w:rsidRPr="00CA1A22">
              <w:rPr>
                <w:rFonts w:eastAsia="Calibri"/>
                <w:bCs/>
                <w:kern w:val="24"/>
              </w:rPr>
              <w:t>1919-1943</w:t>
            </w:r>
          </w:p>
        </w:tc>
      </w:tr>
      <w:tr w:rsidR="00FA0D4F" w:rsidRPr="00CA1A22" w:rsidTr="00F3450B">
        <w:trPr>
          <w:trHeight w:val="141"/>
        </w:trPr>
        <w:tc>
          <w:tcPr>
            <w:tcW w:w="1328"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bCs/>
                <w:kern w:val="24"/>
              </w:rPr>
            </w:pPr>
            <w:r w:rsidRPr="00CA1A22">
              <w:rPr>
                <w:rFonts w:eastAsia="Calibri"/>
                <w:bCs/>
                <w:kern w:val="24"/>
              </w:rPr>
              <w:t>Hoàn cảnh</w:t>
            </w:r>
          </w:p>
        </w:tc>
        <w:tc>
          <w:tcPr>
            <w:tcW w:w="2494"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bCs/>
                <w:kern w:val="24"/>
              </w:rPr>
            </w:pPr>
            <w:r w:rsidRPr="00CA1A22">
              <w:rPr>
                <w:rFonts w:eastAsia="Calibri"/>
                <w:bCs/>
                <w:kern w:val="24"/>
              </w:rPr>
              <w:t>PT CN trên thế giới phát triển mạnh mẽ.</w:t>
            </w:r>
          </w:p>
        </w:tc>
        <w:tc>
          <w:tcPr>
            <w:tcW w:w="2369"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bCs/>
                <w:kern w:val="24"/>
              </w:rPr>
            </w:pPr>
            <w:r w:rsidRPr="00CA1A22">
              <w:rPr>
                <w:rFonts w:eastAsia="Calibri"/>
                <w:bCs/>
                <w:kern w:val="24"/>
              </w:rPr>
              <w:t>- Nhiều tổ chức công nhân ở các nước ra đời đòi hỏi có một tổ chức thay thế QT thứ nhất.</w:t>
            </w:r>
          </w:p>
        </w:tc>
        <w:tc>
          <w:tcPr>
            <w:tcW w:w="3732"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bCs/>
                <w:kern w:val="24"/>
              </w:rPr>
            </w:pPr>
            <w:r w:rsidRPr="00CA1A22">
              <w:rPr>
                <w:rFonts w:eastAsia="Calibri"/>
                <w:bCs/>
                <w:kern w:val="24"/>
              </w:rPr>
              <w:t>Sự phát triển phong trào cách mạng ở châu Âu và TG đòi hỏi phải có 1 tổ chức quốc tế lãnh đạo.</w:t>
            </w:r>
          </w:p>
        </w:tc>
      </w:tr>
      <w:tr w:rsidR="00FA0D4F" w:rsidRPr="00CA1A22" w:rsidTr="00F3450B">
        <w:trPr>
          <w:trHeight w:val="291"/>
        </w:trPr>
        <w:tc>
          <w:tcPr>
            <w:tcW w:w="1328"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bCs/>
                <w:kern w:val="24"/>
              </w:rPr>
            </w:pPr>
            <w:r w:rsidRPr="00CA1A22">
              <w:rPr>
                <w:rFonts w:eastAsia="Calibri"/>
                <w:bCs/>
                <w:kern w:val="24"/>
              </w:rPr>
              <w:t>Hoạt động</w:t>
            </w:r>
          </w:p>
        </w:tc>
        <w:tc>
          <w:tcPr>
            <w:tcW w:w="2494"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bCs/>
                <w:kern w:val="24"/>
              </w:rPr>
            </w:pPr>
            <w:r w:rsidRPr="00CA1A22">
              <w:rPr>
                <w:rFonts w:eastAsia="Calibri"/>
                <w:bCs/>
                <w:kern w:val="24"/>
              </w:rPr>
              <w:t xml:space="preserve">- 28/9/1864, Hội liên hiệp lao động quốc tế thành </w:t>
            </w:r>
            <w:proofErr w:type="gramStart"/>
            <w:r w:rsidRPr="00CA1A22">
              <w:rPr>
                <w:rFonts w:eastAsia="Calibri"/>
                <w:bCs/>
                <w:kern w:val="24"/>
              </w:rPr>
              <w:t>lập .</w:t>
            </w:r>
            <w:proofErr w:type="gramEnd"/>
          </w:p>
          <w:p w:rsidR="00FA0D4F" w:rsidRPr="00CA1A22" w:rsidRDefault="00FA0D4F" w:rsidP="00F3450B">
            <w:pPr>
              <w:spacing w:after="0" w:line="240" w:lineRule="auto"/>
              <w:jc w:val="both"/>
              <w:rPr>
                <w:rFonts w:eastAsia="Calibri"/>
                <w:bCs/>
                <w:kern w:val="24"/>
              </w:rPr>
            </w:pPr>
            <w:r w:rsidRPr="00CA1A22">
              <w:rPr>
                <w:rFonts w:eastAsia="Calibri"/>
                <w:bCs/>
                <w:kern w:val="24"/>
              </w:rPr>
              <w:t>- Đấu trạnh chống lại các tư tưởng sai lệch, đưa chủ nghĩa Mác vào phong trào công nhân. Mác là linh hồn của Quốc tế thứ nhất.</w:t>
            </w:r>
          </w:p>
        </w:tc>
        <w:tc>
          <w:tcPr>
            <w:tcW w:w="2369" w:type="dxa"/>
            <w:gridSpan w:val="3"/>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bCs/>
                <w:kern w:val="24"/>
              </w:rPr>
            </w:pPr>
            <w:r w:rsidRPr="00CA1A22">
              <w:rPr>
                <w:rFonts w:eastAsia="Calibri"/>
                <w:bCs/>
                <w:kern w:val="24"/>
              </w:rPr>
              <w:t>- Ngày 14/7/1889, Quốc tế thứ hai thành lập do Ăng-ghen đứng đầu.</w:t>
            </w:r>
          </w:p>
          <w:p w:rsidR="00FA0D4F" w:rsidRPr="00CA1A22" w:rsidRDefault="00FA0D4F" w:rsidP="00F3450B">
            <w:pPr>
              <w:spacing w:after="0" w:line="240" w:lineRule="auto"/>
              <w:jc w:val="both"/>
              <w:rPr>
                <w:rFonts w:eastAsia="Calibri"/>
                <w:bCs/>
                <w:kern w:val="24"/>
              </w:rPr>
            </w:pPr>
            <w:r w:rsidRPr="00CA1A22">
              <w:rPr>
                <w:rFonts w:eastAsia="Calibri"/>
                <w:bCs/>
                <w:kern w:val="24"/>
              </w:rPr>
              <w:t>- Đấu tranh giành chính quyền, ngaỳ làm 8 giờ, lấy ngày 1/5 là ngày đoàn kết, biểu dương lực lượng.</w:t>
            </w:r>
          </w:p>
        </w:tc>
        <w:tc>
          <w:tcPr>
            <w:tcW w:w="3732"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bCs/>
                <w:kern w:val="24"/>
              </w:rPr>
            </w:pPr>
            <w:r w:rsidRPr="00CA1A22">
              <w:rPr>
                <w:rFonts w:eastAsia="Calibri"/>
                <w:bCs/>
                <w:kern w:val="24"/>
              </w:rPr>
              <w:t>- Mátxcơva, ngày 2-3-1919 Quốc tế Cộng sản thành lập (Quốc tế thứ ba)</w:t>
            </w:r>
          </w:p>
          <w:p w:rsidR="00FA0D4F" w:rsidRPr="00CA1A22" w:rsidRDefault="00FA0D4F" w:rsidP="00F3450B">
            <w:pPr>
              <w:spacing w:after="0" w:line="240" w:lineRule="auto"/>
              <w:jc w:val="both"/>
              <w:rPr>
                <w:rFonts w:eastAsia="Calibri"/>
                <w:bCs/>
                <w:kern w:val="24"/>
              </w:rPr>
            </w:pPr>
            <w:r w:rsidRPr="00CA1A22">
              <w:rPr>
                <w:rFonts w:eastAsia="Calibri"/>
                <w:bCs/>
                <w:kern w:val="24"/>
              </w:rPr>
              <w:t>- Tổ chức đại hội, đề ra đường lối cách mạng đúng đắn cho từng thời kì.</w:t>
            </w:r>
          </w:p>
          <w:p w:rsidR="00FA0D4F" w:rsidRPr="00CA1A22" w:rsidRDefault="00FA0D4F" w:rsidP="00F3450B">
            <w:pPr>
              <w:spacing w:after="0" w:line="240" w:lineRule="auto"/>
              <w:jc w:val="both"/>
              <w:rPr>
                <w:rFonts w:eastAsia="Calibri"/>
                <w:bCs/>
                <w:kern w:val="24"/>
              </w:rPr>
            </w:pPr>
            <w:r w:rsidRPr="00CA1A22">
              <w:rPr>
                <w:rFonts w:eastAsia="Calibri"/>
                <w:bCs/>
                <w:kern w:val="24"/>
              </w:rPr>
              <w:t>- Tại ĐH II: Luận cương của Lê - nin về vấn đề dân tộc và thuộc địa được thông qua.</w:t>
            </w:r>
          </w:p>
        </w:tc>
      </w:tr>
      <w:tr w:rsidR="00FA0D4F" w:rsidRPr="00CA1A22" w:rsidTr="00F3450B">
        <w:trPr>
          <w:trHeight w:val="1381"/>
        </w:trPr>
        <w:tc>
          <w:tcPr>
            <w:tcW w:w="1328"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bCs/>
                <w:kern w:val="24"/>
              </w:rPr>
            </w:pPr>
            <w:r w:rsidRPr="00CA1A22">
              <w:rPr>
                <w:rFonts w:eastAsia="Calibri"/>
                <w:bCs/>
                <w:kern w:val="24"/>
              </w:rPr>
              <w:lastRenderedPageBreak/>
              <w:t>Vai trò</w:t>
            </w:r>
          </w:p>
        </w:tc>
        <w:tc>
          <w:tcPr>
            <w:tcW w:w="2494" w:type="dxa"/>
            <w:gridSpan w:val="3"/>
            <w:tcBorders>
              <w:top w:val="single" w:sz="4" w:space="0" w:color="auto"/>
              <w:left w:val="single" w:sz="4" w:space="0" w:color="auto"/>
              <w:bottom w:val="single" w:sz="4" w:space="0" w:color="auto"/>
              <w:right w:val="single" w:sz="4" w:space="0" w:color="auto"/>
            </w:tcBorders>
            <w:vAlign w:val="center"/>
          </w:tcPr>
          <w:p w:rsidR="00FA0D4F" w:rsidRPr="00CA1A22" w:rsidRDefault="00FA0D4F" w:rsidP="00F3450B">
            <w:pPr>
              <w:spacing w:after="0" w:line="240" w:lineRule="auto"/>
              <w:jc w:val="both"/>
              <w:rPr>
                <w:rFonts w:eastAsia="Calibri"/>
                <w:bCs/>
                <w:kern w:val="24"/>
              </w:rPr>
            </w:pPr>
            <w:r w:rsidRPr="00CA1A22">
              <w:rPr>
                <w:rFonts w:eastAsia="Calibri"/>
                <w:bCs/>
                <w:kern w:val="24"/>
              </w:rPr>
              <w:t>- Thúc đẩy phong trào phát triển.</w:t>
            </w:r>
          </w:p>
          <w:p w:rsidR="00FA0D4F" w:rsidRPr="00CA1A22" w:rsidRDefault="00FA0D4F" w:rsidP="00F3450B">
            <w:pPr>
              <w:spacing w:after="0" w:line="240" w:lineRule="auto"/>
              <w:jc w:val="both"/>
              <w:rPr>
                <w:rFonts w:eastAsia="Calibri"/>
                <w:bCs/>
                <w:kern w:val="24"/>
              </w:rPr>
            </w:pPr>
          </w:p>
        </w:tc>
        <w:tc>
          <w:tcPr>
            <w:tcW w:w="2369" w:type="dxa"/>
            <w:gridSpan w:val="3"/>
            <w:tcBorders>
              <w:top w:val="single" w:sz="4" w:space="0" w:color="auto"/>
              <w:left w:val="single" w:sz="4" w:space="0" w:color="auto"/>
              <w:bottom w:val="single" w:sz="4" w:space="0" w:color="auto"/>
              <w:right w:val="single" w:sz="4" w:space="0" w:color="auto"/>
            </w:tcBorders>
            <w:vAlign w:val="center"/>
          </w:tcPr>
          <w:p w:rsidR="00FA0D4F" w:rsidRPr="00CA1A22" w:rsidRDefault="00FA0D4F" w:rsidP="00F3450B">
            <w:pPr>
              <w:spacing w:after="0" w:line="240" w:lineRule="auto"/>
              <w:jc w:val="both"/>
              <w:rPr>
                <w:rFonts w:eastAsia="Calibri"/>
                <w:bCs/>
                <w:kern w:val="24"/>
              </w:rPr>
            </w:pPr>
            <w:r w:rsidRPr="00CA1A22">
              <w:rPr>
                <w:rFonts w:eastAsia="Calibri"/>
                <w:bCs/>
                <w:kern w:val="24"/>
              </w:rPr>
              <w:t>- Đóng góp quan trọng vào phong trào công nhân quốc tế.</w:t>
            </w:r>
          </w:p>
          <w:p w:rsidR="00FA0D4F" w:rsidRPr="00CA1A22" w:rsidRDefault="00FA0D4F" w:rsidP="00F3450B">
            <w:pPr>
              <w:spacing w:after="0" w:line="240" w:lineRule="auto"/>
              <w:jc w:val="both"/>
              <w:rPr>
                <w:rFonts w:eastAsia="Calibri"/>
                <w:bCs/>
                <w:kern w:val="24"/>
              </w:rPr>
            </w:pPr>
          </w:p>
        </w:tc>
        <w:tc>
          <w:tcPr>
            <w:tcW w:w="3732" w:type="dxa"/>
            <w:tcBorders>
              <w:top w:val="single" w:sz="4" w:space="0" w:color="auto"/>
              <w:left w:val="single" w:sz="4" w:space="0" w:color="auto"/>
              <w:bottom w:val="single" w:sz="4" w:space="0" w:color="auto"/>
              <w:right w:val="single" w:sz="4" w:space="0" w:color="auto"/>
            </w:tcBorders>
            <w:vAlign w:val="center"/>
            <w:hideMark/>
          </w:tcPr>
          <w:p w:rsidR="00FA0D4F" w:rsidRPr="00CA1A22" w:rsidRDefault="00FA0D4F" w:rsidP="00F3450B">
            <w:pPr>
              <w:spacing w:after="0" w:line="240" w:lineRule="auto"/>
              <w:jc w:val="both"/>
              <w:rPr>
                <w:rFonts w:eastAsia="Calibri"/>
                <w:bCs/>
                <w:kern w:val="24"/>
              </w:rPr>
            </w:pPr>
            <w:r w:rsidRPr="00CA1A22">
              <w:rPr>
                <w:rFonts w:eastAsia="Calibri"/>
                <w:bCs/>
                <w:kern w:val="24"/>
              </w:rPr>
              <w:t xml:space="preserve">- Tuyên truyền chủ nghĩa </w:t>
            </w:r>
            <w:r>
              <w:rPr>
                <w:rFonts w:eastAsia="Calibri"/>
                <w:bCs/>
                <w:kern w:val="24"/>
              </w:rPr>
              <w:t>CS.</w:t>
            </w:r>
          </w:p>
          <w:p w:rsidR="00FA0D4F" w:rsidRPr="00CA1A22" w:rsidRDefault="00FA0D4F" w:rsidP="00F3450B">
            <w:pPr>
              <w:spacing w:after="0" w:line="240" w:lineRule="auto"/>
              <w:jc w:val="both"/>
              <w:rPr>
                <w:rFonts w:eastAsia="Calibri"/>
                <w:bCs/>
                <w:kern w:val="24"/>
              </w:rPr>
            </w:pPr>
            <w:r w:rsidRPr="00CA1A22">
              <w:rPr>
                <w:rFonts w:eastAsia="Calibri"/>
                <w:bCs/>
                <w:kern w:val="24"/>
              </w:rPr>
              <w:t>- Có công lao lớn trong việc thống nhất và phát triển phong trào cách mạng thế giới.</w:t>
            </w:r>
          </w:p>
        </w:tc>
      </w:tr>
    </w:tbl>
    <w:p w:rsidR="00FA0D4F" w:rsidRPr="00CA1A22" w:rsidRDefault="00FA0D4F" w:rsidP="00FA0D4F">
      <w:pPr>
        <w:spacing w:after="0" w:line="240" w:lineRule="auto"/>
        <w:jc w:val="both"/>
        <w:rPr>
          <w:b/>
          <w:lang w:val="fr-FR"/>
        </w:rPr>
      </w:pPr>
      <w:r w:rsidRPr="00CA1A22">
        <w:rPr>
          <w:b/>
          <w:lang w:val="fr-FR"/>
        </w:rPr>
        <w:t xml:space="preserve">* Kết luận chủ </w:t>
      </w:r>
      <w:proofErr w:type="gramStart"/>
      <w:r w:rsidRPr="00CA1A22">
        <w:rPr>
          <w:b/>
          <w:lang w:val="fr-FR"/>
        </w:rPr>
        <w:t>đề:</w:t>
      </w:r>
      <w:proofErr w:type="gramEnd"/>
      <w:r w:rsidRPr="00CA1A22">
        <w:rPr>
          <w:b/>
          <w:lang w:val="fr-FR"/>
        </w:rPr>
        <w:t xml:space="preserve"> </w:t>
      </w:r>
    </w:p>
    <w:p w:rsidR="00FA0D4F" w:rsidRPr="00CA1A22" w:rsidRDefault="00FA0D4F" w:rsidP="00FA0D4F">
      <w:pPr>
        <w:spacing w:after="0" w:line="240" w:lineRule="auto"/>
        <w:jc w:val="both"/>
        <w:rPr>
          <w:lang w:val="fr-FR"/>
        </w:rPr>
      </w:pPr>
      <w:r w:rsidRPr="00CA1A22">
        <w:rPr>
          <w:lang w:val="fr-FR"/>
        </w:rPr>
        <w:t xml:space="preserve">      Phong trào công nhân từ hình thức đập phá máy móc ban đầu, chưa có đừng lối đúng đắn, tổ chức lãnh đạo phong </w:t>
      </w:r>
      <w:proofErr w:type="gramStart"/>
      <w:r w:rsidRPr="00CA1A22">
        <w:rPr>
          <w:lang w:val="fr-FR"/>
        </w:rPr>
        <w:t>trào,…</w:t>
      </w:r>
      <w:proofErr w:type="gramEnd"/>
      <w:r w:rsidRPr="00CA1A22">
        <w:rPr>
          <w:lang w:val="fr-FR"/>
        </w:rPr>
        <w:t xml:space="preserve"> đã có bước chuyển mình mạnh mẽ khi có sự ra đời của chủ nghĩa Mác, gắn liền với vai trò của Mác, Ăng-ghen, Lê-nin và các tổ chức quốc tế. Thành công của phong trào công nhân mỗi nước dẫn đến sự ra đời của sự ra đời </w:t>
      </w:r>
      <w:proofErr w:type="gramStart"/>
      <w:r w:rsidRPr="00CA1A22">
        <w:rPr>
          <w:lang w:val="fr-FR"/>
        </w:rPr>
        <w:t>của  các</w:t>
      </w:r>
      <w:proofErr w:type="gramEnd"/>
      <w:r w:rsidRPr="00CA1A22">
        <w:rPr>
          <w:lang w:val="fr-FR"/>
        </w:rPr>
        <w:t xml:space="preserve"> tổ chức cộng sản mỗi nước là tiền đề cho sự thắng lợi của các phong trào cách mạng về sau.</w:t>
      </w:r>
    </w:p>
    <w:p w:rsidR="00FA0D4F" w:rsidRPr="00CA1A22" w:rsidRDefault="00FA0D4F" w:rsidP="00FA0D4F">
      <w:pPr>
        <w:spacing w:after="0" w:line="240" w:lineRule="auto"/>
        <w:jc w:val="both"/>
        <w:rPr>
          <w:b/>
          <w:lang w:val="fr-FR"/>
        </w:rPr>
      </w:pPr>
      <w:r w:rsidRPr="00CA1A22">
        <w:rPr>
          <w:b/>
          <w:lang w:val="fr-FR"/>
        </w:rPr>
        <w:t xml:space="preserve">D. HOẠT ĐỘNG </w:t>
      </w:r>
      <w:proofErr w:type="gramStart"/>
      <w:r w:rsidRPr="00CA1A22">
        <w:rPr>
          <w:b/>
          <w:lang w:val="fr-FR"/>
        </w:rPr>
        <w:t>3:</w:t>
      </w:r>
      <w:proofErr w:type="gramEnd"/>
      <w:r w:rsidRPr="00CA1A22">
        <w:rPr>
          <w:b/>
          <w:lang w:val="fr-FR"/>
        </w:rPr>
        <w:t xml:space="preserve"> LUYỆN TẬP /CÂU HỎI KIỂM TRA ĐÁNH GIÁ CHỦ ĐỀ.</w:t>
      </w:r>
    </w:p>
    <w:p w:rsidR="00FA0D4F" w:rsidRPr="00CA1A22" w:rsidRDefault="00FA0D4F" w:rsidP="00FA0D4F">
      <w:pPr>
        <w:spacing w:after="0" w:line="240" w:lineRule="auto"/>
        <w:jc w:val="both"/>
        <w:rPr>
          <w:b/>
          <w:lang w:val="fr-FR"/>
        </w:rPr>
      </w:pPr>
      <w:r w:rsidRPr="00CA1A22">
        <w:rPr>
          <w:b/>
          <w:lang w:val="fr-FR"/>
        </w:rPr>
        <w:t>1. Câu hỏi trắc nghiệm.</w:t>
      </w:r>
    </w:p>
    <w:p w:rsidR="00FA0D4F" w:rsidRPr="00CA1A22" w:rsidRDefault="00FA0D4F" w:rsidP="00FA0D4F">
      <w:pPr>
        <w:spacing w:after="0" w:line="240" w:lineRule="auto"/>
        <w:ind w:firstLine="426"/>
        <w:jc w:val="both"/>
        <w:rPr>
          <w:lang w:val="fr-FR"/>
        </w:rPr>
      </w:pPr>
      <w:r w:rsidRPr="00CA1A22">
        <w:rPr>
          <w:lang w:val="fr-FR"/>
        </w:rPr>
        <w:t xml:space="preserve">1. Linh hồn của Quốc tế Cộng sản là </w:t>
      </w:r>
      <w:proofErr w:type="gramStart"/>
      <w:r w:rsidRPr="00CA1A22">
        <w:rPr>
          <w:lang w:val="fr-FR"/>
        </w:rPr>
        <w:t>ai?</w:t>
      </w:r>
      <w:proofErr w:type="gramEnd"/>
    </w:p>
    <w:p w:rsidR="00FA0D4F" w:rsidRPr="00CA1A22" w:rsidRDefault="00FA0D4F" w:rsidP="00FA0D4F">
      <w:pPr>
        <w:spacing w:after="0" w:line="240" w:lineRule="auto"/>
        <w:ind w:firstLine="426"/>
      </w:pPr>
      <w:r w:rsidRPr="00CA1A22">
        <w:t>A. Các Mác.</w:t>
      </w:r>
    </w:p>
    <w:p w:rsidR="00FA0D4F" w:rsidRPr="00CA1A22" w:rsidRDefault="00FA0D4F" w:rsidP="00FA0D4F">
      <w:pPr>
        <w:spacing w:after="0" w:line="240" w:lineRule="auto"/>
        <w:ind w:firstLine="426"/>
      </w:pPr>
      <w:r w:rsidRPr="00CA1A22">
        <w:t>B. Ăng-ghen.</w:t>
      </w:r>
    </w:p>
    <w:p w:rsidR="00FA0D4F" w:rsidRPr="00CA1A22" w:rsidRDefault="00FA0D4F" w:rsidP="00FA0D4F">
      <w:pPr>
        <w:spacing w:after="0" w:line="240" w:lineRule="auto"/>
        <w:ind w:firstLine="426"/>
      </w:pPr>
      <w:r w:rsidRPr="00CA1A22">
        <w:t>C. Lê-nin.</w:t>
      </w:r>
    </w:p>
    <w:p w:rsidR="00FA0D4F" w:rsidRPr="00CA1A22" w:rsidRDefault="00FA0D4F" w:rsidP="00FA0D4F">
      <w:pPr>
        <w:spacing w:after="0" w:line="240" w:lineRule="auto"/>
        <w:ind w:firstLine="426"/>
      </w:pPr>
      <w:r w:rsidRPr="00CA1A22">
        <w:t>D. Xta-lin.</w:t>
      </w:r>
    </w:p>
    <w:p w:rsidR="00FA0D4F" w:rsidRPr="00CA1A22" w:rsidRDefault="00FA0D4F" w:rsidP="00FA0D4F">
      <w:pPr>
        <w:spacing w:after="0" w:line="240" w:lineRule="auto"/>
        <w:ind w:firstLine="426"/>
        <w:jc w:val="both"/>
      </w:pPr>
      <w:r w:rsidRPr="00CA1A22">
        <w:t>2. Luận cương của Lê - nin về vấn đề dân tộc và thuộc địa được thông qua Đại hội lần thứ mấy của Quốc tế Cộng sản?</w:t>
      </w:r>
    </w:p>
    <w:p w:rsidR="00FA0D4F" w:rsidRPr="00CA1A22" w:rsidRDefault="00FA0D4F" w:rsidP="00FA0D4F">
      <w:pPr>
        <w:spacing w:after="0" w:line="240" w:lineRule="auto"/>
        <w:ind w:firstLine="426"/>
      </w:pPr>
      <w:r w:rsidRPr="00CA1A22">
        <w:t>A. Đại hội lần thứ nhất.</w:t>
      </w:r>
    </w:p>
    <w:p w:rsidR="00FA0D4F" w:rsidRPr="00CA1A22" w:rsidRDefault="00FA0D4F" w:rsidP="00FA0D4F">
      <w:pPr>
        <w:spacing w:after="0" w:line="240" w:lineRule="auto"/>
        <w:ind w:firstLine="426"/>
      </w:pPr>
      <w:r w:rsidRPr="00CA1A22">
        <w:t>B. Đại hội lần thứ hai.</w:t>
      </w:r>
    </w:p>
    <w:p w:rsidR="00FA0D4F" w:rsidRPr="00CA1A22" w:rsidRDefault="00FA0D4F" w:rsidP="00FA0D4F">
      <w:pPr>
        <w:spacing w:after="0" w:line="240" w:lineRule="auto"/>
        <w:ind w:firstLine="426"/>
      </w:pPr>
      <w:r w:rsidRPr="00CA1A22">
        <w:t>C. Đại hội lần thứ ba.</w:t>
      </w:r>
    </w:p>
    <w:p w:rsidR="00FA0D4F" w:rsidRPr="00CA1A22" w:rsidRDefault="00FA0D4F" w:rsidP="00FA0D4F">
      <w:pPr>
        <w:spacing w:after="0" w:line="240" w:lineRule="auto"/>
        <w:ind w:firstLine="426"/>
      </w:pPr>
      <w:r w:rsidRPr="00CA1A22">
        <w:t>D. Đại hội lần thứ tư.</w:t>
      </w:r>
    </w:p>
    <w:p w:rsidR="00FA0D4F" w:rsidRPr="00CA1A22" w:rsidRDefault="00FA0D4F" w:rsidP="00FA0D4F">
      <w:pPr>
        <w:spacing w:after="0" w:line="240" w:lineRule="auto"/>
        <w:jc w:val="both"/>
        <w:rPr>
          <w:b/>
          <w:bCs/>
          <w:lang w:val="vi-VN"/>
        </w:rPr>
      </w:pPr>
      <w:r w:rsidRPr="00CA1A22">
        <w:rPr>
          <w:b/>
          <w:bCs/>
        </w:rPr>
        <w:t xml:space="preserve">2. </w:t>
      </w:r>
      <w:r w:rsidRPr="00CA1A22">
        <w:rPr>
          <w:b/>
          <w:bCs/>
          <w:lang w:val="vi-VN"/>
        </w:rPr>
        <w:t xml:space="preserve"> Nêu một số sự kiện chứng tỏ sự phát triển của phong trào công nhân nửa đầu thế kỷ XIX - đầu thế kỷ XX.</w:t>
      </w:r>
    </w:p>
    <w:tbl>
      <w:tblPr>
        <w:tblW w:w="9781" w:type="dxa"/>
        <w:tblInd w:w="250" w:type="dxa"/>
        <w:tblCellMar>
          <w:left w:w="0" w:type="dxa"/>
          <w:right w:w="0" w:type="dxa"/>
        </w:tblCellMar>
        <w:tblLook w:val="0600" w:firstRow="0" w:lastRow="0" w:firstColumn="0" w:lastColumn="0" w:noHBand="1" w:noVBand="1"/>
      </w:tblPr>
      <w:tblGrid>
        <w:gridCol w:w="1503"/>
        <w:gridCol w:w="8278"/>
      </w:tblGrid>
      <w:tr w:rsidR="00FA0D4F" w:rsidRPr="00CA1A22" w:rsidTr="00F3450B">
        <w:trPr>
          <w:trHeight w:val="49"/>
        </w:trPr>
        <w:tc>
          <w:tcPr>
            <w:tcW w:w="150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rPr>
                <w:b/>
                <w:bCs/>
                <w:i/>
                <w:iCs/>
              </w:rPr>
              <w:t>Thời gian</w:t>
            </w:r>
          </w:p>
        </w:tc>
        <w:tc>
          <w:tcPr>
            <w:tcW w:w="8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rPr>
                <w:b/>
                <w:bCs/>
                <w:i/>
                <w:iCs/>
                <w:lang w:val="vi-VN"/>
              </w:rPr>
              <w:t xml:space="preserve">                                     </w:t>
            </w:r>
            <w:r w:rsidRPr="00CA1A22">
              <w:rPr>
                <w:b/>
                <w:bCs/>
                <w:i/>
                <w:iCs/>
              </w:rPr>
              <w:t>Sự kiện</w:t>
            </w:r>
          </w:p>
        </w:tc>
      </w:tr>
      <w:tr w:rsidR="00FA0D4F" w:rsidRPr="00CA1A22" w:rsidTr="00F3450B">
        <w:trPr>
          <w:trHeight w:val="119"/>
        </w:trPr>
        <w:tc>
          <w:tcPr>
            <w:tcW w:w="150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t>1875</w:t>
            </w:r>
          </w:p>
        </w:tc>
        <w:tc>
          <w:tcPr>
            <w:tcW w:w="8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rPr>
                <w:lang w:val="vi-VN"/>
              </w:rPr>
              <w:t>Đảng xã hội dân chủ Đức thành lập</w:t>
            </w:r>
          </w:p>
        </w:tc>
      </w:tr>
      <w:tr w:rsidR="00FA0D4F" w:rsidRPr="00CA1A22" w:rsidTr="00F3450B">
        <w:trPr>
          <w:trHeight w:val="49"/>
        </w:trPr>
        <w:tc>
          <w:tcPr>
            <w:tcW w:w="150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t>1879</w:t>
            </w:r>
          </w:p>
        </w:tc>
        <w:tc>
          <w:tcPr>
            <w:tcW w:w="8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rPr>
                <w:lang w:val="vi-VN"/>
              </w:rPr>
              <w:t>Đảng công nhân Pháp thành lập</w:t>
            </w:r>
          </w:p>
        </w:tc>
      </w:tr>
      <w:tr w:rsidR="00FA0D4F" w:rsidRPr="00CA1A22" w:rsidTr="00F3450B">
        <w:trPr>
          <w:trHeight w:val="154"/>
        </w:trPr>
        <w:tc>
          <w:tcPr>
            <w:tcW w:w="150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t>1883</w:t>
            </w:r>
          </w:p>
        </w:tc>
        <w:tc>
          <w:tcPr>
            <w:tcW w:w="8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rPr>
                <w:lang w:val="vi-VN"/>
              </w:rPr>
              <w:t>Nhóm giải phóng lao động Nga hình thành</w:t>
            </w:r>
          </w:p>
        </w:tc>
      </w:tr>
      <w:tr w:rsidR="00FA0D4F" w:rsidRPr="00CA1A22" w:rsidTr="00F3450B">
        <w:trPr>
          <w:trHeight w:val="49"/>
        </w:trPr>
        <w:tc>
          <w:tcPr>
            <w:tcW w:w="150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t>1886</w:t>
            </w:r>
          </w:p>
        </w:tc>
        <w:tc>
          <w:tcPr>
            <w:tcW w:w="8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rPr>
                <w:lang w:val="vi-VN"/>
              </w:rPr>
              <w:t>Bãi công liên tục diễn ra ở Mỹ, tiêu biểu là bãi công 1/5</w:t>
            </w:r>
          </w:p>
        </w:tc>
      </w:tr>
      <w:tr w:rsidR="00FA0D4F" w:rsidRPr="00CA1A22" w:rsidTr="00F3450B">
        <w:trPr>
          <w:trHeight w:val="49"/>
        </w:trPr>
        <w:tc>
          <w:tcPr>
            <w:tcW w:w="150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t>1893</w:t>
            </w:r>
          </w:p>
        </w:tc>
        <w:tc>
          <w:tcPr>
            <w:tcW w:w="8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rPr>
                <w:lang w:val="vi-VN"/>
              </w:rPr>
              <w:t>Công nhân Pháp thắng lợi trong cuộc bầu cử Quốc Hội</w:t>
            </w:r>
          </w:p>
        </w:tc>
      </w:tr>
      <w:tr w:rsidR="00FA0D4F" w:rsidRPr="00CA1A22" w:rsidTr="00F3450B">
        <w:trPr>
          <w:trHeight w:val="49"/>
        </w:trPr>
        <w:tc>
          <w:tcPr>
            <w:tcW w:w="150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t>1889</w:t>
            </w:r>
          </w:p>
        </w:tc>
        <w:tc>
          <w:tcPr>
            <w:tcW w:w="8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rPr>
                <w:lang w:val="vi-VN"/>
              </w:rPr>
              <w:t>Quốc tế thứ hai thành lập</w:t>
            </w:r>
          </w:p>
        </w:tc>
      </w:tr>
      <w:tr w:rsidR="00FA0D4F" w:rsidRPr="00CA1A22" w:rsidTr="00F3450B">
        <w:trPr>
          <w:trHeight w:val="49"/>
        </w:trPr>
        <w:tc>
          <w:tcPr>
            <w:tcW w:w="150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t>1899</w:t>
            </w:r>
          </w:p>
        </w:tc>
        <w:tc>
          <w:tcPr>
            <w:tcW w:w="8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rPr>
                <w:lang w:val="vi-VN"/>
              </w:rPr>
              <w:t>Bãi công của công nhân khuân vác Luôn Đôn (Anh)</w:t>
            </w:r>
          </w:p>
        </w:tc>
      </w:tr>
      <w:tr w:rsidR="00FA0D4F" w:rsidRPr="00CA1A22" w:rsidTr="00F3450B">
        <w:trPr>
          <w:trHeight w:val="49"/>
        </w:trPr>
        <w:tc>
          <w:tcPr>
            <w:tcW w:w="150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t>1903</w:t>
            </w:r>
          </w:p>
        </w:tc>
        <w:tc>
          <w:tcPr>
            <w:tcW w:w="8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rPr>
                <w:lang w:val="vi-VN"/>
              </w:rPr>
              <w:t>Đảng công nhân xã hội dân chủ Nga thành lập</w:t>
            </w:r>
          </w:p>
        </w:tc>
      </w:tr>
      <w:tr w:rsidR="00FA0D4F" w:rsidRPr="00CA1A22" w:rsidTr="00F3450B">
        <w:trPr>
          <w:trHeight w:val="49"/>
        </w:trPr>
        <w:tc>
          <w:tcPr>
            <w:tcW w:w="150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t>1905-1907</w:t>
            </w:r>
          </w:p>
        </w:tc>
        <w:tc>
          <w:tcPr>
            <w:tcW w:w="8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A0D4F" w:rsidRPr="00CA1A22" w:rsidRDefault="00FA0D4F" w:rsidP="00F3450B">
            <w:pPr>
              <w:spacing w:after="0" w:line="240" w:lineRule="auto"/>
            </w:pPr>
            <w:r w:rsidRPr="00CA1A22">
              <w:rPr>
                <w:lang w:val="vi-VN"/>
              </w:rPr>
              <w:t>Cách mạng dân chủ tư sản kiểu mới ở Nga</w:t>
            </w:r>
          </w:p>
        </w:tc>
      </w:tr>
    </w:tbl>
    <w:p w:rsidR="00FA0D4F" w:rsidRPr="00CA1A22" w:rsidRDefault="00FA0D4F" w:rsidP="00FA0D4F">
      <w:pPr>
        <w:spacing w:after="0" w:line="240" w:lineRule="auto"/>
        <w:rPr>
          <w:b/>
        </w:rPr>
      </w:pPr>
      <w:r w:rsidRPr="00CA1A22">
        <w:rPr>
          <w:b/>
        </w:rPr>
        <w:t>D. HOẠT ĐỘNG 4: VẬN DỤNG</w:t>
      </w:r>
    </w:p>
    <w:p w:rsidR="00FA0D4F" w:rsidRPr="00CA1A22" w:rsidRDefault="00FA0D4F" w:rsidP="00FA0D4F">
      <w:pPr>
        <w:spacing w:after="0" w:line="240" w:lineRule="auto"/>
        <w:jc w:val="both"/>
      </w:pPr>
      <w:r w:rsidRPr="00CA1A22">
        <w:rPr>
          <w:bCs/>
          <w:lang w:val="fi-FI"/>
        </w:rPr>
        <w:t>1. Những ảnh hưởng của Lê –nin và Đảng Bôn-sê-vích đến nguyễn Ái Quốc?</w:t>
      </w:r>
    </w:p>
    <w:p w:rsidR="00FA0D4F" w:rsidRPr="00CA1A22" w:rsidRDefault="00FA0D4F" w:rsidP="00FA0D4F">
      <w:pPr>
        <w:spacing w:after="0" w:line="240" w:lineRule="auto"/>
        <w:jc w:val="both"/>
      </w:pPr>
      <w:r w:rsidRPr="00CA1A22">
        <w:rPr>
          <w:bCs/>
          <w:lang w:val="nl-NL"/>
        </w:rPr>
        <w:t>2. Những nước XHCN hiện nay?</w:t>
      </w:r>
    </w:p>
    <w:p w:rsidR="00FA0D4F" w:rsidRPr="00CA1A22" w:rsidRDefault="00FA0D4F" w:rsidP="00FA0D4F">
      <w:pPr>
        <w:spacing w:after="0" w:line="240" w:lineRule="auto"/>
        <w:jc w:val="both"/>
        <w:rPr>
          <w:lang w:val="nl-NL"/>
        </w:rPr>
      </w:pPr>
      <w:r w:rsidRPr="00CA1A22">
        <w:rPr>
          <w:lang w:val="nl-NL"/>
        </w:rPr>
        <w:lastRenderedPageBreak/>
        <w:t>Hiện nay chỉ có 4 quốc gia là CHND Trung Hoa, Cuba, Lào và Việt Nam được công nhận là </w:t>
      </w:r>
      <w:r w:rsidRPr="00A36A7B">
        <w:rPr>
          <w:bCs/>
          <w:lang w:val="nl-NL"/>
        </w:rPr>
        <w:t>nước XHCN</w:t>
      </w:r>
      <w:r w:rsidRPr="00CA1A22">
        <w:rPr>
          <w:lang w:val="nl-NL"/>
        </w:rPr>
        <w:t> do các Đảng Cộng sản lãnh đạo theo chủ nghĩa Mac – Lê-nin.</w:t>
      </w:r>
    </w:p>
    <w:p w:rsidR="00FA0D4F" w:rsidRPr="00CA1A22" w:rsidRDefault="00FA0D4F" w:rsidP="00FA0D4F">
      <w:pPr>
        <w:spacing w:after="0" w:line="240" w:lineRule="auto"/>
        <w:jc w:val="both"/>
        <w:rPr>
          <w:b/>
          <w:lang w:val="nl-NL"/>
        </w:rPr>
      </w:pPr>
      <w:r w:rsidRPr="00CA1A22">
        <w:rPr>
          <w:b/>
          <w:lang w:val="nl-NL"/>
        </w:rPr>
        <w:t>* HDVN:</w:t>
      </w:r>
    </w:p>
    <w:p w:rsidR="00FA0D4F" w:rsidRPr="00CA1A22" w:rsidRDefault="00FA0D4F" w:rsidP="00FA0D4F">
      <w:pPr>
        <w:spacing w:after="0" w:line="240" w:lineRule="auto"/>
        <w:jc w:val="both"/>
      </w:pPr>
      <w:r w:rsidRPr="00CA1A22">
        <w:t>- Ôn tập toàn bộ chủ đề.</w:t>
      </w:r>
    </w:p>
    <w:p w:rsidR="00FA0D4F" w:rsidRPr="00CA1A22" w:rsidRDefault="00FA0D4F" w:rsidP="00FA0D4F">
      <w:pPr>
        <w:spacing w:after="0" w:line="240" w:lineRule="auto"/>
        <w:jc w:val="both"/>
        <w:rPr>
          <w:lang w:val="nl-NL"/>
        </w:rPr>
      </w:pPr>
      <w:r w:rsidRPr="00CA1A22">
        <w:rPr>
          <w:lang w:val="nl-NL"/>
        </w:rPr>
        <w:t>- Đọc và trả lời trước tiết 10 bài 5: công xã Pari 1871:</w:t>
      </w:r>
    </w:p>
    <w:p w:rsidR="00FA0D4F" w:rsidRPr="00CA1A22" w:rsidRDefault="00FA0D4F" w:rsidP="00FA0D4F">
      <w:pPr>
        <w:spacing w:after="0" w:line="240" w:lineRule="auto"/>
        <w:jc w:val="both"/>
        <w:rPr>
          <w:lang w:val="nl-NL"/>
        </w:rPr>
      </w:pPr>
      <w:r w:rsidRPr="00CA1A22">
        <w:rPr>
          <w:lang w:val="nl-NL"/>
        </w:rPr>
        <w:t>+ Vì sao nhân dân Pa-ri đấu tranh và thành lập CX Pa-ri?</w:t>
      </w:r>
    </w:p>
    <w:p w:rsidR="00FA0D4F" w:rsidRPr="00CA1A22" w:rsidRDefault="00FA0D4F" w:rsidP="00FA0D4F">
      <w:pPr>
        <w:spacing w:after="0" w:line="240" w:lineRule="auto"/>
        <w:rPr>
          <w:lang w:val="nl-NL"/>
        </w:rPr>
      </w:pPr>
      <w:r w:rsidRPr="00CA1A22">
        <w:rPr>
          <w:lang w:val="nl-NL"/>
        </w:rPr>
        <w:t>+ Vì sao nói CX Pa-ri là nhà nước kiểu mới?</w:t>
      </w:r>
    </w:p>
    <w:p w:rsidR="00CB41C4" w:rsidRPr="00FA0D4F" w:rsidRDefault="00CB41C4" w:rsidP="00FA0D4F"/>
    <w:sectPr w:rsidR="00CB41C4" w:rsidRPr="00FA0D4F"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7934BB"/>
    <w:rsid w:val="00B6230B"/>
    <w:rsid w:val="00CB41C4"/>
    <w:rsid w:val="00D21CC2"/>
    <w:rsid w:val="00FA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3010</Words>
  <Characters>17160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2023-07-26T01:35:00Z</dcterms:created>
  <dcterms:modified xsi:type="dcterms:W3CDTF">2023-07-26T01:35:00Z</dcterms:modified>
</cp:coreProperties>
</file>