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C44" w:rsidRPr="00D40C44" w:rsidRDefault="00D40C44" w:rsidP="00D40C44">
      <w:pPr>
        <w:spacing w:after="0" w:line="240" w:lineRule="auto"/>
        <w:jc w:val="both"/>
        <w:rPr>
          <w:rFonts w:ascii="Times New Roman" w:eastAsia="Times New Roman" w:hAnsi="Times New Roman" w:cs="Times New Roman"/>
          <w:sz w:val="28"/>
          <w:szCs w:val="28"/>
          <w:lang w:val="nl-NL"/>
        </w:rPr>
      </w:pPr>
      <w:r w:rsidRPr="00D40C44">
        <w:rPr>
          <w:rFonts w:ascii="Times New Roman" w:eastAsia="Times New Roman" w:hAnsi="Times New Roman" w:cs="Times New Roman"/>
          <w:sz w:val="28"/>
          <w:szCs w:val="28"/>
          <w:lang w:val="nl-NL"/>
        </w:rPr>
        <w:t>Tiết 32,33,34</w:t>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r>
      <w:r w:rsidRPr="00D40C44">
        <w:rPr>
          <w:rFonts w:ascii="Times New Roman" w:eastAsia="Times New Roman" w:hAnsi="Times New Roman" w:cs="Times New Roman"/>
          <w:sz w:val="28"/>
          <w:szCs w:val="28"/>
          <w:lang w:val="nl-NL"/>
        </w:rPr>
        <w:tab/>
        <w:t>Ngày dạy: ...../...../........</w:t>
      </w:r>
    </w:p>
    <w:p w:rsidR="00D40C44" w:rsidRPr="00D40C44" w:rsidRDefault="00D40C44" w:rsidP="00D40C44">
      <w:pPr>
        <w:keepNext/>
        <w:keepLines/>
        <w:spacing w:after="0" w:line="240" w:lineRule="auto"/>
        <w:jc w:val="center"/>
        <w:outlineLvl w:val="0"/>
        <w:rPr>
          <w:rFonts w:ascii="Times New Roman" w:eastAsia="Times New Roman" w:hAnsi="Times New Roman" w:cs="Times New Roman"/>
          <w:b/>
          <w:sz w:val="28"/>
          <w:szCs w:val="28"/>
          <w:lang w:val="nl-NL"/>
        </w:rPr>
      </w:pPr>
      <w:r w:rsidRPr="00D40C44">
        <w:rPr>
          <w:rFonts w:ascii="Times New Roman" w:eastAsia="Times New Roman" w:hAnsi="Times New Roman" w:cs="Times New Roman"/>
          <w:b/>
          <w:sz w:val="28"/>
          <w:szCs w:val="28"/>
          <w:lang w:val="nl-NL"/>
        </w:rPr>
        <w:t xml:space="preserve">CHỦ ĐỀ 5: CHẤT TINH KHIẾT- HỖN HỢP. </w:t>
      </w:r>
    </w:p>
    <w:p w:rsidR="00D40C44" w:rsidRPr="00D40C44" w:rsidRDefault="00D40C44" w:rsidP="00D40C44">
      <w:pPr>
        <w:keepNext/>
        <w:keepLines/>
        <w:spacing w:after="0" w:line="240" w:lineRule="auto"/>
        <w:jc w:val="center"/>
        <w:outlineLvl w:val="0"/>
        <w:rPr>
          <w:rFonts w:ascii="Times New Roman" w:eastAsia="Times New Roman" w:hAnsi="Times New Roman" w:cs="Times New Roman"/>
          <w:b/>
          <w:sz w:val="28"/>
          <w:szCs w:val="28"/>
          <w:lang w:val="nl-NL"/>
        </w:rPr>
      </w:pPr>
      <w:r w:rsidRPr="00D40C44">
        <w:rPr>
          <w:rFonts w:ascii="Times New Roman" w:eastAsia="Times New Roman" w:hAnsi="Times New Roman" w:cs="Times New Roman"/>
          <w:b/>
          <w:sz w:val="28"/>
          <w:szCs w:val="28"/>
          <w:lang w:val="nl-NL"/>
        </w:rPr>
        <w:t>PHƯƠNG PHÁP TÁCH CÁC CHẤT</w:t>
      </w:r>
    </w:p>
    <w:p w:rsidR="00D40C44" w:rsidRPr="00D40C44" w:rsidRDefault="00D40C44" w:rsidP="00D40C44">
      <w:pPr>
        <w:keepNext/>
        <w:keepLines/>
        <w:spacing w:after="0" w:line="240" w:lineRule="auto"/>
        <w:jc w:val="center"/>
        <w:outlineLvl w:val="1"/>
        <w:rPr>
          <w:rFonts w:ascii="Times New Roman" w:eastAsia="Times New Roman" w:hAnsi="Times New Roman" w:cs="Times New Roman"/>
          <w:b/>
          <w:sz w:val="28"/>
          <w:szCs w:val="28"/>
        </w:rPr>
      </w:pPr>
      <w:r w:rsidRPr="00D40C44">
        <w:rPr>
          <w:rFonts w:ascii="Times New Roman" w:eastAsia="Times New Roman" w:hAnsi="Times New Roman" w:cs="Times New Roman"/>
          <w:b/>
          <w:sz w:val="28"/>
          <w:szCs w:val="28"/>
        </w:rPr>
        <w:t>BÀI 15: CHẤT TINH KHIẾT- HỖN HỢP</w:t>
      </w:r>
    </w:p>
    <w:p w:rsidR="00D40C44" w:rsidRPr="00D40C44" w:rsidRDefault="00D40C44" w:rsidP="00D40C44">
      <w:pPr>
        <w:pStyle w:val="NoSpacing"/>
        <w:spacing w:before="0" w:after="0" w:line="240" w:lineRule="auto"/>
        <w:jc w:val="center"/>
        <w:rPr>
          <w:szCs w:val="28"/>
        </w:rPr>
      </w:pPr>
      <w:r w:rsidRPr="00D40C44">
        <w:rPr>
          <w:szCs w:val="28"/>
        </w:rPr>
        <w:t>Thực hiện 03 tiết</w:t>
      </w:r>
    </w:p>
    <w:tbl>
      <w:tblPr>
        <w:tblStyle w:val="TableGrid"/>
        <w:tblW w:w="9747" w:type="dxa"/>
        <w:tblLook w:val="04A0"/>
      </w:tblPr>
      <w:tblGrid>
        <w:gridCol w:w="1966"/>
        <w:gridCol w:w="7781"/>
      </w:tblGrid>
      <w:tr w:rsidR="00D40C44" w:rsidRPr="00D40C44" w:rsidTr="00C8378E">
        <w:tc>
          <w:tcPr>
            <w:tcW w:w="1951" w:type="dxa"/>
          </w:tcPr>
          <w:p w:rsidR="00D40C44" w:rsidRPr="00D40C44" w:rsidRDefault="00D40C44" w:rsidP="00C8378E">
            <w:pPr>
              <w:widowControl w:val="0"/>
              <w:rPr>
                <w:rFonts w:ascii="Times New Roman" w:hAnsi="Times New Roman" w:cs="Times New Roman"/>
                <w:bCs/>
                <w:sz w:val="28"/>
                <w:szCs w:val="28"/>
              </w:rPr>
            </w:pPr>
            <w:r w:rsidRPr="00D40C44">
              <w:rPr>
                <w:rFonts w:ascii="Times New Roman" w:hAnsi="Times New Roman" w:cs="Times New Roman"/>
                <w:sz w:val="28"/>
                <w:szCs w:val="28"/>
              </w:rPr>
              <w:t>Tiết 1:(Tiết 32)</w:t>
            </w:r>
          </w:p>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Ngày dạy:</w:t>
            </w:r>
          </w:p>
          <w:p w:rsidR="00D40C44" w:rsidRPr="00D40C44" w:rsidRDefault="00D40C44" w:rsidP="00C8378E">
            <w:pPr>
              <w:pStyle w:val="NoSpacing"/>
              <w:spacing w:before="0" w:after="0" w:line="240" w:lineRule="auto"/>
              <w:rPr>
                <w:szCs w:val="28"/>
              </w:rPr>
            </w:pPr>
            <w:r w:rsidRPr="00D40C44">
              <w:rPr>
                <w:szCs w:val="28"/>
              </w:rPr>
              <w:t>………………</w:t>
            </w:r>
          </w:p>
        </w:tc>
        <w:tc>
          <w:tcPr>
            <w:tcW w:w="7796" w:type="dxa"/>
          </w:tcPr>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 xml:space="preserve">Hoạt động 1: Mở đầu </w:t>
            </w:r>
          </w:p>
          <w:p w:rsidR="00D40C44" w:rsidRPr="00D40C44" w:rsidRDefault="00D40C44" w:rsidP="00C8378E">
            <w:pPr>
              <w:widowControl w:val="0"/>
              <w:rPr>
                <w:rFonts w:ascii="Times New Roman" w:hAnsi="Times New Roman" w:cs="Times New Roman"/>
                <w:bCs/>
                <w:sz w:val="28"/>
                <w:szCs w:val="28"/>
              </w:rPr>
            </w:pPr>
            <w:r w:rsidRPr="00D40C44">
              <w:rPr>
                <w:rFonts w:ascii="Times New Roman" w:hAnsi="Times New Roman" w:cs="Times New Roman"/>
                <w:sz w:val="28"/>
                <w:szCs w:val="28"/>
              </w:rPr>
              <w:t>Hoạt động 2: Hình thành kiến thức mới</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Hoạt động 2.1: Quan sát một số chất</w:t>
            </w:r>
          </w:p>
          <w:p w:rsidR="00D40C44" w:rsidRPr="00D40C44" w:rsidRDefault="00D40C44" w:rsidP="00C8378E">
            <w:pPr>
              <w:jc w:val="both"/>
              <w:rPr>
                <w:rFonts w:ascii="Times New Roman" w:hAnsi="Times New Roman" w:cs="Times New Roman"/>
                <w:sz w:val="28"/>
                <w:szCs w:val="28"/>
              </w:rPr>
            </w:pP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tinh khiết trong cuộc sống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Hoạt động 2.2: Quan sát một số sản phẩm chứa hỗn hợp các chất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Hoạt động 2.3: Phân biệt hỗn hợp đồng nhất và hỗn hợp không đồng nhất</w:t>
            </w:r>
          </w:p>
        </w:tc>
      </w:tr>
      <w:tr w:rsidR="00D40C44" w:rsidRPr="00D40C44" w:rsidTr="00C8378E">
        <w:tc>
          <w:tcPr>
            <w:tcW w:w="1951" w:type="dxa"/>
          </w:tcPr>
          <w:p w:rsidR="00D40C44" w:rsidRPr="00D40C44" w:rsidRDefault="00D40C44" w:rsidP="00C8378E">
            <w:pPr>
              <w:widowControl w:val="0"/>
              <w:rPr>
                <w:rFonts w:ascii="Times New Roman" w:hAnsi="Times New Roman" w:cs="Times New Roman"/>
                <w:bCs/>
                <w:sz w:val="28"/>
                <w:szCs w:val="28"/>
              </w:rPr>
            </w:pPr>
            <w:r w:rsidRPr="00D40C44">
              <w:rPr>
                <w:rFonts w:ascii="Times New Roman" w:hAnsi="Times New Roman" w:cs="Times New Roman"/>
                <w:sz w:val="28"/>
                <w:szCs w:val="28"/>
              </w:rPr>
              <w:t>Tiết 2:(Tiết 33)</w:t>
            </w:r>
          </w:p>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Ngày dạy:</w:t>
            </w:r>
          </w:p>
          <w:p w:rsidR="00D40C44" w:rsidRPr="00D40C44" w:rsidRDefault="00D40C44" w:rsidP="00C8378E">
            <w:pPr>
              <w:pStyle w:val="NoSpacing"/>
              <w:spacing w:before="0" w:after="0" w:line="240" w:lineRule="auto"/>
              <w:rPr>
                <w:szCs w:val="28"/>
              </w:rPr>
            </w:pPr>
            <w:r w:rsidRPr="00D40C44">
              <w:rPr>
                <w:szCs w:val="28"/>
              </w:rPr>
              <w:t>……………….</w:t>
            </w:r>
          </w:p>
        </w:tc>
        <w:tc>
          <w:tcPr>
            <w:tcW w:w="7796"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Hoạt động 2.4: Thử khả năng hòa tan các chất rắn trong nước</w:t>
            </w:r>
          </w:p>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Hoạt động 2.5 : Tiến hành thí nghiệm về các yếu tố ảnh hưởng đến lượng chất rắn hòa tan trong nước</w:t>
            </w:r>
          </w:p>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Hoạt động2.6 : Tìm hiểu chất khí tan trong nước</w:t>
            </w:r>
          </w:p>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Hoạt động 2.7 : Phân biệt dung dịch- dung môi- chất tan</w:t>
            </w:r>
          </w:p>
        </w:tc>
      </w:tr>
      <w:tr w:rsidR="00D40C44" w:rsidRPr="00D40C44" w:rsidTr="00C8378E">
        <w:tc>
          <w:tcPr>
            <w:tcW w:w="1951" w:type="dxa"/>
          </w:tcPr>
          <w:p w:rsidR="00D40C44" w:rsidRPr="00D40C44" w:rsidRDefault="00D40C44" w:rsidP="00C8378E">
            <w:pPr>
              <w:widowControl w:val="0"/>
              <w:rPr>
                <w:rFonts w:ascii="Times New Roman" w:hAnsi="Times New Roman" w:cs="Times New Roman"/>
                <w:bCs/>
                <w:sz w:val="28"/>
                <w:szCs w:val="28"/>
              </w:rPr>
            </w:pPr>
            <w:r w:rsidRPr="00D40C44">
              <w:rPr>
                <w:rFonts w:ascii="Times New Roman" w:hAnsi="Times New Roman" w:cs="Times New Roman"/>
                <w:sz w:val="28"/>
                <w:szCs w:val="28"/>
              </w:rPr>
              <w:t>Tiết 3:(Tiết 34)</w:t>
            </w:r>
          </w:p>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Ngày dạy:</w:t>
            </w:r>
          </w:p>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w:t>
            </w:r>
          </w:p>
        </w:tc>
        <w:tc>
          <w:tcPr>
            <w:tcW w:w="7796"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Hoạt động 2.8 : Quan sát hiện tượng huyền phù</w:t>
            </w:r>
          </w:p>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Hoạt động 2.9 : Quan sát cách tạo xốt mayonnaise</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lang w:val="fr-FR"/>
              </w:rPr>
              <w:t xml:space="preserve">Hoạt động 2.10 : </w:t>
            </w:r>
            <w:r w:rsidRPr="00D40C44">
              <w:rPr>
                <w:rFonts w:ascii="Times New Roman" w:hAnsi="Times New Roman" w:cs="Times New Roman"/>
                <w:sz w:val="28"/>
                <w:szCs w:val="28"/>
              </w:rPr>
              <w:t>Phân biệt dung dịch, huyền phù và nhũ tương</w:t>
            </w:r>
          </w:p>
          <w:p w:rsidR="00D40C44" w:rsidRPr="00D40C44" w:rsidRDefault="00D40C44" w:rsidP="00C8378E">
            <w:pPr>
              <w:widowControl w:val="0"/>
              <w:rPr>
                <w:rFonts w:ascii="Times New Roman" w:hAnsi="Times New Roman" w:cs="Times New Roman"/>
                <w:sz w:val="28"/>
                <w:szCs w:val="28"/>
              </w:rPr>
            </w:pPr>
            <w:r w:rsidRPr="00D40C44">
              <w:rPr>
                <w:rFonts w:ascii="Times New Roman" w:hAnsi="Times New Roman" w:cs="Times New Roman"/>
                <w:sz w:val="28"/>
                <w:szCs w:val="28"/>
              </w:rPr>
              <w:t>Hoạt động 3: Luyện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Hoạt động 4: Vận dụng</w:t>
            </w:r>
          </w:p>
        </w:tc>
      </w:tr>
    </w:tbl>
    <w:p w:rsidR="00D40C44" w:rsidRPr="00D40C44" w:rsidRDefault="00D40C44" w:rsidP="00D40C44">
      <w:pPr>
        <w:tabs>
          <w:tab w:val="center" w:pos="5400"/>
          <w:tab w:val="left" w:pos="7169"/>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I.MỤC TIÊU</w:t>
      </w:r>
      <w:r w:rsidRPr="00D40C44">
        <w:rPr>
          <w:rFonts w:ascii="Times New Roman" w:hAnsi="Times New Roman" w:cs="Times New Roman"/>
          <w:sz w:val="28"/>
          <w:szCs w:val="28"/>
          <w:lang w:val="nl-NL"/>
        </w:rPr>
        <w:t>:</w:t>
      </w:r>
    </w:p>
    <w:p w:rsidR="00D40C44" w:rsidRPr="00D40C44" w:rsidRDefault="00D40C44" w:rsidP="00D40C44">
      <w:pPr>
        <w:tabs>
          <w:tab w:val="center" w:pos="5400"/>
          <w:tab w:val="left" w:pos="7169"/>
        </w:tabs>
        <w:spacing w:after="0" w:line="240" w:lineRule="auto"/>
        <w:jc w:val="both"/>
        <w:rPr>
          <w:rFonts w:ascii="Times New Roman" w:hAnsi="Times New Roman" w:cs="Times New Roman"/>
          <w:b/>
          <w:i/>
          <w:sz w:val="28"/>
          <w:szCs w:val="28"/>
          <w:lang w:val="nl-NL"/>
        </w:rPr>
      </w:pPr>
      <w:r w:rsidRPr="00D40C44">
        <w:rPr>
          <w:rFonts w:ascii="Times New Roman" w:hAnsi="Times New Roman" w:cs="Times New Roman"/>
          <w:b/>
          <w:sz w:val="28"/>
          <w:szCs w:val="28"/>
          <w:lang w:val="nl-NL"/>
        </w:rPr>
        <w:t>1. Kiến thức:</w:t>
      </w:r>
    </w:p>
    <w:p w:rsidR="00D40C44" w:rsidRPr="00D40C44" w:rsidRDefault="00D40C44" w:rsidP="00D40C44">
      <w:pPr>
        <w:tabs>
          <w:tab w:val="center" w:pos="5400"/>
          <w:tab w:val="left" w:pos="7169"/>
        </w:tabs>
        <w:spacing w:after="0" w:line="240" w:lineRule="auto"/>
        <w:jc w:val="both"/>
        <w:rPr>
          <w:rFonts w:ascii="Times New Roman" w:hAnsi="Times New Roman" w:cs="Times New Roman"/>
          <w:b/>
          <w:i/>
          <w:sz w:val="28"/>
          <w:szCs w:val="28"/>
          <w:lang w:val="nl-NL"/>
        </w:rPr>
      </w:pPr>
      <w:r w:rsidRPr="00D40C44">
        <w:rPr>
          <w:rFonts w:ascii="Times New Roman" w:hAnsi="Times New Roman" w:cs="Times New Roman"/>
          <w:b/>
          <w:i/>
          <w:sz w:val="28"/>
          <w:szCs w:val="28"/>
          <w:lang w:val="nl-NL"/>
        </w:rPr>
        <w:t xml:space="preserve">- </w:t>
      </w:r>
      <w:r w:rsidRPr="00D40C44">
        <w:rPr>
          <w:rFonts w:ascii="Times New Roman" w:hAnsi="Times New Roman" w:cs="Times New Roman"/>
          <w:sz w:val="28"/>
          <w:szCs w:val="28"/>
          <w:lang w:val="nl-NL"/>
        </w:rPr>
        <w:t>Sau khi học xong bài này, HS:</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Nêu được khái niệm chất tinh khiết, hỗn hợp.</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Phân biệt được hỗn hợp đồng nhất, hỗn hợp không đồng nhất.</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Nhận ra được một số khí cũng có thể hoà tan trong nước để tạo thành một dung dịch; các chất rắn hoà tan và không hoà tan trong nước.</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Nêu được các yếu tố ảnh hưởng đến lượng chất rần hoà tan trong nước.</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Thực hiện được thí nghiệm để biết dung môi, dung địch là gì; phân biệt được dung môi và dung dịch.</w:t>
      </w:r>
    </w:p>
    <w:p w:rsidR="00D40C44" w:rsidRPr="00D40C44" w:rsidRDefault="00D40C44" w:rsidP="00D40C44">
      <w:pPr>
        <w:numPr>
          <w:ilvl w:val="0"/>
          <w:numId w:val="1"/>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Quan sát được một số hiện tượng trong thực tiễn để phân biệt được dung dịch với huyền phù, nhữ tương.</w:t>
      </w:r>
    </w:p>
    <w:p w:rsidR="00D40C44" w:rsidRPr="00D40C44" w:rsidRDefault="00D40C44" w:rsidP="00D40C44">
      <w:pPr>
        <w:spacing w:after="0" w:line="240" w:lineRule="auto"/>
        <w:jc w:val="both"/>
        <w:rPr>
          <w:rFonts w:ascii="Times New Roman" w:hAnsi="Times New Roman" w:cs="Times New Roman"/>
          <w:b/>
          <w:bCs/>
          <w:sz w:val="28"/>
          <w:szCs w:val="28"/>
          <w:lang w:val="en-GB"/>
        </w:rPr>
      </w:pPr>
      <w:r w:rsidRPr="00D40C44">
        <w:rPr>
          <w:rFonts w:ascii="Times New Roman" w:hAnsi="Times New Roman" w:cs="Times New Roman"/>
          <w:b/>
          <w:bCs/>
          <w:sz w:val="28"/>
          <w:szCs w:val="28"/>
        </w:rPr>
        <w:t xml:space="preserve">2. </w:t>
      </w:r>
      <w:r w:rsidRPr="00D40C44">
        <w:rPr>
          <w:rFonts w:ascii="Times New Roman" w:hAnsi="Times New Roman" w:cs="Times New Roman"/>
          <w:b/>
          <w:bCs/>
          <w:sz w:val="28"/>
          <w:szCs w:val="28"/>
          <w:lang w:val="en-GB"/>
        </w:rPr>
        <w:t>Năng lực</w:t>
      </w:r>
    </w:p>
    <w:p w:rsidR="00D40C44" w:rsidRPr="00D40C44" w:rsidRDefault="00D40C44" w:rsidP="00D40C44">
      <w:pPr>
        <w:spacing w:after="0" w:line="240" w:lineRule="auto"/>
        <w:jc w:val="both"/>
        <w:rPr>
          <w:rFonts w:ascii="Times New Roman" w:hAnsi="Times New Roman" w:cs="Times New Roman"/>
          <w:iCs/>
          <w:sz w:val="28"/>
          <w:szCs w:val="28"/>
          <w:lang w:val="pt-BR"/>
        </w:rPr>
      </w:pPr>
      <w:r w:rsidRPr="00D40C44">
        <w:rPr>
          <w:rFonts w:ascii="Times New Roman" w:hAnsi="Times New Roman" w:cs="Times New Roman"/>
          <w:b/>
          <w:sz w:val="28"/>
          <w:szCs w:val="28"/>
        </w:rPr>
        <w:t xml:space="preserve">- Năng lực </w:t>
      </w:r>
      <w:proofErr w:type="gramStart"/>
      <w:r w:rsidRPr="00D40C44">
        <w:rPr>
          <w:rFonts w:ascii="Times New Roman" w:hAnsi="Times New Roman" w:cs="Times New Roman"/>
          <w:b/>
          <w:sz w:val="28"/>
          <w:szCs w:val="28"/>
        </w:rPr>
        <w:t>chung</w:t>
      </w:r>
      <w:proofErr w:type="gramEnd"/>
      <w:r w:rsidRPr="00D40C44">
        <w:rPr>
          <w:rFonts w:ascii="Times New Roman" w:hAnsi="Times New Roman" w:cs="Times New Roman"/>
          <w:b/>
          <w:sz w:val="28"/>
          <w:szCs w:val="28"/>
        </w:rPr>
        <w:t>:</w:t>
      </w:r>
    </w:p>
    <w:p w:rsidR="00D40C44" w:rsidRPr="00D40C44" w:rsidRDefault="00D40C44" w:rsidP="00D40C44">
      <w:pPr>
        <w:numPr>
          <w:ilvl w:val="0"/>
          <w:numId w:val="2"/>
        </w:numPr>
        <w:spacing w:after="0" w:line="240" w:lineRule="auto"/>
        <w:ind w:left="0"/>
        <w:contextualSpacing/>
        <w:jc w:val="both"/>
        <w:rPr>
          <w:rFonts w:ascii="Times New Roman" w:hAnsi="Times New Roman" w:cs="Times New Roman"/>
          <w:sz w:val="28"/>
          <w:szCs w:val="28"/>
        </w:rPr>
      </w:pPr>
      <w:r w:rsidRPr="00D40C44">
        <w:rPr>
          <w:rFonts w:ascii="Times New Roman" w:hAnsi="Times New Roman" w:cs="Times New Roman"/>
          <w:sz w:val="28"/>
          <w:szCs w:val="28"/>
        </w:rPr>
        <w:t>Tự chủ và tự học: Tự học theo hướng dẫn của GV các nội dung về chất tỉnh khiết, hỗn hợp, dung dịch, huyền phù và nhũ tương</w:t>
      </w:r>
    </w:p>
    <w:p w:rsidR="00D40C44" w:rsidRPr="00D40C44" w:rsidRDefault="00D40C44" w:rsidP="00D40C44">
      <w:pPr>
        <w:numPr>
          <w:ilvl w:val="0"/>
          <w:numId w:val="2"/>
        </w:numPr>
        <w:spacing w:after="0" w:line="240" w:lineRule="auto"/>
        <w:ind w:left="0"/>
        <w:contextualSpacing/>
        <w:jc w:val="both"/>
        <w:rPr>
          <w:rFonts w:ascii="Times New Roman" w:hAnsi="Times New Roman" w:cs="Times New Roman"/>
          <w:sz w:val="28"/>
          <w:szCs w:val="28"/>
        </w:rPr>
      </w:pPr>
      <w:r w:rsidRPr="00D40C44">
        <w:rPr>
          <w:rFonts w:ascii="Times New Roman" w:hAnsi="Times New Roman" w:cs="Times New Roman"/>
          <w:sz w:val="28"/>
          <w:szCs w:val="28"/>
        </w:rPr>
        <w:lastRenderedPageBreak/>
        <w:t>Giao tiếp và hợp tác: Hoạt động nhóm một cách hiệu quả, đảm bảo các thành viên trong nhóm đều được tham gia và trình bày báo cáo</w:t>
      </w:r>
    </w:p>
    <w:p w:rsidR="00D40C44" w:rsidRPr="00D40C44" w:rsidRDefault="00D40C44" w:rsidP="00D40C44">
      <w:pPr>
        <w:numPr>
          <w:ilvl w:val="0"/>
          <w:numId w:val="2"/>
        </w:numPr>
        <w:spacing w:after="0" w:line="240" w:lineRule="auto"/>
        <w:ind w:left="0"/>
        <w:contextualSpacing/>
        <w:jc w:val="both"/>
        <w:rPr>
          <w:rFonts w:ascii="Times New Roman" w:hAnsi="Times New Roman" w:cs="Times New Roman"/>
          <w:sz w:val="28"/>
          <w:szCs w:val="28"/>
        </w:rPr>
      </w:pPr>
      <w:r w:rsidRPr="00D40C44">
        <w:rPr>
          <w:rFonts w:ascii="Times New Roman" w:hAnsi="Times New Roman" w:cs="Times New Roman"/>
          <w:sz w:val="28"/>
          <w:szCs w:val="28"/>
        </w:rPr>
        <w:t xml:space="preserve">Giải quyết vấn đề và sáng tạo: Thảo luận hiệu quả với các thành viên trong nhóm để hoàn thành các phương </w:t>
      </w:r>
      <w:proofErr w:type="gramStart"/>
      <w:r w:rsidRPr="00D40C44">
        <w:rPr>
          <w:rFonts w:ascii="Times New Roman" w:hAnsi="Times New Roman" w:cs="Times New Roman"/>
          <w:sz w:val="28"/>
          <w:szCs w:val="28"/>
        </w:rPr>
        <w:t>án</w:t>
      </w:r>
      <w:proofErr w:type="gramEnd"/>
      <w:r w:rsidRPr="00D40C44">
        <w:rPr>
          <w:rFonts w:ascii="Times New Roman" w:hAnsi="Times New Roman" w:cs="Times New Roman"/>
          <w:sz w:val="28"/>
          <w:szCs w:val="28"/>
        </w:rPr>
        <w:t xml:space="preserve"> tìm hiểu chất tỉnh khiết, hỗn hợp, dung dịch, huyền phù và nhũ tương.</w:t>
      </w:r>
    </w:p>
    <w:p w:rsidR="00D40C44" w:rsidRPr="00D40C44" w:rsidRDefault="00D40C44" w:rsidP="00D40C44">
      <w:pPr>
        <w:spacing w:after="0" w:line="240" w:lineRule="auto"/>
        <w:jc w:val="both"/>
        <w:rPr>
          <w:rFonts w:ascii="Times New Roman" w:eastAsia="Times New Roman" w:hAnsi="Times New Roman" w:cs="Times New Roman"/>
          <w:sz w:val="28"/>
          <w:szCs w:val="28"/>
          <w:lang w:eastAsia="vi-VN"/>
        </w:rPr>
      </w:pPr>
      <w:r w:rsidRPr="00D40C44">
        <w:rPr>
          <w:rFonts w:ascii="Times New Roman" w:hAnsi="Times New Roman" w:cs="Times New Roman"/>
          <w:b/>
          <w:sz w:val="28"/>
          <w:szCs w:val="28"/>
        </w:rPr>
        <w:t>- Năng lực khoa học tự nhiên</w:t>
      </w:r>
    </w:p>
    <w:p w:rsidR="00D40C44" w:rsidRPr="00D40C44" w:rsidRDefault="00D40C44" w:rsidP="00D40C44">
      <w:pPr>
        <w:numPr>
          <w:ilvl w:val="0"/>
          <w:numId w:val="3"/>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Nhận thức khoa học tự nhiên: Nêu được khái niệm chất tinh khiết, hỗn hợp</w:t>
      </w:r>
    </w:p>
    <w:p w:rsidR="00D40C44" w:rsidRPr="00D40C44" w:rsidRDefault="00D40C44" w:rsidP="00D40C44">
      <w:pPr>
        <w:numPr>
          <w:ilvl w:val="0"/>
          <w:numId w:val="3"/>
        </w:numPr>
        <w:spacing w:after="0" w:line="240" w:lineRule="auto"/>
        <w:ind w:left="0" w:firstLine="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Phân biệt được hỗn hợp đồng nhất, hỗn hợp không đồng nhất; Nhận ra được một số khí cũng có thể hoà tan trong nước để tạo thành một dung dịch, các chất rắn hoà tan và không hoà tan trong nước; Nêu được các yếu tố ảnh hưởng đến lượng chất rần hoà tan trong nước</w:t>
      </w:r>
    </w:p>
    <w:p w:rsidR="00D40C44" w:rsidRPr="00D40C44" w:rsidRDefault="00D40C44" w:rsidP="00D40C44">
      <w:pPr>
        <w:numPr>
          <w:ilvl w:val="0"/>
          <w:numId w:val="3"/>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Tìm hiểu tự nhiên: Thực hiện được thí nghiệm đề biết dung môi, dung dịch là gì; Phân biệt được dung môi và dung dịch</w:t>
      </w:r>
    </w:p>
    <w:p w:rsidR="00D40C44" w:rsidRPr="00D40C44" w:rsidRDefault="00D40C44" w:rsidP="00D40C44">
      <w:pPr>
        <w:numPr>
          <w:ilvl w:val="0"/>
          <w:numId w:val="3"/>
        </w:numPr>
        <w:spacing w:after="0" w:line="240" w:lineRule="auto"/>
        <w:ind w:left="0"/>
        <w:contextualSpacing/>
        <w:jc w:val="both"/>
        <w:rPr>
          <w:rFonts w:ascii="Times New Roman" w:hAnsi="Times New Roman" w:cs="Times New Roman"/>
          <w:bCs/>
          <w:sz w:val="28"/>
          <w:szCs w:val="28"/>
        </w:rPr>
      </w:pPr>
      <w:r w:rsidRPr="00D40C44">
        <w:rPr>
          <w:rFonts w:ascii="Times New Roman" w:hAnsi="Times New Roman" w:cs="Times New Roman"/>
          <w:bCs/>
          <w:sz w:val="28"/>
          <w:szCs w:val="28"/>
        </w:rPr>
        <w:t>Vận dụng kiến thức, kỉ năng đã học: Quan sát một số hiện tượng trong thực tiễn để phân biệt được dung dịch với huyền phù, nhũ tương.</w:t>
      </w:r>
    </w:p>
    <w:p w:rsidR="00D40C44" w:rsidRPr="00D40C44" w:rsidRDefault="00D40C44" w:rsidP="00D40C44">
      <w:pPr>
        <w:spacing w:after="0" w:line="240" w:lineRule="auto"/>
        <w:jc w:val="both"/>
        <w:rPr>
          <w:rFonts w:ascii="Times New Roman" w:hAnsi="Times New Roman" w:cs="Times New Roman"/>
          <w:b/>
          <w:bCs/>
          <w:sz w:val="28"/>
          <w:szCs w:val="28"/>
        </w:rPr>
      </w:pPr>
      <w:r w:rsidRPr="00D40C44">
        <w:rPr>
          <w:rFonts w:ascii="Times New Roman" w:hAnsi="Times New Roman" w:cs="Times New Roman"/>
          <w:b/>
          <w:bCs/>
          <w:sz w:val="28"/>
          <w:szCs w:val="28"/>
        </w:rPr>
        <w:t>3. Phẩm chất</w:t>
      </w:r>
    </w:p>
    <w:p w:rsidR="00D40C44" w:rsidRPr="00D40C44" w:rsidRDefault="00D40C44" w:rsidP="00D40C44">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40C44">
        <w:rPr>
          <w:rFonts w:ascii="Times New Roman" w:hAnsi="Times New Roman" w:cs="Times New Roman"/>
          <w:sz w:val="28"/>
          <w:szCs w:val="28"/>
          <w:lang w:val="nl-NL"/>
        </w:rPr>
        <w:t>Tham gia tích cực hoạt động nhóm phủ hợp với khả năng của bản thân</w:t>
      </w:r>
    </w:p>
    <w:p w:rsidR="00D40C44" w:rsidRPr="00D40C44" w:rsidRDefault="00D40C44" w:rsidP="00D40C44">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40C44">
        <w:rPr>
          <w:rFonts w:ascii="Times New Roman" w:hAnsi="Times New Roman" w:cs="Times New Roman"/>
          <w:sz w:val="28"/>
          <w:szCs w:val="28"/>
          <w:lang w:val="nl-NL"/>
        </w:rPr>
        <w:t>Cẩn thận, khách quan và trung thực trong thực hành, hoàn thành các bảng số liệu</w:t>
      </w:r>
    </w:p>
    <w:p w:rsidR="00D40C44" w:rsidRPr="00D40C44" w:rsidRDefault="00D40C44" w:rsidP="00D40C44">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40C44">
        <w:rPr>
          <w:rFonts w:ascii="Times New Roman" w:hAnsi="Times New Roman" w:cs="Times New Roman"/>
          <w:sz w:val="28"/>
          <w:szCs w:val="28"/>
          <w:lang w:val="nl-NL"/>
        </w:rPr>
        <w:t>Có niềm say mê, hứng thú với việc khám phá và học tập khoa học tự nhiên.</w:t>
      </w:r>
    </w:p>
    <w:p w:rsidR="00D40C44" w:rsidRPr="00D40C44" w:rsidRDefault="00D40C44" w:rsidP="00D40C44">
      <w:pPr>
        <w:tabs>
          <w:tab w:val="left" w:pos="7169"/>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II. THIẾT BỊ DẠY HỌC VÀ HỌC LIỆU</w:t>
      </w:r>
    </w:p>
    <w:p w:rsidR="00D40C44" w:rsidRPr="00D40C44" w:rsidRDefault="00D40C44" w:rsidP="00D40C44">
      <w:pPr>
        <w:tabs>
          <w:tab w:val="left" w:pos="7169"/>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 xml:space="preserve">1. Đối với giáo viên: </w:t>
      </w:r>
      <w:r w:rsidRPr="00D40C44">
        <w:rPr>
          <w:rFonts w:ascii="Times New Roman" w:hAnsi="Times New Roman" w:cs="Times New Roman"/>
          <w:sz w:val="28"/>
          <w:szCs w:val="28"/>
          <w:lang w:val="nl-NL"/>
        </w:rPr>
        <w:t>tranh ảnh, máy chiếu, slide bài giảng, SGV. Đường viên, cốc nước.....</w:t>
      </w:r>
    </w:p>
    <w:p w:rsidR="00D40C44" w:rsidRPr="00D40C44" w:rsidRDefault="00D40C44" w:rsidP="00D40C44">
      <w:pPr>
        <w:tabs>
          <w:tab w:val="left" w:pos="7169"/>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2 . Đối với học sinh</w:t>
      </w:r>
      <w:r w:rsidRPr="00D40C44">
        <w:rPr>
          <w:rFonts w:ascii="Times New Roman" w:hAnsi="Times New Roman" w:cs="Times New Roman"/>
          <w:sz w:val="28"/>
          <w:szCs w:val="28"/>
          <w:lang w:val="nl-NL"/>
        </w:rPr>
        <w:t xml:space="preserve"> : vở  ghi, sgk, đồ dùng học tập và chuẩn bị từ trước</w:t>
      </w:r>
    </w:p>
    <w:p w:rsidR="00D40C44" w:rsidRPr="00D40C44" w:rsidRDefault="00D40C44" w:rsidP="00D40C44">
      <w:pPr>
        <w:tabs>
          <w:tab w:val="left" w:pos="567"/>
          <w:tab w:val="left" w:pos="1134"/>
        </w:tabs>
        <w:spacing w:after="0" w:line="240" w:lineRule="auto"/>
        <w:jc w:val="both"/>
        <w:rPr>
          <w:rFonts w:ascii="Times New Roman" w:eastAsia="MS Mincho" w:hAnsi="Times New Roman" w:cs="Times New Roman"/>
          <w:b/>
          <w:sz w:val="28"/>
          <w:szCs w:val="28"/>
          <w:lang w:val="nl-NL"/>
        </w:rPr>
      </w:pPr>
      <w:r w:rsidRPr="00D40C44">
        <w:rPr>
          <w:rFonts w:ascii="Times New Roman" w:hAnsi="Times New Roman" w:cs="Times New Roman"/>
          <w:b/>
          <w:sz w:val="28"/>
          <w:szCs w:val="28"/>
          <w:lang w:val="nl-NL"/>
        </w:rPr>
        <w:t>III. TIẾN TRÌNH DẠY HỌC</w:t>
      </w:r>
    </w:p>
    <w:p w:rsidR="00D40C44" w:rsidRPr="00D40C44" w:rsidRDefault="00D40C44" w:rsidP="00D40C44">
      <w:pPr>
        <w:spacing w:after="0" w:line="240" w:lineRule="auto"/>
        <w:jc w:val="both"/>
        <w:rPr>
          <w:rFonts w:ascii="Times New Roman" w:hAnsi="Times New Roman" w:cs="Times New Roman"/>
          <w:b/>
          <w:sz w:val="28"/>
          <w:szCs w:val="28"/>
          <w:lang w:val="nl-NL"/>
        </w:rPr>
      </w:pPr>
      <w:r w:rsidRPr="00D40C44">
        <w:rPr>
          <w:rFonts w:ascii="Times New Roman" w:hAnsi="Times New Roman" w:cs="Times New Roman"/>
          <w:b/>
          <w:sz w:val="28"/>
          <w:szCs w:val="28"/>
          <w:lang w:val="nl-NL"/>
        </w:rPr>
        <w:t>HOẠT ĐỘNG 1: KHỞI ĐỘNG (MỞ ĐẦU)</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a. Mục tiêu:</w:t>
      </w:r>
      <w:r w:rsidRPr="00D40C44">
        <w:rPr>
          <w:rFonts w:ascii="Times New Roman" w:hAnsi="Times New Roman" w:cs="Times New Roman"/>
          <w:sz w:val="28"/>
          <w:szCs w:val="28"/>
          <w:lang w:val="nl-NL"/>
        </w:rPr>
        <w:t xml:space="preserve"> tạo hứng thú cho HS tìm hiểu về bài học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lang w:val="nl-NL"/>
        </w:rPr>
        <w:t>b. Nội dung:</w:t>
      </w:r>
      <w:r w:rsidRPr="00D40C44">
        <w:rPr>
          <w:rFonts w:ascii="Times New Roman" w:hAnsi="Times New Roman" w:cs="Times New Roman"/>
          <w:sz w:val="28"/>
          <w:szCs w:val="28"/>
        </w:rPr>
        <w:t>HS  quan sát SGK để tìm hiểu nội dung kiến thức theo yêu cầu của GV.</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nl-NL"/>
        </w:rPr>
      </w:pPr>
      <w:r w:rsidRPr="00D40C44">
        <w:rPr>
          <w:rFonts w:ascii="Times New Roman" w:hAnsi="Times New Roman" w:cs="Times New Roman"/>
          <w:b/>
          <w:sz w:val="28"/>
          <w:szCs w:val="28"/>
          <w:lang w:val="nl-NL"/>
        </w:rPr>
        <w:t xml:space="preserve">c. Sản phẩm: </w:t>
      </w:r>
      <w:r w:rsidRPr="00D40C44">
        <w:rPr>
          <w:rFonts w:ascii="Times New Roman" w:hAnsi="Times New Roman" w:cs="Times New Roman"/>
          <w:sz w:val="28"/>
          <w:szCs w:val="28"/>
          <w:lang w:val="nl-NL"/>
        </w:rPr>
        <w:t>Từ bài HS vận dụng kiến thức để trả lời câu hỏi GV đưa ra.</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d. Tổ chức thực hiện: </w:t>
      </w:r>
    </w:p>
    <w:p w:rsidR="00D40C44" w:rsidRPr="00D40C44" w:rsidRDefault="00D40C44" w:rsidP="00D40C44">
      <w:pPr>
        <w:spacing w:after="0" w:line="240" w:lineRule="auto"/>
        <w:rPr>
          <w:rFonts w:ascii="Times New Roman" w:hAnsi="Times New Roman" w:cs="Times New Roman"/>
          <w:i/>
          <w:sz w:val="28"/>
          <w:szCs w:val="28"/>
        </w:rPr>
      </w:pPr>
      <w:r w:rsidRPr="00D40C44">
        <w:rPr>
          <w:rFonts w:ascii="Times New Roman" w:hAnsi="Times New Roman" w:cs="Times New Roman"/>
          <w:i/>
          <w:sz w:val="28"/>
          <w:szCs w:val="28"/>
        </w:rPr>
        <w:t>Gv dẫn dắt, đặt vấn đề từ câu hỏi phần khởi động:</w:t>
      </w:r>
    </w:p>
    <w:p w:rsidR="00D40C44" w:rsidRPr="00D40C44" w:rsidRDefault="00D40C44" w:rsidP="00D40C44">
      <w:pPr>
        <w:spacing w:after="0" w:line="240" w:lineRule="auto"/>
        <w:rPr>
          <w:rFonts w:ascii="Times New Roman" w:hAnsi="Times New Roman" w:cs="Times New Roman"/>
          <w:sz w:val="28"/>
          <w:szCs w:val="28"/>
        </w:rPr>
      </w:pPr>
      <w:proofErr w:type="gramStart"/>
      <w:r w:rsidRPr="00D40C44">
        <w:rPr>
          <w:rFonts w:ascii="Times New Roman" w:hAnsi="Times New Roman" w:cs="Times New Roman"/>
          <w:sz w:val="28"/>
          <w:szCs w:val="28"/>
        </w:rPr>
        <w:t>Ở bài 14, em đã được học các loại lương thực- thực phẩm.</w:t>
      </w:r>
      <w:proofErr w:type="gramEnd"/>
      <w:r w:rsidRPr="00D40C44">
        <w:rPr>
          <w:rFonts w:ascii="Times New Roman" w:hAnsi="Times New Roman" w:cs="Times New Roman"/>
          <w:sz w:val="28"/>
          <w:szCs w:val="28"/>
        </w:rPr>
        <w:t xml:space="preserve"> Chúng ở dạng tinh khiết hay hỗn hợp? </w:t>
      </w:r>
      <w:proofErr w:type="gramStart"/>
      <w:r w:rsidRPr="00D40C44">
        <w:rPr>
          <w:rFonts w:ascii="Times New Roman" w:hAnsi="Times New Roman" w:cs="Times New Roman"/>
          <w:sz w:val="28"/>
          <w:szCs w:val="28"/>
        </w:rPr>
        <w:t>Trong cuộc sống có những sản phẩm ở dạng chất tinh khiết những cũng có nhiều sản phẩm ở dạng hỗ hợp, Vậy thế nào là chất tinh khiết, hỗn hợp?</w:t>
      </w:r>
      <w:proofErr w:type="gramEnd"/>
      <w:r w:rsidRPr="00D40C44">
        <w:rPr>
          <w:rFonts w:ascii="Times New Roman" w:hAnsi="Times New Roman" w:cs="Times New Roman"/>
          <w:sz w:val="28"/>
          <w:szCs w:val="28"/>
        </w:rPr>
        <w:t xml:space="preserve"> Bài học 15: Chất tinh khiết- hỗn hợp ngày hôm nay chúng ta sẽ tìm hiểu và giải thích được những vấn đề đó</w:t>
      </w:r>
    </w:p>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lang w:val="nl-NL"/>
        </w:rPr>
        <w:t xml:space="preserve">HOẠT ĐỘNG 2: </w:t>
      </w:r>
      <w:r w:rsidRPr="00D40C44">
        <w:rPr>
          <w:rFonts w:ascii="Times New Roman" w:hAnsi="Times New Roman" w:cs="Times New Roman"/>
          <w:b/>
          <w:sz w:val="28"/>
          <w:szCs w:val="28"/>
        </w:rPr>
        <w:t>HÌNH THÀNH KIẾN THỨC MỚI</w:t>
      </w:r>
    </w:p>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Hoạt động 2.1: Quan sát một số chất tinh khiết trong cuộc sống</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proofErr w:type="gramStart"/>
      <w:r w:rsidRPr="00D40C44">
        <w:rPr>
          <w:rFonts w:ascii="Times New Roman" w:hAnsi="Times New Roman" w:cs="Times New Roman"/>
          <w:b/>
          <w:sz w:val="28"/>
          <w:szCs w:val="28"/>
        </w:rPr>
        <w:t>:</w:t>
      </w:r>
      <w:r w:rsidRPr="00D40C44">
        <w:rPr>
          <w:rFonts w:ascii="Times New Roman" w:hAnsi="Times New Roman" w:cs="Times New Roman"/>
          <w:sz w:val="28"/>
          <w:szCs w:val="28"/>
        </w:rPr>
        <w:t>HS</w:t>
      </w:r>
      <w:proofErr w:type="gramEnd"/>
      <w:r w:rsidRPr="00D40C44">
        <w:rPr>
          <w:rFonts w:ascii="Times New Roman" w:hAnsi="Times New Roman" w:cs="Times New Roman"/>
          <w:sz w:val="28"/>
          <w:szCs w:val="28"/>
        </w:rPr>
        <w:t xml:space="preserve"> quan sát và nhận xét về một số chất có ứng dụng trong cuộc sống.</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lastRenderedPageBreak/>
        <w:t xml:space="preserve">b. Nội dung: </w:t>
      </w:r>
      <w:r w:rsidRPr="00D40C44">
        <w:rPr>
          <w:rFonts w:ascii="Times New Roman" w:hAnsi="Times New Roman" w:cs="Times New Roman"/>
          <w:sz w:val="28"/>
          <w:szCs w:val="28"/>
        </w:rPr>
        <w:t xml:space="preserve">HS đọc SGK để tìm hiểu nội dung kiến thức </w:t>
      </w:r>
      <w:proofErr w:type="gramStart"/>
      <w:r w:rsidRPr="00D40C44">
        <w:rPr>
          <w:rFonts w:ascii="Times New Roman" w:hAnsi="Times New Roman" w:cs="Times New Roman"/>
          <w:sz w:val="28"/>
          <w:szCs w:val="28"/>
        </w:rPr>
        <w:t>theo</w:t>
      </w:r>
      <w:proofErr w:type="gramEnd"/>
      <w:r w:rsidRPr="00D40C44">
        <w:rPr>
          <w:rFonts w:ascii="Times New Roman" w:hAnsi="Times New Roman" w:cs="Times New Roman"/>
          <w:sz w:val="28"/>
          <w:szCs w:val="28"/>
        </w:rPr>
        <w:t xml:space="preserve"> yêu cầu của GV.</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c. Sản phẩm: </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sz w:val="28"/>
          <w:szCs w:val="28"/>
          <w:lang w:val="nl-NL"/>
        </w:rPr>
        <w:t>HS đưa ra được câu trả lời phù hợp với câu hỏi GV đưa ra</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6149"/>
        <w:gridCol w:w="3427"/>
      </w:tblGrid>
      <w:tr w:rsidR="00D40C44" w:rsidRPr="00D40C44" w:rsidTr="00C8378E">
        <w:tc>
          <w:tcPr>
            <w:tcW w:w="6204"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453"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6204"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yêu cầu các nhóm HS quan sát hình 15.1 và thảo luận các nội dung 1 và 2 trong SGK:</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Câu 1.</w:t>
            </w:r>
            <w:r w:rsidRPr="00D40C44">
              <w:rPr>
                <w:rFonts w:ascii="Times New Roman" w:hAnsi="Times New Roman" w:cs="Times New Roman"/>
                <w:sz w:val="28"/>
                <w:szCs w:val="28"/>
              </w:rPr>
              <w:t xml:space="preserve"> Em có nhận xét gì về số lượng các chất có trong nước cất, bình khí oxygen y tế, sản phẩm đường tinh luyện và muối tỉnh. Các chất đó ở thể nào?</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Câu 2:</w:t>
            </w:r>
            <w:r w:rsidRPr="00D40C44">
              <w:rPr>
                <w:rFonts w:ascii="Times New Roman" w:hAnsi="Times New Roman" w:cs="Times New Roman"/>
                <w:sz w:val="28"/>
                <w:szCs w:val="28"/>
              </w:rPr>
              <w:t xml:space="preserve"> Đường có vị ngọt, muối ăn có vị mặn, nước sôi ở 100 9C và khí oxygen hoá lỏng ở -183 °C. Theo em, nếu lẫn tạp chất khác thì những tính chất trên có thay đổi không?</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 HS Hoạt động theo nhóm đôi, quan sát hình vẽ</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GV: quan sát và trợ giúp các cặp. </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4: Đánh giá kết quả thực hiện </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sz w:val="28"/>
                <w:szCs w:val="28"/>
              </w:rPr>
              <w:t>GV gợi ý HS rút ra kết luận như SGK.</w:t>
            </w:r>
          </w:p>
        </w:tc>
        <w:tc>
          <w:tcPr>
            <w:tcW w:w="3453"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1. Chất tinh khiết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Quan sát một số chất trong cuộc sống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Chất tinh khiết </w:t>
            </w:r>
            <w:proofErr w:type="gramStart"/>
            <w:r w:rsidRPr="00D40C44">
              <w:rPr>
                <w:rFonts w:ascii="Times New Roman" w:hAnsi="Times New Roman" w:cs="Times New Roman"/>
                <w:sz w:val="28"/>
                <w:szCs w:val="28"/>
              </w:rPr>
              <w:t>( chất</w:t>
            </w:r>
            <w:proofErr w:type="gramEnd"/>
            <w:r w:rsidRPr="00D40C44">
              <w:rPr>
                <w:rFonts w:ascii="Times New Roman" w:hAnsi="Times New Roman" w:cs="Times New Roman"/>
                <w:sz w:val="28"/>
                <w:szCs w:val="28"/>
              </w:rPr>
              <w:t xml:space="preserve"> nguyên chất) được tạo ra từ một chất duy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Các chất có trong nước cất, bình khí oxygen y tế, sản phẩm đường tinh luyện và muối tỉnh đều nguyên chất, không lẫn tạp chất. Nước cất ở thể lỏng, oxygen ở thể khí, đường tinh luyện và muối </w:t>
            </w:r>
            <w:proofErr w:type="gramStart"/>
            <w:r w:rsidRPr="00D40C44">
              <w:rPr>
                <w:rFonts w:ascii="Times New Roman" w:hAnsi="Times New Roman" w:cs="Times New Roman"/>
                <w:sz w:val="28"/>
                <w:szCs w:val="28"/>
              </w:rPr>
              <w:t>ăn</w:t>
            </w:r>
            <w:proofErr w:type="gramEnd"/>
            <w:r w:rsidRPr="00D40C44">
              <w:rPr>
                <w:rFonts w:ascii="Times New Roman" w:hAnsi="Times New Roman" w:cs="Times New Roman"/>
                <w:sz w:val="28"/>
                <w:szCs w:val="28"/>
              </w:rPr>
              <w:t xml:space="preserve"> ở thể rắn.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Nếu lẫn tạp chất thì vị, nhiệt độ sôi và nhiệt độ ngưng tụ của các chất sẽ thay đổi.</w:t>
            </w:r>
          </w:p>
        </w:tc>
      </w:tr>
    </w:tbl>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Hoạt động 2.2: Quan sát một số sản phẩm chứa hỗn hợp các chất</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quan sát một số hỗn hợp được minh họa ở hình 15.2 và 15.3 trong SGK, sau đó tổ chức cho HS thảo luận</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 xml:space="preserve">HS đọc SGK để tìm hiểu nội dung kiến thức </w:t>
      </w:r>
      <w:proofErr w:type="gramStart"/>
      <w:r w:rsidRPr="00D40C44">
        <w:rPr>
          <w:rFonts w:ascii="Times New Roman" w:hAnsi="Times New Roman" w:cs="Times New Roman"/>
          <w:sz w:val="28"/>
          <w:szCs w:val="28"/>
        </w:rPr>
        <w:t>theo</w:t>
      </w:r>
      <w:proofErr w:type="gramEnd"/>
      <w:r w:rsidRPr="00D40C44">
        <w:rPr>
          <w:rFonts w:ascii="Times New Roman" w:hAnsi="Times New Roman" w:cs="Times New Roman"/>
          <w:sz w:val="28"/>
          <w:szCs w:val="28"/>
        </w:rPr>
        <w:t xml:space="preserve"> yêu cầu của GV.</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c. Sản phẩm: </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sz w:val="28"/>
          <w:szCs w:val="28"/>
          <w:lang w:val="nl-NL"/>
        </w:rPr>
        <w:t>HS đưa ra được câu trả lời phù hợp với câu hỏi GV đưa ra</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546"/>
        <w:gridCol w:w="4030"/>
      </w:tblGrid>
      <w:tr w:rsidR="00D40C44" w:rsidRPr="00D40C44" w:rsidTr="00C8378E">
        <w:tc>
          <w:tcPr>
            <w:tcW w:w="5564"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4042"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5564"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sử dụng phương pháp dạy học nêu và giải quyết vấn đề, tổ chức cho HS hoạt động nhóm thảo luận những nội dung 3,4,5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xml:space="preserve">3. Bột canh có phải là chất tỉnh khiết không? Em hãy liệt kê các thành phần tạo nên bột canh được dùng làm gia vị trong bữa </w:t>
            </w:r>
            <w:proofErr w:type="gramStart"/>
            <w:r w:rsidRPr="00D40C44">
              <w:rPr>
                <w:rFonts w:ascii="Times New Roman" w:hAnsi="Times New Roman" w:cs="Times New Roman"/>
                <w:i/>
                <w:sz w:val="28"/>
                <w:szCs w:val="28"/>
              </w:rPr>
              <w:t>ăn</w:t>
            </w:r>
            <w:proofErr w:type="gramEnd"/>
            <w:r w:rsidRPr="00D40C44">
              <w:rPr>
                <w:rFonts w:ascii="Times New Roman" w:hAnsi="Times New Roman" w:cs="Times New Roman"/>
                <w:i/>
                <w:sz w:val="28"/>
                <w:szCs w:val="28"/>
              </w:rPr>
              <w:t xml:space="preserve"> của gia đình em.</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xml:space="preserve">4. Nếu có đủ nguyên liệu, em làm thế nào để có </w:t>
            </w:r>
            <w:r w:rsidRPr="00D40C44">
              <w:rPr>
                <w:rFonts w:ascii="Times New Roman" w:hAnsi="Times New Roman" w:cs="Times New Roman"/>
                <w:i/>
                <w:sz w:val="28"/>
                <w:szCs w:val="28"/>
              </w:rPr>
              <w:lastRenderedPageBreak/>
              <w:t>bột canh? Nếu bớt một trong các thành phần của bột canh thì vị có thay đổi không? Giải thích.</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5. Quan sát hình 15.3, em hãy cho biết nước khoáng thiên nhiên có phải là nước nguyên chất không. Giải thích.</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sz w:val="28"/>
                <w:szCs w:val="28"/>
              </w:rPr>
              <w:t xml:space="preserve">GV đặt thêm câu hỏi: </w:t>
            </w:r>
            <w:r w:rsidRPr="00D40C44">
              <w:rPr>
                <w:rFonts w:ascii="Times New Roman" w:hAnsi="Times New Roman" w:cs="Times New Roman"/>
                <w:i/>
                <w:sz w:val="28"/>
                <w:szCs w:val="28"/>
              </w:rPr>
              <w:t>Em đã bao giờ xem thợ xây trộn vừa xây dựng chưa? Em hãy tìm hiểu xem cần những vật liệu gì để tạo nên vữa xây dựng.</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 HS Hoạt động theo nhóm đôi, quan sát tranh</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 Gọi một số HS trả lời câu hỏi,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4: Đánh giá kết quả thực hiện </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sz w:val="28"/>
                <w:szCs w:val="28"/>
              </w:rPr>
              <w:t>GV nhận xét, đánh giá về thái độ, quá trình làm việc, kết quả hoạt động</w:t>
            </w:r>
          </w:p>
        </w:tc>
        <w:tc>
          <w:tcPr>
            <w:tcW w:w="4042"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2. Hỗn hợp</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Quan sát một số sản phẩm chứa hỗn hợp các chất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Hỗn hợp được tạo ra khi hai hay nhiều chất trộn lẫn với nhau.</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CH:</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?3: Bột canh không phải là chất tinh khiết. Bột canh có thành phấn gốm nhiều chất như: muổi </w:t>
            </w:r>
            <w:r w:rsidRPr="00D40C44">
              <w:rPr>
                <w:rFonts w:ascii="Times New Roman" w:hAnsi="Times New Roman" w:cs="Times New Roman"/>
                <w:sz w:val="28"/>
                <w:szCs w:val="28"/>
              </w:rPr>
              <w:lastRenderedPageBreak/>
              <w:t>ăn, đường, mì chính (bột ngọt), hạt tiêu,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4: Khi trộn lẫn các nguyên liệu với nhau theo tỉ lệ thích hợp, ta được bột canh. Nếu bớt một trong các thành phần thì vị của bột canh sẽ thay đổi do mỗi thành phần có tính chất riêng, tạo nên vị đặc trưng.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?5: Nước khoáng thiên nhiên không phải là nước nguyên chất. Vì ngoài nước, trong thành phần của nước khoáng còn chứa một số chất khoáng khác.</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CH bổ úng: Những vật liệu cần thiết để tạo nên vữa xây dựng gồm: xỉ măng, cát, nước.</w:t>
            </w:r>
          </w:p>
        </w:tc>
      </w:tr>
    </w:tbl>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Hoạt động 2.3: Phân biệt hỗn hợp đồng nhất và hỗn hợp không đồng nhất</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thực hiện thí nghiệm 1 để rút ra khái niệm về hỗn hợp đồng nhất và hỗn hợp không đồng nhất</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778"/>
        <w:gridCol w:w="3635"/>
      </w:tblGrid>
      <w:tr w:rsidR="00D40C44" w:rsidRPr="00D40C44" w:rsidTr="00C8378E">
        <w:tc>
          <w:tcPr>
            <w:tcW w:w="5778"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5778"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yêu cầu HS quan sát những hiện tượng ở thí nghiệm 1 và thảo luận các nội dung trong SGK</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Thí nghiệm 1:</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6. Từ thí nghiệm 1, hãy cho biết các chất lỏng có hoà tan trong nhau không?</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7. Quan sát hình 15.4, em hãy nhận xét sự phân bố thành phần các chất trong hỗn hợp đồng nhất và không đồng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đưa ra câu hỏi củng cố:</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Em hãy lấy ví dụ về hỗn hợp đồng nhất và hỗn hợp không đồng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Sau đó HS cũng đọc phần Đố em, thảo luận cùng nhau và trả lời câu đố</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6,7, câu hỏi củng cố và câu đố</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4: Đánh giá kết quả thực hiện nhiệm vụ học tập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Từ việc thảo luận những nội dung liên quan đến các thí nghiệm trên, GV hướng dẫn để HS rút ra khái niệm về hỗn hợp đồng nhất và hỗn hợp không đồng nhất như trong SGK:</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Hỗn hợp đồng nhất</w:t>
            </w:r>
            <w:r w:rsidRPr="00D40C44">
              <w:rPr>
                <w:rFonts w:ascii="Times New Roman" w:hAnsi="Times New Roman" w:cs="Times New Roman"/>
                <w:sz w:val="28"/>
                <w:szCs w:val="28"/>
              </w:rPr>
              <w:t xml:space="preserve"> là hỗn hợp có thành phần giống nhau tại mọi ví trí trong toàn bộ hỗn hợp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Hỗn hợp không đồng nhất</w:t>
            </w:r>
            <w:r w:rsidRPr="00D40C44">
              <w:rPr>
                <w:rFonts w:ascii="Times New Roman" w:hAnsi="Times New Roman" w:cs="Times New Roman"/>
                <w:sz w:val="28"/>
                <w:szCs w:val="28"/>
              </w:rPr>
              <w:t xml:space="preserve"> là hỗn hợp có thành phần không giống nhau trong toàn bộ hỗn hợp</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3. Hỗn hợp đồng nhất hỗn hợp không đồng nhất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Phân biệt hỗn hợp đồng nhất và hỗn hợp không đồng nhất.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Thí nghiệm 1:</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Ống nghiệm thứ nhất: Rượu tan được trong nước</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Ống nghiệm thứ hai: Dầu </w:t>
            </w:r>
            <w:proofErr w:type="gramStart"/>
            <w:r w:rsidRPr="00D40C44">
              <w:rPr>
                <w:rFonts w:ascii="Times New Roman" w:hAnsi="Times New Roman" w:cs="Times New Roman"/>
                <w:sz w:val="28"/>
                <w:szCs w:val="28"/>
              </w:rPr>
              <w:t>ăn</w:t>
            </w:r>
            <w:proofErr w:type="gramEnd"/>
            <w:r w:rsidRPr="00D40C44">
              <w:rPr>
                <w:rFonts w:ascii="Times New Roman" w:hAnsi="Times New Roman" w:cs="Times New Roman"/>
                <w:sz w:val="28"/>
                <w:szCs w:val="28"/>
              </w:rPr>
              <w:t xml:space="preserve"> không tan trong nước, nổi lên trên do nhẹ hơn nước.</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Hình 15.4:</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Hỗn hợp đồng nhất: các chất phân bố đồng đều trong </w:t>
            </w:r>
            <w:r w:rsidRPr="00D40C44">
              <w:rPr>
                <w:rFonts w:ascii="Times New Roman" w:hAnsi="Times New Roman" w:cs="Times New Roman"/>
                <w:sz w:val="28"/>
                <w:szCs w:val="28"/>
              </w:rPr>
              <w:lastRenderedPageBreak/>
              <w:t>hồn hợp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Hỗn hợp không đồng nhất: các chất phân bố không đống đều trong hồn hợp.</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Củng cố:</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Hỗn hợp đồng nhất: nước đường, nước muối</w:t>
            </w:r>
            <w:proofErr w:type="gramStart"/>
            <w:r w:rsidRPr="00D40C44">
              <w:rPr>
                <w:rFonts w:ascii="Times New Roman" w:hAnsi="Times New Roman" w:cs="Times New Roman"/>
                <w:sz w:val="28"/>
                <w:szCs w:val="28"/>
              </w:rPr>
              <w:t>, ...</w:t>
            </w:r>
            <w:proofErr w:type="gramEnd"/>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Hỗn hợp không đồng nhất: sữa đặc và nước, bột mì và nước</w:t>
            </w:r>
            <w:proofErr w:type="gramStart"/>
            <w:r w:rsidRPr="00D40C44">
              <w:rPr>
                <w:rFonts w:ascii="Times New Roman" w:hAnsi="Times New Roman" w:cs="Times New Roman"/>
                <w:sz w:val="28"/>
                <w:szCs w:val="28"/>
              </w:rPr>
              <w:t>, ...</w:t>
            </w:r>
            <w:proofErr w:type="gramEnd"/>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i/>
                <w:sz w:val="28"/>
                <w:szCs w:val="28"/>
              </w:rPr>
              <w:t>* Giải đáp đố em:</w:t>
            </w:r>
            <w:r w:rsidRPr="00D40C44">
              <w:rPr>
                <w:rFonts w:ascii="Times New Roman" w:hAnsi="Times New Roman" w:cs="Times New Roman"/>
                <w:sz w:val="28"/>
                <w:szCs w:val="28"/>
              </w:rPr>
              <w:t xml:space="preserve"> Vì dầu hoả không tan trong nước, nhẹ hơn nước và nổi lên trên nên khi cho thêm nước vào, phần dầu hoả sẽ được dâng lên phía trên đến khi chạm bắc đèn, làm cho đèn tiếp tục cháy sáng.</w:t>
            </w:r>
          </w:p>
        </w:tc>
      </w:tr>
    </w:tbl>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Hoạt động 2.4: Thử khả năng hòa tan các chất rắn trong nước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thực hiện thí nghiệm 2 </w:t>
      </w:r>
      <w:proofErr w:type="gramStart"/>
      <w:r w:rsidRPr="00D40C44">
        <w:rPr>
          <w:rFonts w:ascii="Times New Roman" w:hAnsi="Times New Roman" w:cs="Times New Roman"/>
          <w:sz w:val="28"/>
          <w:szCs w:val="28"/>
        </w:rPr>
        <w:t>( hình</w:t>
      </w:r>
      <w:proofErr w:type="gramEnd"/>
      <w:r w:rsidRPr="00D40C44">
        <w:rPr>
          <w:rFonts w:ascii="Times New Roman" w:hAnsi="Times New Roman" w:cs="Times New Roman"/>
          <w:sz w:val="28"/>
          <w:szCs w:val="28"/>
        </w:rPr>
        <w:t xml:space="preserve"> 15.5) để tìm hiểu khả năng hòa tan của các chất rắn trong nước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920"/>
        <w:gridCol w:w="3635"/>
      </w:tblGrid>
      <w:tr w:rsidR="00D40C44" w:rsidRPr="00D40C44" w:rsidTr="00C8378E">
        <w:tc>
          <w:tcPr>
            <w:tcW w:w="5920"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5920"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yêu cầu HS quan sát hiện tượng thí nghiệm, sau đó gợi ý các nhóm HS thảo luận những nội dung 8, 9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8. Em hãy kể tên một số chất rần tan được trong nước, một số chất rán không tan được trong nước mà em biết.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9. Từ thí nghiệm 2, em hãy hoàn thành thông tin theo mẫu bảng 15.1.</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6,7, câu hỏi củng cố và câu đố</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 xml:space="preserve">- Bước 4: Đánh giá kết quả thực hiện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Từ việc thảo luận những nội dung liên quan đến các thí nghiệm trên, GV cùng HS rút ra kết luận về một số chất rắn tan được trong nước và một sốc hất rắn không tan được trong nước, khả năng hòa tan của chúng là khác nhau</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4. Chất rắn tan và không tan trong nước</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Thử khả năng hòa tan các chất rắn trong nước</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Một số chất rắn tan được trong nước và một số chất rắn không tan được trong nước. Khả năng tan trong nước của các chất rắn là khác nhau</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Thí nghiệm 2:</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Chất rắn tan được trong nước: muối ăn, đường, mi chính (bột ngọt), phân bón hoá học,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Chất rắn không tan được </w:t>
            </w:r>
            <w:r w:rsidRPr="00D40C44">
              <w:rPr>
                <w:rFonts w:ascii="Times New Roman" w:hAnsi="Times New Roman" w:cs="Times New Roman"/>
                <w:sz w:val="28"/>
                <w:szCs w:val="28"/>
              </w:rPr>
              <w:lastRenderedPageBreak/>
              <w:t>trong nước: sắt, cát, đá vôi, bột mì</w:t>
            </w:r>
            <w:proofErr w:type="gramStart"/>
            <w:r w:rsidRPr="00D40C44">
              <w:rPr>
                <w:rFonts w:ascii="Times New Roman" w:hAnsi="Times New Roman" w:cs="Times New Roman"/>
                <w:sz w:val="28"/>
                <w:szCs w:val="28"/>
              </w:rPr>
              <w:t>, ...</w:t>
            </w:r>
            <w:proofErr w:type="gramEnd"/>
          </w:p>
        </w:tc>
      </w:tr>
    </w:tbl>
    <w:p w:rsidR="00D40C44" w:rsidRPr="00D40C44" w:rsidRDefault="00D40C44" w:rsidP="00D40C44">
      <w:pPr>
        <w:spacing w:after="0" w:line="240" w:lineRule="auto"/>
        <w:rPr>
          <w:rFonts w:ascii="Times New Roman" w:hAnsi="Times New Roman" w:cs="Times New Roman"/>
          <w:b/>
          <w:sz w:val="28"/>
          <w:szCs w:val="28"/>
          <w:lang w:val="fr-FR"/>
        </w:rPr>
      </w:pPr>
      <w:r w:rsidRPr="00D40C44">
        <w:rPr>
          <w:rFonts w:ascii="Times New Roman" w:hAnsi="Times New Roman" w:cs="Times New Roman"/>
          <w:b/>
          <w:sz w:val="28"/>
          <w:szCs w:val="28"/>
          <w:lang w:val="fr-FR"/>
        </w:rPr>
        <w:lastRenderedPageBreak/>
        <w:t>Hoạt động 2.5 : Tiến hành thí nghiệm về các yếu tố ảnh hưởng đến lượng chất rắn hòa tan trong nước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thực hiện thí nghiệm 2 </w:t>
      </w:r>
      <w:proofErr w:type="gramStart"/>
      <w:r w:rsidRPr="00D40C44">
        <w:rPr>
          <w:rFonts w:ascii="Times New Roman" w:hAnsi="Times New Roman" w:cs="Times New Roman"/>
          <w:sz w:val="28"/>
          <w:szCs w:val="28"/>
        </w:rPr>
        <w:t>( hình</w:t>
      </w:r>
      <w:proofErr w:type="gramEnd"/>
      <w:r w:rsidRPr="00D40C44">
        <w:rPr>
          <w:rFonts w:ascii="Times New Roman" w:hAnsi="Times New Roman" w:cs="Times New Roman"/>
          <w:sz w:val="28"/>
          <w:szCs w:val="28"/>
        </w:rPr>
        <w:t xml:space="preserve"> 15.5) để tìm hiểu khả năng hòa tan của các chất rắn trong nước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364"/>
        <w:gridCol w:w="4212"/>
      </w:tblGrid>
      <w:tr w:rsidR="00D40C44" w:rsidRPr="00D40C44" w:rsidTr="00C8378E">
        <w:tc>
          <w:tcPr>
            <w:tcW w:w="5382"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4224"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5382"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yêu cầu các nhóm HS quan sát và ghi nhận kết quả thí nghiệm để thảo luận các nội dung 10.11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10. Tiến hành thí nghiệm 3 và hoàn thành kết quả theo mâu 15.2</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11. Đường ở cốc nào sẽ tan nhanh nhât, chậm nhất? Giải thích?</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đặt ra thêm cho HS một số câu hỏi như sau:</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Tại sao đun nóng dung dịch lại làm chất rắn tan nhanh hơn?</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b) Tại sao nghiền nhỏ chất rần lại làm chất rần tan nhanh hơn?</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c) Tại sao khuấy đều dụng dịch lại làm chất rần tan nhanh hơn?</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6,7, câu hỏi củng cố và câu đố</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4: Đánh giá kết quả thực hiện nhiệm vụ học tập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lastRenderedPageBreak/>
              <w:t>Từ việc thảo luận những nội dung liên quan đến các thí nghiệm trên, GV cùng HS rút ra kết luận về một số chất rắn tan được trong nước và một sốc hất rắn không tan được trong nước, khả năng hòa tan của chúng là khác nhau</w:t>
            </w:r>
          </w:p>
        </w:tc>
        <w:tc>
          <w:tcPr>
            <w:tcW w:w="4224" w:type="dxa"/>
          </w:tcPr>
          <w:p w:rsidR="00D40C44" w:rsidRPr="00D40C44" w:rsidRDefault="00D40C44" w:rsidP="00C8378E">
            <w:pPr>
              <w:jc w:val="both"/>
              <w:rPr>
                <w:rFonts w:ascii="Times New Roman" w:hAnsi="Times New Roman" w:cs="Times New Roman"/>
                <w:b/>
                <w:i/>
                <w:sz w:val="28"/>
                <w:szCs w:val="28"/>
              </w:rPr>
            </w:pPr>
            <w:r w:rsidRPr="00D40C44">
              <w:rPr>
                <w:rFonts w:ascii="Times New Roman" w:hAnsi="Times New Roman" w:cs="Times New Roman"/>
                <w:b/>
                <w:i/>
                <w:sz w:val="28"/>
                <w:szCs w:val="28"/>
              </w:rPr>
              <w:lastRenderedPageBreak/>
              <w:t>5. Các yếu tố ảnh hưởng đến lượng chất rắn hòa tan trong nước</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Tiến hành thí nghiệm về các yếu tố ảnh hưởng đến lượng chất rắn hòa tan trong nước</w:t>
            </w:r>
          </w:p>
          <w:p w:rsidR="00D40C44" w:rsidRPr="00D40C44" w:rsidRDefault="00D40C44" w:rsidP="00C8378E">
            <w:pPr>
              <w:jc w:val="both"/>
              <w:rPr>
                <w:rFonts w:ascii="Times New Roman" w:hAnsi="Times New Roman" w:cs="Times New Roman"/>
                <w:b/>
                <w:i/>
                <w:sz w:val="28"/>
                <w:szCs w:val="28"/>
              </w:rPr>
            </w:pPr>
            <w:r w:rsidRPr="00D40C44">
              <w:rPr>
                <w:rFonts w:ascii="Times New Roman" w:hAnsi="Times New Roman" w:cs="Times New Roman"/>
                <w:b/>
                <w:i/>
                <w:sz w:val="28"/>
                <w:szCs w:val="28"/>
              </w:rPr>
              <w:t>* Thí nghiệm 2:</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10:</w:t>
            </w:r>
            <w:r w:rsidRPr="00D40C44">
              <w:rPr>
                <w:rFonts w:ascii="Times New Roman" w:hAnsi="Times New Roman" w:cs="Times New Roman"/>
                <w:sz w:val="28"/>
                <w:szCs w:val="28"/>
              </w:rPr>
              <w:t xml:space="preserve"> HS tự hoàn thành bảng 15.2</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11: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Cốc 1 tan chậm nhất vì sử dụng đường với kích thước lớn và nước lạnh nên khó hoà tan.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Cốc 5 tan nhanh nhất vì sử dụng đường nghiền nhỏ, được khuấy đều trong nước nóng nên dễ hoà tan.</w:t>
            </w:r>
          </w:p>
          <w:p w:rsidR="00D40C44" w:rsidRPr="00D40C44" w:rsidRDefault="00D40C44" w:rsidP="00C8378E">
            <w:pPr>
              <w:jc w:val="both"/>
              <w:rPr>
                <w:rFonts w:ascii="Times New Roman" w:hAnsi="Times New Roman" w:cs="Times New Roman"/>
                <w:b/>
                <w:i/>
                <w:sz w:val="28"/>
                <w:szCs w:val="28"/>
              </w:rPr>
            </w:pPr>
            <w:r w:rsidRPr="00D40C44">
              <w:rPr>
                <w:rFonts w:ascii="Times New Roman" w:hAnsi="Times New Roman" w:cs="Times New Roman"/>
                <w:b/>
                <w:i/>
                <w:sz w:val="28"/>
                <w:szCs w:val="28"/>
              </w:rPr>
              <w:t>* Câu hỏi bổ sung: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a. Ở nhiệt độ cao, các hạt chất của nước chuyển động nhanh hơn, làm tăng số lần va chạm giữa các hạt chất của nước với bề mặt chất rắn, làm chất rắn tan nhanh hơn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b. Khi nghiền nhỏ chất rắn sẽ làm tăng diện tích tiếp xúc bề mặt giữa chất rắn với các hạt chất của nước, khiến chất rắn được hoà tan nhanh hơn.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lastRenderedPageBreak/>
              <w:t>c. Khi khuấy đều dung dịch lại làm chất rắn tan nhanh hơn là do vì khi khấy đều sẽ tạo ra sự tiếp xúc liên tục giữa chất rắn và các hạt chất của nước,khiến quá trình hòa tan chất rắn xảy ra nhanh hơn</w:t>
            </w:r>
          </w:p>
        </w:tc>
      </w:tr>
    </w:tbl>
    <w:p w:rsidR="00D40C44" w:rsidRPr="00D40C44" w:rsidRDefault="00D40C44" w:rsidP="00D40C44">
      <w:pPr>
        <w:spacing w:after="0" w:line="240" w:lineRule="auto"/>
        <w:rPr>
          <w:rFonts w:ascii="Times New Roman" w:hAnsi="Times New Roman" w:cs="Times New Roman"/>
          <w:b/>
          <w:sz w:val="28"/>
          <w:szCs w:val="28"/>
          <w:lang w:val="fr-FR"/>
        </w:rPr>
      </w:pPr>
      <w:r w:rsidRPr="00D40C44">
        <w:rPr>
          <w:rFonts w:ascii="Times New Roman" w:hAnsi="Times New Roman" w:cs="Times New Roman"/>
          <w:b/>
          <w:sz w:val="28"/>
          <w:szCs w:val="28"/>
          <w:lang w:val="fr-FR"/>
        </w:rPr>
        <w:lastRenderedPageBreak/>
        <w:t>Hoạt động2.6 : Tìm hiểu chất khí tan trong nước</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quan sát hình ảnh rót nước ngọt đóng chai vào cốc ở hình 15.7 trong SGK.</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6024"/>
        <w:gridCol w:w="3552"/>
      </w:tblGrid>
      <w:tr w:rsidR="00D40C44" w:rsidRPr="00D40C44" w:rsidTr="00C8378E">
        <w:tc>
          <w:tcPr>
            <w:tcW w:w="6204"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6204"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hướng dẫn HS nhận xét hình 15.7 và tổ chức cho HS thảo luận nội dung trong SGK.</w:t>
            </w:r>
          </w:p>
          <w:p w:rsidR="00D40C44" w:rsidRPr="00D40C44" w:rsidRDefault="00D40C44" w:rsidP="00C8378E">
            <w:pPr>
              <w:rPr>
                <w:rFonts w:ascii="Times New Roman" w:hAnsi="Times New Roman" w:cs="Times New Roman"/>
                <w:sz w:val="28"/>
                <w:szCs w:val="28"/>
              </w:rPr>
            </w:pPr>
            <w:r w:rsidRPr="00D40C44">
              <w:rPr>
                <w:rFonts w:ascii="Times New Roman" w:hAnsi="Times New Roman" w:cs="Times New Roman"/>
                <w:sz w:val="28"/>
                <w:szCs w:val="28"/>
              </w:rPr>
              <w:t>12. Khi em mở nắp chai nước ngọt để rót vào cốc (hình 15.7) thì thấy bọt khí tạo ra và nghe tiếng “xì xèo" ở miệng cốc. Em hãy giải thích hiện tượng này.</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12</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4: Đánh giá kết quả thực hiện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giải thích cụ thể thêm cho HS về hiện tượng tiếng “ xì xèo” khi rót nước ngọt vào cốc</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6. Chất khí tan trong nước</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Quan sát khi rót nước ngọt đóng chai</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Một sốc chất khí có thể tan trong nước. Khả năng tan trong nước của các chất khí là khác nhau</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Hòa tan một số khí vào nước. Khi hydrogen chloride, ammonia tan tốt trong nước, khí carbon dioxide, nitrogen gần như không tan trong nước</w:t>
            </w:r>
          </w:p>
        </w:tc>
      </w:tr>
    </w:tbl>
    <w:p w:rsidR="00D40C44" w:rsidRPr="00D40C44" w:rsidRDefault="00D40C44" w:rsidP="00D40C44">
      <w:pPr>
        <w:spacing w:after="0" w:line="240" w:lineRule="auto"/>
        <w:rPr>
          <w:rFonts w:ascii="Times New Roman" w:hAnsi="Times New Roman" w:cs="Times New Roman"/>
          <w:b/>
          <w:sz w:val="28"/>
          <w:szCs w:val="28"/>
          <w:lang w:val="fr-FR"/>
        </w:rPr>
      </w:pPr>
      <w:r w:rsidRPr="00D40C44">
        <w:rPr>
          <w:rFonts w:ascii="Times New Roman" w:hAnsi="Times New Roman" w:cs="Times New Roman"/>
          <w:b/>
          <w:sz w:val="28"/>
          <w:szCs w:val="28"/>
          <w:lang w:val="fr-FR"/>
        </w:rPr>
        <w:t>Hoạt động 2.7 : Phân biệt dung dịch- dung môi- chất tan</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xem lại kết quả thí nghiệm 1</w:t>
      </w:r>
      <w:proofErr w:type="gramStart"/>
      <w:r w:rsidRPr="00D40C44">
        <w:rPr>
          <w:rFonts w:ascii="Times New Roman" w:hAnsi="Times New Roman" w:cs="Times New Roman"/>
          <w:sz w:val="28"/>
          <w:szCs w:val="28"/>
        </w:rPr>
        <w:t>,2</w:t>
      </w:r>
      <w:proofErr w:type="gramEnd"/>
      <w:r w:rsidRPr="00D40C44">
        <w:rPr>
          <w:rFonts w:ascii="Times New Roman" w:hAnsi="Times New Roman" w:cs="Times New Roman"/>
          <w:sz w:val="28"/>
          <w:szCs w:val="28"/>
        </w:rPr>
        <w:t xml:space="preserve"> để phân biệt dung dịch, dung môi và chất tan</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982"/>
        <w:gridCol w:w="3594"/>
      </w:tblGrid>
      <w:tr w:rsidR="00D40C44" w:rsidRPr="00D40C44" w:rsidTr="00C8378E">
        <w:tc>
          <w:tcPr>
            <w:tcW w:w="6062"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6062"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chia HS trong lớp thành các nhóm và hướng dẫn HS báo cáo lại kết quả của thí nghiệm 1,2 sau đó Gv gợi ý thảo luận những câu hỏi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lastRenderedPageBreak/>
              <w:t>13. Từ thí nghiệm 1, em hãy cho biết dầu ăn và ethanol, chất nào tan hoàn toàn trong nước. Hỗn hợp thu được là đồng nhất hay không đồng nhất?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14. Ở thí nghiệm 2, những chất rắn tan trong nước tạo ra hỗn hợp đồng nhất hay không đồng nhất?</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15. Dựa vào hình 15.8, em hãy mô tả quá trình tạo ra dung dịch đường.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đặt thêm câu hỏi củng cố:</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Em hãy lấy ví dụ chất tan trong dụng môi này mà không tan trong dụng môi khác.</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13-15</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4: Đánh giá kết quả thực hiện nhiệm vụ học tập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Qua hoạt động 7, HS rút ra thế nào là chất tan, dung môi và dung dịch. GV hướng dẫn HS rút ra kết luận theo SGK</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7. Dung dịch- dung môi-chất tan</w:t>
            </w:r>
          </w:p>
          <w:p w:rsidR="00D40C44" w:rsidRPr="00D40C44" w:rsidRDefault="00D40C44" w:rsidP="00C8378E">
            <w:pPr>
              <w:rPr>
                <w:rFonts w:ascii="Times New Roman" w:hAnsi="Times New Roman" w:cs="Times New Roman"/>
                <w:i/>
                <w:sz w:val="28"/>
                <w:szCs w:val="28"/>
              </w:rPr>
            </w:pPr>
            <w:r w:rsidRPr="00D40C44">
              <w:rPr>
                <w:rFonts w:ascii="Times New Roman" w:hAnsi="Times New Roman" w:cs="Times New Roman"/>
                <w:i/>
                <w:sz w:val="28"/>
                <w:szCs w:val="28"/>
              </w:rPr>
              <w:t>a. Phân biệt dung dịch- dung môi- chất tan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lastRenderedPageBreak/>
              <w:t>* Ở thí nghiệm 1:</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Ethanol tan hoàn toàn trong nước, tạo ra hỗn hợp đồng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Dầu </w:t>
            </w:r>
            <w:proofErr w:type="gramStart"/>
            <w:r w:rsidRPr="00D40C44">
              <w:rPr>
                <w:rFonts w:ascii="Times New Roman" w:hAnsi="Times New Roman" w:cs="Times New Roman"/>
                <w:sz w:val="28"/>
                <w:szCs w:val="28"/>
              </w:rPr>
              <w:t>ăn</w:t>
            </w:r>
            <w:proofErr w:type="gramEnd"/>
            <w:r w:rsidRPr="00D40C44">
              <w:rPr>
                <w:rFonts w:ascii="Times New Roman" w:hAnsi="Times New Roman" w:cs="Times New Roman"/>
                <w:sz w:val="28"/>
                <w:szCs w:val="28"/>
              </w:rPr>
              <w:t xml:space="preserve"> không tan trong nước, tạo ra hỗn hợp không đồng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Ở thí nghiệm 2:</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Khi hoà tan các chất rần trong nước, ta sẽ thu được hỗn hợp đồng nhất.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Hình 15.8:</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Khi cho đường vào nước và khuấy đều, các hạt đường sẽ tan và phân bố đều vào nước, tạo thành hỏn hợp đồng nhất gọi là dung dịch đường.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Muối </w:t>
            </w:r>
            <w:proofErr w:type="gramStart"/>
            <w:r w:rsidRPr="00D40C44">
              <w:rPr>
                <w:rFonts w:ascii="Times New Roman" w:hAnsi="Times New Roman" w:cs="Times New Roman"/>
                <w:sz w:val="28"/>
                <w:szCs w:val="28"/>
              </w:rPr>
              <w:t>ăn</w:t>
            </w:r>
            <w:proofErr w:type="gramEnd"/>
            <w:r w:rsidRPr="00D40C44">
              <w:rPr>
                <w:rFonts w:ascii="Times New Roman" w:hAnsi="Times New Roman" w:cs="Times New Roman"/>
                <w:sz w:val="28"/>
                <w:szCs w:val="28"/>
              </w:rPr>
              <w:t xml:space="preserve"> là chất tan được trong nước nhưng không tan trong xăng hoặc dầu hoá. </w:t>
            </w:r>
          </w:p>
        </w:tc>
      </w:tr>
    </w:tbl>
    <w:p w:rsidR="00D40C44" w:rsidRPr="00D40C44" w:rsidRDefault="00D40C44" w:rsidP="00D40C44">
      <w:pPr>
        <w:spacing w:after="0" w:line="240" w:lineRule="auto"/>
        <w:rPr>
          <w:rFonts w:ascii="Times New Roman" w:hAnsi="Times New Roman" w:cs="Times New Roman"/>
          <w:b/>
          <w:sz w:val="28"/>
          <w:szCs w:val="28"/>
          <w:lang w:val="fr-FR"/>
        </w:rPr>
      </w:pPr>
      <w:r w:rsidRPr="00D40C44">
        <w:rPr>
          <w:rFonts w:ascii="Times New Roman" w:hAnsi="Times New Roman" w:cs="Times New Roman"/>
          <w:b/>
          <w:sz w:val="28"/>
          <w:szCs w:val="28"/>
          <w:lang w:val="fr-FR"/>
        </w:rPr>
        <w:lastRenderedPageBreak/>
        <w:t>Hoạt động 2.8 : Quan sát hiện tượng huyền phù</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quan sát hiện tượng bồi đắp phù </w:t>
      </w:r>
      <w:proofErr w:type="gramStart"/>
      <w:r w:rsidRPr="00D40C44">
        <w:rPr>
          <w:rFonts w:ascii="Times New Roman" w:hAnsi="Times New Roman" w:cs="Times New Roman"/>
          <w:sz w:val="28"/>
          <w:szCs w:val="28"/>
        </w:rPr>
        <w:t>sa</w:t>
      </w:r>
      <w:proofErr w:type="gramEnd"/>
      <w:r w:rsidRPr="00D40C44">
        <w:rPr>
          <w:rFonts w:ascii="Times New Roman" w:hAnsi="Times New Roman" w:cs="Times New Roman"/>
          <w:sz w:val="28"/>
          <w:szCs w:val="28"/>
        </w:rPr>
        <w:t xml:space="preserve"> qua hình 15.9 trong SGK để tìm hiểu khái niệm huyền phù</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983"/>
        <w:gridCol w:w="3593"/>
      </w:tblGrid>
      <w:tr w:rsidR="00D40C44" w:rsidRPr="00D40C44" w:rsidTr="00C8378E">
        <w:tc>
          <w:tcPr>
            <w:tcW w:w="6062"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6062"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có thể chiếu một video về hiện tượng bồi đắp phù sa của các con sông hoặc tổ chức cho HS quan sát hình 15.9, gợi ý HS thảo luận nội dụng 16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16. Hằng năm khi mùa lũ về, trên các sông lại có sự bới đắp thêm chất dinh dưỡng cho đất ở vùng đồng bằng nơi chúng chảy qua. Em hãy cho biết tại sao lại có hiện tượng này.</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HS đọc thông tin và tìm kiếm thông tin trả lời cho câu hỏi 16</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lastRenderedPageBreak/>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gọi HS trả lời,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4: Đánh giá kết quả thực hiện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nhận xét câu trả lời của HS</w:t>
            </w:r>
          </w:p>
          <w:p w:rsidR="00D40C44" w:rsidRPr="00D40C44" w:rsidRDefault="00D40C44" w:rsidP="00D40C44">
            <w:pPr>
              <w:numPr>
                <w:ilvl w:val="0"/>
                <w:numId w:val="5"/>
              </w:numPr>
              <w:ind w:left="0"/>
              <w:jc w:val="both"/>
              <w:rPr>
                <w:rFonts w:ascii="Times New Roman" w:hAnsi="Times New Roman" w:cs="Times New Roman"/>
                <w:sz w:val="28"/>
                <w:szCs w:val="28"/>
              </w:rPr>
            </w:pPr>
            <w:r w:rsidRPr="00D40C44">
              <w:rPr>
                <w:rFonts w:ascii="Times New Roman" w:hAnsi="Times New Roman" w:cs="Times New Roman"/>
                <w:sz w:val="28"/>
                <w:szCs w:val="28"/>
              </w:rPr>
              <w:t xml:space="preserve">Qua biện tượng bồi đắp phù </w:t>
            </w:r>
            <w:proofErr w:type="gramStart"/>
            <w:r w:rsidRPr="00D40C44">
              <w:rPr>
                <w:rFonts w:ascii="Times New Roman" w:hAnsi="Times New Roman" w:cs="Times New Roman"/>
                <w:sz w:val="28"/>
                <w:szCs w:val="28"/>
              </w:rPr>
              <w:t>sa</w:t>
            </w:r>
            <w:proofErr w:type="gramEnd"/>
            <w:r w:rsidRPr="00D40C44">
              <w:rPr>
                <w:rFonts w:ascii="Times New Roman" w:hAnsi="Times New Roman" w:cs="Times New Roman"/>
                <w:sz w:val="28"/>
                <w:szCs w:val="28"/>
              </w:rPr>
              <w:t>, GV gợi ý để HS biết phù sa là một dạng huyền phù vò yêu cầu HS rứt ra khái niệm huyền phù như SGK.</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8. Huyền phù</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Quan sát hiện tượng bồi đắp phù sa</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Huyền phù</w:t>
            </w:r>
            <w:r w:rsidRPr="00D40C44">
              <w:rPr>
                <w:rFonts w:ascii="Times New Roman" w:hAnsi="Times New Roman" w:cs="Times New Roman"/>
                <w:sz w:val="28"/>
                <w:szCs w:val="28"/>
              </w:rPr>
              <w:t xml:space="preserve"> là một hỗn hợp không đồng nhất gồm các hạt chất rắn phân tán lơ lửng trong môi trường chất lỏng.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Giải thích hiện tượng: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Nước sông đem theo phù sa giàu dinh dưỡng là các hạt rắn lơ lửng trong nước. Khi chảy qua đồng bằng, các hạt </w:t>
            </w:r>
            <w:r w:rsidRPr="00D40C44">
              <w:rPr>
                <w:rFonts w:ascii="Times New Roman" w:hAnsi="Times New Roman" w:cs="Times New Roman"/>
                <w:sz w:val="28"/>
                <w:szCs w:val="28"/>
              </w:rPr>
              <w:lastRenderedPageBreak/>
              <w:t>phù sa rắn này bị giữ lại, bồi đắp thêm chất dinh dưỡng cho đồng bảng.</w:t>
            </w:r>
          </w:p>
        </w:tc>
      </w:tr>
    </w:tbl>
    <w:p w:rsidR="00D40C44" w:rsidRPr="00D40C44" w:rsidRDefault="00D40C44" w:rsidP="00D40C44">
      <w:pPr>
        <w:spacing w:after="0" w:line="240" w:lineRule="auto"/>
        <w:rPr>
          <w:rFonts w:ascii="Times New Roman" w:hAnsi="Times New Roman" w:cs="Times New Roman"/>
          <w:b/>
          <w:sz w:val="28"/>
          <w:szCs w:val="28"/>
          <w:lang w:val="fr-FR"/>
        </w:rPr>
      </w:pPr>
      <w:r w:rsidRPr="00D40C44">
        <w:rPr>
          <w:rFonts w:ascii="Times New Roman" w:hAnsi="Times New Roman" w:cs="Times New Roman"/>
          <w:b/>
          <w:sz w:val="28"/>
          <w:szCs w:val="28"/>
          <w:lang w:val="fr-FR"/>
        </w:rPr>
        <w:lastRenderedPageBreak/>
        <w:t>Hoạt động 2.9 : Quan sát cách tạo xốt mayonnaise</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quan sát cách làm xốt mayonnaise ở hình 15.10 trong SGK</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proofErr w:type="gramStart"/>
      <w:r w:rsidRPr="00D40C44">
        <w:rPr>
          <w:rFonts w:ascii="Times New Roman" w:hAnsi="Times New Roman" w:cs="Times New Roman"/>
          <w:sz w:val="28"/>
          <w:szCs w:val="28"/>
        </w:rPr>
        <w:t>để</w:t>
      </w:r>
      <w:proofErr w:type="gramEnd"/>
      <w:r w:rsidRPr="00D40C44">
        <w:rPr>
          <w:rFonts w:ascii="Times New Roman" w:hAnsi="Times New Roman" w:cs="Times New Roman"/>
          <w:sz w:val="28"/>
          <w:szCs w:val="28"/>
        </w:rPr>
        <w:t xml:space="preserve"> tìm hiểu khái niệm nhũ tương.</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d. Tổ chức thực hiện: </w:t>
      </w:r>
    </w:p>
    <w:tbl>
      <w:tblPr>
        <w:tblStyle w:val="TableGrid"/>
        <w:tblW w:w="0" w:type="auto"/>
        <w:tblLook w:val="04A0"/>
      </w:tblPr>
      <w:tblGrid>
        <w:gridCol w:w="5778"/>
        <w:gridCol w:w="3635"/>
      </w:tblGrid>
      <w:tr w:rsidR="00D40C44" w:rsidRPr="00D40C44" w:rsidTr="00C8378E">
        <w:tc>
          <w:tcPr>
            <w:tcW w:w="5778" w:type="dxa"/>
          </w:tcPr>
          <w:p w:rsidR="00D40C44" w:rsidRPr="00D40C44" w:rsidRDefault="00D40C44" w:rsidP="00C8378E">
            <w:pPr>
              <w:tabs>
                <w:tab w:val="left" w:pos="495"/>
              </w:tabs>
              <w:jc w:val="center"/>
              <w:rPr>
                <w:rFonts w:ascii="Times New Roman" w:hAnsi="Times New Roman" w:cs="Times New Roman"/>
                <w:b/>
                <w:sz w:val="28"/>
                <w:szCs w:val="28"/>
              </w:rPr>
            </w:pPr>
            <w:r w:rsidRPr="00D40C44">
              <w:rPr>
                <w:rFonts w:ascii="Times New Roman" w:hAnsi="Times New Roman" w:cs="Times New Roman"/>
                <w:b/>
                <w:sz w:val="28"/>
                <w:szCs w:val="28"/>
              </w:rPr>
              <w:t>Hoạt động của GV và HS</w:t>
            </w:r>
          </w:p>
        </w:tc>
        <w:tc>
          <w:tcPr>
            <w:tcW w:w="3635" w:type="dxa"/>
          </w:tcPr>
          <w:p w:rsidR="00D40C44" w:rsidRPr="00D40C44" w:rsidRDefault="00D40C44" w:rsidP="00C8378E">
            <w:pPr>
              <w:jc w:val="center"/>
              <w:rPr>
                <w:rFonts w:ascii="Times New Roman" w:hAnsi="Times New Roman" w:cs="Times New Roman"/>
                <w:b/>
                <w:sz w:val="28"/>
                <w:szCs w:val="28"/>
              </w:rPr>
            </w:pPr>
            <w:r w:rsidRPr="00D40C44">
              <w:rPr>
                <w:rFonts w:ascii="Times New Roman" w:hAnsi="Times New Roman" w:cs="Times New Roman"/>
                <w:b/>
                <w:sz w:val="28"/>
                <w:szCs w:val="28"/>
              </w:rPr>
              <w:t>Sản phẩm dự kiến</w:t>
            </w:r>
          </w:p>
        </w:tc>
      </w:tr>
      <w:tr w:rsidR="00D40C44" w:rsidRPr="00D40C44" w:rsidTr="00C8378E">
        <w:tc>
          <w:tcPr>
            <w:tcW w:w="5778"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mô tả hình 15.10, giúp HS hiểu được thành phần của xốt mayonnaise, gợi ý HS thảo luận nội dụng 17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17. Món xốt mayonnaise em yêu thích sử dụng trong các món salad có thể tự chế biến ở nhà với các nguyên liệu đơn giản như trong hình 15.10 bằng cách trộn lẫn thành một hồn hợp. Theo em, hồn hợp xót mayonnaise là một dung dịch, huyền phù hay một dạng khác?</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 HS đọc thông tin và tìm kiếm thông tin trả lời cho câu hỏi 17</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GV gọi HS trả lời, HS còn lại nghe và nhận xét</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4: Đánh giá kết quả thực hiện </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nhận xét câu trả lời của HS, chốt kiến thức, mở rộng trong SGK về việc tạo nhũ tương nhựa đường, dùng để rải đường nhựa.</w:t>
            </w:r>
          </w:p>
        </w:tc>
        <w:tc>
          <w:tcPr>
            <w:tcW w:w="3635"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9. Nhũ tương</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Quan sát cách tạo xốt mayonnaise</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Nhũ tương</w:t>
            </w:r>
            <w:r w:rsidRPr="00D40C44">
              <w:rPr>
                <w:rFonts w:ascii="Times New Roman" w:hAnsi="Times New Roman" w:cs="Times New Roman"/>
                <w:sz w:val="28"/>
                <w:szCs w:val="28"/>
              </w:rPr>
              <w:t xml:space="preserve"> là một hỗn hợp không đông nhất gồm một hay nhiều chất lòng phân tán trong môi trường chất lỏng nhưng không tan trong nhau</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Một số nhũ tương thường gặp: dầu giấm, xốt mayonnaise, mĩ phẩm dạng lỏng, viên nang dầu </w:t>
            </w:r>
            <w:proofErr w:type="gramStart"/>
            <w:r w:rsidRPr="00D40C44">
              <w:rPr>
                <w:rFonts w:ascii="Times New Roman" w:hAnsi="Times New Roman" w:cs="Times New Roman"/>
                <w:sz w:val="28"/>
                <w:szCs w:val="28"/>
              </w:rPr>
              <w:t>cá,….</w:t>
            </w:r>
            <w:proofErr w:type="gramEnd"/>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i/>
                <w:sz w:val="28"/>
                <w:szCs w:val="28"/>
              </w:rPr>
              <w:t>Giải thích:</w:t>
            </w:r>
            <w:r w:rsidRPr="00D40C44">
              <w:rPr>
                <w:rFonts w:ascii="Times New Roman" w:hAnsi="Times New Roman" w:cs="Times New Roman"/>
                <w:sz w:val="28"/>
                <w:szCs w:val="28"/>
              </w:rPr>
              <w:t xml:space="preserve"> Xốt mayonnaise không phải dung dịch vì là hỗn hợp không đồng nhất. Xốt này cũng không là huyền phù vì không phải các hạt rắn phân bổ trong chất lỏng.</w:t>
            </w:r>
          </w:p>
        </w:tc>
      </w:tr>
    </w:tbl>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lang w:val="fr-FR"/>
        </w:rPr>
        <w:t xml:space="preserve">Hoạt động 2.10 : </w:t>
      </w:r>
      <w:r w:rsidRPr="00D40C44">
        <w:rPr>
          <w:rFonts w:ascii="Times New Roman" w:hAnsi="Times New Roman" w:cs="Times New Roman"/>
          <w:b/>
          <w:sz w:val="28"/>
          <w:szCs w:val="28"/>
        </w:rPr>
        <w:t>Phân biệt dung dịch, huyền phù và nhũ tương</w:t>
      </w:r>
    </w:p>
    <w:p w:rsidR="00D40C44" w:rsidRPr="00D40C44" w:rsidRDefault="00D40C44" w:rsidP="00D40C44">
      <w:pPr>
        <w:spacing w:after="0" w:line="240" w:lineRule="auto"/>
        <w:rPr>
          <w:rFonts w:ascii="Times New Roman" w:hAnsi="Times New Roman" w:cs="Times New Roman"/>
          <w:sz w:val="28"/>
          <w:szCs w:val="28"/>
        </w:rPr>
      </w:pPr>
      <w:r w:rsidRPr="00D40C44">
        <w:rPr>
          <w:rFonts w:ascii="Times New Roman" w:hAnsi="Times New Roman" w:cs="Times New Roman"/>
          <w:b/>
          <w:sz w:val="28"/>
          <w:szCs w:val="28"/>
        </w:rPr>
        <w:t>a. Mục tiêu:</w:t>
      </w:r>
      <w:r w:rsidRPr="00D40C44">
        <w:rPr>
          <w:rFonts w:ascii="Times New Roman" w:hAnsi="Times New Roman" w:cs="Times New Roman"/>
          <w:sz w:val="28"/>
          <w:szCs w:val="28"/>
        </w:rPr>
        <w:t xml:space="preserve"> HS phân biệt được dung dịch, huyền phù và nhũ tương.</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b. Nội dung: </w:t>
      </w:r>
      <w:r w:rsidRPr="00D40C44">
        <w:rPr>
          <w:rFonts w:ascii="Times New Roman" w:hAnsi="Times New Roman" w:cs="Times New Roman"/>
          <w:sz w:val="28"/>
          <w:szCs w:val="28"/>
        </w:rPr>
        <w:t>HS đọc SGK và hoàn thành nhiệm vụ GV giao</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rPr>
      </w:pPr>
      <w:r w:rsidRPr="00D40C44">
        <w:rPr>
          <w:rFonts w:ascii="Times New Roman" w:hAnsi="Times New Roman" w:cs="Times New Roman"/>
          <w:b/>
          <w:sz w:val="28"/>
          <w:szCs w:val="28"/>
        </w:rPr>
        <w:t xml:space="preserve">c. Sản phẩm: </w:t>
      </w:r>
      <w:r w:rsidRPr="00D40C44">
        <w:rPr>
          <w:rFonts w:ascii="Times New Roman" w:hAnsi="Times New Roman" w:cs="Times New Roman"/>
          <w:sz w:val="28"/>
          <w:szCs w:val="28"/>
        </w:rPr>
        <w:t>HS hoàn thành tìm hiểu kiến thức:</w:t>
      </w:r>
    </w:p>
    <w:p w:rsidR="00D40C44" w:rsidRPr="00D40C44" w:rsidRDefault="00D40C44" w:rsidP="00D40C44">
      <w:pPr>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lastRenderedPageBreak/>
        <w:t xml:space="preserve">d. Tổ chức thực hiện: </w:t>
      </w:r>
    </w:p>
    <w:tbl>
      <w:tblPr>
        <w:tblStyle w:val="TableGrid"/>
        <w:tblW w:w="0" w:type="auto"/>
        <w:tblLook w:val="04A0"/>
      </w:tblPr>
      <w:tblGrid>
        <w:gridCol w:w="5618"/>
        <w:gridCol w:w="3958"/>
      </w:tblGrid>
      <w:tr w:rsidR="00D40C44" w:rsidRPr="00D40C44" w:rsidTr="00C8378E">
        <w:tc>
          <w:tcPr>
            <w:tcW w:w="5637" w:type="dxa"/>
          </w:tcPr>
          <w:p w:rsidR="00D40C44" w:rsidRPr="00D40C44" w:rsidRDefault="00D40C44" w:rsidP="00C8378E">
            <w:pPr>
              <w:rPr>
                <w:rFonts w:ascii="Times New Roman" w:hAnsi="Times New Roman" w:cs="Times New Roman"/>
                <w:sz w:val="28"/>
                <w:szCs w:val="28"/>
              </w:rPr>
            </w:pPr>
            <w:r w:rsidRPr="00D40C44">
              <w:rPr>
                <w:rFonts w:ascii="Times New Roman" w:hAnsi="Times New Roman" w:cs="Times New Roman"/>
                <w:b/>
                <w:sz w:val="28"/>
                <w:szCs w:val="28"/>
              </w:rPr>
              <w:t>Hoạt động của GV và HS</w:t>
            </w:r>
          </w:p>
        </w:tc>
        <w:tc>
          <w:tcPr>
            <w:tcW w:w="3970" w:type="dxa"/>
          </w:tcPr>
          <w:p w:rsidR="00D40C44" w:rsidRPr="00D40C44" w:rsidRDefault="00D40C44" w:rsidP="00C8378E">
            <w:pPr>
              <w:rPr>
                <w:rFonts w:ascii="Times New Roman" w:hAnsi="Times New Roman" w:cs="Times New Roman"/>
                <w:sz w:val="28"/>
                <w:szCs w:val="28"/>
              </w:rPr>
            </w:pPr>
            <w:r w:rsidRPr="00D40C44">
              <w:rPr>
                <w:rFonts w:ascii="Times New Roman" w:hAnsi="Times New Roman" w:cs="Times New Roman"/>
                <w:b/>
                <w:sz w:val="28"/>
                <w:szCs w:val="28"/>
              </w:rPr>
              <w:t>Sản phẩm dự kiến</w:t>
            </w:r>
          </w:p>
        </w:tc>
      </w:tr>
      <w:tr w:rsidR="00D40C44" w:rsidRPr="00D40C44" w:rsidTr="00C8378E">
        <w:tc>
          <w:tcPr>
            <w:tcW w:w="5637" w:type="dxa"/>
          </w:tcPr>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1: </w:t>
            </w:r>
            <w:r w:rsidRPr="00D40C44">
              <w:rPr>
                <w:rFonts w:ascii="Times New Roman" w:hAnsi="Times New Roman" w:cs="Times New Roman"/>
                <w:b/>
                <w:sz w:val="28"/>
                <w:szCs w:val="28"/>
                <w:lang w:val="nl-NL"/>
              </w:rPr>
              <w:t>GV chuyển giao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GV mỏ tả các hình 15.11, 15.12 và 15.13 trong SGK, gợi ý HS thảo luận các nội dụng 18, 19 trong SGK:</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18. Em hãy lấy một số ví dụ về huyền phù, nhũ tương mà em biết trong thực tế.</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19. Từ các hình 15.11 đến 15.13, hãy phân biệt dung dịch, huyền phù và nhũ tương.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Sau đó GV hỏi thêm câu hỏi củng cố:</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 Hãy phân biệt hai dạng hỗn hợp: cát trong nước biển và muối trong nước biển.</w:t>
            </w:r>
          </w:p>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 xml:space="preserve">- Bước 2: </w:t>
            </w:r>
            <w:r w:rsidRPr="00D40C44">
              <w:rPr>
                <w:rFonts w:ascii="Times New Roman" w:hAnsi="Times New Roman" w:cs="Times New Roman"/>
                <w:b/>
                <w:bCs/>
                <w:sz w:val="28"/>
                <w:szCs w:val="28"/>
              </w:rPr>
              <w:t>HS thực hiện nhiệm vụ học tập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xml:space="preserve"> + HS đọc thông tin và tìm kiếm thông tin trả lời cho câu hỏi 17</w:t>
            </w:r>
          </w:p>
          <w:p w:rsidR="00D40C44" w:rsidRPr="00D40C44" w:rsidRDefault="00D40C44" w:rsidP="00C8378E">
            <w:pPr>
              <w:jc w:val="both"/>
              <w:rPr>
                <w:rFonts w:ascii="Times New Roman" w:hAnsi="Times New Roman" w:cs="Times New Roman"/>
                <w:b/>
                <w:sz w:val="28"/>
                <w:szCs w:val="28"/>
                <w:lang w:val="nl-NL"/>
              </w:rPr>
            </w:pPr>
            <w:r w:rsidRPr="00D40C44">
              <w:rPr>
                <w:rFonts w:ascii="Times New Roman" w:hAnsi="Times New Roman" w:cs="Times New Roman"/>
                <w:b/>
                <w:sz w:val="28"/>
                <w:szCs w:val="28"/>
              </w:rPr>
              <w:t xml:space="preserve">- Bước 3: </w:t>
            </w:r>
            <w:r w:rsidRPr="00D40C44">
              <w:rPr>
                <w:rFonts w:ascii="Times New Roman" w:hAnsi="Times New Roman" w:cs="Times New Roman"/>
                <w:b/>
                <w:sz w:val="28"/>
                <w:szCs w:val="28"/>
                <w:lang w:val="nl-NL"/>
              </w:rPr>
              <w:t>Báo cáo kết quả hoạt động và thảo luận</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GV gọi HS trả lời và nhận xét</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b/>
                <w:sz w:val="28"/>
                <w:szCs w:val="28"/>
              </w:rPr>
              <w:t xml:space="preserve">- Bước 4: Đánh giá kết quả thực hiện nhiệm vụ học tập </w:t>
            </w:r>
          </w:p>
          <w:p w:rsidR="00D40C44" w:rsidRPr="00D40C44" w:rsidRDefault="00D40C44" w:rsidP="00D40C44">
            <w:pPr>
              <w:numPr>
                <w:ilvl w:val="0"/>
                <w:numId w:val="5"/>
              </w:numPr>
              <w:ind w:left="0"/>
              <w:jc w:val="both"/>
              <w:rPr>
                <w:rFonts w:ascii="Times New Roman" w:hAnsi="Times New Roman" w:cs="Times New Roman"/>
                <w:sz w:val="28"/>
                <w:szCs w:val="28"/>
              </w:rPr>
            </w:pPr>
            <w:r w:rsidRPr="00D40C44">
              <w:rPr>
                <w:rFonts w:ascii="Times New Roman" w:hAnsi="Times New Roman" w:cs="Times New Roman"/>
                <w:sz w:val="28"/>
                <w:szCs w:val="28"/>
              </w:rPr>
              <w:t>Gv nhận xét câu trả lời của HS, chốt kiến thức, mở rộng trong SGK :</w:t>
            </w:r>
          </w:p>
        </w:tc>
        <w:tc>
          <w:tcPr>
            <w:tcW w:w="3970" w:type="dxa"/>
          </w:tcPr>
          <w:p w:rsidR="00D40C44" w:rsidRPr="00D40C44" w:rsidRDefault="00D40C44" w:rsidP="00C8378E">
            <w:pPr>
              <w:jc w:val="both"/>
              <w:rPr>
                <w:rFonts w:ascii="Times New Roman" w:hAnsi="Times New Roman" w:cs="Times New Roman"/>
                <w:b/>
                <w:sz w:val="28"/>
                <w:szCs w:val="28"/>
              </w:rPr>
            </w:pPr>
            <w:r w:rsidRPr="00D40C44">
              <w:rPr>
                <w:rFonts w:ascii="Times New Roman" w:hAnsi="Times New Roman" w:cs="Times New Roman"/>
                <w:b/>
                <w:sz w:val="28"/>
                <w:szCs w:val="28"/>
              </w:rPr>
              <w:t>10. Phân biệt dung dịch, huyền phù và nhũ tương</w:t>
            </w:r>
          </w:p>
          <w:p w:rsidR="00D40C44" w:rsidRPr="00D40C44" w:rsidRDefault="00D40C44" w:rsidP="00C8378E">
            <w:pPr>
              <w:jc w:val="both"/>
              <w:rPr>
                <w:rFonts w:ascii="Times New Roman" w:hAnsi="Times New Roman" w:cs="Times New Roman"/>
                <w:i/>
                <w:sz w:val="28"/>
                <w:szCs w:val="28"/>
              </w:rPr>
            </w:pPr>
            <w:r w:rsidRPr="00D40C44">
              <w:rPr>
                <w:rFonts w:ascii="Times New Roman" w:hAnsi="Times New Roman" w:cs="Times New Roman"/>
                <w:i/>
                <w:sz w:val="28"/>
                <w:szCs w:val="28"/>
              </w:rPr>
              <w:t>a. Quan sát một số hỗn hợp</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Một số ví dụ về huyền phù, nhũ tương:</w:t>
            </w:r>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Huyền phù: nước bột sắn dây, khuấy bột mì trong nước, nước sông</w:t>
            </w:r>
            <w:proofErr w:type="gramStart"/>
            <w:r w:rsidRPr="00D40C44">
              <w:rPr>
                <w:rFonts w:ascii="Times New Roman" w:hAnsi="Times New Roman" w:cs="Times New Roman"/>
                <w:sz w:val="28"/>
                <w:szCs w:val="28"/>
              </w:rPr>
              <w:t>, ...</w:t>
            </w:r>
            <w:proofErr w:type="gramEnd"/>
          </w:p>
          <w:p w:rsidR="00D40C44" w:rsidRPr="00D40C44" w:rsidRDefault="00D40C44" w:rsidP="00C8378E">
            <w:pPr>
              <w:jc w:val="both"/>
              <w:rPr>
                <w:rFonts w:ascii="Times New Roman" w:hAnsi="Times New Roman" w:cs="Times New Roman"/>
                <w:sz w:val="28"/>
                <w:szCs w:val="28"/>
              </w:rPr>
            </w:pPr>
            <w:r w:rsidRPr="00D40C44">
              <w:rPr>
                <w:rFonts w:ascii="Times New Roman" w:hAnsi="Times New Roman" w:cs="Times New Roman"/>
                <w:sz w:val="28"/>
                <w:szCs w:val="28"/>
              </w:rPr>
              <w:t>+ Nhủ tương: lòng đỏ trứng, xốt dầu giấm, sữa đặc và nước, mĩ phẩm dạng lỏng như sữa rửa mặt hoặc kem dưỡng da</w:t>
            </w:r>
            <w:proofErr w:type="gramStart"/>
            <w:r w:rsidRPr="00D40C44">
              <w:rPr>
                <w:rFonts w:ascii="Times New Roman" w:hAnsi="Times New Roman" w:cs="Times New Roman"/>
                <w:sz w:val="28"/>
                <w:szCs w:val="28"/>
              </w:rPr>
              <w:t>, ...</w:t>
            </w:r>
            <w:proofErr w:type="gramEnd"/>
          </w:p>
          <w:p w:rsidR="00D40C44" w:rsidRPr="00D40C44" w:rsidRDefault="00D40C44" w:rsidP="00C8378E">
            <w:pPr>
              <w:rPr>
                <w:rFonts w:ascii="Times New Roman" w:hAnsi="Times New Roman" w:cs="Times New Roman"/>
                <w:sz w:val="28"/>
                <w:szCs w:val="28"/>
              </w:rPr>
            </w:pPr>
          </w:p>
        </w:tc>
      </w:tr>
    </w:tbl>
    <w:p w:rsidR="00D40C44" w:rsidRPr="00D40C44" w:rsidRDefault="00D40C44" w:rsidP="00D40C44">
      <w:pPr>
        <w:spacing w:after="0" w:line="240" w:lineRule="auto"/>
        <w:jc w:val="both"/>
        <w:rPr>
          <w:rFonts w:ascii="Times New Roman" w:hAnsi="Times New Roman" w:cs="Times New Roman"/>
          <w:b/>
          <w:sz w:val="28"/>
          <w:szCs w:val="28"/>
          <w:lang w:val="fr-FR"/>
        </w:rPr>
      </w:pPr>
      <w:r w:rsidRPr="00D40C44">
        <w:rPr>
          <w:rFonts w:ascii="Times New Roman" w:hAnsi="Times New Roman" w:cs="Times New Roman"/>
          <w:b/>
          <w:sz w:val="28"/>
          <w:szCs w:val="28"/>
          <w:lang w:val="fr-FR"/>
        </w:rPr>
        <w:t>HOẠT ĐỘNG 3 : LUYỆN TẬP</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fr-FR"/>
        </w:rPr>
      </w:pPr>
      <w:r w:rsidRPr="00D40C44">
        <w:rPr>
          <w:rFonts w:ascii="Times New Roman" w:hAnsi="Times New Roman" w:cs="Times New Roman"/>
          <w:b/>
          <w:sz w:val="28"/>
          <w:szCs w:val="28"/>
          <w:lang w:val="fr-FR"/>
        </w:rPr>
        <w:t xml:space="preserve">a. Mục tiêu </w:t>
      </w:r>
      <w:proofErr w:type="gramStart"/>
      <w:r w:rsidRPr="00D40C44">
        <w:rPr>
          <w:rFonts w:ascii="Times New Roman" w:hAnsi="Times New Roman" w:cs="Times New Roman"/>
          <w:b/>
          <w:sz w:val="28"/>
          <w:szCs w:val="28"/>
          <w:lang w:val="fr-FR"/>
        </w:rPr>
        <w:t>:</w:t>
      </w:r>
      <w:r w:rsidRPr="00D40C44">
        <w:rPr>
          <w:rFonts w:ascii="Times New Roman" w:hAnsi="Times New Roman" w:cs="Times New Roman"/>
          <w:sz w:val="28"/>
          <w:szCs w:val="28"/>
          <w:lang w:val="fr-FR"/>
        </w:rPr>
        <w:t>Học</w:t>
      </w:r>
      <w:proofErr w:type="gramEnd"/>
      <w:r w:rsidRPr="00D40C44">
        <w:rPr>
          <w:rFonts w:ascii="Times New Roman" w:hAnsi="Times New Roman" w:cs="Times New Roman"/>
          <w:sz w:val="28"/>
          <w:szCs w:val="28"/>
          <w:lang w:val="fr-FR"/>
        </w:rPr>
        <w:t xml:space="preserve"> sinh củng cố lại kiến thức.</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lang w:val="fr-FR"/>
        </w:rPr>
      </w:pPr>
      <w:r w:rsidRPr="00D40C44">
        <w:rPr>
          <w:rFonts w:ascii="Times New Roman" w:hAnsi="Times New Roman" w:cs="Times New Roman"/>
          <w:b/>
          <w:sz w:val="28"/>
          <w:szCs w:val="28"/>
          <w:lang w:val="fr-FR"/>
        </w:rPr>
        <w:t xml:space="preserve">b. Nội dung : </w:t>
      </w:r>
      <w:r w:rsidRPr="00D40C44">
        <w:rPr>
          <w:rFonts w:ascii="Times New Roman" w:hAnsi="Times New Roman" w:cs="Times New Roman"/>
          <w:sz w:val="28"/>
          <w:szCs w:val="28"/>
          <w:lang w:val="fr-FR"/>
        </w:rPr>
        <w:t>HS sử dụng SGK và vận dụng kiến thức đã học để trả lời câu hỏi.</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fr-FR"/>
        </w:rPr>
      </w:pPr>
      <w:r w:rsidRPr="00D40C44">
        <w:rPr>
          <w:rFonts w:ascii="Times New Roman" w:hAnsi="Times New Roman" w:cs="Times New Roman"/>
          <w:b/>
          <w:sz w:val="28"/>
          <w:szCs w:val="28"/>
          <w:lang w:val="fr-FR"/>
        </w:rPr>
        <w:t xml:space="preserve">c. Sản phẩm : </w:t>
      </w:r>
      <w:r w:rsidRPr="00D40C44">
        <w:rPr>
          <w:rFonts w:ascii="Times New Roman" w:hAnsi="Times New Roman" w:cs="Times New Roman"/>
          <w:sz w:val="28"/>
          <w:szCs w:val="28"/>
          <w:lang w:val="fr-FR"/>
        </w:rPr>
        <w:t xml:space="preserve">HS làm các bài tập </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d. Tổ chức thực hiện: </w:t>
      </w:r>
    </w:p>
    <w:p w:rsidR="00D40C44" w:rsidRPr="00D40C44" w:rsidRDefault="00D40C44" w:rsidP="00D40C44">
      <w:pPr>
        <w:spacing w:after="0" w:line="240" w:lineRule="auto"/>
        <w:jc w:val="both"/>
        <w:rPr>
          <w:rFonts w:ascii="Times New Roman" w:hAnsi="Times New Roman" w:cs="Times New Roman"/>
          <w:i/>
          <w:sz w:val="28"/>
          <w:szCs w:val="28"/>
          <w:lang w:val="fr-FR"/>
        </w:rPr>
      </w:pPr>
      <w:r w:rsidRPr="00D40C44">
        <w:rPr>
          <w:rFonts w:ascii="Times New Roman" w:hAnsi="Times New Roman" w:cs="Times New Roman"/>
          <w:i/>
          <w:sz w:val="28"/>
          <w:szCs w:val="28"/>
          <w:lang w:val="fr-FR"/>
        </w:rPr>
        <w:t>- GV yêu cầu HS hoàn thiện bài tập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b/>
          <w:sz w:val="28"/>
          <w:szCs w:val="28"/>
          <w:lang w:val="fr-FR"/>
        </w:rPr>
        <w:t>Câu 1:</w:t>
      </w:r>
      <w:r w:rsidRPr="00D40C44">
        <w:rPr>
          <w:rFonts w:ascii="Times New Roman" w:hAnsi="Times New Roman" w:cs="Times New Roman"/>
          <w:sz w:val="28"/>
          <w:szCs w:val="28"/>
          <w:lang w:val="fr-FR"/>
        </w:rPr>
        <w:t xml:space="preserve"> Hãy hoàn thành thông tin theo mẫu bảng sau :</w:t>
      </w:r>
    </w:p>
    <w:tbl>
      <w:tblPr>
        <w:tblStyle w:val="TableGrid"/>
        <w:tblW w:w="0" w:type="auto"/>
        <w:tblLook w:val="04A0"/>
      </w:tblPr>
      <w:tblGrid>
        <w:gridCol w:w="2254"/>
        <w:gridCol w:w="2254"/>
        <w:gridCol w:w="2254"/>
        <w:gridCol w:w="2255"/>
      </w:tblGrid>
      <w:tr w:rsidR="00D40C44" w:rsidRPr="00D40C44" w:rsidTr="00C8378E">
        <w:tc>
          <w:tcPr>
            <w:tcW w:w="225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Đối tượng nghiên cứu</w:t>
            </w:r>
          </w:p>
        </w:tc>
        <w:tc>
          <w:tcPr>
            <w:tcW w:w="225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Thành phần</w:t>
            </w:r>
          </w:p>
        </w:tc>
        <w:tc>
          <w:tcPr>
            <w:tcW w:w="225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Chất tinh khiết hay hỗn hợp</w:t>
            </w:r>
          </w:p>
        </w:tc>
        <w:tc>
          <w:tcPr>
            <w:tcW w:w="2255"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 đồng nhất hay không 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 cất</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Chất tinh khiết</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 biển</w:t>
            </w:r>
          </w:p>
        </w:tc>
        <w:tc>
          <w:tcPr>
            <w:tcW w:w="2254" w:type="dxa"/>
          </w:tcPr>
          <w:p w:rsidR="00D40C44" w:rsidRPr="00D40C44" w:rsidRDefault="00D40C44" w:rsidP="00C8378E">
            <w:pPr>
              <w:rPr>
                <w:rFonts w:ascii="Times New Roman" w:hAnsi="Times New Roman" w:cs="Times New Roman"/>
                <w:sz w:val="28"/>
                <w:szCs w:val="28"/>
                <w:lang w:val="fr-FR"/>
              </w:rPr>
            </w:pPr>
          </w:p>
        </w:tc>
        <w:tc>
          <w:tcPr>
            <w:tcW w:w="2254" w:type="dxa"/>
          </w:tcPr>
          <w:p w:rsidR="00D40C44" w:rsidRPr="00D40C44" w:rsidRDefault="00D40C44" w:rsidP="00C8378E">
            <w:pPr>
              <w:rPr>
                <w:rFonts w:ascii="Times New Roman" w:hAnsi="Times New Roman" w:cs="Times New Roman"/>
                <w:sz w:val="28"/>
                <w:szCs w:val="28"/>
                <w:lang w:val="fr-FR"/>
              </w:rPr>
            </w:pPr>
          </w:p>
        </w:tc>
        <w:tc>
          <w:tcPr>
            <w:tcW w:w="2255" w:type="dxa"/>
          </w:tcPr>
          <w:p w:rsidR="00D40C44" w:rsidRPr="00D40C44" w:rsidRDefault="00D40C44" w:rsidP="00C8378E">
            <w:pPr>
              <w:rPr>
                <w:rFonts w:ascii="Times New Roman" w:hAnsi="Times New Roman" w:cs="Times New Roman"/>
                <w:sz w:val="28"/>
                <w:szCs w:val="28"/>
                <w:lang w:val="fr-FR"/>
              </w:rPr>
            </w:pP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Cà phê sữa</w:t>
            </w:r>
          </w:p>
        </w:tc>
        <w:tc>
          <w:tcPr>
            <w:tcW w:w="2254" w:type="dxa"/>
          </w:tcPr>
          <w:p w:rsidR="00D40C44" w:rsidRPr="00D40C44" w:rsidRDefault="00D40C44" w:rsidP="00C8378E">
            <w:pPr>
              <w:rPr>
                <w:rFonts w:ascii="Times New Roman" w:hAnsi="Times New Roman" w:cs="Times New Roman"/>
                <w:sz w:val="28"/>
                <w:szCs w:val="28"/>
                <w:lang w:val="fr-FR"/>
              </w:rPr>
            </w:pPr>
          </w:p>
        </w:tc>
        <w:tc>
          <w:tcPr>
            <w:tcW w:w="2254" w:type="dxa"/>
          </w:tcPr>
          <w:p w:rsidR="00D40C44" w:rsidRPr="00D40C44" w:rsidRDefault="00D40C44" w:rsidP="00C8378E">
            <w:pPr>
              <w:rPr>
                <w:rFonts w:ascii="Times New Roman" w:hAnsi="Times New Roman" w:cs="Times New Roman"/>
                <w:sz w:val="28"/>
                <w:szCs w:val="28"/>
                <w:lang w:val="fr-FR"/>
              </w:rPr>
            </w:pPr>
          </w:p>
        </w:tc>
        <w:tc>
          <w:tcPr>
            <w:tcW w:w="2255" w:type="dxa"/>
          </w:tcPr>
          <w:p w:rsidR="00D40C44" w:rsidRPr="00D40C44" w:rsidRDefault="00D40C44" w:rsidP="00C8378E">
            <w:pPr>
              <w:rPr>
                <w:rFonts w:ascii="Times New Roman" w:hAnsi="Times New Roman" w:cs="Times New Roman"/>
                <w:sz w:val="28"/>
                <w:szCs w:val="28"/>
                <w:lang w:val="fr-FR"/>
              </w:rPr>
            </w:pP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Khí oxygen</w:t>
            </w:r>
          </w:p>
        </w:tc>
        <w:tc>
          <w:tcPr>
            <w:tcW w:w="2254" w:type="dxa"/>
          </w:tcPr>
          <w:p w:rsidR="00D40C44" w:rsidRPr="00D40C44" w:rsidRDefault="00D40C44" w:rsidP="00C8378E">
            <w:pPr>
              <w:rPr>
                <w:rFonts w:ascii="Times New Roman" w:hAnsi="Times New Roman" w:cs="Times New Roman"/>
                <w:sz w:val="28"/>
                <w:szCs w:val="28"/>
                <w:lang w:val="fr-FR"/>
              </w:rPr>
            </w:pPr>
          </w:p>
        </w:tc>
        <w:tc>
          <w:tcPr>
            <w:tcW w:w="2254" w:type="dxa"/>
          </w:tcPr>
          <w:p w:rsidR="00D40C44" w:rsidRPr="00D40C44" w:rsidRDefault="00D40C44" w:rsidP="00C8378E">
            <w:pPr>
              <w:rPr>
                <w:rFonts w:ascii="Times New Roman" w:hAnsi="Times New Roman" w:cs="Times New Roman"/>
                <w:sz w:val="28"/>
                <w:szCs w:val="28"/>
                <w:lang w:val="fr-FR"/>
              </w:rPr>
            </w:pPr>
          </w:p>
        </w:tc>
        <w:tc>
          <w:tcPr>
            <w:tcW w:w="2255" w:type="dxa"/>
          </w:tcPr>
          <w:p w:rsidR="00D40C44" w:rsidRPr="00D40C44" w:rsidRDefault="00D40C44" w:rsidP="00C8378E">
            <w:pPr>
              <w:rPr>
                <w:rFonts w:ascii="Times New Roman" w:hAnsi="Times New Roman" w:cs="Times New Roman"/>
                <w:sz w:val="28"/>
                <w:szCs w:val="28"/>
                <w:lang w:val="fr-FR"/>
              </w:rPr>
            </w:pP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Không khí</w:t>
            </w:r>
          </w:p>
        </w:tc>
        <w:tc>
          <w:tcPr>
            <w:tcW w:w="2254" w:type="dxa"/>
          </w:tcPr>
          <w:p w:rsidR="00D40C44" w:rsidRPr="00D40C44" w:rsidRDefault="00D40C44" w:rsidP="00C8378E">
            <w:pPr>
              <w:rPr>
                <w:rFonts w:ascii="Times New Roman" w:hAnsi="Times New Roman" w:cs="Times New Roman"/>
                <w:sz w:val="28"/>
                <w:szCs w:val="28"/>
                <w:lang w:val="fr-FR"/>
              </w:rPr>
            </w:pPr>
          </w:p>
        </w:tc>
        <w:tc>
          <w:tcPr>
            <w:tcW w:w="2254" w:type="dxa"/>
          </w:tcPr>
          <w:p w:rsidR="00D40C44" w:rsidRPr="00D40C44" w:rsidRDefault="00D40C44" w:rsidP="00C8378E">
            <w:pPr>
              <w:rPr>
                <w:rFonts w:ascii="Times New Roman" w:hAnsi="Times New Roman" w:cs="Times New Roman"/>
                <w:sz w:val="28"/>
                <w:szCs w:val="28"/>
                <w:lang w:val="fr-FR"/>
              </w:rPr>
            </w:pPr>
          </w:p>
        </w:tc>
        <w:tc>
          <w:tcPr>
            <w:tcW w:w="2255" w:type="dxa"/>
          </w:tcPr>
          <w:p w:rsidR="00D40C44" w:rsidRPr="00D40C44" w:rsidRDefault="00D40C44" w:rsidP="00C8378E">
            <w:pPr>
              <w:rPr>
                <w:rFonts w:ascii="Times New Roman" w:hAnsi="Times New Roman" w:cs="Times New Roman"/>
                <w:sz w:val="28"/>
                <w:szCs w:val="28"/>
                <w:lang w:val="fr-FR"/>
              </w:rPr>
            </w:pP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Vừa xây dựng</w:t>
            </w:r>
          </w:p>
        </w:tc>
        <w:tc>
          <w:tcPr>
            <w:tcW w:w="2254" w:type="dxa"/>
          </w:tcPr>
          <w:p w:rsidR="00D40C44" w:rsidRPr="00D40C44" w:rsidRDefault="00D40C44" w:rsidP="00C8378E">
            <w:pPr>
              <w:rPr>
                <w:rFonts w:ascii="Times New Roman" w:hAnsi="Times New Roman" w:cs="Times New Roman"/>
                <w:sz w:val="28"/>
                <w:szCs w:val="28"/>
                <w:lang w:val="fr-FR"/>
              </w:rPr>
            </w:pPr>
          </w:p>
        </w:tc>
        <w:tc>
          <w:tcPr>
            <w:tcW w:w="2254" w:type="dxa"/>
          </w:tcPr>
          <w:p w:rsidR="00D40C44" w:rsidRPr="00D40C44" w:rsidRDefault="00D40C44" w:rsidP="00C8378E">
            <w:pPr>
              <w:rPr>
                <w:rFonts w:ascii="Times New Roman" w:hAnsi="Times New Roman" w:cs="Times New Roman"/>
                <w:sz w:val="28"/>
                <w:szCs w:val="28"/>
                <w:lang w:val="fr-FR"/>
              </w:rPr>
            </w:pPr>
          </w:p>
        </w:tc>
        <w:tc>
          <w:tcPr>
            <w:tcW w:w="2255" w:type="dxa"/>
          </w:tcPr>
          <w:p w:rsidR="00D40C44" w:rsidRPr="00D40C44" w:rsidRDefault="00D40C44" w:rsidP="00C8378E">
            <w:pPr>
              <w:rPr>
                <w:rFonts w:ascii="Times New Roman" w:hAnsi="Times New Roman" w:cs="Times New Roman"/>
                <w:sz w:val="28"/>
                <w:szCs w:val="28"/>
                <w:lang w:val="fr-FR"/>
              </w:rPr>
            </w:pPr>
          </w:p>
        </w:tc>
      </w:tr>
    </w:tbl>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lastRenderedPageBreak/>
        <w:t>Câu 2 : Hãy cho biết một số hỗn hợp đồng nhất và không đồng nhất thường gáp (không lầy những ví dụ có trong bài học).</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3. Cho các từ sau: chất tính khiết; hỗn hợp; đồng nhất; không đồng nhất; oxygen; carbon dioxide. Xác định từ phù hợp để hoàn thành câu dưới đây:</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Nước uống có gas là một (1)... gồm đường, màu thực phẩm, hương liệu, chất</w:t>
      </w:r>
    </w:p>
    <w:p w:rsidR="00D40C44" w:rsidRPr="00D40C44" w:rsidRDefault="00D40C44" w:rsidP="00D40C44">
      <w:pPr>
        <w:spacing w:after="0" w:line="240" w:lineRule="auto"/>
        <w:rPr>
          <w:rFonts w:ascii="Times New Roman" w:hAnsi="Times New Roman" w:cs="Times New Roman"/>
          <w:sz w:val="28"/>
          <w:szCs w:val="28"/>
          <w:lang w:val="fr-FR"/>
        </w:rPr>
      </w:pPr>
      <w:proofErr w:type="gramStart"/>
      <w:r w:rsidRPr="00D40C44">
        <w:rPr>
          <w:rFonts w:ascii="Times New Roman" w:hAnsi="Times New Roman" w:cs="Times New Roman"/>
          <w:sz w:val="28"/>
          <w:szCs w:val="28"/>
          <w:lang w:val="fr-FR"/>
        </w:rPr>
        <w:t>bảo</w:t>
      </w:r>
      <w:proofErr w:type="gramEnd"/>
      <w:r w:rsidRPr="00D40C44">
        <w:rPr>
          <w:rFonts w:ascii="Times New Roman" w:hAnsi="Times New Roman" w:cs="Times New Roman"/>
          <w:sz w:val="28"/>
          <w:szCs w:val="28"/>
          <w:lang w:val="fr-FR"/>
        </w:rPr>
        <w:t xml:space="preserve"> quản và khí (2) ... tan trong nước, tạo thành hỗn hợp (3)...</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b/>
          <w:sz w:val="28"/>
          <w:szCs w:val="28"/>
          <w:lang w:val="fr-FR"/>
        </w:rPr>
        <w:t>Câu 4.</w:t>
      </w:r>
      <w:r w:rsidRPr="00D40C44">
        <w:rPr>
          <w:rFonts w:ascii="Times New Roman" w:hAnsi="Times New Roman" w:cs="Times New Roman"/>
          <w:sz w:val="28"/>
          <w:szCs w:val="28"/>
          <w:lang w:val="fr-FR"/>
        </w:rPr>
        <w:t xml:space="preserve"> Sữa magie (magnesium hydroxide lơ lửng trong nước) được dùng làm thuốc trong y</w:t>
      </w:r>
    </w:p>
    <w:p w:rsidR="00D40C44" w:rsidRPr="00D40C44" w:rsidRDefault="00D40C44" w:rsidP="00D40C44">
      <w:pPr>
        <w:spacing w:after="0" w:line="240" w:lineRule="auto"/>
        <w:rPr>
          <w:rFonts w:ascii="Times New Roman" w:hAnsi="Times New Roman" w:cs="Times New Roman"/>
          <w:sz w:val="28"/>
          <w:szCs w:val="28"/>
          <w:lang w:val="fr-FR"/>
        </w:rPr>
      </w:pPr>
      <w:proofErr w:type="gramStart"/>
      <w:r w:rsidRPr="00D40C44">
        <w:rPr>
          <w:rFonts w:ascii="Times New Roman" w:hAnsi="Times New Roman" w:cs="Times New Roman"/>
          <w:sz w:val="28"/>
          <w:szCs w:val="28"/>
          <w:lang w:val="fr-FR"/>
        </w:rPr>
        <w:t>học</w:t>
      </w:r>
      <w:proofErr w:type="gramEnd"/>
      <w:r w:rsidRPr="00D40C44">
        <w:rPr>
          <w:rFonts w:ascii="Times New Roman" w:hAnsi="Times New Roman" w:cs="Times New Roman"/>
          <w:sz w:val="28"/>
          <w:szCs w:val="28"/>
          <w:lang w:val="fr-FR"/>
        </w:rPr>
        <w:t xml:space="preserve"> để chữa bệnh khó Liêu, ự chua. Sữa magie thuộc loại</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A. Dung dịch.</w:t>
      </w:r>
      <w:r w:rsidRPr="00D40C44">
        <w:rPr>
          <w:rFonts w:ascii="Times New Roman" w:hAnsi="Times New Roman" w:cs="Times New Roman"/>
          <w:sz w:val="28"/>
          <w:szCs w:val="28"/>
          <w:lang w:val="fr-FR"/>
        </w:rPr>
        <w:tab/>
        <w:t xml:space="preserve"> B. Huyền phù.</w:t>
      </w:r>
      <w:r w:rsidRPr="00D40C44">
        <w:rPr>
          <w:rFonts w:ascii="Times New Roman" w:hAnsi="Times New Roman" w:cs="Times New Roman"/>
          <w:sz w:val="28"/>
          <w:szCs w:val="28"/>
          <w:lang w:val="fr-FR"/>
        </w:rPr>
        <w:tab/>
        <w:t xml:space="preserve">C. Nhũ tương. </w:t>
      </w:r>
      <w:r w:rsidRPr="00D40C44">
        <w:rPr>
          <w:rFonts w:ascii="Times New Roman" w:hAnsi="Times New Roman" w:cs="Times New Roman"/>
          <w:sz w:val="28"/>
          <w:szCs w:val="28"/>
          <w:lang w:val="fr-FR"/>
        </w:rPr>
        <w:tab/>
        <w:t>D. Hỗn hợp đồng nhất.</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b/>
          <w:sz w:val="28"/>
          <w:szCs w:val="28"/>
          <w:lang w:val="fr-FR"/>
        </w:rPr>
        <w:t>Câu 5.</w:t>
      </w:r>
      <w:r w:rsidRPr="00D40C44">
        <w:rPr>
          <w:rFonts w:ascii="Times New Roman" w:hAnsi="Times New Roman" w:cs="Times New Roman"/>
          <w:sz w:val="28"/>
          <w:szCs w:val="28"/>
          <w:lang w:val="fr-FR"/>
        </w:rPr>
        <w:t xml:space="preserve"> Cho các tử sau: lắc đều; huyển phù; nhũ tương; hai lập. Em hãy lựa chọn từ phù hợp với chỗ trồng để hoàn thành các càu dưới đây:</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Dầu giấm mẹ em thường trộn salad là (1)... Khi để yên lâu ngày, lọ đầu giấm thường phân thành (2) ... chất lỏng. Trước khi dùng dầu giấm chúng ta cần phải (3)...</w:t>
      </w:r>
    </w:p>
    <w:p w:rsidR="00D40C44" w:rsidRPr="00D40C44" w:rsidRDefault="00D40C44" w:rsidP="00D40C44">
      <w:pPr>
        <w:spacing w:after="0" w:line="240" w:lineRule="auto"/>
        <w:rPr>
          <w:rFonts w:ascii="Times New Roman" w:hAnsi="Times New Roman" w:cs="Times New Roman"/>
          <w:i/>
          <w:sz w:val="28"/>
          <w:szCs w:val="28"/>
          <w:lang w:val="fr-FR"/>
        </w:rPr>
      </w:pPr>
      <w:r w:rsidRPr="00D40C44">
        <w:rPr>
          <w:rFonts w:ascii="Times New Roman" w:hAnsi="Times New Roman" w:cs="Times New Roman"/>
          <w:i/>
          <w:sz w:val="28"/>
          <w:szCs w:val="28"/>
          <w:lang w:val="fr-FR"/>
        </w:rPr>
        <w:t>- HS làm bài tập, trình bày sản phẩm</w:t>
      </w:r>
    </w:p>
    <w:p w:rsidR="00D40C44" w:rsidRPr="00D40C44" w:rsidRDefault="00D40C44" w:rsidP="00D40C44">
      <w:pPr>
        <w:spacing w:after="0" w:line="240" w:lineRule="auto"/>
        <w:rPr>
          <w:rFonts w:ascii="Times New Roman" w:hAnsi="Times New Roman" w:cs="Times New Roman"/>
          <w:i/>
          <w:sz w:val="28"/>
          <w:szCs w:val="28"/>
          <w:lang w:val="fr-FR"/>
        </w:rPr>
      </w:pPr>
      <w:r w:rsidRPr="00D40C44">
        <w:rPr>
          <w:rFonts w:ascii="Times New Roman" w:hAnsi="Times New Roman" w:cs="Times New Roman"/>
          <w:i/>
          <w:sz w:val="28"/>
          <w:szCs w:val="28"/>
          <w:lang w:val="fr-FR"/>
        </w:rPr>
        <w:t xml:space="preserve">- GV nhận </w:t>
      </w:r>
      <w:proofErr w:type="gramStart"/>
      <w:r w:rsidRPr="00D40C44">
        <w:rPr>
          <w:rFonts w:ascii="Times New Roman" w:hAnsi="Times New Roman" w:cs="Times New Roman"/>
          <w:i/>
          <w:sz w:val="28"/>
          <w:szCs w:val="28"/>
          <w:lang w:val="fr-FR"/>
        </w:rPr>
        <w:t>xét ,</w:t>
      </w:r>
      <w:proofErr w:type="gramEnd"/>
      <w:r w:rsidRPr="00D40C44">
        <w:rPr>
          <w:rFonts w:ascii="Times New Roman" w:hAnsi="Times New Roman" w:cs="Times New Roman"/>
          <w:i/>
          <w:sz w:val="28"/>
          <w:szCs w:val="28"/>
          <w:lang w:val="fr-FR"/>
        </w:rPr>
        <w:t xml:space="preserve"> đánh giá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1 :</w:t>
      </w:r>
    </w:p>
    <w:tbl>
      <w:tblPr>
        <w:tblStyle w:val="TableGrid"/>
        <w:tblW w:w="0" w:type="auto"/>
        <w:tblLook w:val="04A0"/>
      </w:tblPr>
      <w:tblGrid>
        <w:gridCol w:w="2254"/>
        <w:gridCol w:w="2674"/>
        <w:gridCol w:w="2254"/>
        <w:gridCol w:w="2255"/>
      </w:tblGrid>
      <w:tr w:rsidR="00D40C44" w:rsidRPr="00D40C44" w:rsidTr="00C8378E">
        <w:tc>
          <w:tcPr>
            <w:tcW w:w="225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Đối tượng nghiên cứu</w:t>
            </w:r>
          </w:p>
        </w:tc>
        <w:tc>
          <w:tcPr>
            <w:tcW w:w="267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Thành phần</w:t>
            </w:r>
          </w:p>
        </w:tc>
        <w:tc>
          <w:tcPr>
            <w:tcW w:w="2254"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Chất tinh khiết hay hỗn hợp</w:t>
            </w:r>
          </w:p>
        </w:tc>
        <w:tc>
          <w:tcPr>
            <w:tcW w:w="2255" w:type="dxa"/>
          </w:tcPr>
          <w:p w:rsidR="00D40C44" w:rsidRPr="00D40C44" w:rsidRDefault="00D40C44" w:rsidP="00C8378E">
            <w:pPr>
              <w:jc w:val="cente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 đồng nhất hay không 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 cất</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Chất tinh khiết</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Nước biển</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Muối, nước</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Cà phê sữa</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Cà phê, sữa</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Không 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Khí oxygen</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Oxygen</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Chất tinh khiết</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Không khí</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Oxygen, nitrogen,…</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Đồng nhất</w:t>
            </w:r>
          </w:p>
        </w:tc>
      </w:tr>
      <w:tr w:rsidR="00D40C44" w:rsidRPr="00D40C44" w:rsidTr="00C8378E">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Vữa xây dựng</w:t>
            </w:r>
          </w:p>
        </w:tc>
        <w:tc>
          <w:tcPr>
            <w:tcW w:w="267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Xi măng, cát và nước</w:t>
            </w:r>
          </w:p>
        </w:tc>
        <w:tc>
          <w:tcPr>
            <w:tcW w:w="2254"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Hỗn hợp</w:t>
            </w:r>
          </w:p>
        </w:tc>
        <w:tc>
          <w:tcPr>
            <w:tcW w:w="2255" w:type="dxa"/>
          </w:tcPr>
          <w:p w:rsidR="00D40C44" w:rsidRPr="00D40C44" w:rsidRDefault="00D40C44" w:rsidP="00C8378E">
            <w:pPr>
              <w:rPr>
                <w:rFonts w:ascii="Times New Roman" w:hAnsi="Times New Roman" w:cs="Times New Roman"/>
                <w:sz w:val="28"/>
                <w:szCs w:val="28"/>
                <w:lang w:val="fr-FR"/>
              </w:rPr>
            </w:pPr>
            <w:r w:rsidRPr="00D40C44">
              <w:rPr>
                <w:rFonts w:ascii="Times New Roman" w:hAnsi="Times New Roman" w:cs="Times New Roman"/>
                <w:sz w:val="28"/>
                <w:szCs w:val="28"/>
                <w:lang w:val="fr-FR"/>
              </w:rPr>
              <w:t>Không đồng nhất</w:t>
            </w:r>
          </w:p>
        </w:tc>
      </w:tr>
    </w:tbl>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2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 Hỗn hợp đồng nhất: cồn, rượu, nước hoa,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 Hỗn hợp không đồng nhất: nước mắm chấm nem, mảm tôm, xoài dầm nước mắm</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3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(1) hỗn hợp</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(2) carbon dioxide</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(3) đồng nhất.</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4: B</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 xml:space="preserve">Câu 5 :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(1) nhũ tương</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(2) hai lớp</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(3) lắc đều.</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Câu 6 :</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(1) hỗn hợp không đồng nhất</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(2) huyền phù</w:t>
      </w:r>
      <w:r w:rsidRPr="00D40C44">
        <w:rPr>
          <w:rFonts w:ascii="Times New Roman" w:hAnsi="Times New Roman" w:cs="Times New Roman"/>
          <w:sz w:val="28"/>
          <w:szCs w:val="28"/>
          <w:lang w:val="fr-FR"/>
        </w:rPr>
        <w:tab/>
        <w:t>(3) nhũ tương</w:t>
      </w:r>
    </w:p>
    <w:p w:rsidR="00D40C44" w:rsidRPr="00D40C44" w:rsidRDefault="00D40C44" w:rsidP="00D40C44">
      <w:pPr>
        <w:spacing w:after="0" w:line="240" w:lineRule="auto"/>
        <w:rPr>
          <w:rFonts w:ascii="Times New Roman" w:hAnsi="Times New Roman" w:cs="Times New Roman"/>
          <w:sz w:val="28"/>
          <w:szCs w:val="28"/>
          <w:lang w:val="fr-FR"/>
        </w:rPr>
      </w:pPr>
      <w:r w:rsidRPr="00D40C44">
        <w:rPr>
          <w:rFonts w:ascii="Times New Roman" w:hAnsi="Times New Roman" w:cs="Times New Roman"/>
          <w:sz w:val="28"/>
          <w:szCs w:val="28"/>
          <w:lang w:val="fr-FR"/>
        </w:rPr>
        <w:t>(4) bọt</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(5) bụi</w:t>
      </w:r>
      <w:r w:rsidRPr="00D40C44">
        <w:rPr>
          <w:rFonts w:ascii="Times New Roman" w:hAnsi="Times New Roman" w:cs="Times New Roman"/>
          <w:sz w:val="28"/>
          <w:szCs w:val="28"/>
          <w:lang w:val="fr-FR"/>
        </w:rPr>
        <w:tab/>
      </w:r>
      <w:r w:rsidRPr="00D40C44">
        <w:rPr>
          <w:rFonts w:ascii="Times New Roman" w:hAnsi="Times New Roman" w:cs="Times New Roman"/>
          <w:sz w:val="28"/>
          <w:szCs w:val="28"/>
          <w:lang w:val="fr-FR"/>
        </w:rPr>
        <w:tab/>
        <w:t>(6) sương.</w:t>
      </w:r>
    </w:p>
    <w:p w:rsidR="00D40C44" w:rsidRPr="00D40C44" w:rsidRDefault="00D40C44" w:rsidP="00D40C44">
      <w:pPr>
        <w:spacing w:after="0" w:line="240" w:lineRule="auto"/>
        <w:jc w:val="both"/>
        <w:rPr>
          <w:rFonts w:ascii="Times New Roman" w:hAnsi="Times New Roman" w:cs="Times New Roman"/>
          <w:b/>
          <w:sz w:val="28"/>
          <w:szCs w:val="28"/>
          <w:lang w:val="fr-FR"/>
        </w:rPr>
      </w:pPr>
      <w:r w:rsidRPr="00D40C44">
        <w:rPr>
          <w:rFonts w:ascii="Times New Roman" w:hAnsi="Times New Roman" w:cs="Times New Roman"/>
          <w:b/>
          <w:sz w:val="28"/>
          <w:szCs w:val="28"/>
          <w:lang w:val="fr-FR"/>
        </w:rPr>
        <w:t>HOẠT ĐỘNG 4 : VẬN DỤNG</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fr-FR"/>
        </w:rPr>
      </w:pPr>
      <w:r w:rsidRPr="00D40C44">
        <w:rPr>
          <w:rFonts w:ascii="Times New Roman" w:hAnsi="Times New Roman" w:cs="Times New Roman"/>
          <w:b/>
          <w:sz w:val="28"/>
          <w:szCs w:val="28"/>
          <w:lang w:val="fr-FR"/>
        </w:rPr>
        <w:lastRenderedPageBreak/>
        <w:t xml:space="preserve">a. Mục tiêu </w:t>
      </w:r>
      <w:proofErr w:type="gramStart"/>
      <w:r w:rsidRPr="00D40C44">
        <w:rPr>
          <w:rFonts w:ascii="Times New Roman" w:hAnsi="Times New Roman" w:cs="Times New Roman"/>
          <w:b/>
          <w:sz w:val="28"/>
          <w:szCs w:val="28"/>
          <w:lang w:val="fr-FR"/>
        </w:rPr>
        <w:t>:</w:t>
      </w:r>
      <w:r w:rsidRPr="00D40C44">
        <w:rPr>
          <w:rFonts w:ascii="Times New Roman" w:hAnsi="Times New Roman" w:cs="Times New Roman"/>
          <w:sz w:val="28"/>
          <w:szCs w:val="28"/>
          <w:lang w:val="fr-FR"/>
        </w:rPr>
        <w:t>Học</w:t>
      </w:r>
      <w:proofErr w:type="gramEnd"/>
      <w:r w:rsidRPr="00D40C44">
        <w:rPr>
          <w:rFonts w:ascii="Times New Roman" w:hAnsi="Times New Roman" w:cs="Times New Roman"/>
          <w:sz w:val="28"/>
          <w:szCs w:val="28"/>
          <w:lang w:val="fr-FR"/>
        </w:rPr>
        <w:t xml:space="preserve"> sinh được củng cố lại kiến thức thông qua bài tập ứng dụng.</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lang w:val="fr-FR"/>
        </w:rPr>
      </w:pPr>
      <w:r w:rsidRPr="00D40C44">
        <w:rPr>
          <w:rFonts w:ascii="Times New Roman" w:hAnsi="Times New Roman" w:cs="Times New Roman"/>
          <w:b/>
          <w:sz w:val="28"/>
          <w:szCs w:val="28"/>
          <w:lang w:val="fr-FR"/>
        </w:rPr>
        <w:t xml:space="preserve">b. Nội dung : </w:t>
      </w:r>
      <w:r w:rsidRPr="00D40C44">
        <w:rPr>
          <w:rFonts w:ascii="Times New Roman" w:hAnsi="Times New Roman" w:cs="Times New Roman"/>
          <w:sz w:val="28"/>
          <w:szCs w:val="28"/>
          <w:lang w:val="fr-FR"/>
        </w:rPr>
        <w:t>HS sử dụng SGK và vận dụng kiến thức đã học để trả lời câu hỏi.</w:t>
      </w:r>
    </w:p>
    <w:p w:rsidR="00D40C44" w:rsidRPr="00D40C44" w:rsidRDefault="00D40C44" w:rsidP="00D40C44">
      <w:pPr>
        <w:tabs>
          <w:tab w:val="left" w:pos="567"/>
          <w:tab w:val="left" w:pos="1134"/>
        </w:tabs>
        <w:spacing w:after="0" w:line="240" w:lineRule="auto"/>
        <w:jc w:val="both"/>
        <w:rPr>
          <w:rFonts w:ascii="Times New Roman" w:hAnsi="Times New Roman" w:cs="Times New Roman"/>
          <w:sz w:val="28"/>
          <w:szCs w:val="28"/>
          <w:lang w:val="fr-FR"/>
        </w:rPr>
      </w:pPr>
      <w:r w:rsidRPr="00D40C44">
        <w:rPr>
          <w:rFonts w:ascii="Times New Roman" w:hAnsi="Times New Roman" w:cs="Times New Roman"/>
          <w:b/>
          <w:sz w:val="28"/>
          <w:szCs w:val="28"/>
          <w:lang w:val="fr-FR"/>
        </w:rPr>
        <w:t xml:space="preserve">c. Sản phẩm : </w:t>
      </w:r>
      <w:r w:rsidRPr="00D40C44">
        <w:rPr>
          <w:rFonts w:ascii="Times New Roman" w:hAnsi="Times New Roman" w:cs="Times New Roman"/>
          <w:sz w:val="28"/>
          <w:szCs w:val="28"/>
          <w:lang w:val="fr-FR"/>
        </w:rPr>
        <w:t xml:space="preserve">HS làm các bài tập </w:t>
      </w:r>
    </w:p>
    <w:p w:rsidR="00D40C44" w:rsidRPr="00D40C44" w:rsidRDefault="00D40C44" w:rsidP="00D40C44">
      <w:pPr>
        <w:tabs>
          <w:tab w:val="left" w:pos="567"/>
          <w:tab w:val="left" w:pos="1134"/>
        </w:tabs>
        <w:spacing w:after="0" w:line="240" w:lineRule="auto"/>
        <w:jc w:val="both"/>
        <w:rPr>
          <w:rFonts w:ascii="Times New Roman" w:hAnsi="Times New Roman" w:cs="Times New Roman"/>
          <w:b/>
          <w:sz w:val="28"/>
          <w:szCs w:val="28"/>
        </w:rPr>
      </w:pPr>
      <w:r w:rsidRPr="00D40C44">
        <w:rPr>
          <w:rFonts w:ascii="Times New Roman" w:hAnsi="Times New Roman" w:cs="Times New Roman"/>
          <w:b/>
          <w:sz w:val="28"/>
          <w:szCs w:val="28"/>
        </w:rPr>
        <w:t xml:space="preserve">d. Tổ chức thực hiện: </w:t>
      </w:r>
    </w:p>
    <w:p w:rsidR="00D40C44" w:rsidRPr="00D40C44" w:rsidRDefault="00D40C44" w:rsidP="00D40C44">
      <w:pPr>
        <w:spacing w:after="0" w:line="240" w:lineRule="auto"/>
        <w:rPr>
          <w:rFonts w:ascii="Times New Roman" w:hAnsi="Times New Roman" w:cs="Times New Roman"/>
          <w:i/>
          <w:sz w:val="28"/>
          <w:szCs w:val="28"/>
        </w:rPr>
      </w:pPr>
      <w:r w:rsidRPr="00D40C44">
        <w:rPr>
          <w:rFonts w:ascii="Times New Roman" w:hAnsi="Times New Roman" w:cs="Times New Roman"/>
          <w:i/>
          <w:sz w:val="28"/>
          <w:szCs w:val="28"/>
        </w:rPr>
        <w:t>- GV yêu cầu HS thực hiện câu hỏi vận dụng:</w:t>
      </w:r>
    </w:p>
    <w:p w:rsidR="00D40C44" w:rsidRPr="00D40C44" w:rsidRDefault="00D40C44" w:rsidP="00D40C44">
      <w:pPr>
        <w:spacing w:after="0" w:line="240" w:lineRule="auto"/>
        <w:rPr>
          <w:rFonts w:ascii="Times New Roman" w:hAnsi="Times New Roman" w:cs="Times New Roman"/>
          <w:sz w:val="28"/>
          <w:szCs w:val="28"/>
        </w:rPr>
      </w:pPr>
      <w:r w:rsidRPr="00D40C44">
        <w:rPr>
          <w:rFonts w:ascii="Times New Roman" w:hAnsi="Times New Roman" w:cs="Times New Roman"/>
          <w:sz w:val="28"/>
          <w:szCs w:val="28"/>
        </w:rPr>
        <w:t xml:space="preserve">* Vào mùa hè, chúng ta thường </w:t>
      </w:r>
      <w:proofErr w:type="gramStart"/>
      <w:r w:rsidRPr="00D40C44">
        <w:rPr>
          <w:rFonts w:ascii="Times New Roman" w:hAnsi="Times New Roman" w:cs="Times New Roman"/>
          <w:sz w:val="28"/>
          <w:szCs w:val="28"/>
        </w:rPr>
        <w:t>pha</w:t>
      </w:r>
      <w:proofErr w:type="gramEnd"/>
      <w:r w:rsidRPr="00D40C44">
        <w:rPr>
          <w:rFonts w:ascii="Times New Roman" w:hAnsi="Times New Roman" w:cs="Times New Roman"/>
          <w:sz w:val="28"/>
          <w:szCs w:val="28"/>
        </w:rPr>
        <w:t xml:space="preserve"> nước chanh đường có đá để giải khát. Theo em, nên hoà tan đường vào nước ấm rồi cho đá vào hay cho đá vào trước rồi mới hoà tan đường?</w:t>
      </w:r>
    </w:p>
    <w:p w:rsidR="00D40C44" w:rsidRPr="00D40C44" w:rsidRDefault="00D40C44" w:rsidP="00D40C44">
      <w:pPr>
        <w:spacing w:after="0" w:line="240" w:lineRule="auto"/>
        <w:jc w:val="both"/>
        <w:rPr>
          <w:rFonts w:ascii="Times New Roman" w:hAnsi="Times New Roman" w:cs="Times New Roman"/>
          <w:i/>
          <w:sz w:val="28"/>
          <w:szCs w:val="28"/>
        </w:rPr>
      </w:pPr>
      <w:r w:rsidRPr="00D40C44">
        <w:rPr>
          <w:rFonts w:ascii="Times New Roman" w:hAnsi="Times New Roman" w:cs="Times New Roman"/>
          <w:i/>
          <w:sz w:val="28"/>
          <w:szCs w:val="28"/>
        </w:rPr>
        <w:t>- GV nghe HS phát biểu và nhận xét:</w:t>
      </w:r>
    </w:p>
    <w:p w:rsidR="00D40C44" w:rsidRPr="00D40C44" w:rsidRDefault="00D40C44" w:rsidP="00D40C44">
      <w:pPr>
        <w:spacing w:after="0" w:line="240" w:lineRule="auto"/>
        <w:rPr>
          <w:rFonts w:ascii="Times New Roman" w:hAnsi="Times New Roman" w:cs="Times New Roman"/>
          <w:sz w:val="28"/>
          <w:szCs w:val="28"/>
        </w:rPr>
      </w:pPr>
      <w:r w:rsidRPr="00D40C44">
        <w:rPr>
          <w:rFonts w:ascii="Times New Roman" w:hAnsi="Times New Roman" w:cs="Times New Roman"/>
          <w:sz w:val="28"/>
          <w:szCs w:val="28"/>
        </w:rPr>
        <w:t>Nên hoà tan đường vào nước ấm trước rồi mới cho đá vào sau. Nếu cho đá vào trước thì nhiệt độ của nước sẽ hạ xuống, làm quá trình hoà tan đường bị chậm lại.</w:t>
      </w:r>
    </w:p>
    <w:p w:rsidR="00C42BBC" w:rsidRPr="00D40C44" w:rsidRDefault="00C42BBC">
      <w:pPr>
        <w:rPr>
          <w:rFonts w:ascii="Times New Roman" w:hAnsi="Times New Roman" w:cs="Times New Roman"/>
          <w:sz w:val="28"/>
          <w:szCs w:val="28"/>
        </w:rPr>
      </w:pPr>
    </w:p>
    <w:sectPr w:rsidR="00C42BBC" w:rsidRPr="00D40C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4B02"/>
    <w:multiLevelType w:val="hybridMultilevel"/>
    <w:tmpl w:val="B208781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577190"/>
    <w:multiLevelType w:val="hybridMultilevel"/>
    <w:tmpl w:val="FF5E4B7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BF2343"/>
    <w:multiLevelType w:val="hybridMultilevel"/>
    <w:tmpl w:val="0FB020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F976D6"/>
    <w:multiLevelType w:val="hybridMultilevel"/>
    <w:tmpl w:val="84BA41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8F3061F"/>
    <w:multiLevelType w:val="hybridMultilevel"/>
    <w:tmpl w:val="ECE6E6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D40C44"/>
    <w:rsid w:val="00C42BBC"/>
    <w:rsid w:val="00D40C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D40C4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40C44"/>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3527</Words>
  <Characters>20104</Characters>
  <Application>Microsoft Office Word</Application>
  <DocSecurity>0</DocSecurity>
  <Lines>167</Lines>
  <Paragraphs>47</Paragraphs>
  <ScaleCrop>false</ScaleCrop>
  <Company>Microsoft</Company>
  <LinksUpToDate>false</LinksUpToDate>
  <CharactersWithSpaces>23584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2023-07-24T09:10:00Z</dcterms:created>
  <dcterms:modified xsi:type="dcterms:W3CDTF">2023-07-24T09:10:00Z</dcterms:modified>
</cp:coreProperties>
</file>