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000" w:firstRow="0" w:lastRow="0" w:firstColumn="0" w:lastColumn="0" w:noHBand="0" w:noVBand="0"/>
      </w:tblPr>
      <w:tblGrid>
        <w:gridCol w:w="2651"/>
        <w:gridCol w:w="2834"/>
        <w:gridCol w:w="4091"/>
      </w:tblGrid>
      <w:tr w:rsidR="006A34B0" w:rsidRPr="00BA2DB5" w:rsidTr="00A126E7">
        <w:tc>
          <w:tcPr>
            <w:tcW w:w="2660" w:type="dxa"/>
          </w:tcPr>
          <w:p w:rsidR="006A34B0" w:rsidRPr="0088343C" w:rsidRDefault="006A34B0" w:rsidP="00A126E7">
            <w:pPr>
              <w:rPr>
                <w:b/>
              </w:rPr>
            </w:pPr>
            <w:proofErr w:type="spellStart"/>
            <w:r w:rsidRPr="0088343C">
              <w:rPr>
                <w:b/>
              </w:rPr>
              <w:t>Tuần</w:t>
            </w:r>
            <w:proofErr w:type="spellEnd"/>
            <w:r w:rsidRPr="0088343C">
              <w:rPr>
                <w:b/>
              </w:rPr>
              <w:t xml:space="preserve"> 26</w:t>
            </w:r>
          </w:p>
          <w:p w:rsidR="006A34B0" w:rsidRPr="0088343C" w:rsidRDefault="006A34B0" w:rsidP="00A126E7">
            <w:pPr>
              <w:spacing w:line="276" w:lineRule="auto"/>
              <w:rPr>
                <w:b/>
                <w:bCs/>
              </w:rPr>
            </w:pPr>
            <w:proofErr w:type="spellStart"/>
            <w:r>
              <w:rPr>
                <w:b/>
              </w:rPr>
              <w:t>Tiết</w:t>
            </w:r>
            <w:proofErr w:type="spellEnd"/>
            <w:r>
              <w:rPr>
                <w:b/>
              </w:rPr>
              <w:t xml:space="preserve"> 126,127</w:t>
            </w:r>
          </w:p>
          <w:p w:rsidR="006A34B0" w:rsidRPr="0088343C" w:rsidRDefault="006A34B0" w:rsidP="00A126E7">
            <w:pPr>
              <w:rPr>
                <w:b/>
              </w:rPr>
            </w:pPr>
          </w:p>
        </w:tc>
        <w:tc>
          <w:tcPr>
            <w:tcW w:w="2848" w:type="dxa"/>
          </w:tcPr>
          <w:p w:rsidR="006A34B0" w:rsidRPr="0088343C" w:rsidRDefault="006A34B0" w:rsidP="00A126E7">
            <w:r w:rsidRPr="0088343C">
              <w:t xml:space="preserve">      </w:t>
            </w:r>
          </w:p>
          <w:p w:rsidR="006A34B0" w:rsidRPr="0088343C" w:rsidRDefault="006A34B0" w:rsidP="00A126E7"/>
        </w:tc>
        <w:tc>
          <w:tcPr>
            <w:tcW w:w="4105" w:type="dxa"/>
          </w:tcPr>
          <w:p w:rsidR="006A34B0" w:rsidRPr="00BA2DB5" w:rsidRDefault="006A34B0" w:rsidP="00A126E7">
            <w:r w:rsidRPr="0088343C">
              <w:t xml:space="preserve">         </w:t>
            </w:r>
            <w:proofErr w:type="spellStart"/>
            <w:r w:rsidRPr="00BA2DB5">
              <w:t>Ngày</w:t>
            </w:r>
            <w:proofErr w:type="spellEnd"/>
            <w:r w:rsidRPr="00BA2DB5">
              <w:t xml:space="preserve"> </w:t>
            </w:r>
            <w:proofErr w:type="spellStart"/>
            <w:r w:rsidRPr="00BA2DB5">
              <w:t>soạn</w:t>
            </w:r>
            <w:proofErr w:type="spellEnd"/>
            <w:r w:rsidRPr="00BA2DB5">
              <w:t xml:space="preserve">:  </w:t>
            </w:r>
            <w:r>
              <w:t>….</w:t>
            </w:r>
            <w:r w:rsidRPr="00BA2DB5">
              <w:t>/</w:t>
            </w:r>
            <w:r w:rsidRPr="0088343C">
              <w:t>0</w:t>
            </w:r>
            <w:r w:rsidRPr="00BA2DB5">
              <w:t>1/2021</w:t>
            </w:r>
          </w:p>
          <w:p w:rsidR="006A34B0" w:rsidRPr="00BA2DB5" w:rsidRDefault="006A34B0" w:rsidP="00A126E7">
            <w:r w:rsidRPr="00BA2DB5">
              <w:t xml:space="preserve">         </w:t>
            </w:r>
            <w:proofErr w:type="spellStart"/>
            <w:r w:rsidRPr="00BA2DB5">
              <w:t>Ngày</w:t>
            </w:r>
            <w:proofErr w:type="spellEnd"/>
            <w:r w:rsidRPr="00BA2DB5">
              <w:t xml:space="preserve"> </w:t>
            </w:r>
            <w:proofErr w:type="spellStart"/>
            <w:r w:rsidRPr="00BA2DB5">
              <w:t>dạy</w:t>
            </w:r>
            <w:proofErr w:type="spellEnd"/>
            <w:r w:rsidRPr="00BA2DB5">
              <w:t xml:space="preserve">: </w:t>
            </w:r>
            <w:r w:rsidRPr="0088343C">
              <w:t>….</w:t>
            </w:r>
            <w:r w:rsidRPr="00BA2DB5">
              <w:t>/</w:t>
            </w:r>
            <w:r w:rsidRPr="0088343C">
              <w:t>…</w:t>
            </w:r>
            <w:r w:rsidRPr="00BA2DB5">
              <w:t>/2021</w:t>
            </w:r>
          </w:p>
        </w:tc>
      </w:tr>
    </w:tbl>
    <w:p w:rsidR="006A34B0" w:rsidRPr="00BA2DB5" w:rsidRDefault="006A34B0" w:rsidP="006A34B0">
      <w:pPr>
        <w:spacing w:line="276" w:lineRule="auto"/>
        <w:jc w:val="center"/>
        <w:rPr>
          <w:b/>
          <w:bCs/>
        </w:rPr>
      </w:pPr>
      <w:r w:rsidRPr="00BA2DB5">
        <w:rPr>
          <w:b/>
          <w:bCs/>
        </w:rPr>
        <w:t>KIỂ</w:t>
      </w:r>
      <w:r>
        <w:rPr>
          <w:b/>
          <w:bCs/>
        </w:rPr>
        <w:t>M TRA</w:t>
      </w:r>
      <w:r w:rsidRPr="00BA2DB5">
        <w:rPr>
          <w:b/>
          <w:bCs/>
        </w:rPr>
        <w:t xml:space="preserve"> </w:t>
      </w:r>
      <w:proofErr w:type="gramStart"/>
      <w:r w:rsidRPr="00BA2DB5">
        <w:rPr>
          <w:b/>
          <w:bCs/>
        </w:rPr>
        <w:t>GIỮ</w:t>
      </w:r>
      <w:r>
        <w:rPr>
          <w:b/>
          <w:bCs/>
        </w:rPr>
        <w:t xml:space="preserve">A </w:t>
      </w:r>
      <w:r w:rsidRPr="00BA2DB5">
        <w:rPr>
          <w:b/>
          <w:bCs/>
        </w:rPr>
        <w:t xml:space="preserve"> KÌ</w:t>
      </w:r>
      <w:proofErr w:type="gramEnd"/>
      <w:r w:rsidRPr="00BA2DB5">
        <w:rPr>
          <w:b/>
          <w:bCs/>
        </w:rPr>
        <w:t xml:space="preserve"> II</w:t>
      </w:r>
    </w:p>
    <w:p w:rsidR="006A34B0" w:rsidRPr="00BA2DB5" w:rsidRDefault="006A34B0" w:rsidP="006A34B0">
      <w:pPr>
        <w:jc w:val="center"/>
      </w:pPr>
      <w:proofErr w:type="spellStart"/>
      <w:r w:rsidRPr="00BA2DB5">
        <w:t>Môn</w:t>
      </w:r>
      <w:proofErr w:type="spellEnd"/>
      <w:r w:rsidRPr="00BA2DB5">
        <w:t xml:space="preserve"> </w:t>
      </w:r>
      <w:proofErr w:type="spellStart"/>
      <w:r w:rsidRPr="00BA2DB5">
        <w:t>Ngữ</w:t>
      </w:r>
      <w:proofErr w:type="spellEnd"/>
      <w:r w:rsidRPr="00BA2DB5">
        <w:t xml:space="preserve"> </w:t>
      </w:r>
      <w:proofErr w:type="spellStart"/>
      <w:r w:rsidRPr="00BA2DB5">
        <w:t>văn</w:t>
      </w:r>
      <w:proofErr w:type="spellEnd"/>
      <w:r w:rsidRPr="00BA2DB5">
        <w:t xml:space="preserve">; </w:t>
      </w:r>
      <w:proofErr w:type="spellStart"/>
      <w:r w:rsidRPr="00BA2DB5">
        <w:t>lớ</w:t>
      </w:r>
      <w:r>
        <w:t>p</w:t>
      </w:r>
      <w:proofErr w:type="spellEnd"/>
      <w:r>
        <w:t>: 9</w:t>
      </w:r>
    </w:p>
    <w:p w:rsidR="006A34B0" w:rsidRPr="00BA2DB5" w:rsidRDefault="006A34B0" w:rsidP="006A34B0">
      <w:pPr>
        <w:jc w:val="center"/>
      </w:pPr>
      <w:proofErr w:type="spellStart"/>
      <w:r w:rsidRPr="00BA2DB5">
        <w:t>Thời</w:t>
      </w:r>
      <w:proofErr w:type="spellEnd"/>
      <w:r w:rsidRPr="00BA2DB5">
        <w:t xml:space="preserve"> </w:t>
      </w:r>
      <w:proofErr w:type="spellStart"/>
      <w:r w:rsidRPr="00BA2DB5">
        <w:t>gian</w:t>
      </w:r>
      <w:proofErr w:type="spellEnd"/>
      <w:r w:rsidRPr="00BA2DB5">
        <w:t xml:space="preserve"> </w:t>
      </w:r>
      <w:proofErr w:type="spellStart"/>
      <w:r w:rsidRPr="00BA2DB5">
        <w:t>thực</w:t>
      </w:r>
      <w:proofErr w:type="spellEnd"/>
      <w:r w:rsidRPr="00BA2DB5">
        <w:t xml:space="preserve"> </w:t>
      </w:r>
      <w:proofErr w:type="spellStart"/>
      <w:r w:rsidRPr="00BA2DB5">
        <w:t>hiện</w:t>
      </w:r>
      <w:proofErr w:type="spellEnd"/>
      <w:r w:rsidRPr="00BA2DB5">
        <w:t xml:space="preserve">: (2 </w:t>
      </w:r>
      <w:proofErr w:type="spellStart"/>
      <w:r w:rsidRPr="00BA2DB5">
        <w:t>tiết</w:t>
      </w:r>
      <w:proofErr w:type="spellEnd"/>
      <w:r w:rsidRPr="00BA2DB5">
        <w:t xml:space="preserve">) </w:t>
      </w:r>
      <w:proofErr w:type="spellStart"/>
      <w:r w:rsidRPr="00BA2DB5">
        <w:t>Tiế</w:t>
      </w:r>
      <w:r>
        <w:t>t</w:t>
      </w:r>
      <w:proofErr w:type="spellEnd"/>
      <w:r>
        <w:t xml:space="preserve"> 126,1</w:t>
      </w:r>
      <w:r w:rsidRPr="00BA2DB5">
        <w:t>2</w:t>
      </w:r>
      <w:r>
        <w:t>7</w:t>
      </w:r>
    </w:p>
    <w:p w:rsidR="006A34B0" w:rsidRPr="00BA2DB5" w:rsidRDefault="006A34B0" w:rsidP="006A34B0">
      <w:pPr>
        <w:spacing w:line="276" w:lineRule="auto"/>
        <w:rPr>
          <w:b/>
          <w:bCs/>
        </w:rPr>
      </w:pPr>
      <w:r w:rsidRPr="00BA2DB5">
        <w:rPr>
          <w:b/>
          <w:bCs/>
        </w:rPr>
        <w:t xml:space="preserve">I. </w:t>
      </w:r>
      <w:proofErr w:type="spellStart"/>
      <w:r w:rsidRPr="00BA2DB5">
        <w:rPr>
          <w:b/>
          <w:bCs/>
        </w:rPr>
        <w:t>Mục</w:t>
      </w:r>
      <w:proofErr w:type="spellEnd"/>
      <w:r w:rsidRPr="00BA2DB5">
        <w:rPr>
          <w:b/>
          <w:bCs/>
        </w:rPr>
        <w:t xml:space="preserve"> </w:t>
      </w:r>
      <w:proofErr w:type="spellStart"/>
      <w:r w:rsidRPr="00BA2DB5">
        <w:rPr>
          <w:b/>
          <w:bCs/>
        </w:rPr>
        <w:t>tiêu</w:t>
      </w:r>
      <w:proofErr w:type="spellEnd"/>
      <w:r w:rsidRPr="00BA2DB5">
        <w:rPr>
          <w:b/>
          <w:bCs/>
        </w:rPr>
        <w:t>:</w:t>
      </w:r>
    </w:p>
    <w:p w:rsidR="006A34B0" w:rsidRPr="0010790C" w:rsidRDefault="006A34B0" w:rsidP="006A34B0">
      <w:pPr>
        <w:spacing w:line="276" w:lineRule="auto"/>
        <w:rPr>
          <w:b/>
          <w:bCs/>
          <w:lang w:val="fr-FR"/>
        </w:rPr>
      </w:pPr>
      <w:r w:rsidRPr="00BA2DB5">
        <w:rPr>
          <w:b/>
          <w:bCs/>
        </w:rPr>
        <w:t xml:space="preserve">1. </w:t>
      </w:r>
      <w:proofErr w:type="spellStart"/>
      <w:r w:rsidRPr="00BA2DB5">
        <w:rPr>
          <w:b/>
          <w:bCs/>
        </w:rPr>
        <w:t>Về</w:t>
      </w:r>
      <w:proofErr w:type="spellEnd"/>
      <w:r w:rsidRPr="00BA2DB5">
        <w:rPr>
          <w:b/>
          <w:bCs/>
        </w:rPr>
        <w:t xml:space="preserve"> </w:t>
      </w:r>
      <w:proofErr w:type="spellStart"/>
      <w:r w:rsidRPr="00BA2DB5">
        <w:rPr>
          <w:b/>
          <w:bCs/>
        </w:rPr>
        <w:t>kiến</w:t>
      </w:r>
      <w:proofErr w:type="spellEnd"/>
      <w:r w:rsidRPr="00BA2DB5">
        <w:rPr>
          <w:b/>
          <w:bCs/>
        </w:rPr>
        <w:t xml:space="preserve"> </w:t>
      </w:r>
      <w:proofErr w:type="spellStart"/>
      <w:r w:rsidRPr="00BA2DB5">
        <w:rPr>
          <w:b/>
          <w:bCs/>
        </w:rPr>
        <w:t>thức</w:t>
      </w:r>
      <w:proofErr w:type="spellEnd"/>
      <w:r w:rsidRPr="0010790C">
        <w:rPr>
          <w:b/>
          <w:bCs/>
          <w:lang w:val="fr-FR"/>
        </w:rPr>
        <w:t>:</w:t>
      </w:r>
    </w:p>
    <w:p w:rsidR="006A34B0" w:rsidRPr="0010790C" w:rsidRDefault="006A34B0" w:rsidP="006A34B0">
      <w:r w:rsidRPr="0010790C">
        <w:rPr>
          <w:color w:val="000000"/>
          <w:lang w:val="fr-FR"/>
        </w:rPr>
        <w:t xml:space="preserve"> </w:t>
      </w:r>
      <w:r w:rsidRPr="0010790C">
        <w:t xml:space="preserve">- </w:t>
      </w:r>
      <w:proofErr w:type="spellStart"/>
      <w:r w:rsidRPr="0010790C">
        <w:t>Đánh</w:t>
      </w:r>
      <w:proofErr w:type="spellEnd"/>
      <w:r w:rsidRPr="0010790C">
        <w:t xml:space="preserve"> </w:t>
      </w:r>
      <w:proofErr w:type="spellStart"/>
      <w:r w:rsidRPr="0010790C">
        <w:t>giá</w:t>
      </w:r>
      <w:proofErr w:type="spellEnd"/>
      <w:r w:rsidRPr="0010790C">
        <w:t xml:space="preserve"> </w:t>
      </w:r>
      <w:proofErr w:type="spellStart"/>
      <w:r w:rsidRPr="0010790C">
        <w:t>sự</w:t>
      </w:r>
      <w:proofErr w:type="spellEnd"/>
      <w:r w:rsidRPr="0010790C">
        <w:t xml:space="preserve"> </w:t>
      </w:r>
      <w:proofErr w:type="spellStart"/>
      <w:r w:rsidRPr="0010790C">
        <w:t>nhận</w:t>
      </w:r>
      <w:proofErr w:type="spellEnd"/>
      <w:r w:rsidRPr="0010790C">
        <w:t xml:space="preserve"> </w:t>
      </w:r>
      <w:proofErr w:type="spellStart"/>
      <w:r w:rsidRPr="0010790C">
        <w:t>thức</w:t>
      </w:r>
      <w:proofErr w:type="spellEnd"/>
      <w:r w:rsidRPr="0010790C">
        <w:t xml:space="preserve"> </w:t>
      </w:r>
      <w:proofErr w:type="spellStart"/>
      <w:r w:rsidRPr="0010790C">
        <w:t>của</w:t>
      </w:r>
      <w:proofErr w:type="spellEnd"/>
      <w:r w:rsidRPr="0010790C">
        <w:t xml:space="preserve"> HS </w:t>
      </w:r>
      <w:proofErr w:type="spellStart"/>
      <w:r w:rsidRPr="0010790C">
        <w:t>về</w:t>
      </w:r>
      <w:proofErr w:type="spellEnd"/>
      <w:r w:rsidRPr="0010790C">
        <w:t xml:space="preserve"> </w:t>
      </w:r>
      <w:proofErr w:type="spellStart"/>
      <w:r w:rsidRPr="0010790C">
        <w:t>lý</w:t>
      </w:r>
      <w:proofErr w:type="spellEnd"/>
      <w:r w:rsidRPr="0010790C">
        <w:t xml:space="preserve"> </w:t>
      </w:r>
      <w:proofErr w:type="spellStart"/>
      <w:r w:rsidRPr="0010790C">
        <w:t>thuyết</w:t>
      </w:r>
      <w:proofErr w:type="spellEnd"/>
      <w:r w:rsidRPr="0010790C">
        <w:t xml:space="preserve"> </w:t>
      </w:r>
      <w:proofErr w:type="spellStart"/>
      <w:r w:rsidRPr="0010790C">
        <w:t>và</w:t>
      </w:r>
      <w:proofErr w:type="spellEnd"/>
      <w:r w:rsidRPr="0010790C">
        <w:t xml:space="preserve"> </w:t>
      </w:r>
      <w:proofErr w:type="spellStart"/>
      <w:r w:rsidRPr="0010790C">
        <w:t>kỹ</w:t>
      </w:r>
      <w:proofErr w:type="spellEnd"/>
      <w:r w:rsidRPr="0010790C">
        <w:t xml:space="preserve"> </w:t>
      </w:r>
      <w:proofErr w:type="spellStart"/>
      <w:r w:rsidRPr="0010790C">
        <w:t>năng</w:t>
      </w:r>
      <w:proofErr w:type="spellEnd"/>
      <w:r w:rsidRPr="0010790C">
        <w:t xml:space="preserve"> </w:t>
      </w:r>
      <w:proofErr w:type="spellStart"/>
      <w:r w:rsidRPr="0010790C">
        <w:t>làm</w:t>
      </w:r>
      <w:proofErr w:type="spellEnd"/>
      <w:r w:rsidRPr="0010790C">
        <w:t xml:space="preserve"> </w:t>
      </w:r>
      <w:proofErr w:type="spellStart"/>
      <w:r w:rsidRPr="0010790C">
        <w:t>bài</w:t>
      </w:r>
      <w:proofErr w:type="spellEnd"/>
      <w:r w:rsidRPr="0010790C">
        <w:t xml:space="preserve"> </w:t>
      </w:r>
      <w:proofErr w:type="spellStart"/>
      <w:r w:rsidRPr="0010790C">
        <w:t>kểm</w:t>
      </w:r>
      <w:proofErr w:type="spellEnd"/>
      <w:r w:rsidRPr="0010790C">
        <w:t xml:space="preserve"> </w:t>
      </w:r>
      <w:proofErr w:type="spellStart"/>
      <w:r w:rsidRPr="0010790C">
        <w:t>tra</w:t>
      </w:r>
      <w:proofErr w:type="spellEnd"/>
      <w:r w:rsidRPr="0010790C">
        <w:t xml:space="preserve"> </w:t>
      </w:r>
      <w:proofErr w:type="spellStart"/>
      <w:r w:rsidRPr="0010790C">
        <w:t>tổng</w:t>
      </w:r>
      <w:proofErr w:type="spellEnd"/>
      <w:r w:rsidRPr="0010790C">
        <w:t xml:space="preserve"> </w:t>
      </w:r>
      <w:proofErr w:type="spellStart"/>
      <w:r w:rsidRPr="0010790C">
        <w:t>hợp</w:t>
      </w:r>
      <w:proofErr w:type="spellEnd"/>
      <w:r w:rsidRPr="0010790C">
        <w:t xml:space="preserve"> </w:t>
      </w:r>
      <w:proofErr w:type="spellStart"/>
      <w:proofErr w:type="gramStart"/>
      <w:r w:rsidRPr="0010790C">
        <w:t>theo</w:t>
      </w:r>
      <w:proofErr w:type="spellEnd"/>
      <w:proofErr w:type="gramEnd"/>
      <w:r w:rsidRPr="0010790C">
        <w:t xml:space="preserve"> </w:t>
      </w:r>
      <w:proofErr w:type="spellStart"/>
      <w:r w:rsidRPr="0010790C">
        <w:t>đê</w:t>
      </w:r>
      <w:proofErr w:type="spellEnd"/>
      <w:r w:rsidRPr="0010790C">
        <w:t xml:space="preserve">̀ </w:t>
      </w:r>
      <w:proofErr w:type="spellStart"/>
      <w:r w:rsidRPr="0010790C">
        <w:t>của</w:t>
      </w:r>
      <w:proofErr w:type="spellEnd"/>
      <w:r w:rsidRPr="0010790C">
        <w:t xml:space="preserve"> PGD </w:t>
      </w:r>
      <w:proofErr w:type="spellStart"/>
      <w:r w:rsidRPr="0010790C">
        <w:t>theo</w:t>
      </w:r>
      <w:proofErr w:type="spellEnd"/>
      <w:r w:rsidRPr="0010790C">
        <w:t xml:space="preserve"> </w:t>
      </w:r>
      <w:proofErr w:type="spellStart"/>
      <w:r w:rsidRPr="0010790C">
        <w:t>cấu</w:t>
      </w:r>
      <w:proofErr w:type="spellEnd"/>
      <w:r w:rsidRPr="0010790C">
        <w:t xml:space="preserve"> </w:t>
      </w:r>
      <w:proofErr w:type="spellStart"/>
      <w:r w:rsidRPr="0010790C">
        <w:t>trúc</w:t>
      </w:r>
      <w:proofErr w:type="spellEnd"/>
      <w:r w:rsidRPr="0010790C">
        <w:t xml:space="preserve"> </w:t>
      </w:r>
      <w:proofErr w:type="spellStart"/>
      <w:r w:rsidRPr="0010790C">
        <w:t>mới</w:t>
      </w:r>
      <w:proofErr w:type="spellEnd"/>
      <w:r w:rsidRPr="0010790C">
        <w:t xml:space="preserve">: </w:t>
      </w:r>
      <w:proofErr w:type="spellStart"/>
      <w:r w:rsidRPr="0010790C">
        <w:t>Đọc</w:t>
      </w:r>
      <w:proofErr w:type="spellEnd"/>
      <w:r w:rsidRPr="0010790C">
        <w:t xml:space="preserve"> </w:t>
      </w:r>
      <w:proofErr w:type="spellStart"/>
      <w:r w:rsidRPr="0010790C">
        <w:t>hiểu</w:t>
      </w:r>
      <w:proofErr w:type="spellEnd"/>
      <w:r w:rsidRPr="0010790C">
        <w:t xml:space="preserve">, </w:t>
      </w:r>
      <w:proofErr w:type="spellStart"/>
      <w:r w:rsidRPr="0010790C">
        <w:t>Tập</w:t>
      </w:r>
      <w:proofErr w:type="spellEnd"/>
      <w:r w:rsidRPr="0010790C">
        <w:t xml:space="preserve"> </w:t>
      </w:r>
      <w:proofErr w:type="spellStart"/>
      <w:r w:rsidRPr="0010790C">
        <w:t>làm</w:t>
      </w:r>
      <w:proofErr w:type="spellEnd"/>
      <w:r w:rsidRPr="0010790C">
        <w:t xml:space="preserve"> </w:t>
      </w:r>
      <w:proofErr w:type="spellStart"/>
      <w:r w:rsidRPr="0010790C">
        <w:t>văn</w:t>
      </w:r>
      <w:proofErr w:type="spellEnd"/>
      <w:r w:rsidRPr="0010790C">
        <w:t>.</w:t>
      </w:r>
    </w:p>
    <w:p w:rsidR="006A34B0" w:rsidRPr="0088343C" w:rsidRDefault="006A34B0" w:rsidP="006A34B0">
      <w:pPr>
        <w:tabs>
          <w:tab w:val="left" w:pos="8990"/>
        </w:tabs>
        <w:spacing w:line="312" w:lineRule="auto"/>
        <w:rPr>
          <w:b/>
          <w:bCs/>
        </w:rPr>
      </w:pPr>
      <w:proofErr w:type="gramStart"/>
      <w:r w:rsidRPr="0088343C">
        <w:rPr>
          <w:b/>
          <w:bCs/>
        </w:rPr>
        <w:t>2.Về</w:t>
      </w:r>
      <w:proofErr w:type="gramEnd"/>
      <w:r w:rsidRPr="0088343C">
        <w:rPr>
          <w:b/>
          <w:bCs/>
        </w:rPr>
        <w:t xml:space="preserve"> </w:t>
      </w:r>
      <w:proofErr w:type="spellStart"/>
      <w:r w:rsidRPr="0088343C">
        <w:rPr>
          <w:b/>
          <w:bCs/>
        </w:rPr>
        <w:t>năng</w:t>
      </w:r>
      <w:proofErr w:type="spellEnd"/>
      <w:r w:rsidRPr="0088343C">
        <w:rPr>
          <w:b/>
          <w:bCs/>
        </w:rPr>
        <w:t xml:space="preserve"> </w:t>
      </w:r>
      <w:proofErr w:type="spellStart"/>
      <w:r w:rsidRPr="0088343C">
        <w:rPr>
          <w:b/>
          <w:bCs/>
        </w:rPr>
        <w:t>lực</w:t>
      </w:r>
      <w:proofErr w:type="spellEnd"/>
      <w:r w:rsidRPr="0088343C">
        <w:rPr>
          <w:b/>
          <w:bCs/>
        </w:rPr>
        <w:t>:</w:t>
      </w:r>
    </w:p>
    <w:p w:rsidR="006A34B0" w:rsidRPr="0088343C" w:rsidRDefault="006A34B0" w:rsidP="006A34B0">
      <w:pPr>
        <w:kinsoku w:val="0"/>
        <w:overflowPunct w:val="0"/>
        <w:spacing w:line="312" w:lineRule="auto"/>
        <w:textAlignment w:val="baseline"/>
        <w:rPr>
          <w:rFonts w:eastAsia="MS PGothic"/>
          <w:color w:val="000000"/>
          <w:kern w:val="24"/>
        </w:rPr>
      </w:pPr>
      <w:r w:rsidRPr="0010790C">
        <w:rPr>
          <w:i/>
        </w:rPr>
        <w:t xml:space="preserve">- </w:t>
      </w:r>
      <w:proofErr w:type="spellStart"/>
      <w:r w:rsidRPr="0010790C">
        <w:rPr>
          <w:i/>
        </w:rPr>
        <w:t>Năng</w:t>
      </w:r>
      <w:proofErr w:type="spellEnd"/>
      <w:r w:rsidRPr="0010790C">
        <w:rPr>
          <w:i/>
        </w:rPr>
        <w:t xml:space="preserve"> </w:t>
      </w:r>
      <w:proofErr w:type="spellStart"/>
      <w:r w:rsidRPr="0010790C">
        <w:rPr>
          <w:i/>
        </w:rPr>
        <w:t>lực</w:t>
      </w:r>
      <w:proofErr w:type="spellEnd"/>
      <w:r w:rsidRPr="0010790C">
        <w:rPr>
          <w:i/>
        </w:rPr>
        <w:t xml:space="preserve"> </w:t>
      </w:r>
      <w:proofErr w:type="spellStart"/>
      <w:proofErr w:type="gramStart"/>
      <w:r w:rsidRPr="0010790C">
        <w:rPr>
          <w:i/>
        </w:rPr>
        <w:t>chung</w:t>
      </w:r>
      <w:proofErr w:type="spellEnd"/>
      <w:proofErr w:type="gramEnd"/>
      <w:r w:rsidRPr="0010790C">
        <w:rPr>
          <w:i/>
        </w:rPr>
        <w:t>:</w:t>
      </w:r>
      <w:r w:rsidRPr="0088343C">
        <w:rPr>
          <w:rFonts w:eastAsia="MS PGothic"/>
          <w:color w:val="000000"/>
          <w:kern w:val="24"/>
          <w:lang w:val="vi-VN"/>
        </w:rPr>
        <w:t xml:space="preserve"> Tự chủ và tự học, giao tiếp và hợp tác, giải quyết vấn đề và sáng tạo</w:t>
      </w:r>
      <w:r w:rsidRPr="0088343C">
        <w:rPr>
          <w:rFonts w:eastAsia="MS PGothic"/>
          <w:color w:val="000000"/>
          <w:kern w:val="24"/>
        </w:rPr>
        <w:t>.</w:t>
      </w:r>
    </w:p>
    <w:p w:rsidR="006A34B0" w:rsidRPr="0088343C" w:rsidRDefault="006A34B0" w:rsidP="006A34B0">
      <w:pPr>
        <w:rPr>
          <w:lang w:val="vi-VN"/>
        </w:rPr>
      </w:pPr>
      <w:r w:rsidRPr="0088343C">
        <w:rPr>
          <w:rFonts w:eastAsia="MS PGothic"/>
          <w:color w:val="000000"/>
          <w:kern w:val="24"/>
          <w:lang w:val="vi-VN"/>
        </w:rPr>
        <w:t>-</w:t>
      </w:r>
      <w:r w:rsidRPr="0088343C">
        <w:rPr>
          <w:rFonts w:eastAsia="MS PGothic"/>
          <w:color w:val="000000"/>
          <w:kern w:val="24"/>
        </w:rPr>
        <w:t xml:space="preserve"> </w:t>
      </w:r>
      <w:r w:rsidRPr="0088343C">
        <w:rPr>
          <w:rFonts w:eastAsia="MS PGothic"/>
          <w:i/>
          <w:iCs/>
          <w:color w:val="000000"/>
          <w:kern w:val="24"/>
          <w:lang w:val="vi-VN"/>
        </w:rPr>
        <w:t>Năng lực chuyên biệt:</w:t>
      </w:r>
      <w:r w:rsidRPr="0088343C">
        <w:rPr>
          <w:rFonts w:eastAsia="MS PGothic"/>
          <w:i/>
          <w:iCs/>
          <w:color w:val="000000"/>
          <w:kern w:val="24"/>
        </w:rPr>
        <w:t xml:space="preserve"> </w:t>
      </w:r>
      <w:r w:rsidRPr="0088343C">
        <w:rPr>
          <w:lang w:val="vi-VN"/>
        </w:rPr>
        <w:t xml:space="preserve">Vận dụng được các kiến thức đã học ở ba phân môn để thực hiện </w:t>
      </w:r>
      <w:proofErr w:type="spellStart"/>
      <w:r w:rsidRPr="0088343C">
        <w:t>làm</w:t>
      </w:r>
      <w:proofErr w:type="spellEnd"/>
      <w:r w:rsidRPr="0088343C">
        <w:rPr>
          <w:lang w:val="vi-VN"/>
        </w:rPr>
        <w:t xml:space="preserve"> bài kiểm tra </w:t>
      </w:r>
      <w:proofErr w:type="spellStart"/>
      <w:r w:rsidRPr="0088343C">
        <w:t>giữa</w:t>
      </w:r>
      <w:proofErr w:type="spellEnd"/>
      <w:r w:rsidRPr="0088343C">
        <w:t xml:space="preserve"> </w:t>
      </w:r>
      <w:proofErr w:type="spellStart"/>
      <w:r w:rsidRPr="0088343C">
        <w:t>học</w:t>
      </w:r>
      <w:proofErr w:type="spellEnd"/>
      <w:r w:rsidRPr="0088343C">
        <w:t xml:space="preserve"> </w:t>
      </w:r>
      <w:proofErr w:type="spellStart"/>
      <w:r w:rsidRPr="0088343C">
        <w:t>kì</w:t>
      </w:r>
      <w:proofErr w:type="spellEnd"/>
      <w:r w:rsidRPr="0088343C">
        <w:t xml:space="preserve"> II</w:t>
      </w:r>
      <w:r w:rsidRPr="0088343C">
        <w:rPr>
          <w:lang w:val="vi-VN"/>
        </w:rPr>
        <w:t>.</w:t>
      </w:r>
    </w:p>
    <w:p w:rsidR="006A34B0" w:rsidRPr="0010790C" w:rsidRDefault="006A34B0" w:rsidP="006A34B0">
      <w:pPr>
        <w:pStyle w:val="TableParagraph"/>
        <w:spacing w:line="312" w:lineRule="auto"/>
        <w:rPr>
          <w:b/>
          <w:bCs/>
          <w:sz w:val="28"/>
          <w:szCs w:val="28"/>
          <w:lang w:val="vi-VN"/>
        </w:rPr>
      </w:pPr>
      <w:r w:rsidRPr="0010790C">
        <w:rPr>
          <w:b/>
          <w:bCs/>
          <w:sz w:val="28"/>
          <w:szCs w:val="28"/>
          <w:lang w:val="vi-VN"/>
        </w:rPr>
        <w:t>3.Về phẩm chất:</w:t>
      </w:r>
    </w:p>
    <w:p w:rsidR="006A34B0" w:rsidRPr="0010790C" w:rsidRDefault="006A34B0" w:rsidP="006A34B0">
      <w:pPr>
        <w:rPr>
          <w:lang w:val="vi-VN"/>
        </w:rPr>
      </w:pPr>
      <w:r w:rsidRPr="0010790C">
        <w:rPr>
          <w:lang w:val="vi-VN"/>
        </w:rPr>
        <w:t>- Giáo dục HS ý thức tích cực, tự giác làm bài kiểm tra tổng hợp.</w:t>
      </w:r>
    </w:p>
    <w:p w:rsidR="006A34B0" w:rsidRPr="0088343C" w:rsidRDefault="006A34B0" w:rsidP="006A34B0">
      <w:pPr>
        <w:pStyle w:val="TableParagraph"/>
        <w:spacing w:line="312" w:lineRule="auto"/>
        <w:rPr>
          <w:sz w:val="28"/>
          <w:szCs w:val="28"/>
          <w:lang w:val="vi-VN"/>
        </w:rPr>
      </w:pPr>
      <w:r w:rsidRPr="0010790C">
        <w:rPr>
          <w:sz w:val="28"/>
          <w:szCs w:val="28"/>
          <w:lang w:val="vi-VN"/>
        </w:rPr>
        <w:t xml:space="preserve">- </w:t>
      </w:r>
      <w:r w:rsidRPr="0088343C">
        <w:rPr>
          <w:sz w:val="28"/>
          <w:szCs w:val="28"/>
          <w:lang w:val="vi-VN"/>
        </w:rPr>
        <w:t xml:space="preserve"> Có ý thức vận dụng kiến thức đã học vào </w:t>
      </w:r>
      <w:r w:rsidRPr="0010790C">
        <w:rPr>
          <w:sz w:val="28"/>
          <w:szCs w:val="28"/>
          <w:lang w:val="vi-VN"/>
        </w:rPr>
        <w:t>làm bài kiểm tra tổng hợp</w:t>
      </w:r>
      <w:r w:rsidRPr="0088343C">
        <w:rPr>
          <w:sz w:val="28"/>
          <w:szCs w:val="28"/>
          <w:lang w:val="vi-VN"/>
        </w:rPr>
        <w:t>.</w:t>
      </w:r>
    </w:p>
    <w:p w:rsidR="006A34B0" w:rsidRPr="0088343C" w:rsidRDefault="006A34B0" w:rsidP="006A34B0">
      <w:pPr>
        <w:spacing w:line="276" w:lineRule="auto"/>
        <w:jc w:val="both"/>
        <w:rPr>
          <w:lang w:val="vi-VN"/>
        </w:rPr>
      </w:pPr>
      <w:r w:rsidRPr="0088343C">
        <w:rPr>
          <w:iCs/>
          <w:lang w:val="da-DK"/>
        </w:rPr>
        <w:t>- Yêu nước, nhân ái, chăm chỉ, trách nhiệm.</w:t>
      </w:r>
    </w:p>
    <w:p w:rsidR="006A34B0" w:rsidRPr="0010790C" w:rsidRDefault="006A34B0" w:rsidP="006A34B0">
      <w:pPr>
        <w:spacing w:line="276" w:lineRule="auto"/>
        <w:jc w:val="both"/>
        <w:rPr>
          <w:b/>
          <w:bCs/>
          <w:lang w:val="vi-VN"/>
        </w:rPr>
      </w:pPr>
      <w:r w:rsidRPr="0088343C">
        <w:rPr>
          <w:b/>
          <w:bCs/>
          <w:lang w:val="vi-VN"/>
        </w:rPr>
        <w:t>II. Thiết bị dạy học và học liệu</w:t>
      </w:r>
      <w:r w:rsidRPr="0010790C">
        <w:rPr>
          <w:b/>
          <w:bCs/>
          <w:lang w:val="vi-VN"/>
        </w:rPr>
        <w:t>.</w:t>
      </w:r>
    </w:p>
    <w:p w:rsidR="006A34B0" w:rsidRPr="0088343C" w:rsidRDefault="006A34B0" w:rsidP="006A34B0">
      <w:pPr>
        <w:jc w:val="both"/>
        <w:rPr>
          <w:lang w:val="vi-VN"/>
        </w:rPr>
      </w:pPr>
      <w:r w:rsidRPr="0088343C">
        <w:rPr>
          <w:lang w:val="vi-VN"/>
        </w:rPr>
        <w:t xml:space="preserve">- Học liệu: </w:t>
      </w:r>
    </w:p>
    <w:p w:rsidR="006A34B0" w:rsidRPr="0010790C" w:rsidRDefault="006A34B0" w:rsidP="006A34B0">
      <w:pPr>
        <w:jc w:val="both"/>
        <w:rPr>
          <w:lang w:val="vi-VN"/>
        </w:rPr>
      </w:pPr>
      <w:r w:rsidRPr="0010790C">
        <w:rPr>
          <w:lang w:val="vi-VN"/>
        </w:rPr>
        <w:t>+ Giáo viên: Kế hoạch bài dạy, bài kiểm tra.</w:t>
      </w:r>
    </w:p>
    <w:p w:rsidR="006A34B0" w:rsidRPr="0010790C" w:rsidRDefault="006A34B0" w:rsidP="006A34B0">
      <w:pPr>
        <w:jc w:val="both"/>
        <w:rPr>
          <w:lang w:val="vi-VN"/>
        </w:rPr>
      </w:pPr>
      <w:r w:rsidRPr="0010790C">
        <w:rPr>
          <w:lang w:val="vi-VN"/>
        </w:rPr>
        <w:t xml:space="preserve">+ Học sinh: Ôn tập từ tuần 19 đến </w:t>
      </w:r>
      <w:r w:rsidRPr="00E64A96">
        <w:rPr>
          <w:lang w:val="vi-VN"/>
        </w:rPr>
        <w:t xml:space="preserve">hết </w:t>
      </w:r>
      <w:r w:rsidRPr="0010790C">
        <w:rPr>
          <w:lang w:val="vi-VN"/>
        </w:rPr>
        <w:t>tuần 25.</w:t>
      </w:r>
    </w:p>
    <w:p w:rsidR="006A34B0" w:rsidRPr="0010790C" w:rsidRDefault="006A34B0" w:rsidP="006A34B0">
      <w:pPr>
        <w:jc w:val="both"/>
        <w:rPr>
          <w:lang w:val="vi-VN"/>
        </w:rPr>
      </w:pPr>
      <w:r w:rsidRPr="0010790C">
        <w:rPr>
          <w:lang w:val="vi-VN"/>
        </w:rPr>
        <w:t>- Thiết bị: bút, thước,…</w:t>
      </w:r>
    </w:p>
    <w:p w:rsidR="006A34B0" w:rsidRPr="0010790C" w:rsidRDefault="006A34B0" w:rsidP="006A34B0">
      <w:pPr>
        <w:jc w:val="both"/>
        <w:rPr>
          <w:b/>
          <w:bCs/>
          <w:lang w:val="vi-VN"/>
        </w:rPr>
      </w:pPr>
      <w:r w:rsidRPr="0088343C">
        <w:rPr>
          <w:b/>
          <w:bCs/>
          <w:lang w:val="vi-VN"/>
        </w:rPr>
        <w:t xml:space="preserve">III. </w:t>
      </w:r>
      <w:r w:rsidRPr="0010790C">
        <w:rPr>
          <w:b/>
          <w:bCs/>
          <w:lang w:val="vi-VN"/>
        </w:rPr>
        <w:t>Hoạt động kiểm tra</w:t>
      </w:r>
      <w:r w:rsidRPr="0088343C">
        <w:rPr>
          <w:b/>
          <w:bCs/>
          <w:lang w:val="vi-VN"/>
        </w:rPr>
        <w:t>.</w:t>
      </w:r>
      <w:r w:rsidRPr="0010790C">
        <w:rPr>
          <w:b/>
          <w:bCs/>
          <w:lang w:val="vi-VN"/>
        </w:rPr>
        <w:t xml:space="preserve"> (Theo đề chung của PGD)</w:t>
      </w:r>
    </w:p>
    <w:p w:rsidR="006A34B0" w:rsidRPr="0010790C" w:rsidRDefault="006A34B0" w:rsidP="006A34B0">
      <w:pPr>
        <w:jc w:val="center"/>
        <w:rPr>
          <w:b/>
          <w:bCs/>
          <w:sz w:val="26"/>
          <w:szCs w:val="26"/>
          <w:lang w:val="vi-VN"/>
        </w:rPr>
      </w:pPr>
    </w:p>
    <w:p w:rsidR="006A34B0" w:rsidRPr="0010790C" w:rsidRDefault="006A34B0" w:rsidP="006A34B0">
      <w:pPr>
        <w:jc w:val="center"/>
        <w:rPr>
          <w:b/>
          <w:bCs/>
          <w:sz w:val="26"/>
          <w:szCs w:val="26"/>
          <w:lang w:val="vi-VN"/>
        </w:rPr>
      </w:pPr>
    </w:p>
    <w:p w:rsidR="006A34B0" w:rsidRPr="0010790C" w:rsidRDefault="006A34B0" w:rsidP="006A34B0">
      <w:pPr>
        <w:rPr>
          <w:lang w:val="vi-VN"/>
        </w:rPr>
      </w:pPr>
    </w:p>
    <w:p w:rsidR="000E1A8D" w:rsidRDefault="000E1A8D">
      <w:bookmarkStart w:id="0" w:name="_GoBack"/>
      <w:bookmarkEnd w:id="0"/>
    </w:p>
    <w:sectPr w:rsidR="000E1A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4B0"/>
    <w:rsid w:val="000E1A8D"/>
    <w:rsid w:val="006A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34B0"/>
    <w:pPr>
      <w:spacing w:after="0" w:line="240" w:lineRule="auto"/>
    </w:pPr>
    <w:rPr>
      <w:rFonts w:eastAsia="Times New Roman" w:cs="Times New Roman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">
    <w:name w:val=" Char Char"/>
    <w:basedOn w:val="Normal"/>
    <w:rsid w:val="006A34B0"/>
    <w:pPr>
      <w:spacing w:after="160" w:line="240" w:lineRule="exact"/>
    </w:pPr>
    <w:rPr>
      <w:rFonts w:ascii="Arial" w:hAnsi="Arial" w:cs="Arial"/>
      <w:sz w:val="24"/>
      <w:szCs w:val="24"/>
    </w:rPr>
  </w:style>
  <w:style w:type="paragraph" w:customStyle="1" w:styleId="TableParagraph">
    <w:name w:val="Table Paragraph"/>
    <w:basedOn w:val="Normal"/>
    <w:qFormat/>
    <w:rsid w:val="006A34B0"/>
    <w:pPr>
      <w:widowControl w:val="0"/>
      <w:autoSpaceDE w:val="0"/>
      <w:autoSpaceDN w:val="0"/>
    </w:pPr>
    <w:rPr>
      <w:rFonts w:eastAsia="SimSu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34B0"/>
    <w:pPr>
      <w:spacing w:after="0" w:line="240" w:lineRule="auto"/>
    </w:pPr>
    <w:rPr>
      <w:rFonts w:eastAsia="Times New Roman" w:cs="Times New Roman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">
    <w:name w:val=" Char Char"/>
    <w:basedOn w:val="Normal"/>
    <w:rsid w:val="006A34B0"/>
    <w:pPr>
      <w:spacing w:after="160" w:line="240" w:lineRule="exact"/>
    </w:pPr>
    <w:rPr>
      <w:rFonts w:ascii="Arial" w:hAnsi="Arial" w:cs="Arial"/>
      <w:sz w:val="24"/>
      <w:szCs w:val="24"/>
    </w:rPr>
  </w:style>
  <w:style w:type="paragraph" w:customStyle="1" w:styleId="TableParagraph">
    <w:name w:val="Table Paragraph"/>
    <w:basedOn w:val="Normal"/>
    <w:qFormat/>
    <w:rsid w:val="006A34B0"/>
    <w:pPr>
      <w:widowControl w:val="0"/>
      <w:autoSpaceDE w:val="0"/>
      <w:autoSpaceDN w:val="0"/>
    </w:pPr>
    <w:rPr>
      <w:rFonts w:eastAsia="SimSu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2023-08-19T04:00:00Z</dcterms:created>
  <dcterms:modified xsi:type="dcterms:W3CDTF">2023-08-19T04:00:00Z</dcterms:modified>
</cp:coreProperties>
</file>