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8B" w:rsidRPr="00F2058B" w:rsidRDefault="00F2058B" w:rsidP="00F2058B">
      <w:pPr>
        <w:tabs>
          <w:tab w:val="left" w:pos="567"/>
        </w:tabs>
        <w:spacing w:after="0" w:line="288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Ngày soạn: 15/03/2021</w:t>
      </w:r>
    </w:p>
    <w:p w:rsidR="00F2058B" w:rsidRPr="00F2058B" w:rsidRDefault="00F2058B" w:rsidP="00F2058B">
      <w:pPr>
        <w:tabs>
          <w:tab w:val="left" w:pos="567"/>
        </w:tabs>
        <w:spacing w:after="0" w:line="288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Ngày dạy: 8B, 8C: 17/03/2021</w:t>
      </w:r>
    </w:p>
    <w:p w:rsidR="00F2058B" w:rsidRPr="00F2058B" w:rsidRDefault="00F2058B" w:rsidP="00F2058B">
      <w:pPr>
        <w:tabs>
          <w:tab w:val="left" w:pos="567"/>
        </w:tabs>
        <w:spacing w:after="0" w:line="288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2058B" w:rsidRPr="00F2058B" w:rsidRDefault="00F2058B" w:rsidP="00F2058B">
      <w:pPr>
        <w:tabs>
          <w:tab w:val="left" w:pos="567"/>
        </w:tabs>
        <w:spacing w:after="200" w:line="288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Tiết: 50 - Bài 48: HỆ THẦN KINH SINH DƯỠNG</w:t>
      </w:r>
    </w:p>
    <w:p w:rsidR="00F2058B" w:rsidRPr="00F2058B" w:rsidRDefault="00F2058B" w:rsidP="00F2058B">
      <w:pPr>
        <w:tabs>
          <w:tab w:val="left" w:pos="567"/>
        </w:tabs>
        <w:spacing w:after="200" w:line="288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pt-BR"/>
        </w:rPr>
        <w:t>I. MỤC TIÊU.</w:t>
      </w:r>
    </w:p>
    <w:p w:rsidR="00F2058B" w:rsidRPr="00F2058B" w:rsidRDefault="00F2058B" w:rsidP="00F2058B">
      <w:pPr>
        <w:tabs>
          <w:tab w:val="left" w:pos="567"/>
        </w:tabs>
        <w:spacing w:after="200" w:line="288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1. Kiến thức:</w:t>
      </w:r>
    </w:p>
    <w:p w:rsidR="00F2058B" w:rsidRPr="00F2058B" w:rsidRDefault="00F2058B" w:rsidP="00F2058B">
      <w:pPr>
        <w:tabs>
          <w:tab w:val="left" w:pos="567"/>
        </w:tabs>
        <w:spacing w:after="20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sz w:val="28"/>
          <w:szCs w:val="28"/>
          <w:lang w:val="pt-BR"/>
        </w:rPr>
        <w:t>- Phân biệt được phản xạ sinh dưỡng và phản xạ vận động.</w:t>
      </w:r>
    </w:p>
    <w:p w:rsidR="00F2058B" w:rsidRPr="00F2058B" w:rsidRDefault="00F2058B" w:rsidP="00F2058B">
      <w:pPr>
        <w:tabs>
          <w:tab w:val="left" w:pos="567"/>
        </w:tabs>
        <w:spacing w:after="20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sz w:val="28"/>
          <w:szCs w:val="28"/>
          <w:lang w:val="pt-BR"/>
        </w:rPr>
        <w:t>- Phân biệt được bộ phận giao cảm với bộ phận đối giao cảm trong hệ thần kinh sinh dưỡng về cấu tạo và chức năng.</w:t>
      </w:r>
    </w:p>
    <w:p w:rsidR="00F2058B" w:rsidRPr="00F2058B" w:rsidRDefault="00F2058B" w:rsidP="00F2058B">
      <w:pPr>
        <w:tabs>
          <w:tab w:val="center" w:pos="5112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058B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2. Năng lực</w:t>
      </w:r>
      <w:r w:rsidRPr="00F2058B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ab/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</w:pPr>
      <w:r w:rsidRPr="00F2058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zh-CN"/>
        </w:rPr>
        <w:t>+ Tự học:</w:t>
      </w:r>
      <w:r w:rsidRPr="00F2058B"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  <w:t xml:space="preserve"> Xác định nhiệm vụ học tập, tìm kiếm thông tin trả lời các câu hỏi, thực hiện được các nhiệm vụ học tập.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</w:pPr>
      <w:r w:rsidRPr="00F2058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zh-CN"/>
        </w:rPr>
        <w:t>+ Giải quyết vấn đề:</w:t>
      </w:r>
      <w:r w:rsidRPr="00F2058B"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  <w:t xml:space="preserve"> Phân tích và giải quyết được tình huống học tập; tình huống khi thảo luận.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</w:pPr>
      <w:r w:rsidRPr="00F2058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zh-CN"/>
        </w:rPr>
        <w:t>+ Hợp tác:</w:t>
      </w:r>
      <w:r w:rsidRPr="00F2058B"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  <w:t xml:space="preserve"> Phân công nhiệm vụ, trao đổi thông tin cùng giải quyết các nhiệm vụ học tập, hình thành kĩ năng làm việc nhóm.</w:t>
      </w:r>
    </w:p>
    <w:p w:rsidR="00F2058B" w:rsidRPr="00F2058B" w:rsidRDefault="00F2058B" w:rsidP="00F2058B">
      <w:pPr>
        <w:shd w:val="clear" w:color="auto" w:fill="FFFFFF"/>
        <w:tabs>
          <w:tab w:val="left" w:pos="2625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 w:eastAsia="zh-CN"/>
        </w:rPr>
      </w:pPr>
      <w:r w:rsidRPr="00F2058B">
        <w:rPr>
          <w:rFonts w:ascii="Times New Roman" w:eastAsia="Times New Roman" w:hAnsi="Times New Roman" w:cs="Times New Roman"/>
          <w:b/>
          <w:sz w:val="28"/>
          <w:szCs w:val="28"/>
          <w:lang w:val="vi-VN" w:eastAsia="zh-CN"/>
        </w:rPr>
        <w:t>3. Phẩm chất</w:t>
      </w:r>
      <w:r w:rsidRPr="00F2058B">
        <w:rPr>
          <w:rFonts w:ascii="Times New Roman" w:eastAsia="Times New Roman" w:hAnsi="Times New Roman" w:cs="Times New Roman"/>
          <w:b/>
          <w:sz w:val="28"/>
          <w:szCs w:val="28"/>
          <w:lang w:val="vi-VN" w:eastAsia="zh-CN"/>
        </w:rPr>
        <w:tab/>
      </w:r>
    </w:p>
    <w:p w:rsidR="00F2058B" w:rsidRPr="00F2058B" w:rsidRDefault="00F2058B" w:rsidP="00F2058B">
      <w:pPr>
        <w:shd w:val="clear" w:color="auto" w:fill="FFFFFF"/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</w:pPr>
      <w:r w:rsidRPr="00F2058B"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  <w:t xml:space="preserve">- </w:t>
      </w:r>
      <w:r w:rsidRPr="00F2058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vi-VN"/>
        </w:rPr>
        <w:t>Trách nhiệm:</w:t>
      </w:r>
      <w:r w:rsidRPr="00F2058B"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  <w:t xml:space="preserve"> Có thói quen sống khoa học để </w:t>
      </w:r>
      <w:r w:rsidRPr="00F2058B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bảo vệ hệ thần kinh sinh dưỡng</w:t>
      </w:r>
    </w:p>
    <w:p w:rsidR="00F2058B" w:rsidRPr="00F2058B" w:rsidRDefault="00F2058B" w:rsidP="00F2058B">
      <w:pPr>
        <w:shd w:val="clear" w:color="auto" w:fill="FFFFFF"/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</w:pP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- </w:t>
      </w:r>
      <w:r w:rsidRPr="00F2058B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vi-VN"/>
        </w:rPr>
        <w:t>Nhân ái:</w:t>
      </w: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 Giúp đỡ, chia sẻ với những người có hoàn cảnh khó khăn</w:t>
      </w: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  <w:t>, những người bị di chứng sau tai biến não</w:t>
      </w:r>
    </w:p>
    <w:p w:rsidR="00F2058B" w:rsidRPr="00F2058B" w:rsidRDefault="00F2058B" w:rsidP="00F2058B">
      <w:pPr>
        <w:shd w:val="clear" w:color="auto" w:fill="FFFFFF"/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</w:pP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- </w:t>
      </w:r>
      <w:r w:rsidRPr="00F2058B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vi-VN"/>
        </w:rPr>
        <w:t>Chăm chỉ:</w:t>
      </w: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 Tích cực thực hiện nhiệm vụ học tập</w:t>
      </w:r>
    </w:p>
    <w:p w:rsidR="00F2058B" w:rsidRPr="00F2058B" w:rsidRDefault="00F2058B" w:rsidP="00F2058B">
      <w:pPr>
        <w:shd w:val="clear" w:color="auto" w:fill="FFFFFF"/>
        <w:spacing w:before="120"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</w:pP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- </w:t>
      </w:r>
      <w:r w:rsidRPr="00F2058B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vi-VN"/>
        </w:rPr>
        <w:t>Trung thực:</w:t>
      </w: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 Báo cáo kết quả thực hiện nhiệm vụ học tập.</w:t>
      </w:r>
    </w:p>
    <w:p w:rsidR="00F2058B" w:rsidRPr="00F2058B" w:rsidRDefault="00F2058B" w:rsidP="00F2058B">
      <w:pPr>
        <w:snapToGri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2058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II. </w:t>
      </w:r>
      <w:r w:rsidRPr="00F205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THIẾT BỊ DẠY HỌC VÀ HỌC LIỆU </w:t>
      </w:r>
    </w:p>
    <w:p w:rsidR="00F2058B" w:rsidRPr="00F2058B" w:rsidRDefault="00F2058B" w:rsidP="00F2058B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</w:pPr>
      <w:r w:rsidRPr="00F2058B"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  <w:t xml:space="preserve">Chuẩn bị của giáo viên: </w:t>
      </w:r>
    </w:p>
    <w:p w:rsidR="00F2058B" w:rsidRPr="00F2058B" w:rsidRDefault="00F2058B" w:rsidP="00F2058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2058B">
        <w:rPr>
          <w:rFonts w:ascii="Times New Roman" w:eastAsia="Calibri" w:hAnsi="Times New Roman" w:cs="Times New Roman"/>
          <w:sz w:val="28"/>
          <w:szCs w:val="28"/>
        </w:rPr>
        <w:t xml:space="preserve">- Nghiên cứu nội dung bài: Nghiên cứu SGK, tài liệu tham khảo, </w:t>
      </w:r>
      <w:proofErr w:type="gramStart"/>
      <w:r w:rsidRPr="00F2058B">
        <w:rPr>
          <w:rFonts w:ascii="Times New Roman" w:eastAsia="Calibri" w:hAnsi="Times New Roman" w:cs="Times New Roman"/>
          <w:sz w:val="28"/>
          <w:szCs w:val="28"/>
        </w:rPr>
        <w:t>soạn  bài</w:t>
      </w:r>
      <w:proofErr w:type="gramEnd"/>
      <w:r w:rsidRPr="00F2058B">
        <w:rPr>
          <w:rFonts w:ascii="Times New Roman" w:eastAsia="Calibri" w:hAnsi="Times New Roman" w:cs="Times New Roman"/>
          <w:sz w:val="28"/>
          <w:szCs w:val="28"/>
        </w:rPr>
        <w:t xml:space="preserve"> theo hướng tổ chức hoạt động học cho học sinh. </w:t>
      </w:r>
    </w:p>
    <w:p w:rsidR="00F2058B" w:rsidRPr="00F2058B" w:rsidRDefault="00F2058B" w:rsidP="00F2058B">
      <w:pPr>
        <w:spacing w:after="200" w:line="276" w:lineRule="auto"/>
        <w:ind w:firstLine="180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F205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sinh</w:t>
      </w:r>
    </w:p>
    <w:p w:rsidR="00F2058B" w:rsidRPr="00F2058B" w:rsidRDefault="00F2058B" w:rsidP="00F2058B">
      <w:pPr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2058B">
        <w:rPr>
          <w:rFonts w:ascii="Times New Roman" w:eastAsia="SimSun" w:hAnsi="Times New Roman" w:cs="Times New Roman"/>
          <w:sz w:val="28"/>
          <w:szCs w:val="28"/>
          <w:lang w:eastAsia="zh-CN"/>
        </w:rPr>
        <w:t>- Nghiên cứu trước nội dung bài 48</w:t>
      </w:r>
    </w:p>
    <w:p w:rsidR="00F2058B" w:rsidRPr="00F2058B" w:rsidRDefault="00F2058B" w:rsidP="00F2058B">
      <w:pPr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2058B">
        <w:rPr>
          <w:rFonts w:ascii="Times New Roman" w:eastAsia="SimSun" w:hAnsi="Times New Roman" w:cs="Times New Roman"/>
          <w:sz w:val="28"/>
          <w:szCs w:val="28"/>
          <w:lang w:eastAsia="zh-CN"/>
        </w:rPr>
        <w:t>- SGK và các dụng cụ học tập cá nhân.</w:t>
      </w:r>
    </w:p>
    <w:p w:rsidR="00F2058B" w:rsidRPr="00F2058B" w:rsidRDefault="00F2058B" w:rsidP="00F2058B">
      <w:pPr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</w:pPr>
      <w:r w:rsidRPr="00F2058B"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  <w:lastRenderedPageBreak/>
        <w:t xml:space="preserve">III. TIẾN TRÌNH DẠY HỌC </w:t>
      </w:r>
    </w:p>
    <w:p w:rsidR="00F2058B" w:rsidRPr="00F2058B" w:rsidRDefault="00F2058B" w:rsidP="00F2058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F2058B">
        <w:rPr>
          <w:rFonts w:ascii="Times New Roman" w:eastAsia="SimSun" w:hAnsi="Times New Roman" w:cs="Times New Roman"/>
          <w:b/>
          <w:sz w:val="28"/>
          <w:szCs w:val="28"/>
          <w:lang w:val="vi-VN" w:eastAsia="zh-CN"/>
        </w:rPr>
        <w:t xml:space="preserve">HOẠT ĐỘNG 1: </w:t>
      </w:r>
      <w:r w:rsidRPr="00F2058B">
        <w:rPr>
          <w:rFonts w:ascii="Times New Roman" w:eastAsia="Calibri" w:hAnsi="Times New Roman" w:cs="Times New Roman"/>
          <w:b/>
          <w:sz w:val="28"/>
          <w:szCs w:val="28"/>
          <w:lang w:val="vi-VN"/>
        </w:rPr>
        <w:t>MỞ ĐẦU</w:t>
      </w:r>
    </w:p>
    <w:p w:rsidR="00F2058B" w:rsidRPr="00F2058B" w:rsidRDefault="00F2058B" w:rsidP="00F2058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a.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 xml:space="preserve">Mục tiêu: </w:t>
      </w: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>Tạo hứng thú, nhu cầu tìm hiểu về</w:t>
      </w:r>
      <w:r w:rsidRPr="00F2058B">
        <w:rPr>
          <w:rFonts w:ascii="Times New Roman" w:eastAsia="Calibri" w:hAnsi="Times New Roman" w:cs="Times New Roman"/>
          <w:sz w:val="28"/>
          <w:szCs w:val="28"/>
        </w:rPr>
        <w:t xml:space="preserve"> cấu tạo và chức năng của hệ thần kinh sinh dưỡng.</w:t>
      </w:r>
    </w:p>
    <w:p w:rsidR="00F2058B" w:rsidRPr="00F2058B" w:rsidRDefault="00F2058B" w:rsidP="00F2058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b.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Nội dung:</w:t>
      </w: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</w:t>
      </w:r>
      <w:r w:rsidRPr="00F2058B">
        <w:rPr>
          <w:rFonts w:ascii="Times New Roman" w:eastAsia="Calibri" w:hAnsi="Times New Roman" w:cs="Times New Roman"/>
          <w:sz w:val="28"/>
          <w:szCs w:val="28"/>
        </w:rPr>
        <w:t>GV nêu nd mục em có biết ( mục 1)</w:t>
      </w:r>
    </w:p>
    <w:p w:rsidR="00F2058B" w:rsidRPr="00F2058B" w:rsidRDefault="00F2058B" w:rsidP="00F2058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c.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Sản phẩm:</w:t>
      </w: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Đáp án câu hỏi  </w:t>
      </w:r>
    </w:p>
    <w:p w:rsidR="00F2058B" w:rsidRPr="00F2058B" w:rsidRDefault="00F2058B" w:rsidP="00F2058B">
      <w:pPr>
        <w:tabs>
          <w:tab w:val="left" w:pos="567"/>
        </w:tabs>
        <w:spacing w:after="200" w:line="288" w:lineRule="auto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d. Tổ chức thức hiệ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vi-VN"/>
        </w:rPr>
        <w:t xml:space="preserve">n: 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 xml:space="preserve"> </w:t>
      </w:r>
      <w:r w:rsidRPr="00F2058B">
        <w:rPr>
          <w:rFonts w:ascii="Times New Roman" w:eastAsia="Calibri" w:hAnsi="Times New Roman" w:cs="Times New Roman"/>
          <w:bCs/>
          <w:sz w:val="28"/>
          <w:szCs w:val="28"/>
          <w:lang w:val="vi-VN"/>
        </w:rPr>
        <w:t xml:space="preserve">HS </w:t>
      </w:r>
      <w:r w:rsidRPr="00F2058B">
        <w:rPr>
          <w:rFonts w:ascii="Times New Roman" w:eastAsia="Calibri" w:hAnsi="Times New Roman" w:cs="Times New Roman"/>
          <w:bCs/>
          <w:sz w:val="28"/>
          <w:szCs w:val="28"/>
        </w:rPr>
        <w:t>trả lời câu hỏi</w:t>
      </w:r>
    </w:p>
    <w:p w:rsidR="00F2058B" w:rsidRPr="00F2058B" w:rsidRDefault="00F2058B" w:rsidP="00F2058B">
      <w:pPr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F2058B">
        <w:rPr>
          <w:rFonts w:ascii="Times New Roman" w:eastAsia="SimSun" w:hAnsi="Times New Roman" w:cs="Times New Roman"/>
          <w:b/>
          <w:bCs/>
          <w:i/>
          <w:sz w:val="28"/>
          <w:szCs w:val="28"/>
          <w:lang w:val="pt-BR" w:eastAsia="zh-CN"/>
        </w:rPr>
        <w:t xml:space="preserve">Bước 1: </w:t>
      </w:r>
      <w:r w:rsidRPr="00F2058B"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val="vi-VN" w:eastAsia="zh-CN"/>
        </w:rPr>
        <w:t>Chuyển giao nhiệm vụ học tập</w:t>
      </w:r>
    </w:p>
    <w:p w:rsidR="00F2058B" w:rsidRPr="00F2058B" w:rsidRDefault="00F2058B" w:rsidP="00F2058B">
      <w:pPr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F2058B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>Gv chiếu nd mục 1 em có biết</w:t>
      </w:r>
    </w:p>
    <w:p w:rsidR="00F2058B" w:rsidRPr="00F2058B" w:rsidRDefault="00F2058B" w:rsidP="00F2058B">
      <w:pPr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</w:pPr>
      <w:r w:rsidRPr="00F2058B">
        <w:rPr>
          <w:rFonts w:ascii="Times New Roman" w:eastAsia="SimSun" w:hAnsi="Times New Roman" w:cs="Times New Roman"/>
          <w:bCs/>
          <w:iCs/>
          <w:sz w:val="28"/>
          <w:szCs w:val="28"/>
          <w:lang w:eastAsia="zh-CN"/>
        </w:rPr>
        <w:t xml:space="preserve">GV đưa ra câu hỏi </w:t>
      </w:r>
    </w:p>
    <w:p w:rsidR="00F2058B" w:rsidRPr="00F2058B" w:rsidRDefault="00F2058B" w:rsidP="00F2058B">
      <w:pPr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F2058B">
        <w:rPr>
          <w:rFonts w:ascii="Times New Roman" w:eastAsia="SimSun" w:hAnsi="Times New Roman" w:cs="Times New Roman"/>
          <w:sz w:val="28"/>
          <w:szCs w:val="28"/>
          <w:lang w:eastAsia="zh-CN"/>
        </w:rPr>
        <w:t>Chức năng của hệ thần kinh sinh dưỡng và hệ thần kinh vận động là gì?</w:t>
      </w:r>
    </w:p>
    <w:p w:rsidR="00F2058B" w:rsidRPr="00F2058B" w:rsidRDefault="00F2058B" w:rsidP="00F2058B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    </w:t>
      </w:r>
      <w:r w:rsidRPr="00F2058B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Bước 2:</w:t>
      </w:r>
      <w:r w:rsidRPr="00F2058B">
        <w:rPr>
          <w:rFonts w:ascii="Times New Roman" w:eastAsia="Calibri" w:hAnsi="Times New Roman" w:cs="Times New Roman"/>
          <w:i/>
          <w:sz w:val="28"/>
          <w:szCs w:val="28"/>
          <w:lang w:val="pt-BR"/>
        </w:rPr>
        <w:t xml:space="preserve"> </w:t>
      </w:r>
      <w:r w:rsidRPr="00F2058B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Thực hiện nhiệm vụ học tập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left="426" w:firstLine="425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-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 Học sinh trả lời câu hỏi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/>
          <w:sz w:val="28"/>
          <w:szCs w:val="28"/>
          <w:lang w:val="vi-VN"/>
        </w:rPr>
        <w:t xml:space="preserve">    </w:t>
      </w:r>
      <w:r w:rsidRPr="00F2058B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Bước 3:Báo cáo kết quả và thảo luận</w:t>
      </w:r>
    </w:p>
    <w:p w:rsidR="00F2058B" w:rsidRPr="00F2058B" w:rsidRDefault="00F2058B" w:rsidP="00F2058B">
      <w:p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Cs/>
          <w:iCs/>
          <w:sz w:val="28"/>
          <w:szCs w:val="28"/>
          <w:lang w:val="pt-BR"/>
        </w:rPr>
        <w:t xml:space="preserve">     </w:t>
      </w:r>
      <w:r w:rsidRPr="00F2058B">
        <w:rPr>
          <w:rFonts w:ascii="Times New Roman" w:eastAsia="Calibri" w:hAnsi="Times New Roman" w:cs="Times New Roman"/>
          <w:bCs/>
          <w:iCs/>
          <w:sz w:val="28"/>
          <w:szCs w:val="28"/>
          <w:lang w:val="vi-VN"/>
        </w:rPr>
        <w:t xml:space="preserve">- </w:t>
      </w:r>
      <w:r w:rsidRPr="00F2058B">
        <w:rPr>
          <w:rFonts w:ascii="Times New Roman" w:eastAsia="Calibri" w:hAnsi="Times New Roman" w:cs="Times New Roman"/>
          <w:bCs/>
          <w:iCs/>
          <w:sz w:val="28"/>
          <w:szCs w:val="28"/>
          <w:lang w:val="pt-BR"/>
        </w:rPr>
        <w:t xml:space="preserve"> GV gọi HS trả lời, GV và lớp chia sẻ. 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/>
          <w:sz w:val="28"/>
          <w:szCs w:val="28"/>
          <w:lang w:val="pt-BR"/>
        </w:rPr>
        <w:t>Bước 4: Đánh giá kết quả thực hiện nhiệm vụ học tập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-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 Giáo viên tổ chức cho học sinh 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vi-VN"/>
        </w:rPr>
        <w:t xml:space="preserve">đánh giá, nhận xét 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>câu trả lời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  <w:lang w:val="vi-VN"/>
        </w:rPr>
      </w:pP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 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vi-VN"/>
        </w:rPr>
        <w:t>-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 Giáo viên đánh giá hoạt động học tập của học sinh </w:t>
      </w:r>
    </w:p>
    <w:p w:rsidR="00F2058B" w:rsidRPr="00F2058B" w:rsidRDefault="00F2058B" w:rsidP="00F2058B">
      <w:pPr>
        <w:spacing w:after="0" w:line="276" w:lineRule="auto"/>
        <w:ind w:left="426" w:firstLine="425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Và </w:t>
      </w:r>
      <w:r w:rsidRPr="00F2058B">
        <w:rPr>
          <w:rFonts w:ascii="Times New Roman" w:eastAsia="Calibri" w:hAnsi="Times New Roman" w:cs="Times New Roman"/>
          <w:sz w:val="28"/>
          <w:szCs w:val="28"/>
        </w:rPr>
        <w:t xml:space="preserve">từ chức năng </w:t>
      </w: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giới thiệu </w:t>
      </w:r>
      <w:r w:rsidRPr="00F2058B">
        <w:rPr>
          <w:rFonts w:ascii="Times New Roman" w:eastAsia="Calibri" w:hAnsi="Times New Roman" w:cs="Times New Roman"/>
          <w:sz w:val="28"/>
          <w:szCs w:val="28"/>
        </w:rPr>
        <w:t xml:space="preserve">vào </w:t>
      </w: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bài </w:t>
      </w:r>
      <w:r w:rsidRPr="00F2058B">
        <w:rPr>
          <w:rFonts w:ascii="Times New Roman" w:eastAsia="Calibri" w:hAnsi="Times New Roman" w:cs="Times New Roman"/>
          <w:sz w:val="28"/>
          <w:szCs w:val="28"/>
        </w:rPr>
        <w:t xml:space="preserve">để tìm hiểu về cấu tạo </w:t>
      </w:r>
      <w:r w:rsidRPr="00F2058B">
        <w:rPr>
          <w:rFonts w:ascii="Times New Roman" w:eastAsia="Calibri" w:hAnsi="Times New Roman" w:cs="Times New Roman"/>
          <w:sz w:val="28"/>
          <w:szCs w:val="28"/>
          <w:lang w:val="vi-VN"/>
        </w:rPr>
        <w:t>hệ thần kinh sinh dưỡng</w:t>
      </w:r>
      <w:r w:rsidRPr="00F2058B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.</w:t>
      </w:r>
    </w:p>
    <w:p w:rsidR="00F2058B" w:rsidRPr="00F2058B" w:rsidRDefault="00F2058B" w:rsidP="00F2058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F2058B">
        <w:rPr>
          <w:rFonts w:ascii="Times New Roman" w:eastAsia="Calibri" w:hAnsi="Times New Roman" w:cs="Times New Roman"/>
          <w:b/>
          <w:iCs/>
          <w:sz w:val="28"/>
          <w:szCs w:val="28"/>
          <w:lang w:val="pt-BR"/>
        </w:rPr>
        <w:t>HOẠT ĐỘNG 2. HÌNH THÀNH KIẾN THỨC MỚI</w:t>
      </w:r>
    </w:p>
    <w:p w:rsidR="00F2058B" w:rsidRPr="00F2058B" w:rsidRDefault="00F2058B" w:rsidP="00F2058B">
      <w:pPr>
        <w:shd w:val="clear" w:color="auto" w:fill="FFFFFF"/>
        <w:tabs>
          <w:tab w:val="left" w:pos="4005"/>
        </w:tabs>
        <w:spacing w:after="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>Hoạt động 2.1. Tìm hiểu về cung phản xạ sinh dưỡng</w:t>
      </w:r>
    </w:p>
    <w:p w:rsidR="00F2058B" w:rsidRPr="00F2058B" w:rsidRDefault="00F2058B" w:rsidP="00F2058B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</w:pPr>
      <w:r w:rsidRPr="00F2058B"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  <w:t>Mục tiêu</w:t>
      </w:r>
    </w:p>
    <w:p w:rsidR="00F2058B" w:rsidRPr="00F2058B" w:rsidRDefault="00F2058B" w:rsidP="00F2058B">
      <w:pPr>
        <w:tabs>
          <w:tab w:val="left" w:pos="284"/>
          <w:tab w:val="num" w:pos="420"/>
        </w:tabs>
        <w:spacing w:after="0" w:line="276" w:lineRule="auto"/>
        <w:ind w:left="720"/>
        <w:contextualSpacing/>
        <w:jc w:val="both"/>
        <w:rPr>
          <w:rFonts w:ascii="Times New Roman" w:eastAsia="SimSun" w:hAnsi="Times New Roman" w:cs="Times New Roman"/>
          <w:spacing w:val="2"/>
          <w:sz w:val="28"/>
          <w:szCs w:val="28"/>
          <w:lang w:val="pt-BR" w:eastAsia="zh-CN"/>
        </w:rPr>
      </w:pPr>
      <w:r w:rsidRPr="00F2058B">
        <w:rPr>
          <w:rFonts w:ascii="Times New Roman" w:eastAsia="SimSun" w:hAnsi="Times New Roman" w:cs="Times New Roman"/>
          <w:spacing w:val="2"/>
          <w:sz w:val="28"/>
          <w:szCs w:val="28"/>
          <w:lang w:val="pt-BR" w:eastAsia="zh-CN"/>
        </w:rPr>
        <w:t xml:space="preserve"> </w:t>
      </w:r>
      <w:r w:rsidRPr="00F2058B">
        <w:rPr>
          <w:rFonts w:ascii="Times New Roman" w:eastAsia="SimSun" w:hAnsi="Times New Roman" w:cs="Times New Roman"/>
          <w:sz w:val="28"/>
          <w:szCs w:val="28"/>
          <w:lang w:val="pt-BR" w:eastAsia="zh-CN"/>
        </w:rPr>
        <w:t>Phân biệt được phản xạ sinh dưỡng và phản xạ vận động.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left="36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 xml:space="preserve">b) Nội dung. 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iCs/>
          <w:color w:val="000000"/>
          <w:sz w:val="28"/>
          <w:szCs w:val="28"/>
          <w:lang w:val="pt-BR"/>
        </w:rPr>
        <w:t xml:space="preserve"> HS sử dụng hình ảnh SGK trang 151, 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thảo luận nhóm hoàn thành phiếu học tập tìm hiểu về cung phản xạ sinh dưỡng </w:t>
      </w:r>
      <w:r w:rsidRPr="00F2058B">
        <w:rPr>
          <w:rFonts w:ascii="Times New Roman" w:eastAsia="Calibri" w:hAnsi="Times New Roman" w:cs="Times New Roman"/>
          <w:sz w:val="28"/>
          <w:szCs w:val="28"/>
          <w:lang w:val="pt-BR"/>
        </w:rPr>
        <w:t>và phản xạ vận động.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>c) Sản phẩm: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 Phiếu học tập tìm hiểu về cung phản xạ sinh dưỡng </w:t>
      </w:r>
      <w:r w:rsidRPr="00F2058B">
        <w:rPr>
          <w:rFonts w:ascii="Times New Roman" w:eastAsia="Calibri" w:hAnsi="Times New Roman" w:cs="Times New Roman"/>
          <w:sz w:val="28"/>
          <w:szCs w:val="28"/>
          <w:lang w:val="pt-BR"/>
        </w:rPr>
        <w:t>và phản xạ vận động.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 xml:space="preserve">d) </w:t>
      </w:r>
      <w:r w:rsidRPr="00F2058B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pt-BR"/>
        </w:rPr>
        <w:t xml:space="preserve">Tổ chức thực hiện </w:t>
      </w: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>:</w:t>
      </w: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 xml:space="preserve"> 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Chia lớp thành 4 nhóm học tập </w:t>
      </w:r>
      <w:r w:rsidRPr="00F2058B">
        <w:rPr>
          <w:rFonts w:ascii="Times New Roman" w:eastAsia="Calibri" w:hAnsi="Times New Roman" w:cs="Times New Roman"/>
          <w:bCs/>
          <w:iCs/>
          <w:sz w:val="28"/>
          <w:szCs w:val="28"/>
          <w:lang w:val="pt-BR"/>
        </w:rPr>
        <w:t xml:space="preserve"> 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410"/>
      </w:tblGrid>
      <w:tr w:rsidR="00F2058B" w:rsidRPr="00F2058B" w:rsidTr="006D57DD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pt-BR"/>
              </w:rPr>
              <w:t>HOẠT ĐỘNG CỦA HỌC SINH</w:t>
            </w:r>
          </w:p>
        </w:tc>
      </w:tr>
      <w:tr w:rsidR="00F2058B" w:rsidRPr="00F2058B" w:rsidTr="006D57DD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1:</w:t>
            </w:r>
            <w:r w:rsidRPr="00F2058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 xml:space="preserve"> Chuyển giao nhiệm vụ học tập</w:t>
            </w:r>
          </w:p>
        </w:tc>
      </w:tr>
      <w:tr w:rsidR="00F2058B" w:rsidRPr="00F2058B" w:rsidTr="006D57DD">
        <w:trPr>
          <w:trHeight w:val="1266"/>
        </w:trPr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tabs>
                <w:tab w:val="left" w:pos="303"/>
                <w:tab w:val="left" w:pos="505"/>
              </w:tabs>
              <w:spacing w:after="200" w:line="28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lastRenderedPageBreak/>
              <w:t xml:space="preserve">- </w:t>
            </w: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Mô tả đường đi của xung thần kinh trong cung phản xạ của hình 48-1 A và B ?</w:t>
            </w:r>
          </w:p>
          <w:p w:rsidR="00F2058B" w:rsidRPr="00F2058B" w:rsidRDefault="00F2058B" w:rsidP="00F2058B">
            <w:pPr>
              <w:tabs>
                <w:tab w:val="left" w:pos="303"/>
                <w:tab w:val="left" w:pos="505"/>
              </w:tabs>
              <w:spacing w:after="200" w:line="28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+ Hoàn thành phiếu học tập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Nhóm nhận nhiệm vụ học tập 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+ Giao nhiệm vụ hoạt động cá nhân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Cá nhân nhận nhiệm vụ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+ </w:t>
            </w: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 xml:space="preserve">Giao nhiệm vụ làm việc nhóm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Nhận nhiệm vụ học tập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nhóm.</w:t>
            </w:r>
          </w:p>
        </w:tc>
      </w:tr>
      <w:tr w:rsidR="00F2058B" w:rsidRPr="00F2058B" w:rsidTr="006D57DD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2: </w:t>
            </w: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Thực hiện nhiệm vụ học tập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>- Giáo viên quan sát, hỗ trợ/trả lời câu hỏi của học sinh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>- Học sinh thực hiện các yêu cầu của nhiệm vụ cá nhân.</w:t>
            </w:r>
          </w:p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- </w:t>
            </w: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>Nhóm học sinh thảo luận, chia sẻ những nội dung đã nghiên cứu/tìm hiểu, thống nhất/hoàn thành nhiệm vụ học tập nhóm.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3: Báo cáo kết quả và thảo luận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Giáo viên tổ chức: </w:t>
            </w:r>
          </w:p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Một nhóm báo cáo kết quả học tập.</w:t>
            </w:r>
          </w:p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Các nhóm thảo luận về vấn đề mà nhóm đã báo cáo.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Đại diện nhóm học sinh báo cáo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Các nhóm học sinh khác thảo luận về vấn đề mà nhóm báo cáo trình bày</w:t>
            </w:r>
          </w:p>
        </w:tc>
      </w:tr>
      <w:tr w:rsidR="00F2058B" w:rsidRPr="00F2058B" w:rsidTr="006D57DD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4: Đánh giá kết quả thực hiện nhiệm vụ học tập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G</w:t>
            </w: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 xml:space="preserve">iáo viên tổ chức cho các nhóm tự đánh giá và đánh giá đồng đẳng về </w:t>
            </w: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kĩ năng học tập, báo cáo của học sinh.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Các nhóm học sinh tự đánh giá và đánh giá đồng đẳng.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- Giáo viên đánh giá tinh thần, thái độ học tập và kĩ năng học tập, báo cáo của học sinh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- Giáo viên xác nhận kiến thức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Qua kết quả phiếu học tập: yêu cầu HS rút ra kết luận về cấu tạo và chức năng của cung phản xạ sinh dưỡng.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</w:p>
        </w:tc>
      </w:tr>
      <w:tr w:rsidR="00F2058B" w:rsidRPr="00F2058B" w:rsidTr="006D57DD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Kết luận: </w:t>
            </w:r>
            <w:r w:rsidRPr="00F205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I-</w:t>
            </w: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Cung phản xạ sinh dưỡng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Cung phản xạ sinh dưỡng gồm: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 cơ quan thụ cảm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 noron hướng tâm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+ noron trung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gian  (</w:t>
            </w:r>
            <w:proofErr w:type="gramEnd"/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ở nhân xám của  trụ não và sừng bên tủy sống)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+ noron li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tâm(</w:t>
            </w:r>
            <w:proofErr w:type="gramEnd"/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sợi trước hạch, sợi sau hạch) 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+ Hạch thần kinh. 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=&gt; Điều khiển hoạt động nội quan (không có ý thức).</w:t>
            </w:r>
          </w:p>
        </w:tc>
      </w:tr>
    </w:tbl>
    <w:p w:rsidR="00F2058B" w:rsidRPr="00F2058B" w:rsidRDefault="00F2058B" w:rsidP="00F20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058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Phiếu học tâp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3310"/>
        <w:gridCol w:w="3989"/>
      </w:tblGrid>
      <w:tr w:rsidR="00F2058B" w:rsidRPr="00F2058B" w:rsidTr="006D57DD">
        <w:tc>
          <w:tcPr>
            <w:tcW w:w="2093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Đặc điểm</w:t>
            </w:r>
          </w:p>
        </w:tc>
        <w:tc>
          <w:tcPr>
            <w:tcW w:w="3402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Cung phản xạ vận động</w:t>
            </w:r>
          </w:p>
        </w:tc>
        <w:tc>
          <w:tcPr>
            <w:tcW w:w="4110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Cung phản xạ sinh dưỡng</w:t>
            </w:r>
          </w:p>
        </w:tc>
      </w:tr>
      <w:tr w:rsidR="00F2058B" w:rsidRPr="00F2058B" w:rsidTr="006D57DD">
        <w:trPr>
          <w:trHeight w:val="3023"/>
        </w:trPr>
        <w:tc>
          <w:tcPr>
            <w:tcW w:w="2093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2058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CB0BA9" wp14:editId="7A8B2410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-8255</wp:posOffset>
                      </wp:positionV>
                      <wp:extent cx="58420" cy="21590"/>
                      <wp:effectExtent l="5080" t="10160" r="12700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8420" cy="21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4394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2.9pt;margin-top:-.65pt;width:4.6pt;height:1.7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"/>
                  </w:pict>
                </mc:Fallback>
              </mc:AlternateConten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trung ương thần kinh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Hạch thần kinh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Đường hướng tâm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Đường li tâm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 Chất xám ở đại não và sừng sau của tủy sống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Không có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Từ cơ quan thụ cảm đến trung ương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( sừng</w:t>
            </w:r>
            <w:proofErr w:type="gramEnd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sau)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Chỉ có 1 noron chạy thẳng tới cơ quan phản ứng</w:t>
            </w:r>
          </w:p>
        </w:tc>
        <w:tc>
          <w:tcPr>
            <w:tcW w:w="4110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Chất xám ở trụ não và sừng bên của tủy sống.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Có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từ cơ quan thụ cảm đến trung ương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( sừng</w:t>
            </w:r>
            <w:proofErr w:type="gramEnd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bên )</w:t>
            </w:r>
          </w:p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Gồm  2 noron tiếp giáp nhau trong các hạch thần kinh</w:t>
            </w:r>
          </w:p>
        </w:tc>
      </w:tr>
      <w:tr w:rsidR="00F2058B" w:rsidRPr="00F2058B" w:rsidTr="006D57DD">
        <w:tc>
          <w:tcPr>
            <w:tcW w:w="2093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Chức năng</w:t>
            </w:r>
          </w:p>
        </w:tc>
        <w:tc>
          <w:tcPr>
            <w:tcW w:w="3402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Điêu khiển hoạt động của cơ vân( có ý thức)</w:t>
            </w:r>
          </w:p>
        </w:tc>
        <w:tc>
          <w:tcPr>
            <w:tcW w:w="4110" w:type="dxa"/>
          </w:tcPr>
          <w:p w:rsidR="00F2058B" w:rsidRPr="00F2058B" w:rsidRDefault="00F2058B" w:rsidP="00F20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Điều khiển hoạt động của các nội quan( không có ý thức)</w:t>
            </w:r>
          </w:p>
        </w:tc>
      </w:tr>
    </w:tbl>
    <w:p w:rsidR="00F2058B" w:rsidRPr="00F2058B" w:rsidRDefault="00F2058B" w:rsidP="00F2058B">
      <w:pPr>
        <w:spacing w:after="0" w:line="276" w:lineRule="auto"/>
        <w:contextualSpacing/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</w:pPr>
    </w:p>
    <w:p w:rsidR="00F2058B" w:rsidRPr="00F2058B" w:rsidRDefault="00F2058B" w:rsidP="00F2058B">
      <w:pPr>
        <w:spacing w:after="0" w:line="276" w:lineRule="auto"/>
        <w:contextualSpacing/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</w:pPr>
      <w:r w:rsidRPr="00F2058B"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  <w:t>Hoạt 2.2. Tìm hiểu cấu tạo và chức năng của hệ thần kinh sinh dưỡng</w:t>
      </w:r>
    </w:p>
    <w:p w:rsidR="00F2058B" w:rsidRPr="00F2058B" w:rsidRDefault="00F2058B" w:rsidP="00F2058B">
      <w:pPr>
        <w:numPr>
          <w:ilvl w:val="0"/>
          <w:numId w:val="3"/>
        </w:numPr>
        <w:tabs>
          <w:tab w:val="left" w:pos="284"/>
        </w:tabs>
        <w:spacing w:before="120" w:after="120" w:line="276" w:lineRule="auto"/>
        <w:contextualSpacing/>
        <w:jc w:val="both"/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</w:pPr>
      <w:r w:rsidRPr="00F2058B">
        <w:rPr>
          <w:rFonts w:ascii="Times New Roman" w:eastAsia="SimSun" w:hAnsi="Times New Roman" w:cs="Times New Roman"/>
          <w:b/>
          <w:bCs/>
          <w:iCs/>
          <w:sz w:val="28"/>
          <w:szCs w:val="28"/>
          <w:lang w:val="pt-BR" w:eastAsia="zh-CN"/>
        </w:rPr>
        <w:t xml:space="preserve">Mục tiêu: </w:t>
      </w:r>
      <w:r w:rsidRPr="00F2058B">
        <w:rPr>
          <w:rFonts w:ascii="Times New Roman" w:eastAsia="SimSun" w:hAnsi="Times New Roman" w:cs="Times New Roman"/>
          <w:sz w:val="28"/>
          <w:szCs w:val="28"/>
          <w:lang w:val="pt-BR" w:eastAsia="zh-CN"/>
        </w:rPr>
        <w:t>Phân biệt được bộ phận giao cảm với bộ phận đối giao cảm trong hệ thần kinh sinh dưỡng về cấu tạo và chức năng.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 xml:space="preserve">b) Nội dung: </w:t>
      </w:r>
      <w:r w:rsidRPr="00F2058B">
        <w:rPr>
          <w:rFonts w:ascii="Times New Roman" w:eastAsia="Calibri" w:hAnsi="Times New Roman" w:cs="Times New Roman"/>
          <w:bCs/>
          <w:iCs/>
          <w:sz w:val="28"/>
          <w:szCs w:val="28"/>
          <w:lang w:val="pt-BR"/>
        </w:rPr>
        <w:t>HS thảo luận trong nhóm, trả lời câu hỏi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iCs/>
          <w:sz w:val="28"/>
          <w:szCs w:val="28"/>
          <w:lang w:val="pt-BR"/>
        </w:rPr>
        <w:t>c) Sản phẩm: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pt-BR"/>
        </w:rPr>
        <w:t xml:space="preserve"> Phiếu trả lời câu hỏi của HS</w:t>
      </w:r>
    </w:p>
    <w:p w:rsidR="00F2058B" w:rsidRPr="00F2058B" w:rsidRDefault="00F2058B" w:rsidP="00F2058B">
      <w:pPr>
        <w:shd w:val="clear" w:color="auto" w:fill="FFFFFF"/>
        <w:spacing w:after="0" w:line="276" w:lineRule="auto"/>
        <w:ind w:firstLine="360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F2058B">
        <w:rPr>
          <w:rFonts w:ascii="Times New Roman" w:eastAsia="Calibri" w:hAnsi="Times New Roman" w:cs="Times New Roman"/>
          <w:b/>
          <w:bCs/>
          <w:sz w:val="28"/>
          <w:szCs w:val="28"/>
          <w:lang w:val="pt-BR"/>
        </w:rPr>
        <w:t xml:space="preserve">d) Cách thức tổ chức hoạt động: </w:t>
      </w:r>
      <w:r w:rsidRPr="00F2058B">
        <w:rPr>
          <w:rFonts w:ascii="Times New Roman" w:eastAsia="Calibri" w:hAnsi="Times New Roman" w:cs="Times New Roman"/>
          <w:sz w:val="28"/>
          <w:szCs w:val="28"/>
          <w:lang w:val="pt-BR"/>
        </w:rPr>
        <w:t xml:space="preserve">HS làm việc theo 4 nhóm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9"/>
        <w:gridCol w:w="4661"/>
      </w:tblGrid>
      <w:tr w:rsidR="00F2058B" w:rsidRPr="00F2058B" w:rsidTr="006D57DD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pt-BR"/>
              </w:rPr>
              <w:t>HOẠT ĐỘNG CỦA HỌC SINH</w:t>
            </w:r>
          </w:p>
        </w:tc>
      </w:tr>
      <w:tr w:rsidR="00F2058B" w:rsidRPr="00F2058B" w:rsidTr="006D57DD">
        <w:tc>
          <w:tcPr>
            <w:tcW w:w="95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1:</w:t>
            </w:r>
            <w:r w:rsidRPr="00F2058B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 xml:space="preserve"> Chuyển giao nhiệm vụ học tập</w:t>
            </w:r>
          </w:p>
        </w:tc>
      </w:tr>
      <w:tr w:rsidR="00F2058B" w:rsidRPr="00F2058B" w:rsidTr="006D57DD">
        <w:trPr>
          <w:trHeight w:val="1266"/>
        </w:trPr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12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>- Quan sát H48.3 cho biết :</w:t>
            </w:r>
          </w:p>
          <w:p w:rsidR="00F2058B" w:rsidRPr="00F2058B" w:rsidRDefault="00F2058B" w:rsidP="00F2058B">
            <w:pPr>
              <w:spacing w:after="120" w:line="288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fr-FR"/>
              </w:rPr>
              <w:t xml:space="preserve">+ 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Hệ thần kinh sinh dưỡng cấu tạo gồm những thành </w:t>
            </w:r>
            <w:proofErr w:type="gramStart"/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phần  nào</w:t>
            </w:r>
            <w:proofErr w:type="gramEnd"/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?</w:t>
            </w:r>
          </w:p>
          <w:p w:rsidR="00F2058B" w:rsidRPr="00F2058B" w:rsidRDefault="00F2058B" w:rsidP="00F2058B">
            <w:pPr>
              <w:spacing w:after="120"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Các nhóm báo cáo nd chuân bị cua nhóm </w:t>
            </w:r>
            <w:proofErr w:type="gramStart"/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mình( sơ</w:t>
            </w:r>
            <w:proofErr w:type="gramEnd"/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đồ, thiết kế sp). Từ đó GV yêu cầu:</w:t>
            </w:r>
          </w:p>
          <w:p w:rsidR="00F2058B" w:rsidRPr="00F2058B" w:rsidRDefault="00F2058B" w:rsidP="00F2058B">
            <w:pPr>
              <w:tabs>
                <w:tab w:val="left" w:pos="303"/>
                <w:tab w:val="left" w:pos="505"/>
                <w:tab w:val="center" w:pos="4680"/>
                <w:tab w:val="right" w:pos="9360"/>
              </w:tabs>
              <w:spacing w:after="0" w:line="288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+ Tìm ra các điểm sai khác giữa phân hệ giao cảm và phân hệ đối giao cảm.</w:t>
            </w:r>
          </w:p>
          <w:p w:rsidR="00F2058B" w:rsidRPr="00F2058B" w:rsidRDefault="00F2058B" w:rsidP="00F2058B">
            <w:pPr>
              <w:tabs>
                <w:tab w:val="left" w:pos="303"/>
                <w:tab w:val="left" w:pos="505"/>
              </w:tabs>
              <w:spacing w:after="200" w:line="288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+ 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Hệ thần kinh sinh dưỡng có vai trò như thế nào trong đời sống ?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lastRenderedPageBreak/>
              <w:t xml:space="preserve">Nhóm nhận nhiệm vụ học tập 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noProof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lastRenderedPageBreak/>
              <w:t xml:space="preserve">+ Giao nhiệm vụ hoạt động cá nhân 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Cá nhân nhận nhiệm vụ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+ </w:t>
            </w: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 xml:space="preserve">Giao nhiệm vụ làm việc nhóm 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Nhận nhiệm vụ học tập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nhóm.</w:t>
            </w:r>
          </w:p>
        </w:tc>
      </w:tr>
      <w:tr w:rsidR="00F2058B" w:rsidRPr="00F2058B" w:rsidTr="006D57DD">
        <w:tc>
          <w:tcPr>
            <w:tcW w:w="95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2: </w:t>
            </w: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Thực hiện nhiệm vụ học tập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>- Giáo viên quan sát, hỗ trợ/trả lời câu hỏi của học sinh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>- Học sinh thực hiện các yêu cầu của nhiệm vụ cá nhân.</w:t>
            </w:r>
          </w:p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- </w:t>
            </w: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>Nhóm học sinh thảo luận, chia sẻ những nội dung đã nghiên cứu/tìm hiểu, thống nhất/hoàn thành nhiệm vụ học tập nhóm.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3: Báo cáo kết quả và thảo luận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Giáo viên tổ chức: </w:t>
            </w:r>
          </w:p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Một nhóm báo cáo kết quả học tập.</w:t>
            </w:r>
          </w:p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Các nhóm thảo luận về vấn đề mà nhóm đã báo cáo.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Đại diện nhóm học sinh báo cáo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Các nhóm học sinh khác thảo luận về vấn đề mà nhóm báo cáo trình bày</w:t>
            </w:r>
          </w:p>
        </w:tc>
      </w:tr>
      <w:tr w:rsidR="00F2058B" w:rsidRPr="00F2058B" w:rsidTr="006D57DD">
        <w:tc>
          <w:tcPr>
            <w:tcW w:w="95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4: Đánh giá kết quả thực hiện nhiệm vụ học tập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G</w:t>
            </w:r>
            <w:r w:rsidRPr="00F2058B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pt-BR"/>
              </w:rPr>
              <w:t xml:space="preserve">iáo viên tổ chức cho các nhóm tự đánh giá và đánh giá đồng đẳng về </w:t>
            </w: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kĩ năng học tập, báo cáo của học sinh.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Các nhóm học sinh tự đánh giá và đánh giá đồng đẳng.</w:t>
            </w:r>
          </w:p>
        </w:tc>
      </w:tr>
      <w:tr w:rsidR="00F2058B" w:rsidRPr="00F2058B" w:rsidTr="006D57DD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- Giáo viên đánh giá tinh thần, thái độ học tập và kĩ năng học tập, báo cáo của học sinh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- Giáo viên xác nhận kiến thức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+ GV bổ sung: nếu tinh thần tốt (hệ thần kinh sinh dưỡng tốt) thì hoạt động vận động cũng hiệu quả.  </w:t>
            </w:r>
          </w:p>
        </w:tc>
        <w:tc>
          <w:tcPr>
            <w:tcW w:w="46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</w:p>
        </w:tc>
      </w:tr>
      <w:tr w:rsidR="00F2058B" w:rsidRPr="00F2058B" w:rsidTr="006D57DD">
        <w:tc>
          <w:tcPr>
            <w:tcW w:w="954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II-Cấu tạo của hệ thần kinh sinh dưỡng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Cấu tạo gồm: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+ Trung ương: não, tuỷ sống.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+ Ngoại biên: dây thần kinh và hạch thần kinh.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- Hệ thần kinh sinh dưỡng gồm 2 phân hệ: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+ Phân hệ thần kinh giao cảm.</w:t>
            </w:r>
          </w:p>
          <w:p w:rsidR="00F2058B" w:rsidRPr="00F2058B" w:rsidRDefault="00F2058B" w:rsidP="00F2058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+ Phân hệ thần kinh đối giao cảm.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III-Chức năng của hệ thần kinh sinh dưỡng</w:t>
            </w:r>
          </w:p>
          <w:p w:rsidR="00F2058B" w:rsidRPr="00F2058B" w:rsidRDefault="00F2058B" w:rsidP="00F2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Hai phân hệ giao cảm và đối giao cảm có chức năng đối lập nhau đối với hoạt động của các cơ quan sinh dưỡng</w:t>
            </w:r>
          </w:p>
          <w:p w:rsidR="00F2058B" w:rsidRPr="00F2058B" w:rsidRDefault="00F2058B" w:rsidP="00F2058B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chức năng:  hệ thần kinh sinh dưỡng điều hòa hoạt động của các cơ quan nội tạng.(cơ trơn, cơ tim, các tuyến) 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đảm bảo cho hoạt động sinh lý diễn ra bình thường.</w:t>
            </w:r>
          </w:p>
        </w:tc>
      </w:tr>
    </w:tbl>
    <w:p w:rsidR="00F2058B" w:rsidRPr="00F2058B" w:rsidRDefault="00F2058B" w:rsidP="00F205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058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HOẠT ĐỘNG 3:  LUYỆN TẬP</w:t>
      </w:r>
    </w:p>
    <w:p w:rsidR="00F2058B" w:rsidRPr="00F2058B" w:rsidRDefault="00F2058B" w:rsidP="00F2058B">
      <w:pPr>
        <w:spacing w:after="0" w:line="276" w:lineRule="auto"/>
        <w:contextualSpacing/>
        <w:rPr>
          <w:rFonts w:ascii="Times New Roman" w:eastAsia="SimSun" w:hAnsi="Times New Roman" w:cs="Times New Roman"/>
          <w:sz w:val="28"/>
          <w:szCs w:val="28"/>
          <w:lang w:val="pt-BR" w:eastAsia="zh-CN"/>
        </w:rPr>
      </w:pPr>
      <w:r w:rsidRPr="00F2058B">
        <w:rPr>
          <w:rFonts w:ascii="Times New Roman" w:eastAsia="Calibri" w:hAnsi="Times New Roman" w:cs="Times New Roman"/>
          <w:b/>
          <w:sz w:val="28"/>
          <w:szCs w:val="28"/>
          <w:lang w:val="nl-NL" w:eastAsia="zh-CN"/>
        </w:rPr>
        <w:t>a. Mục tiêu:</w:t>
      </w:r>
      <w:r w:rsidRPr="00F2058B">
        <w:rPr>
          <w:rFonts w:ascii="Times New Roman" w:eastAsia="Calibri" w:hAnsi="Times New Roman" w:cs="Times New Roman"/>
          <w:sz w:val="28"/>
          <w:szCs w:val="28"/>
          <w:lang w:val="nl-NL" w:eastAsia="zh-CN"/>
        </w:rPr>
        <w:t xml:space="preserve"> </w:t>
      </w:r>
      <w:r w:rsidRPr="00F2058B">
        <w:rPr>
          <w:rFonts w:ascii="Times New Roman" w:eastAsia="SimSun" w:hAnsi="Times New Roman" w:cs="Times New Roman"/>
          <w:sz w:val="28"/>
          <w:szCs w:val="28"/>
          <w:lang w:val="pt-BR" w:eastAsia="zh-CN"/>
        </w:rPr>
        <w:t>Vận dụng kiến thức đã học để trả lời câu hỏi về cấu tạo, chức năng của hệ thần kinh sinh dưỡng</w:t>
      </w:r>
    </w:p>
    <w:p w:rsidR="00F2058B" w:rsidRPr="00F2058B" w:rsidRDefault="00F2058B" w:rsidP="00F2058B">
      <w:pPr>
        <w:spacing w:after="200" w:line="276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2058B">
        <w:rPr>
          <w:rFonts w:ascii="Times New Roman" w:eastAsia="Calibri" w:hAnsi="Times New Roman" w:cs="Times New Roman"/>
          <w:b/>
          <w:iCs/>
          <w:sz w:val="28"/>
          <w:szCs w:val="28"/>
          <w:lang w:val="vi-VN"/>
        </w:rPr>
        <w:t>b. Nội dung:</w:t>
      </w:r>
      <w:r w:rsidRPr="00F2058B">
        <w:rPr>
          <w:rFonts w:ascii="Times New Roman" w:eastAsia="Calibri" w:hAnsi="Times New Roman" w:cs="Times New Roman"/>
          <w:iCs/>
          <w:sz w:val="28"/>
          <w:szCs w:val="28"/>
          <w:lang w:val="vi-VN"/>
        </w:rPr>
        <w:t xml:space="preserve"> </w:t>
      </w:r>
      <w:r w:rsidRPr="00F2058B">
        <w:rPr>
          <w:rFonts w:ascii="Times New Roman" w:eastAsia="Times New Roman" w:hAnsi="Times New Roman" w:cs="Times New Roman"/>
          <w:bCs/>
          <w:iCs/>
          <w:sz w:val="28"/>
          <w:szCs w:val="28"/>
        </w:rPr>
        <w:t>Thực hiện bài tập sau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F2058B" w:rsidRPr="00F2058B" w:rsidTr="006D57DD"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1.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Hệ thần kinh giao cảm ở người được phân chia thành mấy phân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hệ ?</w:t>
            </w:r>
            <w:proofErr w:type="gramEnd"/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4      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B. 3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C. 5      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D. 2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2.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Trung ương của phân hệ thần kinh giao cảm là các nhân xám ở sừng bên tủy sống phân bố từ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đốt tủy ngực V đến đốt tủy thắt lưng II.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B. đốt tủy ngực I đến đốt tủy thắt lưng III.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C. đốt tủy ngực I đến đốt tủy thắt lưng II.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D. đốt tủy ngực III đến đốt tủy thắt lưng I.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3.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người, hai chuỗi hạch nằm dọc hai bên cột sống thuộc về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phân hệ đối giao cảm và hệ thần kinh vận động.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B. hệ thần kinh vận động.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C. phân hệ đối giao cảm.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D. phân hệ giao cảm.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4.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Khi nói về phân hệ đối giao cảm, nhận định nào sau đây là chính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xác ?</w:t>
            </w:r>
            <w:proofErr w:type="gramEnd"/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Trung ương nằm ở đại não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B. Sợi trục của nơron trước hạch ngắn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C. Nơron sau hạch có bao miêlin.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D. Sợi trục của nơron sau hạch ngắn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5.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Trung ương của phân hệ đối giao cảm nằm ở bộ phận nào dưới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đây ?</w:t>
            </w:r>
            <w:proofErr w:type="gramEnd"/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1. Đại não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2. Trụ não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3. Tủy sống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4. Tiểu não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2, 3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B. 1, 4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C. 1, 2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D. 3, 4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6.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 hạch của phân hệ đối giao cảm nằm ở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đâu ?</w:t>
            </w:r>
            <w:proofErr w:type="gramEnd"/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Nằm gần cơ quan phụ trách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B. Nằm gần tủy sống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C. Nằm gần trụ não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D. Nằm liền dưới vỏ não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Câu 7.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Khi tác động lên một cơ quan, phân hệ giao cảm và phân hệ đối giao cảm có tác dụng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tương tự nhau.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B. giống hệt nhau.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C. đối lập nhau.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D. đồng thời với nhau.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Câu 8.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Tác dụng sinh lý nào dưới đây thuộc về phân hệ đối giao </w:t>
            </w:r>
            <w:proofErr w:type="gramStart"/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cảm ?</w:t>
            </w:r>
            <w:proofErr w:type="gramEnd"/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A. Dãn mạch máu ruột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B. Dãn mạch máu đến cơ</w:t>
            </w:r>
          </w:p>
          <w:p w:rsidR="00F2058B" w:rsidRPr="00F2058B" w:rsidRDefault="00F2058B" w:rsidP="00F205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>C. Dãn đồng tử</w:t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D. Dãn cơ bóng đái</w:t>
            </w:r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Câu 9.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Khi tác động lên các cơ quan, phân hệ giao cảm gây ra phản ứng nào dưới </w:t>
            </w:r>
            <w:proofErr w:type="gramStart"/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đây ?</w:t>
            </w:r>
            <w:proofErr w:type="gramEnd"/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A. Co phế quản nhỏ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B. Tăng tiết nước bọt</w:t>
            </w:r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C. Giảm nhu động ruột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D. Giảm lực co tim và nhịp tim</w:t>
            </w:r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Câu 10.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Phát biểu nào dưới đây về hệ thần kinh sinh dưỡng ở người là </w:t>
            </w:r>
            <w:proofErr w:type="gramStart"/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đúng ?</w:t>
            </w:r>
            <w:proofErr w:type="gramEnd"/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A. Sợi trước hạch của cả hai phân hệ đều có bao miêlin.</w:t>
            </w:r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B. Sợi sau hạch của cả hai phân hệ đều có bao miêlin.</w:t>
            </w:r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C. Sợi trước hạch của phân hệ giao cảm và sợi sau hạch của phân hệ đối giao cảm có bao miêlin.</w:t>
            </w:r>
          </w:p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D. Sợi sau hạch của phân hệ giao cảm và sợi trước hạch của phân hệ đối giao cảm có bao miêlin</w:t>
            </w:r>
          </w:p>
          <w:p w:rsidR="00F2058B" w:rsidRPr="00F2058B" w:rsidRDefault="00F2058B" w:rsidP="00F2058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F2058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c. Sản phẩm: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Bài làm của học sinh</w:t>
            </w:r>
          </w:p>
          <w:p w:rsidR="00F2058B" w:rsidRPr="00F2058B" w:rsidRDefault="00F2058B" w:rsidP="00F205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Đáp án</w:t>
            </w:r>
          </w:p>
          <w:tbl>
            <w:tblPr>
              <w:tblW w:w="949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Look w:val="04A0" w:firstRow="1" w:lastRow="0" w:firstColumn="1" w:lastColumn="0" w:noHBand="0" w:noVBand="1"/>
            </w:tblPr>
            <w:tblGrid>
              <w:gridCol w:w="1836"/>
              <w:gridCol w:w="1795"/>
              <w:gridCol w:w="1836"/>
              <w:gridCol w:w="1836"/>
              <w:gridCol w:w="2192"/>
            </w:tblGrid>
            <w:tr w:rsidR="00F2058B" w:rsidRPr="00F2058B" w:rsidTr="006D57D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1. 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 B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 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 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 A</w:t>
                  </w:r>
                </w:p>
              </w:tc>
            </w:tr>
            <w:tr w:rsidR="00F2058B" w:rsidRPr="00F2058B" w:rsidTr="006D57D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6. 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7. C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 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 C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F2058B" w:rsidRPr="00F2058B" w:rsidRDefault="00F2058B" w:rsidP="00F2058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058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 A</w:t>
                  </w:r>
                </w:p>
              </w:tc>
            </w:tr>
          </w:tbl>
          <w:p w:rsidR="00F2058B" w:rsidRPr="00F2058B" w:rsidRDefault="00F2058B" w:rsidP="00F2058B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F2058B" w:rsidRPr="00F2058B" w:rsidTr="006D57DD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058B" w:rsidRPr="00F2058B" w:rsidRDefault="00F2058B" w:rsidP="00F2058B">
            <w:pPr>
              <w:spacing w:after="200" w:line="276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d. Tổ chức thực hiện: 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1: </w:t>
            </w: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Chuyển giao nhiệm vụ học tập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: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GV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chiếu các câu hỏi/bài tập hoặc giao phiếu học tập với các câu hỏi/bài tập cho HS và yêu cầu học sinh thực hiện 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lastRenderedPageBreak/>
              <w:t>một số câu hỏi/bài tập và chia sẻ với bạn bên cạnh về kết quả hoạt động luyện tập.</w:t>
            </w:r>
          </w:p>
          <w:p w:rsidR="00F2058B" w:rsidRPr="00F2058B" w:rsidRDefault="00F2058B" w:rsidP="00F2058B">
            <w:pPr>
              <w:spacing w:after="0" w:line="276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2: </w:t>
            </w: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Thực hiện nhiệm vụ học tập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: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F2058B" w:rsidRPr="00F2058B" w:rsidRDefault="00F2058B" w:rsidP="00F2058B">
            <w:pPr>
              <w:spacing w:after="0" w:line="276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HS thực hiện trả lời câu hỏi/bài tập chia sẻ với bạn bên cạnh để hoàn thiện câu hỏi/bài tập. 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3: </w:t>
            </w: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Báo cáo kết quả học tập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: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GV tổ chức cho HS báo cáo  kết quả thảo luận 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4: </w:t>
            </w: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Đánh giá kết quả thực hiện nhiệm vụ học tập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: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GV cho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HS đánh giá chéo  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GV nhận xét mức độ hoàn thành và chốt kiến thức</w:t>
            </w:r>
          </w:p>
          <w:p w:rsidR="00F2058B" w:rsidRPr="00F2058B" w:rsidRDefault="00F2058B" w:rsidP="00F2058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HOẠT ĐỘNG 4. VẬN DỤNG</w:t>
            </w:r>
          </w:p>
          <w:p w:rsidR="00F2058B" w:rsidRPr="00F2058B" w:rsidRDefault="00F2058B" w:rsidP="00F2058B">
            <w:pPr>
              <w:numPr>
                <w:ilvl w:val="0"/>
                <w:numId w:val="4"/>
              </w:numPr>
              <w:spacing w:after="0" w:line="276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F2058B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Mục tiêu: </w:t>
            </w:r>
          </w:p>
          <w:p w:rsidR="00F2058B" w:rsidRPr="00F2058B" w:rsidRDefault="00F2058B" w:rsidP="00F2058B">
            <w:pPr>
              <w:spacing w:after="0" w:line="276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- Vận dụng kiến thức, kĩ năng đã học để giải thích, tuyên truyền cho người thân, bạn bè và cộng đồng về việc bảo vệ hệ thần kinh sinh dưỡng.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- Chăm chỉ đọc sách, tài liệu để mở rộng hiểu biết về hệ thần kinh sinh dưỡng.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b) Nội dung: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Giải quyết các hiện tượng trong thực tiễn.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c) Sản phẩm: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Các tình huống thực tiễn được giải thích tường minh, rõ ràng.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d) Cách thức tổ chức hoạt động: 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Bước 1. Chuyển giao nhiệm vụ học tập</w:t>
            </w:r>
            <w:r w:rsidRPr="00F2058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:</w:t>
            </w:r>
            <w:r w:rsidRPr="00F2058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</w:p>
          <w:p w:rsidR="00F2058B" w:rsidRPr="00F2058B" w:rsidRDefault="00F2058B" w:rsidP="00F2058B">
            <w:pPr>
              <w:spacing w:after="0" w:line="276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</w:rPr>
              <w:t>Chia sẻ với bạn bên cạnh để trả lời các câu hỏi sau: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200" w:line="288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fr-FR"/>
              </w:rPr>
            </w:pPr>
            <w:r w:rsidRPr="00F2058B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fr-FR"/>
              </w:rPr>
              <w:t xml:space="preserve">  Tại sao khi hồi hộp, căng thẳng tim đập nhanh sau 1 thời gian thì lại đập bình thường ?</w:t>
            </w:r>
          </w:p>
          <w:p w:rsidR="00F2058B" w:rsidRPr="00F2058B" w:rsidRDefault="00F2058B" w:rsidP="00F2058B">
            <w:pPr>
              <w:tabs>
                <w:tab w:val="left" w:pos="567"/>
              </w:tabs>
              <w:spacing w:after="200" w:line="288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fr-FR"/>
              </w:rPr>
            </w:pP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     Bước 2. Thực hiện nhiệm vụ học tập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 xml:space="preserve">: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HS vận dụng kiến thức đã học giải quyết nhiệm vụ học tập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Bước 3. Báo cáo kết quả học tập và thảo luận</w:t>
            </w:r>
            <w:r w:rsidRPr="00F2058B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 xml:space="preserve">: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GV tổ chức cho HS báo báo </w:t>
            </w:r>
          </w:p>
          <w:p w:rsidR="00F2058B" w:rsidRPr="00F2058B" w:rsidRDefault="00F2058B" w:rsidP="00F2058B">
            <w:pPr>
              <w:spacing w:after="0" w:line="276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Bước 4. Đánh giá kết quả thực hiện nhiệm vụ học tập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: </w:t>
            </w:r>
            <w:r w:rsidRPr="00F2058B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G</w:t>
            </w: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iáo viên tổ chức học sinh đánh giá đồng đẳng, GV nhận xét đánh giá.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</w:p>
          <w:p w:rsidR="00F2058B" w:rsidRPr="00F2058B" w:rsidRDefault="00F2058B" w:rsidP="00F2058B">
            <w:pPr>
              <w:spacing w:after="0" w:line="240" w:lineRule="auto"/>
              <w:ind w:left="405"/>
              <w:contextualSpacing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val="pt-BR" w:eastAsia="zh-CN"/>
              </w:rPr>
            </w:pPr>
            <w:r w:rsidRPr="00F2058B">
              <w:rPr>
                <w:rFonts w:ascii="Times New Roman" w:eastAsia="SimSun" w:hAnsi="Times New Roman" w:cs="Times New Roman"/>
                <w:b/>
                <w:sz w:val="28"/>
                <w:szCs w:val="28"/>
                <w:lang w:val="pt-BR" w:eastAsia="zh-CN"/>
              </w:rPr>
              <w:t>* Hướng dẫn về nhà:</w:t>
            </w:r>
          </w:p>
          <w:p w:rsidR="00F2058B" w:rsidRPr="00F2058B" w:rsidRDefault="00F2058B" w:rsidP="00F2058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Học bài theo vở ghi và câu hỏi trong sgk</w:t>
            </w:r>
          </w:p>
          <w:p w:rsidR="00F2058B" w:rsidRPr="00F2058B" w:rsidRDefault="00F2058B" w:rsidP="00F2058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F2058B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Đọc và tìm hiểu bài mới: “Cơ quan phân tích thị giác”</w:t>
            </w:r>
          </w:p>
          <w:p w:rsidR="00F2058B" w:rsidRPr="00F2058B" w:rsidRDefault="00F2058B" w:rsidP="00F2058B">
            <w:pPr>
              <w:spacing w:after="0" w:line="276" w:lineRule="auto"/>
              <w:ind w:left="36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</w:p>
        </w:tc>
      </w:tr>
    </w:tbl>
    <w:p w:rsidR="00F465EE" w:rsidRDefault="00F465EE">
      <w:bookmarkStart w:id="0" w:name="_GoBack"/>
      <w:bookmarkEnd w:id="0"/>
    </w:p>
    <w:sectPr w:rsidR="00F46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D5843"/>
    <w:multiLevelType w:val="hybridMultilevel"/>
    <w:tmpl w:val="CE5C37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D56E3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141EA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A0239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8B"/>
    <w:rsid w:val="00F2058B"/>
    <w:rsid w:val="00F4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FC846-DB29-419E-92D1-F541947C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2023-08-21T09:56:00Z</dcterms:created>
  <dcterms:modified xsi:type="dcterms:W3CDTF">2023-08-21T09:57:00Z</dcterms:modified>
</cp:coreProperties>
</file>