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7777" w14:textId="77777777" w:rsidR="004066DE" w:rsidRDefault="004066DE" w:rsidP="004066DE">
      <w:pPr>
        <w:rPr>
          <w:rFonts w:ascii="Times New Roman" w:eastAsiaTheme="minorEastAsia" w:hAnsi="Times New Roman" w:cs="Times New Roman"/>
          <w:b/>
          <w:color w:val="FF0000"/>
          <w:sz w:val="28"/>
          <w:szCs w:val="28"/>
        </w:rPr>
      </w:pPr>
      <w:r>
        <w:rPr>
          <w:rFonts w:ascii="Times New Roman" w:hAnsi="Times New Roman" w:cs="Times New Roman"/>
          <w:b/>
          <w:color w:val="FF0000"/>
          <w:sz w:val="28"/>
          <w:szCs w:val="28"/>
          <w:lang w:val="da-DK"/>
        </w:rPr>
        <w:t xml:space="preserve"> </w:t>
      </w:r>
      <w:r>
        <w:rPr>
          <w:rFonts w:ascii="Times New Roman" w:hAnsi="Times New Roman" w:cs="Times New Roman"/>
          <w:b/>
          <w:color w:val="FF0000"/>
          <w:sz w:val="28"/>
          <w:szCs w:val="28"/>
          <w:lang w:val="vi-VN"/>
        </w:rPr>
        <w:t xml:space="preserve">                                     </w:t>
      </w:r>
      <w:r>
        <w:rPr>
          <w:rFonts w:ascii="Times New Roman" w:hAnsi="Times New Roman" w:cs="Times New Roman"/>
          <w:b/>
          <w:color w:val="FF0000"/>
          <w:sz w:val="28"/>
          <w:szCs w:val="28"/>
        </w:rPr>
        <w:t>ĐỀ KIỂM TRA TỔNG HỢP</w:t>
      </w:r>
    </w:p>
    <w:p w14:paraId="5D2DD4CA" w14:textId="77777777" w:rsidR="004066DE" w:rsidRDefault="004066DE" w:rsidP="004066DE">
      <w:pPr>
        <w:rPr>
          <w:rFonts w:ascii="Times New Roman" w:hAnsi="Times New Roman" w:cs="Times New Roman"/>
          <w:b/>
          <w:color w:val="385623"/>
          <w:sz w:val="28"/>
          <w:szCs w:val="28"/>
        </w:rPr>
      </w:pPr>
      <w:r>
        <w:rPr>
          <w:rFonts w:ascii="Times New Roman" w:hAnsi="Times New Roman" w:cs="Times New Roman"/>
          <w:b/>
          <w:color w:val="385623"/>
          <w:sz w:val="28"/>
          <w:szCs w:val="28"/>
          <w:lang w:val="vi-VN"/>
        </w:rPr>
        <w:t>A.</w:t>
      </w:r>
      <w:r>
        <w:rPr>
          <w:rFonts w:ascii="Times New Roman" w:hAnsi="Times New Roman" w:cs="Times New Roman"/>
          <w:b/>
          <w:color w:val="385623"/>
          <w:sz w:val="28"/>
          <w:szCs w:val="28"/>
        </w:rPr>
        <w:t xml:space="preserve"> MA TRẬN (Thời gian 90 phút)</w:t>
      </w:r>
    </w:p>
    <w:p w14:paraId="0C012610" w14:textId="77777777" w:rsidR="004066DE" w:rsidRDefault="004066DE" w:rsidP="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MA TRẬN ĐỀ KIỂM TRA </w:t>
      </w:r>
    </w:p>
    <w:p w14:paraId="231DE45E" w14:textId="77777777" w:rsidR="004066DE" w:rsidRDefault="004066DE" w:rsidP="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Môn: Ngữ văn 7</w:t>
      </w:r>
    </w:p>
    <w:tbl>
      <w:tblPr>
        <w:tblW w:w="9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808"/>
        <w:gridCol w:w="901"/>
        <w:gridCol w:w="1041"/>
        <w:gridCol w:w="590"/>
        <w:gridCol w:w="1041"/>
        <w:gridCol w:w="590"/>
        <w:gridCol w:w="1041"/>
        <w:gridCol w:w="590"/>
        <w:gridCol w:w="1041"/>
        <w:gridCol w:w="590"/>
        <w:gridCol w:w="839"/>
      </w:tblGrid>
      <w:tr w:rsidR="004066DE" w14:paraId="003E0D46" w14:textId="77777777" w:rsidTr="004066DE">
        <w:tc>
          <w:tcPr>
            <w:tcW w:w="559" w:type="dxa"/>
            <w:vMerge w:val="restart"/>
            <w:tcBorders>
              <w:top w:val="single" w:sz="4" w:space="0" w:color="000000"/>
              <w:left w:val="single" w:sz="4" w:space="0" w:color="000000"/>
              <w:bottom w:val="single" w:sz="4" w:space="0" w:color="000000"/>
              <w:right w:val="single" w:sz="4" w:space="0" w:color="000000"/>
            </w:tcBorders>
            <w:vAlign w:val="center"/>
            <w:hideMark/>
          </w:tcPr>
          <w:p w14:paraId="4CCEB899"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TT</w:t>
            </w:r>
          </w:p>
        </w:tc>
        <w:tc>
          <w:tcPr>
            <w:tcW w:w="758" w:type="dxa"/>
            <w:vMerge w:val="restart"/>
            <w:tcBorders>
              <w:top w:val="single" w:sz="4" w:space="0" w:color="000000"/>
              <w:left w:val="single" w:sz="4" w:space="0" w:color="000000"/>
              <w:bottom w:val="single" w:sz="4" w:space="0" w:color="000000"/>
              <w:right w:val="single" w:sz="4" w:space="0" w:color="000000"/>
            </w:tcBorders>
            <w:vAlign w:val="center"/>
            <w:hideMark/>
          </w:tcPr>
          <w:p w14:paraId="318CA63E"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Kĩ năng</w:t>
            </w:r>
          </w:p>
        </w:tc>
        <w:tc>
          <w:tcPr>
            <w:tcW w:w="1018" w:type="dxa"/>
            <w:vMerge w:val="restart"/>
            <w:tcBorders>
              <w:top w:val="single" w:sz="4" w:space="0" w:color="000000"/>
              <w:left w:val="single" w:sz="4" w:space="0" w:color="000000"/>
              <w:bottom w:val="single" w:sz="4" w:space="0" w:color="000000"/>
              <w:right w:val="single" w:sz="4" w:space="0" w:color="000000"/>
            </w:tcBorders>
            <w:vAlign w:val="center"/>
            <w:hideMark/>
          </w:tcPr>
          <w:p w14:paraId="7BD25822"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Nội dung/ đơn vị kiến thức</w:t>
            </w:r>
          </w:p>
        </w:tc>
        <w:tc>
          <w:tcPr>
            <w:tcW w:w="6116" w:type="dxa"/>
            <w:gridSpan w:val="8"/>
            <w:tcBorders>
              <w:top w:val="single" w:sz="4" w:space="0" w:color="000000"/>
              <w:left w:val="single" w:sz="4" w:space="0" w:color="000000"/>
              <w:bottom w:val="single" w:sz="4" w:space="0" w:color="000000"/>
              <w:right w:val="single" w:sz="4" w:space="0" w:color="000000"/>
            </w:tcBorders>
            <w:vAlign w:val="center"/>
          </w:tcPr>
          <w:p w14:paraId="4F8C18B8"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Mức độ nhận thức</w:t>
            </w:r>
          </w:p>
          <w:p w14:paraId="4C9D3B29" w14:textId="77777777" w:rsidR="004066DE" w:rsidRDefault="004066DE">
            <w:pPr>
              <w:jc w:val="center"/>
              <w:rPr>
                <w:rFonts w:ascii="Times New Roman" w:eastAsia="Calibri" w:hAnsi="Times New Roman" w:cs="Times New Roman"/>
                <w:b/>
                <w:sz w:val="28"/>
                <w:szCs w:val="28"/>
              </w:rPr>
            </w:pPr>
          </w:p>
        </w:tc>
        <w:tc>
          <w:tcPr>
            <w:tcW w:w="786" w:type="dxa"/>
            <w:vMerge w:val="restart"/>
            <w:tcBorders>
              <w:top w:val="single" w:sz="4" w:space="0" w:color="000000"/>
              <w:left w:val="single" w:sz="4" w:space="0" w:color="000000"/>
              <w:bottom w:val="single" w:sz="4" w:space="0" w:color="000000"/>
              <w:right w:val="single" w:sz="4" w:space="0" w:color="000000"/>
            </w:tcBorders>
            <w:vAlign w:val="center"/>
            <w:hideMark/>
          </w:tcPr>
          <w:p w14:paraId="46F3787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Tổng</w:t>
            </w:r>
          </w:p>
          <w:p w14:paraId="0560A47B"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w:t>
            </w:r>
          </w:p>
          <w:p w14:paraId="6792A7D9"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điểm</w:t>
            </w:r>
          </w:p>
        </w:tc>
      </w:tr>
      <w:tr w:rsidR="004066DE" w14:paraId="28F27982" w14:textId="77777777" w:rsidTr="004066D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8FD6F2" w14:textId="77777777" w:rsidR="004066DE" w:rsidRDefault="004066DE">
            <w:pPr>
              <w:spacing w:after="0" w:line="312" w:lineRule="auto"/>
              <w:rPr>
                <w:rFonts w:ascii="Times New Roman" w:eastAsia="Calibri" w:hAnsi="Times New Roman" w:cs="Times New Roman"/>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35FBAD" w14:textId="77777777" w:rsidR="004066DE" w:rsidRDefault="004066DE">
            <w:pPr>
              <w:spacing w:after="0" w:line="312" w:lineRule="auto"/>
              <w:rPr>
                <w:rFonts w:ascii="Times New Roman" w:eastAsia="Calibri" w:hAnsi="Times New Roman" w:cs="Times New Roman"/>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04E413" w14:textId="77777777" w:rsidR="004066DE" w:rsidRDefault="004066DE">
            <w:pPr>
              <w:spacing w:after="0" w:line="312" w:lineRule="auto"/>
              <w:rPr>
                <w:rFonts w:ascii="Times New Roman" w:eastAsia="Calibri" w:hAnsi="Times New Roman" w:cs="Times New Roman"/>
                <w:b/>
                <w:sz w:val="28"/>
                <w:szCs w:val="28"/>
              </w:rPr>
            </w:pP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34AEB100"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Nhận biết</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2CC92FD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Thông hiểu</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3D3CC842"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Vận dụng</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5FDB698F"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Vận dụng cao</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6D8E21" w14:textId="77777777" w:rsidR="004066DE" w:rsidRDefault="004066DE">
            <w:pPr>
              <w:spacing w:after="0" w:line="312" w:lineRule="auto"/>
              <w:rPr>
                <w:rFonts w:ascii="Times New Roman" w:eastAsia="Calibri" w:hAnsi="Times New Roman" w:cs="Times New Roman"/>
                <w:b/>
                <w:sz w:val="28"/>
                <w:szCs w:val="28"/>
              </w:rPr>
            </w:pPr>
          </w:p>
        </w:tc>
      </w:tr>
      <w:tr w:rsidR="004066DE" w14:paraId="1F6186E1" w14:textId="77777777" w:rsidTr="004066D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2C2AE4" w14:textId="77777777" w:rsidR="004066DE" w:rsidRDefault="004066DE">
            <w:pPr>
              <w:spacing w:after="0" w:line="312" w:lineRule="auto"/>
              <w:rPr>
                <w:rFonts w:ascii="Times New Roman" w:eastAsia="Calibri" w:hAnsi="Times New Roman" w:cs="Times New Roman"/>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7675A6" w14:textId="77777777" w:rsidR="004066DE" w:rsidRDefault="004066DE">
            <w:pPr>
              <w:spacing w:after="0" w:line="312" w:lineRule="auto"/>
              <w:rPr>
                <w:rFonts w:ascii="Times New Roman" w:eastAsia="Calibri" w:hAnsi="Times New Roman" w:cs="Times New Roman"/>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8C2EDC" w14:textId="77777777" w:rsidR="004066DE" w:rsidRDefault="004066DE">
            <w:pPr>
              <w:spacing w:after="0" w:line="312" w:lineRule="auto"/>
              <w:rPr>
                <w:rFonts w:ascii="Times New Roman" w:eastAsia="Calibri" w:hAnsi="Times New Roman" w:cs="Times New Roman"/>
                <w:b/>
                <w:sz w:val="28"/>
                <w:szCs w:val="28"/>
              </w:rPr>
            </w:pP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49EE615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TNKQ</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591877DB"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TL</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1ABAEA12"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TNKQ</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0FB2826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TL</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4E41059A"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TNKQ</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2F80C587"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TL</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7A26AB0C"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TNKQ</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387CF7DA"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TL</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3D2FDA" w14:textId="77777777" w:rsidR="004066DE" w:rsidRDefault="004066DE">
            <w:pPr>
              <w:spacing w:after="0" w:line="312" w:lineRule="auto"/>
              <w:rPr>
                <w:rFonts w:ascii="Times New Roman" w:eastAsia="Calibri" w:hAnsi="Times New Roman" w:cs="Times New Roman"/>
                <w:b/>
                <w:sz w:val="28"/>
                <w:szCs w:val="28"/>
              </w:rPr>
            </w:pPr>
          </w:p>
        </w:tc>
      </w:tr>
      <w:tr w:rsidR="004066DE" w14:paraId="2881CCAC" w14:textId="77777777" w:rsidTr="004066DE">
        <w:tc>
          <w:tcPr>
            <w:tcW w:w="559" w:type="dxa"/>
            <w:tcBorders>
              <w:top w:val="single" w:sz="4" w:space="0" w:color="000000"/>
              <w:left w:val="single" w:sz="4" w:space="0" w:color="000000"/>
              <w:bottom w:val="single" w:sz="4" w:space="0" w:color="000000"/>
              <w:right w:val="single" w:sz="4" w:space="0" w:color="000000"/>
            </w:tcBorders>
            <w:vAlign w:val="center"/>
            <w:hideMark/>
          </w:tcPr>
          <w:p w14:paraId="7B80208E"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758" w:type="dxa"/>
            <w:tcBorders>
              <w:top w:val="single" w:sz="4" w:space="0" w:color="000000"/>
              <w:left w:val="single" w:sz="4" w:space="0" w:color="000000"/>
              <w:bottom w:val="single" w:sz="4" w:space="0" w:color="000000"/>
              <w:right w:val="single" w:sz="4" w:space="0" w:color="000000"/>
            </w:tcBorders>
            <w:vAlign w:val="center"/>
            <w:hideMark/>
          </w:tcPr>
          <w:p w14:paraId="7D6DD7FA"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Đọc -hiểu</w:t>
            </w:r>
          </w:p>
        </w:tc>
        <w:tc>
          <w:tcPr>
            <w:tcW w:w="1018" w:type="dxa"/>
            <w:tcBorders>
              <w:top w:val="single" w:sz="4" w:space="0" w:color="000000"/>
              <w:left w:val="single" w:sz="4" w:space="0" w:color="000000"/>
              <w:bottom w:val="single" w:sz="4" w:space="0" w:color="000000"/>
              <w:right w:val="single" w:sz="4" w:space="0" w:color="000000"/>
            </w:tcBorders>
            <w:vAlign w:val="center"/>
            <w:hideMark/>
          </w:tcPr>
          <w:p w14:paraId="7A037D57"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Thơ</w:t>
            </w:r>
          </w:p>
          <w:p w14:paraId="72EC659E"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tự do</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720357B4"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05489798"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4CEC57CB"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21F0DBB8"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3029D492"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4FCCBDC1"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7C987159"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7F41542C"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786" w:type="dxa"/>
            <w:tcBorders>
              <w:top w:val="single" w:sz="4" w:space="0" w:color="000000"/>
              <w:left w:val="single" w:sz="4" w:space="0" w:color="000000"/>
              <w:bottom w:val="single" w:sz="4" w:space="0" w:color="000000"/>
              <w:right w:val="single" w:sz="4" w:space="0" w:color="000000"/>
            </w:tcBorders>
            <w:vAlign w:val="center"/>
            <w:hideMark/>
          </w:tcPr>
          <w:p w14:paraId="08470B1B"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60</w:t>
            </w:r>
          </w:p>
        </w:tc>
      </w:tr>
      <w:tr w:rsidR="004066DE" w14:paraId="0E5420D8" w14:textId="77777777" w:rsidTr="004066DE">
        <w:tc>
          <w:tcPr>
            <w:tcW w:w="559" w:type="dxa"/>
            <w:tcBorders>
              <w:top w:val="single" w:sz="4" w:space="0" w:color="000000"/>
              <w:left w:val="single" w:sz="4" w:space="0" w:color="000000"/>
              <w:bottom w:val="single" w:sz="4" w:space="0" w:color="000000"/>
              <w:right w:val="single" w:sz="4" w:space="0" w:color="000000"/>
            </w:tcBorders>
            <w:vAlign w:val="center"/>
            <w:hideMark/>
          </w:tcPr>
          <w:p w14:paraId="1695AF5D"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758" w:type="dxa"/>
            <w:tcBorders>
              <w:top w:val="single" w:sz="4" w:space="0" w:color="000000"/>
              <w:left w:val="single" w:sz="4" w:space="0" w:color="000000"/>
              <w:bottom w:val="single" w:sz="4" w:space="0" w:color="000000"/>
              <w:right w:val="single" w:sz="4" w:space="0" w:color="000000"/>
            </w:tcBorders>
            <w:vAlign w:val="center"/>
            <w:hideMark/>
          </w:tcPr>
          <w:p w14:paraId="07754434"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Viết</w:t>
            </w:r>
          </w:p>
          <w:p w14:paraId="38C621F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đoạn văn</w:t>
            </w:r>
          </w:p>
        </w:tc>
        <w:tc>
          <w:tcPr>
            <w:tcW w:w="1018" w:type="dxa"/>
            <w:tcBorders>
              <w:top w:val="single" w:sz="4" w:space="0" w:color="000000"/>
              <w:left w:val="single" w:sz="4" w:space="0" w:color="000000"/>
              <w:bottom w:val="single" w:sz="4" w:space="0" w:color="000000"/>
              <w:right w:val="single" w:sz="4" w:space="0" w:color="000000"/>
            </w:tcBorders>
            <w:vAlign w:val="center"/>
            <w:hideMark/>
          </w:tcPr>
          <w:p w14:paraId="24118E25" w14:textId="77777777" w:rsidR="004066DE" w:rsidRDefault="004066DE">
            <w:pPr>
              <w:jc w:val="center"/>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Biểu cảm</w:t>
            </w:r>
          </w:p>
          <w:p w14:paraId="5086E89F" w14:textId="77777777" w:rsidR="004066DE" w:rsidRDefault="004066DE">
            <w:pPr>
              <w:jc w:val="center"/>
              <w:rPr>
                <w:rFonts w:ascii="Times New Roman" w:eastAsia="Calibri" w:hAnsi="Times New Roman" w:cs="Times New Roman"/>
                <w:sz w:val="28"/>
                <w:szCs w:val="28"/>
              </w:rPr>
            </w:pPr>
            <w:r>
              <w:rPr>
                <w:rFonts w:ascii="Times New Roman" w:eastAsia="MS Mincho" w:hAnsi="Times New Roman" w:cs="Times New Roman"/>
                <w:color w:val="0D0D0D"/>
                <w:sz w:val="28"/>
                <w:szCs w:val="28"/>
                <w:lang w:eastAsia="ja-JP"/>
              </w:rPr>
              <w:t>ghi lại cảm xúc sau khi đọc một bài thơ</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62970B07"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578F01A1"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243E6185"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082FF19A"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325462F5"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6A652BD1"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464ED076"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58A0090C"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786" w:type="dxa"/>
            <w:tcBorders>
              <w:top w:val="single" w:sz="4" w:space="0" w:color="000000"/>
              <w:left w:val="single" w:sz="4" w:space="0" w:color="000000"/>
              <w:bottom w:val="single" w:sz="4" w:space="0" w:color="000000"/>
              <w:right w:val="single" w:sz="4" w:space="0" w:color="000000"/>
            </w:tcBorders>
            <w:vAlign w:val="center"/>
            <w:hideMark/>
          </w:tcPr>
          <w:p w14:paraId="0E87E47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40</w:t>
            </w:r>
          </w:p>
        </w:tc>
      </w:tr>
      <w:tr w:rsidR="004066DE" w14:paraId="4C9B39CB" w14:textId="77777777" w:rsidTr="004066DE">
        <w:tc>
          <w:tcPr>
            <w:tcW w:w="2335" w:type="dxa"/>
            <w:gridSpan w:val="3"/>
            <w:tcBorders>
              <w:top w:val="single" w:sz="4" w:space="0" w:color="000000"/>
              <w:left w:val="single" w:sz="4" w:space="0" w:color="000000"/>
              <w:bottom w:val="single" w:sz="4" w:space="0" w:color="000000"/>
              <w:right w:val="single" w:sz="4" w:space="0" w:color="000000"/>
            </w:tcBorders>
            <w:vAlign w:val="center"/>
            <w:hideMark/>
          </w:tcPr>
          <w:p w14:paraId="4C7CA4C2"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Tổng</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64C97958"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25</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20412121"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7DA0A1A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15</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1665E254"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35</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5DA86A9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210DCD91"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2993FBAF"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2D2B3168"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c>
          <w:tcPr>
            <w:tcW w:w="786" w:type="dxa"/>
            <w:vMerge w:val="restart"/>
            <w:tcBorders>
              <w:top w:val="single" w:sz="4" w:space="0" w:color="000000"/>
              <w:left w:val="single" w:sz="4" w:space="0" w:color="000000"/>
              <w:bottom w:val="single" w:sz="4" w:space="0" w:color="000000"/>
              <w:right w:val="single" w:sz="4" w:space="0" w:color="000000"/>
            </w:tcBorders>
            <w:vAlign w:val="center"/>
          </w:tcPr>
          <w:p w14:paraId="6D132B89" w14:textId="77777777" w:rsidR="004066DE" w:rsidRDefault="004066DE">
            <w:pPr>
              <w:jc w:val="center"/>
              <w:rPr>
                <w:rFonts w:ascii="Times New Roman" w:eastAsia="Calibri" w:hAnsi="Times New Roman" w:cs="Times New Roman"/>
                <w:b/>
                <w:sz w:val="28"/>
                <w:szCs w:val="28"/>
              </w:rPr>
            </w:pPr>
          </w:p>
          <w:p w14:paraId="137A0EEC"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100</w:t>
            </w:r>
          </w:p>
        </w:tc>
      </w:tr>
      <w:tr w:rsidR="004066DE" w14:paraId="02946B23" w14:textId="77777777" w:rsidTr="004066DE">
        <w:tc>
          <w:tcPr>
            <w:tcW w:w="2335" w:type="dxa"/>
            <w:gridSpan w:val="3"/>
            <w:tcBorders>
              <w:top w:val="single" w:sz="4" w:space="0" w:color="000000"/>
              <w:left w:val="single" w:sz="4" w:space="0" w:color="000000"/>
              <w:bottom w:val="single" w:sz="4" w:space="0" w:color="000000"/>
              <w:right w:val="single" w:sz="4" w:space="0" w:color="000000"/>
            </w:tcBorders>
            <w:vAlign w:val="center"/>
            <w:hideMark/>
          </w:tcPr>
          <w:p w14:paraId="7A04F437"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Tỉ lệ (%)</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2B19C929"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35</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1746E20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45</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15598F2B"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27D624B0"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4A3307" w14:textId="77777777" w:rsidR="004066DE" w:rsidRDefault="004066DE">
            <w:pPr>
              <w:spacing w:after="0" w:line="312" w:lineRule="auto"/>
              <w:rPr>
                <w:rFonts w:ascii="Times New Roman" w:eastAsia="Calibri" w:hAnsi="Times New Roman" w:cs="Times New Roman"/>
                <w:b/>
                <w:sz w:val="28"/>
                <w:szCs w:val="28"/>
              </w:rPr>
            </w:pPr>
          </w:p>
        </w:tc>
      </w:tr>
      <w:tr w:rsidR="004066DE" w14:paraId="3E2A55F9" w14:textId="77777777" w:rsidTr="004066DE">
        <w:tc>
          <w:tcPr>
            <w:tcW w:w="2335" w:type="dxa"/>
            <w:gridSpan w:val="3"/>
            <w:tcBorders>
              <w:top w:val="single" w:sz="4" w:space="0" w:color="000000"/>
              <w:left w:val="single" w:sz="4" w:space="0" w:color="000000"/>
              <w:bottom w:val="single" w:sz="4" w:space="0" w:color="000000"/>
              <w:right w:val="single" w:sz="4" w:space="0" w:color="000000"/>
            </w:tcBorders>
            <w:vAlign w:val="center"/>
            <w:hideMark/>
          </w:tcPr>
          <w:p w14:paraId="12DEDE28"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Tỉ lệ chung</w:t>
            </w:r>
          </w:p>
        </w:tc>
        <w:tc>
          <w:tcPr>
            <w:tcW w:w="3058" w:type="dxa"/>
            <w:gridSpan w:val="4"/>
            <w:tcBorders>
              <w:top w:val="single" w:sz="4" w:space="0" w:color="000000"/>
              <w:left w:val="single" w:sz="4" w:space="0" w:color="000000"/>
              <w:bottom w:val="single" w:sz="4" w:space="0" w:color="000000"/>
              <w:right w:val="single" w:sz="4" w:space="0" w:color="000000"/>
            </w:tcBorders>
            <w:vAlign w:val="center"/>
            <w:hideMark/>
          </w:tcPr>
          <w:p w14:paraId="0AFD601B"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80</w:t>
            </w:r>
          </w:p>
        </w:tc>
        <w:tc>
          <w:tcPr>
            <w:tcW w:w="3058" w:type="dxa"/>
            <w:gridSpan w:val="4"/>
            <w:tcBorders>
              <w:top w:val="single" w:sz="4" w:space="0" w:color="000000"/>
              <w:left w:val="single" w:sz="4" w:space="0" w:color="000000"/>
              <w:bottom w:val="single" w:sz="4" w:space="0" w:color="000000"/>
              <w:right w:val="single" w:sz="4" w:space="0" w:color="000000"/>
            </w:tcBorders>
            <w:vAlign w:val="center"/>
            <w:hideMark/>
          </w:tcPr>
          <w:p w14:paraId="355C9F6F"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5D44EF" w14:textId="77777777" w:rsidR="004066DE" w:rsidRDefault="004066DE">
            <w:pPr>
              <w:spacing w:after="0" w:line="312" w:lineRule="auto"/>
              <w:rPr>
                <w:rFonts w:ascii="Times New Roman" w:eastAsia="Calibri" w:hAnsi="Times New Roman" w:cs="Times New Roman"/>
                <w:b/>
                <w:sz w:val="28"/>
                <w:szCs w:val="28"/>
              </w:rPr>
            </w:pPr>
          </w:p>
        </w:tc>
      </w:tr>
    </w:tbl>
    <w:p w14:paraId="67EA6708" w14:textId="3D16DA4C" w:rsidR="004066DE" w:rsidRDefault="004066DE" w:rsidP="0043601F">
      <w:pPr>
        <w:rPr>
          <w:rFonts w:ascii="Times New Roman" w:eastAsia="Calibri" w:hAnsi="Times New Roman" w:cs="Times New Roman"/>
          <w:b/>
          <w:sz w:val="28"/>
          <w:szCs w:val="28"/>
        </w:rPr>
      </w:pPr>
      <w:r>
        <w:rPr>
          <w:rFonts w:ascii="Times New Roman" w:eastAsia="Calibri" w:hAnsi="Times New Roman" w:cs="Times New Roman"/>
          <w:b/>
          <w:sz w:val="28"/>
          <w:szCs w:val="28"/>
        </w:rPr>
        <w:t>BẢNG ĐẶC TẢ ĐỀ KIỂM TRA</w:t>
      </w:r>
    </w:p>
    <w:p w14:paraId="267F8D7A" w14:textId="77777777" w:rsidR="004066DE" w:rsidRDefault="004066DE" w:rsidP="004066DE">
      <w:pPr>
        <w:jc w:val="center"/>
        <w:rPr>
          <w:rFonts w:ascii="Times New Roman" w:eastAsia="Calibri" w:hAnsi="Times New Roman" w:cs="Times New Roman"/>
          <w:b/>
          <w:sz w:val="28"/>
          <w:szCs w:val="28"/>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1"/>
        <w:gridCol w:w="1023"/>
        <w:gridCol w:w="3827"/>
        <w:gridCol w:w="850"/>
        <w:gridCol w:w="927"/>
        <w:gridCol w:w="774"/>
        <w:gridCol w:w="958"/>
      </w:tblGrid>
      <w:tr w:rsidR="004066DE" w14:paraId="0CE18CEB" w14:textId="77777777" w:rsidTr="004066DE">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0663468F"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TT</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14:paraId="29968922"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Chương/</w:t>
            </w:r>
          </w:p>
          <w:p w14:paraId="0F17A52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chủ đề</w:t>
            </w:r>
          </w:p>
        </w:tc>
        <w:tc>
          <w:tcPr>
            <w:tcW w:w="1023" w:type="dxa"/>
            <w:vMerge w:val="restart"/>
            <w:tcBorders>
              <w:top w:val="single" w:sz="4" w:space="0" w:color="000000"/>
              <w:left w:val="single" w:sz="4" w:space="0" w:color="000000"/>
              <w:bottom w:val="single" w:sz="4" w:space="0" w:color="000000"/>
              <w:right w:val="single" w:sz="4" w:space="0" w:color="000000"/>
            </w:tcBorders>
            <w:vAlign w:val="center"/>
            <w:hideMark/>
          </w:tcPr>
          <w:p w14:paraId="1926E3A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Nội dung/ </w:t>
            </w:r>
            <w:r>
              <w:rPr>
                <w:rFonts w:ascii="Times New Roman" w:eastAsia="Calibri" w:hAnsi="Times New Roman" w:cs="Times New Roman"/>
                <w:b/>
                <w:sz w:val="28"/>
                <w:szCs w:val="28"/>
              </w:rPr>
              <w:lastRenderedPageBreak/>
              <w:t>đơn vị kiến thức</w:t>
            </w:r>
          </w:p>
        </w:tc>
        <w:tc>
          <w:tcPr>
            <w:tcW w:w="3826" w:type="dxa"/>
            <w:vMerge w:val="restart"/>
            <w:tcBorders>
              <w:top w:val="single" w:sz="4" w:space="0" w:color="000000"/>
              <w:left w:val="single" w:sz="4" w:space="0" w:color="000000"/>
              <w:bottom w:val="single" w:sz="4" w:space="0" w:color="000000"/>
              <w:right w:val="single" w:sz="4" w:space="0" w:color="000000"/>
            </w:tcBorders>
            <w:vAlign w:val="center"/>
            <w:hideMark/>
          </w:tcPr>
          <w:p w14:paraId="03F7DFB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Mức độ đánh giá</w:t>
            </w:r>
          </w:p>
        </w:tc>
        <w:tc>
          <w:tcPr>
            <w:tcW w:w="3509" w:type="dxa"/>
            <w:gridSpan w:val="4"/>
            <w:tcBorders>
              <w:top w:val="single" w:sz="4" w:space="0" w:color="000000"/>
              <w:left w:val="single" w:sz="4" w:space="0" w:color="000000"/>
              <w:bottom w:val="single" w:sz="4" w:space="0" w:color="000000"/>
              <w:right w:val="single" w:sz="4" w:space="0" w:color="000000"/>
            </w:tcBorders>
            <w:vAlign w:val="center"/>
            <w:hideMark/>
          </w:tcPr>
          <w:p w14:paraId="574D96B0"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Số câu hỏi</w:t>
            </w:r>
          </w:p>
          <w:p w14:paraId="569AD4C6"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theo mức độ nhận thức</w:t>
            </w:r>
          </w:p>
        </w:tc>
      </w:tr>
      <w:tr w:rsidR="004066DE" w14:paraId="4E9B6798" w14:textId="77777777" w:rsidTr="004066DE">
        <w:tc>
          <w:tcPr>
            <w:tcW w:w="2548" w:type="dxa"/>
            <w:vMerge/>
            <w:tcBorders>
              <w:top w:val="single" w:sz="4" w:space="0" w:color="000000"/>
              <w:left w:val="single" w:sz="4" w:space="0" w:color="000000"/>
              <w:bottom w:val="single" w:sz="4" w:space="0" w:color="000000"/>
              <w:right w:val="single" w:sz="4" w:space="0" w:color="000000"/>
            </w:tcBorders>
            <w:vAlign w:val="center"/>
            <w:hideMark/>
          </w:tcPr>
          <w:p w14:paraId="43E7D6CF" w14:textId="77777777" w:rsidR="004066DE" w:rsidRDefault="004066DE">
            <w:pPr>
              <w:spacing w:after="0" w:line="312" w:lineRule="auto"/>
              <w:rPr>
                <w:rFonts w:ascii="Times New Roman" w:eastAsia="Calibri" w:hAnsi="Times New Roman" w:cs="Times New Roman"/>
                <w:b/>
                <w:sz w:val="28"/>
                <w:szCs w:val="28"/>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02888F5" w14:textId="77777777" w:rsidR="004066DE" w:rsidRDefault="004066DE">
            <w:pPr>
              <w:spacing w:after="0" w:line="312" w:lineRule="auto"/>
              <w:rPr>
                <w:rFonts w:ascii="Times New Roman" w:eastAsia="Calibri" w:hAnsi="Times New Roman" w:cs="Times New Roman"/>
                <w:b/>
                <w:sz w:val="28"/>
                <w:szCs w:val="28"/>
              </w:rPr>
            </w:pPr>
          </w:p>
        </w:tc>
        <w:tc>
          <w:tcPr>
            <w:tcW w:w="1023" w:type="dxa"/>
            <w:vMerge/>
            <w:tcBorders>
              <w:top w:val="single" w:sz="4" w:space="0" w:color="000000"/>
              <w:left w:val="single" w:sz="4" w:space="0" w:color="000000"/>
              <w:bottom w:val="single" w:sz="4" w:space="0" w:color="000000"/>
              <w:right w:val="single" w:sz="4" w:space="0" w:color="000000"/>
            </w:tcBorders>
            <w:vAlign w:val="center"/>
            <w:hideMark/>
          </w:tcPr>
          <w:p w14:paraId="1E1AFCF7" w14:textId="77777777" w:rsidR="004066DE" w:rsidRDefault="004066DE">
            <w:pPr>
              <w:spacing w:after="0" w:line="312" w:lineRule="auto"/>
              <w:rPr>
                <w:rFonts w:ascii="Times New Roman" w:eastAsia="Calibri" w:hAnsi="Times New Roman" w:cs="Times New Roman"/>
                <w:b/>
                <w:sz w:val="28"/>
                <w:szCs w:val="28"/>
              </w:rPr>
            </w:pPr>
          </w:p>
        </w:tc>
        <w:tc>
          <w:tcPr>
            <w:tcW w:w="3826" w:type="dxa"/>
            <w:vMerge/>
            <w:tcBorders>
              <w:top w:val="single" w:sz="4" w:space="0" w:color="000000"/>
              <w:left w:val="single" w:sz="4" w:space="0" w:color="000000"/>
              <w:bottom w:val="single" w:sz="4" w:space="0" w:color="000000"/>
              <w:right w:val="single" w:sz="4" w:space="0" w:color="000000"/>
            </w:tcBorders>
            <w:vAlign w:val="center"/>
            <w:hideMark/>
          </w:tcPr>
          <w:p w14:paraId="0C676108" w14:textId="77777777" w:rsidR="004066DE" w:rsidRDefault="004066DE">
            <w:pPr>
              <w:spacing w:after="0" w:line="312" w:lineRule="auto"/>
              <w:rPr>
                <w:rFonts w:ascii="Times New Roman" w:eastAsia="Calibri" w:hAnsi="Times New Roman" w:cs="Times New Roman"/>
                <w:b/>
                <w:sz w:val="28"/>
                <w:szCs w:val="28"/>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502267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Nhận biết</w:t>
            </w:r>
          </w:p>
        </w:tc>
        <w:tc>
          <w:tcPr>
            <w:tcW w:w="927" w:type="dxa"/>
            <w:tcBorders>
              <w:top w:val="single" w:sz="4" w:space="0" w:color="000000"/>
              <w:left w:val="single" w:sz="4" w:space="0" w:color="000000"/>
              <w:bottom w:val="single" w:sz="4" w:space="0" w:color="000000"/>
              <w:right w:val="single" w:sz="4" w:space="0" w:color="000000"/>
            </w:tcBorders>
            <w:vAlign w:val="center"/>
            <w:hideMark/>
          </w:tcPr>
          <w:p w14:paraId="6E8A12F8"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Thông hiểu</w:t>
            </w:r>
          </w:p>
        </w:tc>
        <w:tc>
          <w:tcPr>
            <w:tcW w:w="774" w:type="dxa"/>
            <w:tcBorders>
              <w:top w:val="single" w:sz="4" w:space="0" w:color="000000"/>
              <w:left w:val="single" w:sz="4" w:space="0" w:color="000000"/>
              <w:bottom w:val="single" w:sz="4" w:space="0" w:color="000000"/>
              <w:right w:val="single" w:sz="4" w:space="0" w:color="000000"/>
            </w:tcBorders>
            <w:vAlign w:val="center"/>
            <w:hideMark/>
          </w:tcPr>
          <w:p w14:paraId="4206A469"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Vận dụng</w:t>
            </w:r>
          </w:p>
        </w:tc>
        <w:tc>
          <w:tcPr>
            <w:tcW w:w="958" w:type="dxa"/>
            <w:tcBorders>
              <w:top w:val="single" w:sz="4" w:space="0" w:color="000000"/>
              <w:left w:val="single" w:sz="4" w:space="0" w:color="000000"/>
              <w:bottom w:val="single" w:sz="4" w:space="0" w:color="000000"/>
              <w:right w:val="single" w:sz="4" w:space="0" w:color="000000"/>
            </w:tcBorders>
            <w:vAlign w:val="center"/>
            <w:hideMark/>
          </w:tcPr>
          <w:p w14:paraId="13DE34C7"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Vận dụng cao</w:t>
            </w:r>
          </w:p>
        </w:tc>
      </w:tr>
      <w:tr w:rsidR="004066DE" w14:paraId="3D793E7B" w14:textId="77777777" w:rsidTr="004066DE">
        <w:tc>
          <w:tcPr>
            <w:tcW w:w="674" w:type="dxa"/>
            <w:tcBorders>
              <w:top w:val="single" w:sz="4" w:space="0" w:color="000000"/>
              <w:left w:val="single" w:sz="4" w:space="0" w:color="000000"/>
              <w:bottom w:val="single" w:sz="4" w:space="0" w:color="000000"/>
              <w:right w:val="single" w:sz="4" w:space="0" w:color="000000"/>
            </w:tcBorders>
            <w:hideMark/>
          </w:tcPr>
          <w:p w14:paraId="3AE21FFD"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Phần I.</w:t>
            </w:r>
          </w:p>
        </w:tc>
        <w:tc>
          <w:tcPr>
            <w:tcW w:w="851" w:type="dxa"/>
            <w:tcBorders>
              <w:top w:val="single" w:sz="4" w:space="0" w:color="000000"/>
              <w:left w:val="single" w:sz="4" w:space="0" w:color="000000"/>
              <w:bottom w:val="single" w:sz="4" w:space="0" w:color="000000"/>
              <w:right w:val="single" w:sz="4" w:space="0" w:color="000000"/>
            </w:tcBorders>
            <w:hideMark/>
          </w:tcPr>
          <w:p w14:paraId="0FF20AB9"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Đọc-hiểu</w:t>
            </w:r>
          </w:p>
        </w:tc>
        <w:tc>
          <w:tcPr>
            <w:tcW w:w="1023" w:type="dxa"/>
            <w:tcBorders>
              <w:top w:val="single" w:sz="4" w:space="0" w:color="000000"/>
              <w:left w:val="single" w:sz="4" w:space="0" w:color="000000"/>
              <w:bottom w:val="single" w:sz="4" w:space="0" w:color="000000"/>
              <w:right w:val="single" w:sz="4" w:space="0" w:color="000000"/>
            </w:tcBorders>
            <w:hideMark/>
          </w:tcPr>
          <w:p w14:paraId="53921E91" w14:textId="77777777" w:rsidR="004066DE" w:rsidRDefault="004066DE">
            <w:pPr>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Thơ </w:t>
            </w:r>
          </w:p>
          <w:p w14:paraId="27AB85D5"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Tự do</w:t>
            </w:r>
          </w:p>
        </w:tc>
        <w:tc>
          <w:tcPr>
            <w:tcW w:w="3826" w:type="dxa"/>
            <w:tcBorders>
              <w:top w:val="single" w:sz="4" w:space="0" w:color="000000"/>
              <w:left w:val="single" w:sz="4" w:space="0" w:color="000000"/>
              <w:bottom w:val="single" w:sz="4" w:space="0" w:color="000000"/>
              <w:right w:val="single" w:sz="4" w:space="0" w:color="000000"/>
            </w:tcBorders>
            <w:hideMark/>
          </w:tcPr>
          <w:p w14:paraId="7A39F818" w14:textId="77777777" w:rsidR="004066DE" w:rsidRDefault="004066DE">
            <w:pPr>
              <w:rPr>
                <w:rFonts w:ascii="Times New Roman" w:eastAsia="Calibri" w:hAnsi="Times New Roman" w:cs="Times New Roman"/>
                <w:b/>
                <w:sz w:val="28"/>
                <w:szCs w:val="28"/>
              </w:rPr>
            </w:pPr>
            <w:r>
              <w:rPr>
                <w:rFonts w:ascii="Times New Roman" w:eastAsia="Calibri" w:hAnsi="Times New Roman" w:cs="Times New Roman"/>
                <w:b/>
                <w:sz w:val="28"/>
                <w:szCs w:val="28"/>
              </w:rPr>
              <w:t>*Nhận biết:</w:t>
            </w:r>
          </w:p>
          <w:p w14:paraId="1CEFA802" w14:textId="77777777" w:rsidR="004066DE" w:rsidRDefault="004066DE">
            <w:pPr>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Xác định</w:t>
            </w:r>
            <w:r>
              <w:rPr>
                <w:rFonts w:ascii="Times New Roman" w:hAnsi="Times New Roman" w:cs="Times New Roman"/>
                <w:color w:val="000000"/>
                <w:sz w:val="28"/>
                <w:szCs w:val="28"/>
                <w:lang w:val="vi-VN"/>
              </w:rPr>
              <w:t xml:space="preserve"> được thể thơ/ phương thức biểu đạt.</w:t>
            </w:r>
          </w:p>
          <w:p w14:paraId="310D0ECC" w14:textId="77777777" w:rsidR="004066DE" w:rsidRDefault="004066DE">
            <w:pPr>
              <w:jc w:val="both"/>
              <w:rPr>
                <w:rFonts w:ascii="Times New Roman" w:eastAsiaTheme="minorEastAsia" w:hAnsi="Times New Roman" w:cs="Times New Roman"/>
                <w:color w:val="000000"/>
                <w:sz w:val="28"/>
                <w:szCs w:val="28"/>
              </w:rPr>
            </w:pPr>
            <w:r>
              <w:rPr>
                <w:rFonts w:ascii="Times New Roman" w:hAnsi="Times New Roman" w:cs="Times New Roman"/>
                <w:color w:val="000000"/>
                <w:sz w:val="28"/>
                <w:szCs w:val="28"/>
              </w:rPr>
              <w:t>- Nhận biết</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nhân vật</w:t>
            </w:r>
            <w:r>
              <w:rPr>
                <w:rFonts w:ascii="Times New Roman" w:hAnsi="Times New Roman" w:cs="Times New Roman"/>
                <w:color w:val="000000"/>
                <w:sz w:val="28"/>
                <w:szCs w:val="28"/>
                <w:lang w:val="vi-VN"/>
              </w:rPr>
              <w:t xml:space="preserve"> trữ tình/ đối tượng trữ tình trong bài thơ</w:t>
            </w:r>
            <w:r>
              <w:rPr>
                <w:rFonts w:ascii="Times New Roman" w:hAnsi="Times New Roman" w:cs="Times New Roman"/>
                <w:color w:val="000000"/>
                <w:sz w:val="28"/>
                <w:szCs w:val="28"/>
              </w:rPr>
              <w:t>.</w:t>
            </w:r>
          </w:p>
          <w:p w14:paraId="5CFD792E" w14:textId="77777777" w:rsidR="004066DE" w:rsidRDefault="004066DE">
            <w:pPr>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Nhận biết </w:t>
            </w:r>
            <w:r>
              <w:rPr>
                <w:rFonts w:ascii="Times New Roman" w:hAnsi="Times New Roman" w:cs="Times New Roman"/>
                <w:color w:val="000000"/>
                <w:sz w:val="28"/>
                <w:szCs w:val="28"/>
              </w:rPr>
              <w:t>biện pháp tu từ, nghĩa của từ ngữ trong ngữ cảnh cụ thể.</w:t>
            </w:r>
          </w:p>
          <w:p w14:paraId="031EC816" w14:textId="77777777" w:rsidR="004066DE" w:rsidRDefault="004066DE">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*Thông hiểu: </w:t>
            </w:r>
          </w:p>
          <w:p w14:paraId="4EEE9675" w14:textId="77777777" w:rsidR="004066DE" w:rsidRDefault="004066DE">
            <w:pPr>
              <w:rPr>
                <w:rFonts w:ascii="Times New Roman" w:eastAsia="Times New Roman" w:hAnsi="Times New Roman" w:cs="Times New Roman"/>
                <w:color w:val="000000"/>
                <w:sz w:val="28"/>
                <w:szCs w:val="28"/>
              </w:rPr>
            </w:pPr>
            <w:r>
              <w:rPr>
                <w:rFonts w:ascii="Times New Roman" w:hAnsi="Times New Roman" w:cs="Times New Roman"/>
                <w:color w:val="000000"/>
                <w:sz w:val="28"/>
                <w:szCs w:val="28"/>
                <w:lang w:val="vi-VN"/>
              </w:rPr>
              <w:t xml:space="preserve">- Hiểu được </w:t>
            </w:r>
            <w:r>
              <w:rPr>
                <w:rFonts w:ascii="Times New Roman" w:hAnsi="Times New Roman" w:cs="Times New Roman"/>
                <w:color w:val="000000"/>
                <w:sz w:val="28"/>
                <w:szCs w:val="28"/>
              </w:rPr>
              <w:t>hình ảnh trong thơ; đặc sắc nghệ thuật trong thơ.</w:t>
            </w:r>
          </w:p>
        </w:tc>
        <w:tc>
          <w:tcPr>
            <w:tcW w:w="850" w:type="dxa"/>
            <w:tcBorders>
              <w:top w:val="single" w:sz="4" w:space="0" w:color="000000"/>
              <w:left w:val="single" w:sz="4" w:space="0" w:color="000000"/>
              <w:bottom w:val="single" w:sz="4" w:space="0" w:color="000000"/>
              <w:right w:val="single" w:sz="4" w:space="0" w:color="000000"/>
            </w:tcBorders>
            <w:hideMark/>
          </w:tcPr>
          <w:p w14:paraId="320EF5A0"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5TN</w:t>
            </w:r>
          </w:p>
        </w:tc>
        <w:tc>
          <w:tcPr>
            <w:tcW w:w="927" w:type="dxa"/>
            <w:tcBorders>
              <w:top w:val="single" w:sz="4" w:space="0" w:color="000000"/>
              <w:left w:val="single" w:sz="4" w:space="0" w:color="000000"/>
              <w:bottom w:val="single" w:sz="4" w:space="0" w:color="000000"/>
              <w:right w:val="single" w:sz="4" w:space="0" w:color="000000"/>
            </w:tcBorders>
            <w:hideMark/>
          </w:tcPr>
          <w:p w14:paraId="02F1D3EB"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3TN</w:t>
            </w:r>
          </w:p>
          <w:p w14:paraId="125B9B37"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2TL</w:t>
            </w:r>
          </w:p>
        </w:tc>
        <w:tc>
          <w:tcPr>
            <w:tcW w:w="774" w:type="dxa"/>
            <w:tcBorders>
              <w:top w:val="single" w:sz="4" w:space="0" w:color="000000"/>
              <w:left w:val="single" w:sz="4" w:space="0" w:color="000000"/>
              <w:bottom w:val="single" w:sz="4" w:space="0" w:color="000000"/>
              <w:right w:val="single" w:sz="4" w:space="0" w:color="000000"/>
            </w:tcBorders>
          </w:tcPr>
          <w:p w14:paraId="5F5E5357" w14:textId="77777777" w:rsidR="004066DE" w:rsidRDefault="004066DE">
            <w:pPr>
              <w:jc w:val="center"/>
              <w:rPr>
                <w:rFonts w:ascii="Times New Roman" w:eastAsia="Calibri" w:hAnsi="Times New Roman" w:cs="Times New Roman"/>
                <w:sz w:val="28"/>
                <w:szCs w:val="28"/>
              </w:rPr>
            </w:pPr>
          </w:p>
        </w:tc>
        <w:tc>
          <w:tcPr>
            <w:tcW w:w="958" w:type="dxa"/>
            <w:tcBorders>
              <w:top w:val="single" w:sz="4" w:space="0" w:color="000000"/>
              <w:left w:val="single" w:sz="4" w:space="0" w:color="000000"/>
              <w:bottom w:val="single" w:sz="4" w:space="0" w:color="000000"/>
              <w:right w:val="single" w:sz="4" w:space="0" w:color="000000"/>
            </w:tcBorders>
          </w:tcPr>
          <w:p w14:paraId="40B01097" w14:textId="77777777" w:rsidR="004066DE" w:rsidRDefault="004066DE">
            <w:pPr>
              <w:jc w:val="center"/>
              <w:rPr>
                <w:rFonts w:ascii="Times New Roman" w:eastAsia="Calibri" w:hAnsi="Times New Roman" w:cs="Times New Roman"/>
                <w:sz w:val="28"/>
                <w:szCs w:val="28"/>
              </w:rPr>
            </w:pPr>
          </w:p>
        </w:tc>
      </w:tr>
      <w:tr w:rsidR="004066DE" w14:paraId="6329298F" w14:textId="77777777" w:rsidTr="004066DE">
        <w:tc>
          <w:tcPr>
            <w:tcW w:w="674" w:type="dxa"/>
            <w:tcBorders>
              <w:top w:val="single" w:sz="4" w:space="0" w:color="000000"/>
              <w:left w:val="single" w:sz="4" w:space="0" w:color="000000"/>
              <w:bottom w:val="single" w:sz="4" w:space="0" w:color="000000"/>
              <w:right w:val="single" w:sz="4" w:space="0" w:color="000000"/>
            </w:tcBorders>
            <w:hideMark/>
          </w:tcPr>
          <w:p w14:paraId="6F5ED56A"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Phần II.</w:t>
            </w:r>
          </w:p>
        </w:tc>
        <w:tc>
          <w:tcPr>
            <w:tcW w:w="851" w:type="dxa"/>
            <w:tcBorders>
              <w:top w:val="single" w:sz="4" w:space="0" w:color="000000"/>
              <w:left w:val="single" w:sz="4" w:space="0" w:color="000000"/>
              <w:bottom w:val="single" w:sz="4" w:space="0" w:color="000000"/>
              <w:right w:val="single" w:sz="4" w:space="0" w:color="000000"/>
            </w:tcBorders>
            <w:hideMark/>
          </w:tcPr>
          <w:p w14:paraId="242E307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Viết đoạn văn</w:t>
            </w:r>
          </w:p>
        </w:tc>
        <w:tc>
          <w:tcPr>
            <w:tcW w:w="1023" w:type="dxa"/>
            <w:tcBorders>
              <w:top w:val="single" w:sz="4" w:space="0" w:color="000000"/>
              <w:left w:val="single" w:sz="4" w:space="0" w:color="000000"/>
              <w:bottom w:val="single" w:sz="4" w:space="0" w:color="000000"/>
              <w:right w:val="single" w:sz="4" w:space="0" w:color="000000"/>
            </w:tcBorders>
            <w:hideMark/>
          </w:tcPr>
          <w:p w14:paraId="1B05B02E"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Văn biểu cảm</w:t>
            </w:r>
            <w:r>
              <w:rPr>
                <w:rFonts w:ascii="Times New Roman" w:eastAsia="MS Mincho" w:hAnsi="Times New Roman" w:cs="Times New Roman"/>
                <w:color w:val="0D0D0D"/>
                <w:sz w:val="28"/>
                <w:szCs w:val="28"/>
                <w:lang w:eastAsia="ja-JP"/>
              </w:rPr>
              <w:t xml:space="preserve"> ghi lại cảm xúc sau khi đọc một bài thơ</w:t>
            </w:r>
          </w:p>
        </w:tc>
        <w:tc>
          <w:tcPr>
            <w:tcW w:w="3826" w:type="dxa"/>
            <w:tcBorders>
              <w:top w:val="single" w:sz="4" w:space="0" w:color="000000"/>
              <w:left w:val="single" w:sz="4" w:space="0" w:color="000000"/>
              <w:bottom w:val="single" w:sz="4" w:space="0" w:color="000000"/>
              <w:right w:val="single" w:sz="4" w:space="0" w:color="000000"/>
            </w:tcBorders>
            <w:hideMark/>
          </w:tcPr>
          <w:p w14:paraId="4444869D" w14:textId="77777777" w:rsidR="004066DE" w:rsidRDefault="004066DE">
            <w:pPr>
              <w:jc w:val="both"/>
              <w:rPr>
                <w:rFonts w:ascii="Times New Roman" w:eastAsia="Calibri" w:hAnsi="Times New Roman" w:cs="Times New Roman"/>
                <w:sz w:val="28"/>
                <w:szCs w:val="28"/>
              </w:rPr>
            </w:pPr>
            <w:r>
              <w:rPr>
                <w:rFonts w:ascii="Times New Roman" w:eastAsia="Calibri" w:hAnsi="Times New Roman" w:cs="Times New Roman"/>
                <w:b/>
                <w:sz w:val="28"/>
                <w:szCs w:val="28"/>
              </w:rPr>
              <w:t>*Nhận biết:</w:t>
            </w:r>
            <w:r>
              <w:rPr>
                <w:rFonts w:ascii="Times New Roman" w:eastAsia="Calibri" w:hAnsi="Times New Roman" w:cs="Times New Roman"/>
                <w:sz w:val="28"/>
                <w:szCs w:val="28"/>
                <w:lang w:val="vi-VN"/>
              </w:rPr>
              <w:t xml:space="preserve"> Nhận biết được đối tượng, định hướng được cảm xúc</w:t>
            </w:r>
            <w:r>
              <w:rPr>
                <w:rFonts w:ascii="Times New Roman" w:eastAsia="Calibri" w:hAnsi="Times New Roman" w:cs="Times New Roman"/>
                <w:sz w:val="28"/>
                <w:szCs w:val="28"/>
              </w:rPr>
              <w:t>.</w:t>
            </w:r>
          </w:p>
          <w:p w14:paraId="13ED0DD4" w14:textId="77777777" w:rsidR="004066DE" w:rsidRDefault="004066DE">
            <w:pPr>
              <w:jc w:val="both"/>
              <w:rPr>
                <w:rFonts w:ascii="Times New Roman" w:eastAsia="Calibri" w:hAnsi="Times New Roman" w:cs="Times New Roman"/>
                <w:sz w:val="28"/>
                <w:szCs w:val="28"/>
              </w:rPr>
            </w:pPr>
            <w:r>
              <w:rPr>
                <w:rFonts w:ascii="Times New Roman" w:eastAsia="Calibri" w:hAnsi="Times New Roman" w:cs="Times New Roman"/>
                <w:b/>
                <w:sz w:val="28"/>
                <w:szCs w:val="28"/>
              </w:rPr>
              <w:t>*Thông hiểu:</w:t>
            </w:r>
            <w:r>
              <w:rPr>
                <w:rFonts w:ascii="Times New Roman" w:eastAsia="Calibri" w:hAnsi="Times New Roman" w:cs="Times New Roman"/>
                <w:sz w:val="28"/>
                <w:szCs w:val="28"/>
              </w:rPr>
              <w:t xml:space="preserve"> Đảm bảo cấu trúc, xác định đúng yêu cầu đề.</w:t>
            </w:r>
          </w:p>
          <w:p w14:paraId="08383ADC" w14:textId="77777777" w:rsidR="004066DE" w:rsidRDefault="004066DE">
            <w:pPr>
              <w:jc w:val="both"/>
              <w:rPr>
                <w:rFonts w:ascii="Times New Roman" w:eastAsia="Calibri" w:hAnsi="Times New Roman" w:cs="Times New Roman"/>
                <w:sz w:val="28"/>
                <w:szCs w:val="28"/>
              </w:rPr>
            </w:pPr>
            <w:r>
              <w:rPr>
                <w:rFonts w:ascii="Times New Roman" w:eastAsia="Calibri" w:hAnsi="Times New Roman" w:cs="Times New Roman"/>
                <w:b/>
                <w:sz w:val="28"/>
                <w:szCs w:val="28"/>
              </w:rPr>
              <w:t>*Vận dụng:</w:t>
            </w:r>
            <w:r>
              <w:rPr>
                <w:rFonts w:ascii="Times New Roman" w:eastAsia="Calibri" w:hAnsi="Times New Roman" w:cs="Times New Roman"/>
                <w:sz w:val="28"/>
                <w:szCs w:val="28"/>
                <w:lang w:val="vi-VN"/>
              </w:rPr>
              <w:t xml:space="preserve"> Biết thể hiện cảm xúc, biểu cảm về đối tượng</w:t>
            </w:r>
            <w:r>
              <w:rPr>
                <w:rFonts w:ascii="Times New Roman" w:eastAsia="Calibri" w:hAnsi="Times New Roman" w:cs="Times New Roman"/>
                <w:sz w:val="28"/>
                <w:szCs w:val="28"/>
              </w:rPr>
              <w:t>.</w:t>
            </w:r>
          </w:p>
          <w:p w14:paraId="7036D047" w14:textId="77777777" w:rsidR="004066DE" w:rsidRDefault="004066DE">
            <w:pPr>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*Vận dụng cao:</w:t>
            </w:r>
            <w:r>
              <w:rPr>
                <w:rFonts w:ascii="Times New Roman" w:eastAsia="Calibri" w:hAnsi="Times New Roman" w:cs="Times New Roman"/>
                <w:sz w:val="28"/>
                <w:szCs w:val="28"/>
              </w:rPr>
              <w:t xml:space="preserve"> Viết được bài văn biểu cảm về con người: thể hiện tình cảm, cảm xúc, thái độ của bản thân. </w:t>
            </w:r>
          </w:p>
        </w:tc>
        <w:tc>
          <w:tcPr>
            <w:tcW w:w="850" w:type="dxa"/>
            <w:tcBorders>
              <w:top w:val="single" w:sz="4" w:space="0" w:color="000000"/>
              <w:left w:val="single" w:sz="4" w:space="0" w:color="000000"/>
              <w:bottom w:val="single" w:sz="4" w:space="0" w:color="000000"/>
              <w:right w:val="single" w:sz="4" w:space="0" w:color="000000"/>
            </w:tcBorders>
          </w:tcPr>
          <w:p w14:paraId="01E12324" w14:textId="77777777" w:rsidR="004066DE" w:rsidRDefault="004066DE">
            <w:pPr>
              <w:jc w:val="center"/>
              <w:rPr>
                <w:rFonts w:ascii="Times New Roman" w:eastAsia="Calibri" w:hAnsi="Times New Roman" w:cs="Times New Roman"/>
                <w:sz w:val="28"/>
                <w:szCs w:val="28"/>
              </w:rPr>
            </w:pPr>
          </w:p>
        </w:tc>
        <w:tc>
          <w:tcPr>
            <w:tcW w:w="927" w:type="dxa"/>
            <w:tcBorders>
              <w:top w:val="single" w:sz="4" w:space="0" w:color="000000"/>
              <w:left w:val="single" w:sz="4" w:space="0" w:color="000000"/>
              <w:bottom w:val="single" w:sz="4" w:space="0" w:color="000000"/>
              <w:right w:val="single" w:sz="4" w:space="0" w:color="000000"/>
            </w:tcBorders>
          </w:tcPr>
          <w:p w14:paraId="350DCC8F" w14:textId="77777777" w:rsidR="004066DE" w:rsidRDefault="004066DE">
            <w:pPr>
              <w:jc w:val="center"/>
              <w:rPr>
                <w:rFonts w:ascii="Times New Roman" w:eastAsia="Calibri" w:hAnsi="Times New Roman" w:cs="Times New Roman"/>
                <w:sz w:val="28"/>
                <w:szCs w:val="28"/>
              </w:rPr>
            </w:pPr>
          </w:p>
        </w:tc>
        <w:tc>
          <w:tcPr>
            <w:tcW w:w="774" w:type="dxa"/>
            <w:tcBorders>
              <w:top w:val="single" w:sz="4" w:space="0" w:color="000000"/>
              <w:left w:val="single" w:sz="4" w:space="0" w:color="000000"/>
              <w:bottom w:val="single" w:sz="4" w:space="0" w:color="000000"/>
              <w:right w:val="single" w:sz="4" w:space="0" w:color="000000"/>
            </w:tcBorders>
          </w:tcPr>
          <w:p w14:paraId="6D6D516E" w14:textId="77777777" w:rsidR="004066DE" w:rsidRDefault="004066DE">
            <w:pPr>
              <w:jc w:val="center"/>
              <w:rPr>
                <w:rFonts w:ascii="Times New Roman" w:eastAsia="Calibri" w:hAnsi="Times New Roman" w:cs="Times New Roman"/>
                <w:sz w:val="28"/>
                <w:szCs w:val="28"/>
              </w:rPr>
            </w:pPr>
          </w:p>
        </w:tc>
        <w:tc>
          <w:tcPr>
            <w:tcW w:w="958" w:type="dxa"/>
            <w:tcBorders>
              <w:top w:val="single" w:sz="4" w:space="0" w:color="000000"/>
              <w:left w:val="single" w:sz="4" w:space="0" w:color="000000"/>
              <w:bottom w:val="single" w:sz="4" w:space="0" w:color="000000"/>
              <w:right w:val="single" w:sz="4" w:space="0" w:color="000000"/>
            </w:tcBorders>
            <w:hideMark/>
          </w:tcPr>
          <w:p w14:paraId="15D9E4BF"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1TL*</w:t>
            </w:r>
          </w:p>
        </w:tc>
      </w:tr>
      <w:tr w:rsidR="004066DE" w14:paraId="1102E1C5" w14:textId="77777777" w:rsidTr="004066DE">
        <w:tc>
          <w:tcPr>
            <w:tcW w:w="2548" w:type="dxa"/>
            <w:gridSpan w:val="3"/>
            <w:tcBorders>
              <w:top w:val="single" w:sz="4" w:space="0" w:color="000000"/>
              <w:left w:val="single" w:sz="4" w:space="0" w:color="000000"/>
              <w:bottom w:val="single" w:sz="4" w:space="0" w:color="000000"/>
              <w:right w:val="single" w:sz="4" w:space="0" w:color="000000"/>
            </w:tcBorders>
            <w:vAlign w:val="center"/>
            <w:hideMark/>
          </w:tcPr>
          <w:p w14:paraId="3D2C394D"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Tổng</w:t>
            </w:r>
          </w:p>
        </w:tc>
        <w:tc>
          <w:tcPr>
            <w:tcW w:w="3826" w:type="dxa"/>
            <w:tcBorders>
              <w:top w:val="single" w:sz="4" w:space="0" w:color="000000"/>
              <w:left w:val="single" w:sz="4" w:space="0" w:color="000000"/>
              <w:bottom w:val="single" w:sz="4" w:space="0" w:color="000000"/>
              <w:right w:val="single" w:sz="4" w:space="0" w:color="000000"/>
            </w:tcBorders>
          </w:tcPr>
          <w:p w14:paraId="649F1D75" w14:textId="77777777" w:rsidR="004066DE" w:rsidRDefault="004066DE">
            <w:pPr>
              <w:jc w:val="center"/>
              <w:rPr>
                <w:rFonts w:ascii="Times New Roman" w:eastAsia="Calibri" w:hAnsi="Times New Roman" w:cs="Times New Roman"/>
                <w:b/>
                <w:sz w:val="28"/>
                <w:szCs w:val="28"/>
              </w:rPr>
            </w:pPr>
          </w:p>
        </w:tc>
        <w:tc>
          <w:tcPr>
            <w:tcW w:w="850" w:type="dxa"/>
            <w:tcBorders>
              <w:top w:val="single" w:sz="4" w:space="0" w:color="000000"/>
              <w:left w:val="single" w:sz="4" w:space="0" w:color="000000"/>
              <w:bottom w:val="single" w:sz="4" w:space="0" w:color="000000"/>
              <w:right w:val="single" w:sz="4" w:space="0" w:color="000000"/>
            </w:tcBorders>
            <w:hideMark/>
          </w:tcPr>
          <w:p w14:paraId="4739ED37"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5TN</w:t>
            </w:r>
          </w:p>
        </w:tc>
        <w:tc>
          <w:tcPr>
            <w:tcW w:w="927" w:type="dxa"/>
            <w:tcBorders>
              <w:top w:val="single" w:sz="4" w:space="0" w:color="000000"/>
              <w:left w:val="single" w:sz="4" w:space="0" w:color="000000"/>
              <w:bottom w:val="single" w:sz="4" w:space="0" w:color="000000"/>
              <w:right w:val="single" w:sz="4" w:space="0" w:color="000000"/>
            </w:tcBorders>
            <w:hideMark/>
          </w:tcPr>
          <w:p w14:paraId="144E3D69"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3TN, 2TL</w:t>
            </w:r>
          </w:p>
        </w:tc>
        <w:tc>
          <w:tcPr>
            <w:tcW w:w="774" w:type="dxa"/>
            <w:tcBorders>
              <w:top w:val="single" w:sz="4" w:space="0" w:color="000000"/>
              <w:left w:val="single" w:sz="4" w:space="0" w:color="000000"/>
              <w:bottom w:val="single" w:sz="4" w:space="0" w:color="000000"/>
              <w:right w:val="single" w:sz="4" w:space="0" w:color="000000"/>
            </w:tcBorders>
          </w:tcPr>
          <w:p w14:paraId="1896A43D" w14:textId="77777777" w:rsidR="004066DE" w:rsidRDefault="004066DE">
            <w:pPr>
              <w:rPr>
                <w:rFonts w:ascii="Times New Roman" w:eastAsia="Calibri" w:hAnsi="Times New Roman" w:cs="Times New Roman"/>
                <w:b/>
                <w:sz w:val="28"/>
                <w:szCs w:val="28"/>
              </w:rPr>
            </w:pPr>
          </w:p>
        </w:tc>
        <w:tc>
          <w:tcPr>
            <w:tcW w:w="958" w:type="dxa"/>
            <w:tcBorders>
              <w:top w:val="single" w:sz="4" w:space="0" w:color="000000"/>
              <w:left w:val="single" w:sz="4" w:space="0" w:color="000000"/>
              <w:bottom w:val="single" w:sz="4" w:space="0" w:color="000000"/>
              <w:right w:val="single" w:sz="4" w:space="0" w:color="000000"/>
            </w:tcBorders>
            <w:hideMark/>
          </w:tcPr>
          <w:p w14:paraId="6627696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1TL*</w:t>
            </w:r>
          </w:p>
        </w:tc>
      </w:tr>
      <w:tr w:rsidR="004066DE" w14:paraId="3D71EFDF" w14:textId="77777777" w:rsidTr="004066DE">
        <w:tc>
          <w:tcPr>
            <w:tcW w:w="2548" w:type="dxa"/>
            <w:gridSpan w:val="3"/>
            <w:tcBorders>
              <w:top w:val="single" w:sz="4" w:space="0" w:color="000000"/>
              <w:left w:val="single" w:sz="4" w:space="0" w:color="000000"/>
              <w:bottom w:val="single" w:sz="4" w:space="0" w:color="000000"/>
              <w:right w:val="single" w:sz="4" w:space="0" w:color="000000"/>
            </w:tcBorders>
            <w:vAlign w:val="center"/>
            <w:hideMark/>
          </w:tcPr>
          <w:p w14:paraId="369BFE2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Tỉ lệ (%)</w:t>
            </w:r>
          </w:p>
        </w:tc>
        <w:tc>
          <w:tcPr>
            <w:tcW w:w="3826" w:type="dxa"/>
            <w:tcBorders>
              <w:top w:val="single" w:sz="4" w:space="0" w:color="000000"/>
              <w:left w:val="single" w:sz="4" w:space="0" w:color="000000"/>
              <w:bottom w:val="single" w:sz="4" w:space="0" w:color="000000"/>
              <w:right w:val="single" w:sz="4" w:space="0" w:color="000000"/>
            </w:tcBorders>
          </w:tcPr>
          <w:p w14:paraId="197147B4" w14:textId="77777777" w:rsidR="004066DE" w:rsidRDefault="004066DE">
            <w:pPr>
              <w:jc w:val="center"/>
              <w:rPr>
                <w:rFonts w:ascii="Times New Roman" w:eastAsia="Calibri" w:hAnsi="Times New Roman" w:cs="Times New Roman"/>
                <w:b/>
                <w:sz w:val="28"/>
                <w:szCs w:val="28"/>
              </w:rPr>
            </w:pPr>
          </w:p>
        </w:tc>
        <w:tc>
          <w:tcPr>
            <w:tcW w:w="850" w:type="dxa"/>
            <w:tcBorders>
              <w:top w:val="single" w:sz="4" w:space="0" w:color="000000"/>
              <w:left w:val="single" w:sz="4" w:space="0" w:color="000000"/>
              <w:bottom w:val="single" w:sz="4" w:space="0" w:color="000000"/>
              <w:right w:val="single" w:sz="4" w:space="0" w:color="000000"/>
            </w:tcBorders>
            <w:hideMark/>
          </w:tcPr>
          <w:p w14:paraId="29D886B4"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25</w:t>
            </w:r>
          </w:p>
        </w:tc>
        <w:tc>
          <w:tcPr>
            <w:tcW w:w="927" w:type="dxa"/>
            <w:tcBorders>
              <w:top w:val="single" w:sz="4" w:space="0" w:color="000000"/>
              <w:left w:val="single" w:sz="4" w:space="0" w:color="000000"/>
              <w:bottom w:val="single" w:sz="4" w:space="0" w:color="000000"/>
              <w:right w:val="single" w:sz="4" w:space="0" w:color="000000"/>
            </w:tcBorders>
            <w:hideMark/>
          </w:tcPr>
          <w:p w14:paraId="72B477B6"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35</w:t>
            </w:r>
          </w:p>
        </w:tc>
        <w:tc>
          <w:tcPr>
            <w:tcW w:w="774" w:type="dxa"/>
            <w:tcBorders>
              <w:top w:val="single" w:sz="4" w:space="0" w:color="000000"/>
              <w:left w:val="single" w:sz="4" w:space="0" w:color="000000"/>
              <w:bottom w:val="single" w:sz="4" w:space="0" w:color="000000"/>
              <w:right w:val="single" w:sz="4" w:space="0" w:color="000000"/>
            </w:tcBorders>
            <w:hideMark/>
          </w:tcPr>
          <w:p w14:paraId="10617688"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0</w:t>
            </w:r>
          </w:p>
        </w:tc>
        <w:tc>
          <w:tcPr>
            <w:tcW w:w="958" w:type="dxa"/>
            <w:tcBorders>
              <w:top w:val="single" w:sz="4" w:space="0" w:color="000000"/>
              <w:left w:val="single" w:sz="4" w:space="0" w:color="000000"/>
              <w:bottom w:val="single" w:sz="4" w:space="0" w:color="000000"/>
              <w:right w:val="single" w:sz="4" w:space="0" w:color="000000"/>
            </w:tcBorders>
            <w:hideMark/>
          </w:tcPr>
          <w:p w14:paraId="060D0B2A"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40</w:t>
            </w:r>
          </w:p>
        </w:tc>
      </w:tr>
      <w:tr w:rsidR="004066DE" w14:paraId="561B925C" w14:textId="77777777" w:rsidTr="004066DE">
        <w:tc>
          <w:tcPr>
            <w:tcW w:w="2548" w:type="dxa"/>
            <w:gridSpan w:val="3"/>
            <w:tcBorders>
              <w:top w:val="single" w:sz="4" w:space="0" w:color="000000"/>
              <w:left w:val="single" w:sz="4" w:space="0" w:color="000000"/>
              <w:bottom w:val="single" w:sz="4" w:space="0" w:color="000000"/>
              <w:right w:val="single" w:sz="4" w:space="0" w:color="000000"/>
            </w:tcBorders>
            <w:vAlign w:val="center"/>
            <w:hideMark/>
          </w:tcPr>
          <w:p w14:paraId="570C1EE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Tỉ lệ chung</w:t>
            </w:r>
          </w:p>
        </w:tc>
        <w:tc>
          <w:tcPr>
            <w:tcW w:w="3826" w:type="dxa"/>
            <w:tcBorders>
              <w:top w:val="single" w:sz="4" w:space="0" w:color="000000"/>
              <w:left w:val="single" w:sz="4" w:space="0" w:color="000000"/>
              <w:bottom w:val="single" w:sz="4" w:space="0" w:color="000000"/>
              <w:right w:val="single" w:sz="4" w:space="0" w:color="000000"/>
            </w:tcBorders>
          </w:tcPr>
          <w:p w14:paraId="070A0BB7" w14:textId="77777777" w:rsidR="004066DE" w:rsidRDefault="004066DE">
            <w:pPr>
              <w:jc w:val="center"/>
              <w:rPr>
                <w:rFonts w:ascii="Times New Roman" w:eastAsia="Calibri" w:hAnsi="Times New Roman" w:cs="Times New Roman"/>
                <w:b/>
                <w:sz w:val="28"/>
                <w:szCs w:val="28"/>
              </w:rPr>
            </w:pPr>
          </w:p>
        </w:tc>
        <w:tc>
          <w:tcPr>
            <w:tcW w:w="1777" w:type="dxa"/>
            <w:gridSpan w:val="2"/>
            <w:tcBorders>
              <w:top w:val="single" w:sz="4" w:space="0" w:color="000000"/>
              <w:left w:val="single" w:sz="4" w:space="0" w:color="000000"/>
              <w:bottom w:val="single" w:sz="4" w:space="0" w:color="000000"/>
              <w:right w:val="single" w:sz="4" w:space="0" w:color="000000"/>
            </w:tcBorders>
            <w:hideMark/>
          </w:tcPr>
          <w:p w14:paraId="27701AC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60</w:t>
            </w:r>
          </w:p>
        </w:tc>
        <w:tc>
          <w:tcPr>
            <w:tcW w:w="1732" w:type="dxa"/>
            <w:gridSpan w:val="2"/>
            <w:tcBorders>
              <w:top w:val="single" w:sz="4" w:space="0" w:color="000000"/>
              <w:left w:val="single" w:sz="4" w:space="0" w:color="000000"/>
              <w:bottom w:val="single" w:sz="4" w:space="0" w:color="000000"/>
              <w:right w:val="single" w:sz="4" w:space="0" w:color="000000"/>
            </w:tcBorders>
            <w:hideMark/>
          </w:tcPr>
          <w:p w14:paraId="12BF75EC"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40</w:t>
            </w:r>
          </w:p>
        </w:tc>
      </w:tr>
    </w:tbl>
    <w:p w14:paraId="7ACAB307" w14:textId="77777777" w:rsidR="004066DE" w:rsidRDefault="004066DE" w:rsidP="004066DE">
      <w:pPr>
        <w:shd w:val="clear" w:color="auto" w:fill="FFFFFF"/>
        <w:rPr>
          <w:rFonts w:ascii="Times New Roman" w:eastAsia="Times New Roman" w:hAnsi="Times New Roman" w:cs="Times New Roman"/>
          <w:b/>
          <w:color w:val="FF0000"/>
          <w:sz w:val="28"/>
          <w:szCs w:val="28"/>
          <w:lang w:val="vi-VN"/>
        </w:rPr>
      </w:pPr>
      <w:r>
        <w:rPr>
          <w:rFonts w:ascii="Times New Roman" w:hAnsi="Times New Roman" w:cs="Times New Roman"/>
          <w:b/>
          <w:color w:val="FF0000"/>
          <w:sz w:val="28"/>
          <w:szCs w:val="28"/>
          <w:lang w:val="vi-VN"/>
        </w:rPr>
        <w:t>B. ĐỀ BÀI</w:t>
      </w:r>
    </w:p>
    <w:p w14:paraId="4D430B0E" w14:textId="77777777" w:rsidR="004066DE" w:rsidRDefault="004066DE" w:rsidP="004066DE">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ĐỀ KIỂM TRA</w:t>
      </w:r>
    </w:p>
    <w:p w14:paraId="200BE723" w14:textId="77777777" w:rsidR="004066DE" w:rsidRDefault="004066DE" w:rsidP="004066DE">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Môn: Ngữ văn 7</w:t>
      </w:r>
    </w:p>
    <w:p w14:paraId="03AEF565" w14:textId="77777777" w:rsidR="004066DE" w:rsidRDefault="004066DE" w:rsidP="004066DE">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Pr>
          <w:rFonts w:ascii="Times New Roman" w:eastAsia="Calibri" w:hAnsi="Times New Roman" w:cs="Times New Roman"/>
          <w:i/>
          <w:sz w:val="28"/>
          <w:szCs w:val="28"/>
        </w:rPr>
        <w:t>Thời gian làm bài: 90 phút</w:t>
      </w:r>
      <w:r>
        <w:rPr>
          <w:rFonts w:ascii="Times New Roman" w:eastAsia="Calibri" w:hAnsi="Times New Roman" w:cs="Times New Roman"/>
          <w:sz w:val="28"/>
          <w:szCs w:val="28"/>
        </w:rPr>
        <w:t>)</w:t>
      </w:r>
    </w:p>
    <w:p w14:paraId="6A08E8B3" w14:textId="77777777" w:rsidR="004066DE" w:rsidRDefault="004066DE" w:rsidP="004066DE">
      <w:pPr>
        <w:pStyle w:val="NormalWeb"/>
        <w:ind w:right="48"/>
        <w:rPr>
          <w:sz w:val="28"/>
          <w:szCs w:val="28"/>
          <w:lang w:val="vi-VN" w:eastAsia="vi-VN"/>
        </w:rPr>
      </w:pPr>
      <w:r>
        <w:rPr>
          <w:b/>
          <w:color w:val="0D0D0D" w:themeColor="text1" w:themeTint="F2"/>
          <w:sz w:val="28"/>
          <w:szCs w:val="28"/>
          <w:lang w:val="vi-VN" w:eastAsia="vi-VN"/>
        </w:rPr>
        <w:t xml:space="preserve">Phần I. Đọc hiểu </w:t>
      </w:r>
      <w:r>
        <w:rPr>
          <w:color w:val="0D0D0D" w:themeColor="text1" w:themeTint="F2"/>
          <w:sz w:val="28"/>
          <w:szCs w:val="28"/>
          <w:lang w:val="vi-VN" w:eastAsia="vi-VN"/>
        </w:rPr>
        <w:t>(6,0 điểm)</w:t>
      </w:r>
      <w:r>
        <w:rPr>
          <w:sz w:val="28"/>
          <w:szCs w:val="28"/>
          <w:lang w:val="vi-VN" w:eastAsia="vi-VN"/>
        </w:rPr>
        <w:t xml:space="preserve"> </w:t>
      </w:r>
    </w:p>
    <w:p w14:paraId="72D40007" w14:textId="77777777" w:rsidR="004066DE" w:rsidRDefault="004066DE" w:rsidP="004066DE">
      <w:pPr>
        <w:pStyle w:val="NormalWeb"/>
        <w:ind w:right="48"/>
        <w:rPr>
          <w:rStyle w:val="Strong"/>
          <w:b w:val="0"/>
          <w:bCs w:val="0"/>
        </w:rPr>
      </w:pPr>
      <w:r>
        <w:rPr>
          <w:rStyle w:val="Strong"/>
          <w:sz w:val="28"/>
          <w:szCs w:val="28"/>
          <w:lang w:val="vi-VN" w:eastAsia="vi-VN"/>
        </w:rPr>
        <w:t xml:space="preserve">Đọc đoạn thơ sau và trả lời câu hỏi </w:t>
      </w:r>
    </w:p>
    <w:p w14:paraId="4A12070D" w14:textId="77777777" w:rsidR="004066DE" w:rsidRDefault="004066DE" w:rsidP="004066DE">
      <w:pPr>
        <w:pStyle w:val="NormalWeb"/>
        <w:shd w:val="clear" w:color="auto" w:fill="FFFFFF"/>
        <w:jc w:val="center"/>
      </w:pPr>
      <w:r>
        <w:rPr>
          <w:i/>
          <w:iCs/>
          <w:sz w:val="28"/>
          <w:szCs w:val="28"/>
          <w:lang w:val="vi-VN" w:eastAsia="vi-VN"/>
        </w:rPr>
        <w:t xml:space="preserve"> Không có gì tự đến đâu con...</w:t>
      </w:r>
    </w:p>
    <w:p w14:paraId="30A556F7"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Quả muốn ngọt phải tháng ngày tích nhựa</w:t>
      </w:r>
    </w:p>
    <w:p w14:paraId="52060205"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Hoa sẽ thơm khi trải qua nắng lửa,</w:t>
      </w:r>
    </w:p>
    <w:p w14:paraId="4B884DD0"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Mùa bội thu trải một nắng hai sương.</w:t>
      </w:r>
    </w:p>
    <w:p w14:paraId="471DEFCA"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Không có gì tự đến, dẫu bình thường!</w:t>
      </w:r>
    </w:p>
    <w:p w14:paraId="6285004E"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Phải bằng cả đôi tay và nghị lực.</w:t>
      </w:r>
    </w:p>
    <w:p w14:paraId="2369AE11"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Như con chim suốt ngày chọn hạt</w:t>
      </w:r>
    </w:p>
    <w:p w14:paraId="28479413"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Năm tháng bao dung nhưng khắc nghiệt lạ kỳ.</w:t>
      </w:r>
    </w:p>
    <w:p w14:paraId="5D0864D5" w14:textId="77777777" w:rsidR="004066DE" w:rsidRDefault="004066DE" w:rsidP="004066DE">
      <w:pPr>
        <w:pStyle w:val="NormalWeb"/>
        <w:shd w:val="clear" w:color="auto" w:fill="FFFFFF"/>
        <w:jc w:val="right"/>
        <w:rPr>
          <w:sz w:val="28"/>
          <w:szCs w:val="28"/>
          <w:lang w:val="vi-VN" w:eastAsia="vi-VN"/>
        </w:rPr>
      </w:pPr>
      <w:r>
        <w:rPr>
          <w:i/>
          <w:iCs/>
          <w:sz w:val="28"/>
          <w:szCs w:val="28"/>
          <w:lang w:val="vi-VN" w:eastAsia="vi-VN"/>
        </w:rPr>
        <w:t>(Không có gì tự đến đâu con- Nguyễn Đăng Tấn) </w:t>
      </w:r>
    </w:p>
    <w:p w14:paraId="2611279B" w14:textId="77777777" w:rsidR="004066DE" w:rsidRDefault="004066DE" w:rsidP="004066DE">
      <w:pPr>
        <w:pStyle w:val="NormalWeb"/>
        <w:shd w:val="clear" w:color="auto" w:fill="FFFFFF"/>
        <w:jc w:val="both"/>
        <w:rPr>
          <w:sz w:val="28"/>
          <w:szCs w:val="28"/>
          <w:lang w:val="vi-VN" w:eastAsia="vi-VN"/>
        </w:rPr>
      </w:pPr>
      <w:r>
        <w:rPr>
          <w:rStyle w:val="Strong"/>
          <w:sz w:val="28"/>
          <w:szCs w:val="28"/>
          <w:lang w:val="vi-VN" w:eastAsia="vi-VN"/>
        </w:rPr>
        <w:t>Câu 1</w:t>
      </w:r>
      <w:r>
        <w:rPr>
          <w:rStyle w:val="Strong"/>
          <w:sz w:val="28"/>
          <w:szCs w:val="28"/>
          <w:lang w:eastAsia="vi-VN"/>
        </w:rPr>
        <w:t>.</w:t>
      </w:r>
      <w:r>
        <w:rPr>
          <w:sz w:val="28"/>
          <w:szCs w:val="28"/>
          <w:lang w:val="vi-VN" w:eastAsia="vi-VN"/>
        </w:rPr>
        <w:t xml:space="preserve"> </w:t>
      </w:r>
      <w:r>
        <w:rPr>
          <w:b/>
          <w:sz w:val="28"/>
          <w:szCs w:val="28"/>
          <w:lang w:val="vi-VN" w:eastAsia="vi-VN"/>
        </w:rPr>
        <w:t>Xác định phương thức biểu đạt chính của đoạn thơ.</w:t>
      </w:r>
    </w:p>
    <w:p w14:paraId="7B29322F" w14:textId="77777777" w:rsidR="004066DE" w:rsidRDefault="004066DE" w:rsidP="004066DE">
      <w:pPr>
        <w:pStyle w:val="NormalWeb"/>
        <w:shd w:val="clear" w:color="auto" w:fill="FFFFFF"/>
        <w:jc w:val="both"/>
        <w:rPr>
          <w:sz w:val="28"/>
          <w:szCs w:val="28"/>
          <w:lang w:val="vi-VN" w:eastAsia="vi-VN"/>
        </w:rPr>
      </w:pPr>
      <w:r>
        <w:rPr>
          <w:sz w:val="28"/>
          <w:szCs w:val="28"/>
          <w:lang w:val="vi-VN" w:eastAsia="vi-VN"/>
        </w:rPr>
        <w:t xml:space="preserve">A. Tự sự                  </w:t>
      </w:r>
      <w:r>
        <w:rPr>
          <w:sz w:val="28"/>
          <w:szCs w:val="28"/>
          <w:lang w:eastAsia="vi-VN"/>
        </w:rPr>
        <w:t xml:space="preserve">                                                          </w:t>
      </w:r>
      <w:r>
        <w:rPr>
          <w:sz w:val="28"/>
          <w:szCs w:val="28"/>
          <w:lang w:val="vi-VN" w:eastAsia="vi-VN"/>
        </w:rPr>
        <w:t xml:space="preserve">C. Nghị luận        </w:t>
      </w:r>
    </w:p>
    <w:p w14:paraId="76771CD9" w14:textId="77777777" w:rsidR="004066DE" w:rsidRDefault="004066DE" w:rsidP="004066DE">
      <w:pPr>
        <w:pStyle w:val="NormalWeb"/>
        <w:shd w:val="clear" w:color="auto" w:fill="FFFFFF"/>
        <w:jc w:val="both"/>
        <w:rPr>
          <w:sz w:val="28"/>
          <w:szCs w:val="28"/>
          <w:lang w:val="vi-VN" w:eastAsia="vi-VN"/>
        </w:rPr>
      </w:pPr>
      <w:r>
        <w:rPr>
          <w:sz w:val="28"/>
          <w:szCs w:val="28"/>
          <w:lang w:val="vi-VN" w:eastAsia="vi-VN"/>
        </w:rPr>
        <w:t xml:space="preserve">B. Biểu cảm    </w:t>
      </w:r>
      <w:r>
        <w:rPr>
          <w:sz w:val="28"/>
          <w:szCs w:val="28"/>
          <w:lang w:eastAsia="vi-VN"/>
        </w:rPr>
        <w:t xml:space="preserve">                                                                  </w:t>
      </w:r>
      <w:r>
        <w:rPr>
          <w:sz w:val="28"/>
          <w:szCs w:val="28"/>
          <w:lang w:val="vi-VN" w:eastAsia="vi-VN"/>
        </w:rPr>
        <w:t>D. Miêu tả</w:t>
      </w:r>
    </w:p>
    <w:p w14:paraId="529AA0B3" w14:textId="77777777" w:rsidR="004066DE" w:rsidRDefault="004066DE" w:rsidP="004066DE">
      <w:pPr>
        <w:pStyle w:val="NormalWeb"/>
        <w:shd w:val="clear" w:color="auto" w:fill="FFFFFF"/>
        <w:jc w:val="both"/>
        <w:rPr>
          <w:sz w:val="28"/>
          <w:szCs w:val="28"/>
          <w:lang w:val="vi-VN" w:eastAsia="vi-VN"/>
        </w:rPr>
      </w:pPr>
      <w:r>
        <w:rPr>
          <w:b/>
          <w:sz w:val="28"/>
          <w:szCs w:val="28"/>
          <w:lang w:val="vi-VN" w:eastAsia="vi-VN"/>
        </w:rPr>
        <w:t>Câu 2. Bài thơ được viết theo thể thơ</w:t>
      </w:r>
    </w:p>
    <w:p w14:paraId="1113D436" w14:textId="77777777" w:rsidR="004066DE" w:rsidRDefault="004066DE" w:rsidP="004066DE">
      <w:pPr>
        <w:pStyle w:val="NormalWeb"/>
        <w:shd w:val="clear" w:color="auto" w:fill="FFFFFF"/>
        <w:jc w:val="both"/>
        <w:rPr>
          <w:sz w:val="28"/>
          <w:szCs w:val="28"/>
          <w:lang w:val="vi-VN" w:eastAsia="vi-VN"/>
        </w:rPr>
      </w:pPr>
      <w:r>
        <w:rPr>
          <w:sz w:val="28"/>
          <w:szCs w:val="28"/>
          <w:lang w:eastAsia="vi-VN"/>
        </w:rPr>
        <w:t>A.</w:t>
      </w:r>
      <w:r>
        <w:rPr>
          <w:sz w:val="28"/>
          <w:szCs w:val="28"/>
          <w:lang w:val="vi-VN" w:eastAsia="vi-VN"/>
        </w:rPr>
        <w:t xml:space="preserve">Bốn chữ.              </w:t>
      </w:r>
      <w:r>
        <w:rPr>
          <w:sz w:val="28"/>
          <w:szCs w:val="28"/>
          <w:lang w:eastAsia="vi-VN"/>
        </w:rPr>
        <w:t xml:space="preserve">                                                          </w:t>
      </w:r>
      <w:r>
        <w:rPr>
          <w:sz w:val="28"/>
          <w:szCs w:val="28"/>
          <w:lang w:val="vi-VN" w:eastAsia="vi-VN"/>
        </w:rPr>
        <w:t xml:space="preserve">C. Bảy chữ        </w:t>
      </w:r>
    </w:p>
    <w:p w14:paraId="40C0E5A6" w14:textId="77777777" w:rsidR="004066DE" w:rsidRDefault="004066DE" w:rsidP="004066DE">
      <w:pPr>
        <w:pStyle w:val="NormalWeb"/>
        <w:shd w:val="clear" w:color="auto" w:fill="FFFFFF"/>
        <w:spacing w:before="0" w:beforeAutospacing="0" w:after="0" w:afterAutospacing="0"/>
        <w:contextualSpacing/>
        <w:jc w:val="both"/>
        <w:rPr>
          <w:sz w:val="28"/>
          <w:szCs w:val="28"/>
          <w:lang w:val="vi-VN" w:eastAsia="vi-VN"/>
        </w:rPr>
      </w:pPr>
      <w:r>
        <w:rPr>
          <w:b/>
          <w:bCs/>
          <w:sz w:val="28"/>
          <w:szCs w:val="28"/>
          <w:lang w:eastAsia="vi-VN"/>
        </w:rPr>
        <w:t>B</w:t>
      </w:r>
      <w:r>
        <w:rPr>
          <w:sz w:val="28"/>
          <w:szCs w:val="28"/>
          <w:lang w:eastAsia="vi-VN"/>
        </w:rPr>
        <w:t xml:space="preserve">  </w:t>
      </w:r>
      <w:r>
        <w:rPr>
          <w:sz w:val="28"/>
          <w:szCs w:val="28"/>
          <w:lang w:val="vi-VN" w:eastAsia="vi-VN"/>
        </w:rPr>
        <w:t>Năm ch</w:t>
      </w:r>
      <w:r>
        <w:rPr>
          <w:sz w:val="28"/>
          <w:szCs w:val="28"/>
          <w:lang w:eastAsia="vi-VN"/>
        </w:rPr>
        <w:t xml:space="preserve">ữ                                                                    </w:t>
      </w:r>
      <w:r>
        <w:rPr>
          <w:sz w:val="28"/>
          <w:szCs w:val="28"/>
          <w:lang w:val="vi-VN" w:eastAsia="vi-VN"/>
        </w:rPr>
        <w:t>D. Tự do</w:t>
      </w:r>
    </w:p>
    <w:p w14:paraId="4336D677" w14:textId="77777777" w:rsidR="004066DE" w:rsidRDefault="004066DE" w:rsidP="004066DE">
      <w:pPr>
        <w:pStyle w:val="NormalWeb"/>
        <w:shd w:val="clear" w:color="auto" w:fill="FFFFFF"/>
        <w:spacing w:before="0" w:beforeAutospacing="0" w:after="0" w:afterAutospacing="0"/>
        <w:contextualSpacing/>
        <w:jc w:val="both"/>
        <w:rPr>
          <w:sz w:val="28"/>
          <w:szCs w:val="28"/>
          <w:lang w:val="vi-VN" w:eastAsia="vi-VN"/>
        </w:rPr>
      </w:pPr>
      <w:r>
        <w:rPr>
          <w:b/>
          <w:sz w:val="28"/>
          <w:szCs w:val="28"/>
          <w:lang w:val="vi-VN" w:eastAsia="vi-VN"/>
        </w:rPr>
        <w:t>Câu 3. Bài thơ là lời nhắn nhủ của ai nói với ai?</w:t>
      </w:r>
      <w:r>
        <w:rPr>
          <w:sz w:val="28"/>
          <w:szCs w:val="28"/>
          <w:lang w:val="vi-VN" w:eastAsia="vi-VN"/>
        </w:rPr>
        <w:t xml:space="preserve"> </w:t>
      </w:r>
    </w:p>
    <w:p w14:paraId="29CE5FCF" w14:textId="77777777" w:rsidR="004066DE" w:rsidRDefault="004066DE" w:rsidP="004066DE">
      <w:pPr>
        <w:pStyle w:val="NormalWeb"/>
        <w:numPr>
          <w:ilvl w:val="0"/>
          <w:numId w:val="1"/>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Cha mẹ dành cho con cái </w:t>
      </w:r>
      <w:r>
        <w:rPr>
          <w:sz w:val="28"/>
          <w:szCs w:val="28"/>
          <w:lang w:eastAsia="vi-VN"/>
        </w:rPr>
        <w:t xml:space="preserve">                  C. </w:t>
      </w:r>
      <w:r>
        <w:rPr>
          <w:sz w:val="28"/>
          <w:szCs w:val="28"/>
          <w:lang w:val="vi-VN" w:eastAsia="vi-VN"/>
        </w:rPr>
        <w:t>Anh chị em dành cho nhau</w:t>
      </w:r>
    </w:p>
    <w:p w14:paraId="6D3E5419" w14:textId="77777777" w:rsidR="004066DE" w:rsidRDefault="004066DE" w:rsidP="004066DE">
      <w:pPr>
        <w:pStyle w:val="NormalWeb"/>
        <w:numPr>
          <w:ilvl w:val="0"/>
          <w:numId w:val="1"/>
        </w:numPr>
        <w:shd w:val="clear" w:color="auto" w:fill="FFFFFF"/>
        <w:spacing w:before="0" w:beforeAutospacing="0" w:after="0" w:afterAutospacing="0"/>
        <w:contextualSpacing/>
        <w:jc w:val="both"/>
        <w:rPr>
          <w:sz w:val="28"/>
          <w:szCs w:val="28"/>
          <w:lang w:val="vi-VN" w:eastAsia="vi-VN"/>
        </w:rPr>
      </w:pPr>
      <w:r>
        <w:rPr>
          <w:sz w:val="28"/>
          <w:szCs w:val="28"/>
          <w:lang w:val="vi-VN" w:eastAsia="vi-VN"/>
        </w:rPr>
        <w:t>Ông bà dành cho con, cháu</w:t>
      </w:r>
      <w:r>
        <w:rPr>
          <w:sz w:val="28"/>
          <w:szCs w:val="28"/>
          <w:lang w:eastAsia="vi-VN"/>
        </w:rPr>
        <w:t xml:space="preserve">                 D. </w:t>
      </w:r>
      <w:r>
        <w:rPr>
          <w:sz w:val="28"/>
          <w:szCs w:val="28"/>
          <w:lang w:val="vi-VN" w:eastAsia="vi-VN"/>
        </w:rPr>
        <w:t xml:space="preserve">Thầy cô dành cho học trò </w:t>
      </w:r>
    </w:p>
    <w:p w14:paraId="0B2D435D" w14:textId="77777777" w:rsidR="004066DE" w:rsidRDefault="004066DE" w:rsidP="004066DE">
      <w:pPr>
        <w:pStyle w:val="NormalWeb"/>
        <w:shd w:val="clear" w:color="auto" w:fill="FFFFFF"/>
        <w:jc w:val="both"/>
        <w:rPr>
          <w:sz w:val="28"/>
          <w:szCs w:val="28"/>
          <w:lang w:val="vi-VN" w:eastAsia="vi-VN"/>
        </w:rPr>
      </w:pPr>
      <w:r>
        <w:rPr>
          <w:b/>
          <w:sz w:val="28"/>
          <w:szCs w:val="28"/>
          <w:lang w:val="vi-VN" w:eastAsia="vi-VN"/>
        </w:rPr>
        <w:t>Câu 4. Trong câu thơ</w:t>
      </w:r>
      <w:r>
        <w:rPr>
          <w:sz w:val="28"/>
          <w:szCs w:val="28"/>
          <w:lang w:val="vi-VN" w:eastAsia="vi-VN"/>
        </w:rPr>
        <w:t xml:space="preserve"> </w:t>
      </w:r>
      <w:r>
        <w:rPr>
          <w:i/>
          <w:sz w:val="28"/>
          <w:szCs w:val="28"/>
          <w:lang w:val="vi-VN" w:eastAsia="vi-VN"/>
        </w:rPr>
        <w:t>“Mùa bội thu trải một nắng hai sương</w:t>
      </w:r>
      <w:r>
        <w:rPr>
          <w:sz w:val="28"/>
          <w:szCs w:val="28"/>
          <w:lang w:val="vi-VN" w:eastAsia="vi-VN"/>
        </w:rPr>
        <w:t xml:space="preserve">”, </w:t>
      </w:r>
      <w:r>
        <w:rPr>
          <w:b/>
          <w:sz w:val="28"/>
          <w:szCs w:val="28"/>
          <w:lang w:eastAsia="vi-VN"/>
        </w:rPr>
        <w:t>t</w:t>
      </w:r>
      <w:r>
        <w:rPr>
          <w:b/>
          <w:sz w:val="28"/>
          <w:szCs w:val="28"/>
          <w:lang w:val="vi-VN" w:eastAsia="vi-VN"/>
        </w:rPr>
        <w:t>hành ngữ</w:t>
      </w:r>
      <w:r>
        <w:rPr>
          <w:sz w:val="28"/>
          <w:szCs w:val="28"/>
          <w:lang w:val="vi-VN" w:eastAsia="vi-VN"/>
        </w:rPr>
        <w:t xml:space="preserve"> “</w:t>
      </w:r>
      <w:r>
        <w:rPr>
          <w:i/>
          <w:sz w:val="28"/>
          <w:szCs w:val="28"/>
          <w:lang w:val="vi-VN" w:eastAsia="vi-VN"/>
        </w:rPr>
        <w:t>Một nắng hai sương”</w:t>
      </w:r>
      <w:r>
        <w:rPr>
          <w:sz w:val="28"/>
          <w:szCs w:val="28"/>
          <w:lang w:val="vi-VN" w:eastAsia="vi-VN"/>
        </w:rPr>
        <w:t xml:space="preserve"> </w:t>
      </w:r>
      <w:r>
        <w:rPr>
          <w:b/>
          <w:sz w:val="28"/>
          <w:szCs w:val="28"/>
          <w:lang w:val="vi-VN" w:eastAsia="vi-VN"/>
        </w:rPr>
        <w:t>có ý nghĩa gì?</w:t>
      </w:r>
    </w:p>
    <w:p w14:paraId="627DF90F" w14:textId="77777777" w:rsidR="004066DE" w:rsidRDefault="004066DE" w:rsidP="004066DE">
      <w:pPr>
        <w:pStyle w:val="NormalWeb"/>
        <w:numPr>
          <w:ilvl w:val="0"/>
          <w:numId w:val="2"/>
        </w:numPr>
        <w:shd w:val="clear" w:color="auto" w:fill="FFFFFF"/>
        <w:spacing w:before="0" w:beforeAutospacing="0" w:after="0" w:afterAutospacing="0"/>
        <w:contextualSpacing/>
        <w:jc w:val="both"/>
        <w:rPr>
          <w:sz w:val="28"/>
          <w:szCs w:val="28"/>
          <w:lang w:val="vi-VN" w:eastAsia="vi-VN"/>
        </w:rPr>
      </w:pPr>
      <w:r>
        <w:rPr>
          <w:sz w:val="28"/>
          <w:szCs w:val="28"/>
          <w:lang w:val="vi-VN" w:eastAsia="vi-VN"/>
        </w:rPr>
        <w:t>Sự lao động vất vả, dãi nắng dầm sương của người làm nghề nông.</w:t>
      </w:r>
    </w:p>
    <w:p w14:paraId="15C8B015" w14:textId="77777777" w:rsidR="004066DE" w:rsidRDefault="004066DE" w:rsidP="004066DE">
      <w:pPr>
        <w:pStyle w:val="NormalWeb"/>
        <w:numPr>
          <w:ilvl w:val="0"/>
          <w:numId w:val="2"/>
        </w:numPr>
        <w:shd w:val="clear" w:color="auto" w:fill="FFFFFF"/>
        <w:spacing w:before="0" w:beforeAutospacing="0" w:after="0" w:afterAutospacing="0"/>
        <w:contextualSpacing/>
        <w:jc w:val="both"/>
        <w:rPr>
          <w:sz w:val="28"/>
          <w:szCs w:val="28"/>
          <w:lang w:val="vi-VN" w:eastAsia="vi-VN"/>
        </w:rPr>
      </w:pPr>
      <w:r>
        <w:rPr>
          <w:sz w:val="28"/>
          <w:szCs w:val="28"/>
          <w:lang w:val="vi-VN" w:eastAsia="vi-VN"/>
        </w:rPr>
        <w:t>Muốn mùa bội thu phải trải qua những nhọc nhằn, vất vả</w:t>
      </w:r>
    </w:p>
    <w:p w14:paraId="4F17E43A" w14:textId="77777777" w:rsidR="004066DE" w:rsidRDefault="004066DE" w:rsidP="004066DE">
      <w:pPr>
        <w:pStyle w:val="NormalWeb"/>
        <w:numPr>
          <w:ilvl w:val="0"/>
          <w:numId w:val="2"/>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Niềm hạnh phúc của người nông dân khi mùa màng tươi tốt </w:t>
      </w:r>
    </w:p>
    <w:p w14:paraId="629B73AA" w14:textId="77777777" w:rsidR="004066DE" w:rsidRDefault="004066DE" w:rsidP="004066DE">
      <w:pPr>
        <w:pStyle w:val="NormalWeb"/>
        <w:numPr>
          <w:ilvl w:val="0"/>
          <w:numId w:val="2"/>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 Sự đúc kết kinh nghiệm về thời tiết của người nông dân.</w:t>
      </w:r>
    </w:p>
    <w:p w14:paraId="00B11E7F" w14:textId="77777777" w:rsidR="004066DE" w:rsidRDefault="004066DE" w:rsidP="004066DE">
      <w:pPr>
        <w:pStyle w:val="NormalWeb"/>
        <w:shd w:val="clear" w:color="auto" w:fill="FFFFFF"/>
        <w:jc w:val="both"/>
        <w:rPr>
          <w:sz w:val="28"/>
          <w:szCs w:val="28"/>
          <w:lang w:val="vi-VN" w:eastAsia="vi-VN"/>
        </w:rPr>
      </w:pPr>
      <w:r>
        <w:rPr>
          <w:b/>
          <w:sz w:val="28"/>
          <w:szCs w:val="28"/>
          <w:lang w:val="vi-VN" w:eastAsia="vi-VN"/>
        </w:rPr>
        <w:lastRenderedPageBreak/>
        <w:t>Câu 5. Hình ảnh</w:t>
      </w:r>
      <w:r>
        <w:rPr>
          <w:sz w:val="28"/>
          <w:szCs w:val="28"/>
          <w:lang w:val="vi-VN" w:eastAsia="vi-VN"/>
        </w:rPr>
        <w:t xml:space="preserve"> </w:t>
      </w:r>
      <w:r>
        <w:rPr>
          <w:i/>
          <w:sz w:val="28"/>
          <w:szCs w:val="28"/>
          <w:lang w:val="vi-VN" w:eastAsia="vi-VN"/>
        </w:rPr>
        <w:t>“Đôi tay và nghị lực</w:t>
      </w:r>
      <w:r>
        <w:rPr>
          <w:sz w:val="28"/>
          <w:szCs w:val="28"/>
          <w:lang w:val="vi-VN" w:eastAsia="vi-VN"/>
        </w:rPr>
        <w:t xml:space="preserve"> ” </w:t>
      </w:r>
      <w:r>
        <w:rPr>
          <w:b/>
          <w:sz w:val="28"/>
          <w:szCs w:val="28"/>
          <w:lang w:val="vi-VN" w:eastAsia="vi-VN"/>
        </w:rPr>
        <w:t>tượng trưng cho điều gì?</w:t>
      </w:r>
      <w:r>
        <w:rPr>
          <w:sz w:val="28"/>
          <w:szCs w:val="28"/>
          <w:lang w:val="vi-VN" w:eastAsia="vi-VN"/>
        </w:rPr>
        <w:t xml:space="preserve"> </w:t>
      </w:r>
    </w:p>
    <w:p w14:paraId="25EBAA88" w14:textId="77777777" w:rsidR="004066DE" w:rsidRDefault="004066DE" w:rsidP="004066DE">
      <w:pPr>
        <w:pStyle w:val="NormalWeb"/>
        <w:numPr>
          <w:ilvl w:val="0"/>
          <w:numId w:val="3"/>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Sức lao động của con người </w:t>
      </w:r>
    </w:p>
    <w:p w14:paraId="5CF9E651" w14:textId="77777777" w:rsidR="004066DE" w:rsidRDefault="004066DE" w:rsidP="004066DE">
      <w:pPr>
        <w:pStyle w:val="NormalWeb"/>
        <w:numPr>
          <w:ilvl w:val="0"/>
          <w:numId w:val="3"/>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Ý chí quyết tâm vượt khó vươn lên của con người </w:t>
      </w:r>
    </w:p>
    <w:p w14:paraId="7A059EA1" w14:textId="77777777" w:rsidR="004066DE" w:rsidRDefault="004066DE" w:rsidP="004066DE">
      <w:pPr>
        <w:pStyle w:val="NormalWeb"/>
        <w:numPr>
          <w:ilvl w:val="0"/>
          <w:numId w:val="3"/>
        </w:numPr>
        <w:shd w:val="clear" w:color="auto" w:fill="FFFFFF"/>
        <w:spacing w:before="0" w:beforeAutospacing="0" w:after="0" w:afterAutospacing="0"/>
        <w:contextualSpacing/>
        <w:jc w:val="both"/>
        <w:rPr>
          <w:sz w:val="28"/>
          <w:szCs w:val="28"/>
          <w:lang w:val="vi-VN" w:eastAsia="vi-VN"/>
        </w:rPr>
      </w:pPr>
      <w:r>
        <w:rPr>
          <w:sz w:val="28"/>
          <w:szCs w:val="28"/>
          <w:lang w:val="vi-VN" w:eastAsia="vi-VN"/>
        </w:rPr>
        <w:t>Sức mạnh vô biên của con người</w:t>
      </w:r>
    </w:p>
    <w:p w14:paraId="44A38FE8" w14:textId="77777777" w:rsidR="004066DE" w:rsidRDefault="004066DE" w:rsidP="004066DE">
      <w:pPr>
        <w:pStyle w:val="NormalWeb"/>
        <w:numPr>
          <w:ilvl w:val="0"/>
          <w:numId w:val="3"/>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B và C đúng </w:t>
      </w:r>
    </w:p>
    <w:p w14:paraId="51D49637" w14:textId="77777777" w:rsidR="004066DE" w:rsidRDefault="004066DE" w:rsidP="004066DE">
      <w:pPr>
        <w:pStyle w:val="NormalWeb"/>
        <w:shd w:val="clear" w:color="auto" w:fill="FFFFFF"/>
        <w:jc w:val="both"/>
        <w:rPr>
          <w:sz w:val="28"/>
          <w:szCs w:val="28"/>
          <w:lang w:val="vi-VN" w:eastAsia="vi-VN"/>
        </w:rPr>
      </w:pPr>
      <w:r>
        <w:rPr>
          <w:b/>
          <w:sz w:val="28"/>
          <w:szCs w:val="28"/>
          <w:lang w:val="vi-VN" w:eastAsia="vi-VN"/>
        </w:rPr>
        <w:t>Câu 6.</w:t>
      </w:r>
      <w:r>
        <w:rPr>
          <w:sz w:val="28"/>
          <w:szCs w:val="28"/>
          <w:lang w:val="vi-VN" w:eastAsia="vi-VN"/>
        </w:rPr>
        <w:t xml:space="preserve"> </w:t>
      </w:r>
      <w:r>
        <w:rPr>
          <w:b/>
          <w:sz w:val="28"/>
          <w:szCs w:val="28"/>
          <w:lang w:val="vi-VN" w:eastAsia="vi-VN"/>
        </w:rPr>
        <w:t xml:space="preserve">Em hiểu như thế nào về câu thơ: </w:t>
      </w:r>
      <w:r>
        <w:rPr>
          <w:b/>
          <w:sz w:val="28"/>
          <w:szCs w:val="28"/>
          <w:lang w:eastAsia="vi-VN"/>
        </w:rPr>
        <w:t>“</w:t>
      </w:r>
      <w:r>
        <w:rPr>
          <w:b/>
          <w:i/>
          <w:sz w:val="28"/>
          <w:szCs w:val="28"/>
          <w:lang w:val="vi-VN" w:eastAsia="vi-VN"/>
        </w:rPr>
        <w:t>Quả muốn ngọt phải tháng ngày tích nhựa</w:t>
      </w:r>
      <w:r>
        <w:rPr>
          <w:b/>
          <w:i/>
          <w:sz w:val="28"/>
          <w:szCs w:val="28"/>
          <w:lang w:eastAsia="vi-VN"/>
        </w:rPr>
        <w:t>”</w:t>
      </w:r>
      <w:r>
        <w:rPr>
          <w:b/>
          <w:sz w:val="28"/>
          <w:szCs w:val="28"/>
          <w:lang w:val="vi-VN" w:eastAsia="vi-VN"/>
        </w:rPr>
        <w:t>?</w:t>
      </w:r>
    </w:p>
    <w:p w14:paraId="63939B23" w14:textId="77777777" w:rsidR="004066DE" w:rsidRDefault="004066DE" w:rsidP="004066DE">
      <w:pPr>
        <w:pStyle w:val="NormalWeb"/>
        <w:numPr>
          <w:ilvl w:val="0"/>
          <w:numId w:val="4"/>
        </w:numPr>
        <w:shd w:val="clear" w:color="auto" w:fill="FFFFFF"/>
        <w:spacing w:before="0" w:beforeAutospacing="0" w:after="0" w:afterAutospacing="0"/>
        <w:contextualSpacing/>
        <w:jc w:val="both"/>
        <w:rPr>
          <w:sz w:val="28"/>
          <w:szCs w:val="28"/>
          <w:lang w:val="vi-VN" w:eastAsia="vi-VN"/>
        </w:rPr>
      </w:pPr>
      <w:r>
        <w:rPr>
          <w:sz w:val="28"/>
          <w:szCs w:val="28"/>
          <w:lang w:val="vi-VN" w:eastAsia="vi-VN"/>
        </w:rPr>
        <w:t>Muốn có được quả ngon, ngọt thì cần phải trải qua những ngày tháng vất vả, chăm sóc cây mới có được thành quả. Muốn có quả ngọt, thành công, chúng ta cần có sự kiên trì, bền bỉ, quyết tâm để thực hiện lý tưởng, mục tiêu của mình.</w:t>
      </w:r>
    </w:p>
    <w:p w14:paraId="30B381C8" w14:textId="77777777" w:rsidR="004066DE" w:rsidRDefault="004066DE" w:rsidP="004066DE">
      <w:pPr>
        <w:pStyle w:val="NormalWeb"/>
        <w:numPr>
          <w:ilvl w:val="0"/>
          <w:numId w:val="4"/>
        </w:numPr>
        <w:shd w:val="clear" w:color="auto" w:fill="FFFFFF"/>
        <w:spacing w:before="0" w:beforeAutospacing="0" w:after="0" w:afterAutospacing="0"/>
        <w:contextualSpacing/>
        <w:jc w:val="both"/>
        <w:rPr>
          <w:sz w:val="28"/>
          <w:szCs w:val="28"/>
          <w:lang w:val="vi-VN" w:eastAsia="vi-VN"/>
        </w:rPr>
      </w:pPr>
      <w:r>
        <w:rPr>
          <w:sz w:val="28"/>
          <w:szCs w:val="28"/>
          <w:lang w:val="vi-VN" w:eastAsia="vi-VN"/>
        </w:rPr>
        <w:t>Quả ngọt sẽ xuất hiện khi chúng ta vun bồi</w:t>
      </w:r>
    </w:p>
    <w:p w14:paraId="718696FE" w14:textId="77777777" w:rsidR="004066DE" w:rsidRDefault="004066DE" w:rsidP="004066DE">
      <w:pPr>
        <w:pStyle w:val="NormalWeb"/>
        <w:numPr>
          <w:ilvl w:val="0"/>
          <w:numId w:val="4"/>
        </w:numPr>
        <w:shd w:val="clear" w:color="auto" w:fill="FFFFFF"/>
        <w:spacing w:before="0" w:beforeAutospacing="0" w:after="0" w:afterAutospacing="0"/>
        <w:contextualSpacing/>
        <w:jc w:val="both"/>
        <w:rPr>
          <w:sz w:val="28"/>
          <w:szCs w:val="28"/>
          <w:lang w:val="vi-VN" w:eastAsia="vi-VN"/>
        </w:rPr>
      </w:pPr>
      <w:r>
        <w:rPr>
          <w:sz w:val="28"/>
          <w:szCs w:val="28"/>
          <w:lang w:val="vi-VN" w:eastAsia="vi-VN"/>
        </w:rPr>
        <w:t>Trải qua thời gian con người sẽ trưởng thành</w:t>
      </w:r>
    </w:p>
    <w:p w14:paraId="535B7719" w14:textId="77777777" w:rsidR="004066DE" w:rsidRDefault="004066DE" w:rsidP="004066DE">
      <w:pPr>
        <w:pStyle w:val="NormalWeb"/>
        <w:numPr>
          <w:ilvl w:val="0"/>
          <w:numId w:val="4"/>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 B và C đúng.  </w:t>
      </w:r>
    </w:p>
    <w:p w14:paraId="76F4D86A" w14:textId="77777777" w:rsidR="004066DE" w:rsidRDefault="004066DE" w:rsidP="004066DE">
      <w:pPr>
        <w:pStyle w:val="NormalWeb"/>
        <w:shd w:val="clear" w:color="auto" w:fill="FFFFFF"/>
        <w:jc w:val="both"/>
        <w:rPr>
          <w:b/>
          <w:sz w:val="28"/>
          <w:szCs w:val="28"/>
          <w:lang w:val="vi-VN" w:eastAsia="vi-VN"/>
        </w:rPr>
      </w:pPr>
      <w:r>
        <w:rPr>
          <w:b/>
          <w:sz w:val="28"/>
          <w:szCs w:val="28"/>
          <w:lang w:val="vi-VN" w:eastAsia="vi-VN"/>
        </w:rPr>
        <w:t>Câu 7. Câu thơ “</w:t>
      </w:r>
      <w:r>
        <w:rPr>
          <w:b/>
          <w:i/>
          <w:sz w:val="28"/>
          <w:szCs w:val="28"/>
          <w:lang w:val="vi-VN" w:eastAsia="vi-VN"/>
        </w:rPr>
        <w:t>Chỉ có con mới nâng nổi chính mình</w:t>
      </w:r>
      <w:r>
        <w:rPr>
          <w:b/>
          <w:sz w:val="28"/>
          <w:szCs w:val="28"/>
          <w:lang w:val="vi-VN" w:eastAsia="vi-VN"/>
        </w:rPr>
        <w:t xml:space="preserve">” có ý nghĩa như thế nào? </w:t>
      </w:r>
    </w:p>
    <w:p w14:paraId="2A1F4EA6" w14:textId="77777777" w:rsidR="004066DE" w:rsidRDefault="004066DE" w:rsidP="004066DE">
      <w:pPr>
        <w:pStyle w:val="NormalWeb"/>
        <w:numPr>
          <w:ilvl w:val="0"/>
          <w:numId w:val="5"/>
        </w:numPr>
        <w:shd w:val="clear" w:color="auto" w:fill="FFFFFF"/>
        <w:spacing w:before="0" w:beforeAutospacing="0" w:after="0" w:afterAutospacing="0"/>
        <w:contextualSpacing/>
        <w:jc w:val="both"/>
        <w:rPr>
          <w:b/>
          <w:sz w:val="28"/>
          <w:szCs w:val="28"/>
          <w:lang w:val="vi-VN" w:eastAsia="vi-VN"/>
        </w:rPr>
      </w:pPr>
      <w:r>
        <w:rPr>
          <w:sz w:val="28"/>
          <w:szCs w:val="28"/>
          <w:lang w:val="vi-VN" w:eastAsia="vi-VN"/>
        </w:rPr>
        <w:t>Chỉ có bản thân mình mới làm được mọi việc trong cuộc sống</w:t>
      </w:r>
    </w:p>
    <w:p w14:paraId="0E18FEC4" w14:textId="77777777" w:rsidR="004066DE" w:rsidRDefault="004066DE" w:rsidP="004066DE">
      <w:pPr>
        <w:pStyle w:val="NormalWeb"/>
        <w:numPr>
          <w:ilvl w:val="0"/>
          <w:numId w:val="5"/>
        </w:numPr>
        <w:shd w:val="clear" w:color="auto" w:fill="FFFFFF"/>
        <w:spacing w:before="0" w:beforeAutospacing="0" w:after="0" w:afterAutospacing="0"/>
        <w:contextualSpacing/>
        <w:jc w:val="both"/>
        <w:rPr>
          <w:b/>
          <w:sz w:val="28"/>
          <w:szCs w:val="28"/>
          <w:lang w:val="vi-VN" w:eastAsia="vi-VN"/>
        </w:rPr>
      </w:pPr>
      <w:r>
        <w:rPr>
          <w:sz w:val="28"/>
          <w:szCs w:val="28"/>
          <w:lang w:val="vi-VN" w:eastAsia="vi-VN"/>
        </w:rPr>
        <w:t>Chỉ có con mới có thể lập  nghiệp được trong tương lai</w:t>
      </w:r>
    </w:p>
    <w:p w14:paraId="6FF24B1D" w14:textId="77777777" w:rsidR="004066DE" w:rsidRDefault="004066DE" w:rsidP="004066DE">
      <w:pPr>
        <w:pStyle w:val="NormalWeb"/>
        <w:numPr>
          <w:ilvl w:val="0"/>
          <w:numId w:val="5"/>
        </w:numPr>
        <w:shd w:val="clear" w:color="auto" w:fill="FFFFFF"/>
        <w:spacing w:before="0" w:beforeAutospacing="0" w:after="0" w:afterAutospacing="0"/>
        <w:contextualSpacing/>
        <w:jc w:val="both"/>
        <w:rPr>
          <w:b/>
          <w:sz w:val="28"/>
          <w:szCs w:val="28"/>
          <w:lang w:val="vi-VN" w:eastAsia="vi-VN"/>
        </w:rPr>
      </w:pPr>
      <w:r>
        <w:rPr>
          <w:sz w:val="28"/>
          <w:szCs w:val="28"/>
          <w:lang w:val="vi-VN" w:eastAsia="vi-VN"/>
        </w:rPr>
        <w:t xml:space="preserve">Chỉ có con mới có thể trưởng thành </w:t>
      </w:r>
    </w:p>
    <w:p w14:paraId="3D38944B" w14:textId="77777777" w:rsidR="004066DE" w:rsidRDefault="004066DE" w:rsidP="004066DE">
      <w:pPr>
        <w:pStyle w:val="NormalWeb"/>
        <w:numPr>
          <w:ilvl w:val="0"/>
          <w:numId w:val="5"/>
        </w:numPr>
        <w:shd w:val="clear" w:color="auto" w:fill="FFFFFF"/>
        <w:spacing w:before="0" w:beforeAutospacing="0" w:after="0" w:afterAutospacing="0"/>
        <w:contextualSpacing/>
        <w:jc w:val="both"/>
        <w:rPr>
          <w:b/>
          <w:sz w:val="28"/>
          <w:szCs w:val="28"/>
          <w:lang w:val="vi-VN" w:eastAsia="vi-VN"/>
        </w:rPr>
      </w:pPr>
      <w:r>
        <w:rPr>
          <w:sz w:val="28"/>
          <w:szCs w:val="28"/>
          <w:lang w:val="vi-VN" w:eastAsia="vi-VN"/>
        </w:rPr>
        <w:t xml:space="preserve">Chỉ có ý chí, nghị lực, quyết tâm của con mới giúp con đạt được ước mơ, hoài bão. </w:t>
      </w:r>
    </w:p>
    <w:p w14:paraId="3E9DC55B" w14:textId="77777777" w:rsidR="004066DE" w:rsidRDefault="004066DE" w:rsidP="004066DE">
      <w:pPr>
        <w:pStyle w:val="NormalWeb"/>
        <w:shd w:val="clear" w:color="auto" w:fill="FFFFFF"/>
        <w:jc w:val="both"/>
        <w:rPr>
          <w:sz w:val="28"/>
          <w:szCs w:val="28"/>
          <w:lang w:val="vi-VN" w:eastAsia="vi-VN"/>
        </w:rPr>
      </w:pPr>
      <w:r>
        <w:rPr>
          <w:rStyle w:val="Strong"/>
          <w:sz w:val="28"/>
          <w:szCs w:val="28"/>
          <w:lang w:val="vi-VN" w:eastAsia="vi-VN"/>
        </w:rPr>
        <w:t>Câu 8</w:t>
      </w:r>
      <w:r>
        <w:rPr>
          <w:rStyle w:val="Strong"/>
          <w:sz w:val="28"/>
          <w:szCs w:val="28"/>
          <w:lang w:eastAsia="vi-VN"/>
        </w:rPr>
        <w:t>.</w:t>
      </w:r>
      <w:r>
        <w:rPr>
          <w:sz w:val="28"/>
          <w:szCs w:val="28"/>
          <w:lang w:val="vi-VN" w:eastAsia="vi-VN"/>
        </w:rPr>
        <w:t> </w:t>
      </w:r>
      <w:r>
        <w:rPr>
          <w:b/>
          <w:sz w:val="28"/>
          <w:szCs w:val="28"/>
          <w:lang w:val="vi-VN" w:eastAsia="vi-VN"/>
        </w:rPr>
        <w:t>Chỉ ra biện pháp tu từ  được sử dụng trong câu thơ “</w:t>
      </w:r>
      <w:r>
        <w:rPr>
          <w:b/>
          <w:i/>
          <w:sz w:val="28"/>
          <w:szCs w:val="28"/>
          <w:lang w:val="vi-VN" w:eastAsia="vi-VN"/>
        </w:rPr>
        <w:t>Như con chim suốt ngày chọn hạt”</w:t>
      </w:r>
      <w:r>
        <w:rPr>
          <w:sz w:val="28"/>
          <w:szCs w:val="28"/>
          <w:lang w:val="vi-VN" w:eastAsia="vi-VN"/>
        </w:rPr>
        <w:t xml:space="preserve"> </w:t>
      </w:r>
    </w:p>
    <w:p w14:paraId="45A9122B" w14:textId="77777777" w:rsidR="004066DE" w:rsidRDefault="004066DE" w:rsidP="004066DE">
      <w:pPr>
        <w:pStyle w:val="NormalWeb"/>
        <w:shd w:val="clear" w:color="auto" w:fill="FFFFFF"/>
        <w:jc w:val="both"/>
        <w:rPr>
          <w:sz w:val="28"/>
          <w:szCs w:val="28"/>
          <w:lang w:eastAsia="vi-VN"/>
        </w:rPr>
      </w:pPr>
      <w:r>
        <w:rPr>
          <w:sz w:val="28"/>
          <w:szCs w:val="28"/>
          <w:lang w:eastAsia="vi-VN"/>
        </w:rPr>
        <w:t xml:space="preserve">        A. </w:t>
      </w:r>
      <w:r>
        <w:rPr>
          <w:sz w:val="28"/>
          <w:szCs w:val="28"/>
          <w:lang w:val="vi-VN" w:eastAsia="vi-VN"/>
        </w:rPr>
        <w:t xml:space="preserve">So sánh              </w:t>
      </w:r>
      <w:r>
        <w:rPr>
          <w:sz w:val="28"/>
          <w:szCs w:val="28"/>
          <w:lang w:eastAsia="vi-VN"/>
        </w:rPr>
        <w:t xml:space="preserve">                                </w:t>
      </w:r>
      <w:r>
        <w:rPr>
          <w:sz w:val="28"/>
          <w:szCs w:val="28"/>
          <w:lang w:val="vi-VN" w:eastAsia="vi-VN"/>
        </w:rPr>
        <w:t xml:space="preserve">C. Nói quá                 </w:t>
      </w:r>
    </w:p>
    <w:p w14:paraId="022ADADC" w14:textId="77777777" w:rsidR="004066DE" w:rsidRDefault="004066DE" w:rsidP="004066DE">
      <w:pPr>
        <w:pStyle w:val="NormalWeb"/>
        <w:shd w:val="clear" w:color="auto" w:fill="FFFFFF"/>
        <w:jc w:val="both"/>
        <w:rPr>
          <w:sz w:val="28"/>
          <w:szCs w:val="28"/>
          <w:lang w:val="vi-VN" w:eastAsia="vi-VN"/>
        </w:rPr>
      </w:pPr>
      <w:r>
        <w:rPr>
          <w:sz w:val="28"/>
          <w:szCs w:val="28"/>
          <w:lang w:eastAsia="vi-VN"/>
        </w:rPr>
        <w:t xml:space="preserve">        </w:t>
      </w:r>
      <w:r>
        <w:rPr>
          <w:sz w:val="28"/>
          <w:szCs w:val="28"/>
          <w:lang w:val="vi-VN" w:eastAsia="vi-VN"/>
        </w:rPr>
        <w:t xml:space="preserve">B. Ẩn dụ   </w:t>
      </w:r>
      <w:r>
        <w:rPr>
          <w:sz w:val="28"/>
          <w:szCs w:val="28"/>
          <w:lang w:eastAsia="vi-VN"/>
        </w:rPr>
        <w:t xml:space="preserve">                                              </w:t>
      </w:r>
      <w:r>
        <w:rPr>
          <w:sz w:val="28"/>
          <w:szCs w:val="28"/>
          <w:lang w:val="vi-VN" w:eastAsia="vi-VN"/>
        </w:rPr>
        <w:t>D. Điệp ngữ</w:t>
      </w:r>
    </w:p>
    <w:p w14:paraId="411AD83A" w14:textId="77777777" w:rsidR="004066DE" w:rsidRDefault="004066DE" w:rsidP="004066DE">
      <w:pPr>
        <w:pStyle w:val="NormalWeb"/>
        <w:shd w:val="clear" w:color="auto" w:fill="FFFFFF"/>
        <w:jc w:val="both"/>
        <w:rPr>
          <w:sz w:val="28"/>
          <w:szCs w:val="28"/>
          <w:lang w:val="vi-VN" w:eastAsia="vi-VN"/>
        </w:rPr>
      </w:pPr>
      <w:r>
        <w:rPr>
          <w:sz w:val="28"/>
          <w:szCs w:val="28"/>
          <w:lang w:val="vi-VN" w:eastAsia="vi-VN"/>
        </w:rPr>
        <w:t xml:space="preserve">   </w:t>
      </w:r>
      <w:r>
        <w:rPr>
          <w:rStyle w:val="Strong"/>
          <w:sz w:val="28"/>
          <w:szCs w:val="28"/>
          <w:lang w:val="vi-VN" w:eastAsia="vi-VN"/>
        </w:rPr>
        <w:t xml:space="preserve">Câu 9. </w:t>
      </w:r>
      <w:r>
        <w:rPr>
          <w:sz w:val="28"/>
          <w:szCs w:val="28"/>
          <w:shd w:val="clear" w:color="auto" w:fill="FFFFFF"/>
          <w:lang w:val="vi-VN" w:eastAsia="vi-VN"/>
        </w:rPr>
        <w:t> </w:t>
      </w:r>
      <w:r>
        <w:rPr>
          <w:sz w:val="28"/>
          <w:szCs w:val="28"/>
          <w:shd w:val="clear" w:color="auto" w:fill="FFFFFF"/>
          <w:lang w:eastAsia="vi-VN"/>
        </w:rPr>
        <w:t>Em có suy nghĩ gì về lời khuyên của cha mẹ được thể hiện trong bài thơ?</w:t>
      </w:r>
    </w:p>
    <w:p w14:paraId="3DE60CA7" w14:textId="77777777" w:rsidR="004066DE" w:rsidRDefault="004066DE" w:rsidP="004066DE">
      <w:pPr>
        <w:pStyle w:val="Heading1"/>
        <w:shd w:val="clear" w:color="auto" w:fill="FFFFFF"/>
        <w:spacing w:before="0" w:line="240" w:lineRule="auto"/>
        <w:rPr>
          <w:rFonts w:ascii="Times New Roman" w:hAnsi="Times New Roman" w:cs="Times New Roman"/>
          <w:sz w:val="28"/>
          <w:szCs w:val="28"/>
        </w:rPr>
      </w:pPr>
      <w:r>
        <w:rPr>
          <w:rStyle w:val="Strong"/>
          <w:sz w:val="28"/>
          <w:szCs w:val="28"/>
        </w:rPr>
        <w:t>Câu 10.</w:t>
      </w:r>
      <w:r>
        <w:rPr>
          <w:rFonts w:ascii="Times New Roman" w:hAnsi="Times New Roman" w:cs="Times New Roman"/>
          <w:b/>
          <w:bCs/>
          <w:sz w:val="28"/>
          <w:szCs w:val="28"/>
        </w:rPr>
        <w:t xml:space="preserve"> Thông điệp em rút ra từ bài thơ trên.</w:t>
      </w:r>
    </w:p>
    <w:p w14:paraId="3D803C82" w14:textId="77777777" w:rsidR="004066DE" w:rsidRDefault="004066DE" w:rsidP="004066DE">
      <w:pPr>
        <w:shd w:val="clear" w:color="auto" w:fill="FFFFFF"/>
        <w:spacing w:line="240" w:lineRule="auto"/>
        <w:rPr>
          <w:rFonts w:ascii="Times New Roman" w:hAnsi="Times New Roman" w:cs="Times New Roman"/>
          <w:color w:val="0D0D0D"/>
          <w:sz w:val="28"/>
          <w:szCs w:val="28"/>
          <w:lang w:val="vi-VN"/>
        </w:rPr>
      </w:pPr>
      <w:r>
        <w:rPr>
          <w:rFonts w:ascii="Times New Roman" w:hAnsi="Times New Roman" w:cs="Times New Roman"/>
          <w:b/>
          <w:color w:val="0D0D0D"/>
          <w:sz w:val="28"/>
          <w:szCs w:val="28"/>
        </w:rPr>
        <w:t xml:space="preserve">Phần II. </w:t>
      </w:r>
      <w:r>
        <w:rPr>
          <w:rFonts w:ascii="Times New Roman" w:hAnsi="Times New Roman" w:cs="Times New Roman"/>
          <w:b/>
          <w:color w:val="0D0D0D"/>
          <w:sz w:val="28"/>
          <w:szCs w:val="28"/>
          <w:lang w:val="vi-VN"/>
        </w:rPr>
        <w:t xml:space="preserve">Viết </w:t>
      </w:r>
      <w:r>
        <w:rPr>
          <w:rFonts w:ascii="Times New Roman" w:hAnsi="Times New Roman" w:cs="Times New Roman"/>
          <w:color w:val="0D0D0D"/>
          <w:sz w:val="28"/>
          <w:szCs w:val="28"/>
          <w:lang w:val="vi-VN"/>
        </w:rPr>
        <w:t>(4</w:t>
      </w:r>
      <w:r>
        <w:rPr>
          <w:rFonts w:ascii="Times New Roman" w:hAnsi="Times New Roman" w:cs="Times New Roman"/>
          <w:color w:val="0D0D0D"/>
          <w:sz w:val="28"/>
          <w:szCs w:val="28"/>
        </w:rPr>
        <w:t>,0</w:t>
      </w:r>
      <w:r>
        <w:rPr>
          <w:rFonts w:ascii="Times New Roman" w:hAnsi="Times New Roman" w:cs="Times New Roman"/>
          <w:color w:val="0D0D0D"/>
          <w:sz w:val="28"/>
          <w:szCs w:val="28"/>
          <w:lang w:val="vi-VN"/>
        </w:rPr>
        <w:t xml:space="preserve"> điểm)</w:t>
      </w:r>
    </w:p>
    <w:p w14:paraId="7B9E18E5" w14:textId="77777777" w:rsidR="004066DE" w:rsidRDefault="004066DE" w:rsidP="004066DE">
      <w:pPr>
        <w:spacing w:line="240" w:lineRule="auto"/>
        <w:jc w:val="both"/>
        <w:rPr>
          <w:rFonts w:ascii="Times New Roman" w:hAnsi="Times New Roman" w:cs="Times New Roman"/>
          <w:color w:val="0D0D0D"/>
          <w:sz w:val="28"/>
          <w:szCs w:val="28"/>
          <w:lang w:val="vi-VN"/>
        </w:rPr>
      </w:pPr>
      <w:r>
        <w:rPr>
          <w:rFonts w:ascii="Times New Roman" w:hAnsi="Times New Roman" w:cs="Times New Roman"/>
          <w:b/>
          <w:color w:val="0D0D0D"/>
          <w:sz w:val="28"/>
          <w:szCs w:val="28"/>
          <w:lang w:val="vi-VN"/>
        </w:rPr>
        <w:t xml:space="preserve">  </w:t>
      </w:r>
      <w:r>
        <w:rPr>
          <w:rFonts w:ascii="Times New Roman" w:hAnsi="Times New Roman" w:cs="Times New Roman"/>
          <w:color w:val="0D0D0D"/>
          <w:sz w:val="28"/>
          <w:szCs w:val="28"/>
        </w:rPr>
        <w:t>Em h</w:t>
      </w:r>
      <w:r>
        <w:rPr>
          <w:rFonts w:ascii="Times New Roman" w:eastAsia="MS Mincho" w:hAnsi="Times New Roman" w:cs="Times New Roman"/>
          <w:sz w:val="28"/>
          <w:szCs w:val="28"/>
          <w:lang w:eastAsia="ja-JP"/>
        </w:rPr>
        <w:t>ãy viết đoạn văn nêu lên cảm xúc của em sau khi đọc một trong các bài thơ mà em yêu thích.</w:t>
      </w:r>
    </w:p>
    <w:p w14:paraId="2A7FC990" w14:textId="6A322E78" w:rsidR="00B9695A" w:rsidRDefault="0043601F">
      <w:pPr>
        <w:rPr>
          <w:rFonts w:ascii="Times New Roman" w:hAnsi="Times New Roman" w:cs="Times New Roman"/>
          <w:sz w:val="28"/>
          <w:szCs w:val="28"/>
        </w:rPr>
      </w:pPr>
      <w:r>
        <w:rPr>
          <w:rFonts w:ascii="Times New Roman" w:hAnsi="Times New Roman" w:cs="Times New Roman"/>
          <w:sz w:val="28"/>
          <w:szCs w:val="28"/>
        </w:rPr>
        <w:t>Duyệt của BGH                           Tổ trưởng CM                          Giáo viên</w:t>
      </w:r>
    </w:p>
    <w:p w14:paraId="222DAE47" w14:textId="4D8396DC" w:rsidR="0043601F" w:rsidRDefault="0043601F">
      <w:pPr>
        <w:rPr>
          <w:rFonts w:ascii="Times New Roman" w:hAnsi="Times New Roman" w:cs="Times New Roman"/>
          <w:sz w:val="28"/>
          <w:szCs w:val="28"/>
        </w:rPr>
      </w:pPr>
    </w:p>
    <w:p w14:paraId="4C3F512F" w14:textId="6C9DF476" w:rsidR="0043601F" w:rsidRDefault="0043601F">
      <w:pPr>
        <w:rPr>
          <w:rFonts w:ascii="Times New Roman" w:hAnsi="Times New Roman" w:cs="Times New Roman"/>
          <w:sz w:val="28"/>
          <w:szCs w:val="28"/>
        </w:rPr>
      </w:pPr>
      <w:r>
        <w:rPr>
          <w:rFonts w:ascii="Times New Roman" w:hAnsi="Times New Roman" w:cs="Times New Roman"/>
          <w:sz w:val="28"/>
          <w:szCs w:val="28"/>
        </w:rPr>
        <w:t xml:space="preserve">                       </w:t>
      </w:r>
    </w:p>
    <w:p w14:paraId="02B839AD" w14:textId="56CE1968" w:rsidR="0043601F" w:rsidRDefault="0043601F">
      <w:pPr>
        <w:rPr>
          <w:rFonts w:ascii="Times New Roman" w:hAnsi="Times New Roman" w:cs="Times New Roman"/>
          <w:sz w:val="28"/>
          <w:szCs w:val="28"/>
        </w:rPr>
      </w:pPr>
      <w:r>
        <w:rPr>
          <w:rFonts w:ascii="Times New Roman" w:hAnsi="Times New Roman" w:cs="Times New Roman"/>
          <w:sz w:val="28"/>
          <w:szCs w:val="28"/>
        </w:rPr>
        <w:t xml:space="preserve">                                                Lê Thị Thanh Xuân                    Phạm Quang Tuân</w:t>
      </w:r>
    </w:p>
    <w:p w14:paraId="655432EA" w14:textId="77777777" w:rsidR="0043601F" w:rsidRPr="0043601F" w:rsidRDefault="0043601F">
      <w:pPr>
        <w:rPr>
          <w:rFonts w:ascii="Times New Roman" w:hAnsi="Times New Roman" w:cs="Times New Roman"/>
          <w:sz w:val="28"/>
          <w:szCs w:val="28"/>
        </w:rPr>
      </w:pPr>
    </w:p>
    <w:sectPr w:rsidR="0043601F" w:rsidRPr="0043601F" w:rsidSect="004066DE">
      <w:pgSz w:w="12240" w:h="15840"/>
      <w:pgMar w:top="720" w:right="99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F4A80"/>
    <w:multiLevelType w:val="hybridMultilevel"/>
    <w:tmpl w:val="FAFAF92A"/>
    <w:lvl w:ilvl="0" w:tplc="79C02B0E">
      <w:start w:val="1"/>
      <w:numFmt w:val="upperLetter"/>
      <w:lvlText w:val="%1."/>
      <w:lvlJc w:val="left"/>
      <w:pPr>
        <w:ind w:left="928" w:hanging="360"/>
      </w:pPr>
      <w:rPr>
        <w:b w:val="0"/>
      </w:r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1" w15:restartNumberingAfterBreak="0">
    <w:nsid w:val="26361ECB"/>
    <w:multiLevelType w:val="hybridMultilevel"/>
    <w:tmpl w:val="B32C26D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7264B72"/>
    <w:multiLevelType w:val="hybridMultilevel"/>
    <w:tmpl w:val="D09C9E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C91479B"/>
    <w:multiLevelType w:val="hybridMultilevel"/>
    <w:tmpl w:val="653073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CB932E8"/>
    <w:multiLevelType w:val="hybridMultilevel"/>
    <w:tmpl w:val="B84CB9BA"/>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67537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59993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67356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68336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32219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6DE"/>
    <w:rsid w:val="00061999"/>
    <w:rsid w:val="004066DE"/>
    <w:rsid w:val="0043601F"/>
    <w:rsid w:val="00B96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9F66"/>
  <w15:chartTrackingRefBased/>
  <w15:docId w15:val="{54CD64E7-4879-4F10-926B-CA939A0DA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6DE"/>
    <w:pPr>
      <w:spacing w:line="256" w:lineRule="auto"/>
    </w:pPr>
    <w:rPr>
      <w:kern w:val="0"/>
      <w14:ligatures w14:val="none"/>
    </w:rPr>
  </w:style>
  <w:style w:type="paragraph" w:styleId="Heading1">
    <w:name w:val="heading 1"/>
    <w:basedOn w:val="Normal"/>
    <w:next w:val="Normal"/>
    <w:link w:val="Heading1Char"/>
    <w:uiPriority w:val="9"/>
    <w:qFormat/>
    <w:rsid w:val="004066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6DE"/>
    <w:rPr>
      <w:rFonts w:asciiTheme="majorHAnsi" w:eastAsiaTheme="majorEastAsia" w:hAnsiTheme="majorHAnsi" w:cstheme="majorBidi"/>
      <w:color w:val="2F5496" w:themeColor="accent1" w:themeShade="BF"/>
      <w:kern w:val="0"/>
      <w:sz w:val="32"/>
      <w:szCs w:val="32"/>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semiHidden/>
    <w:qFormat/>
    <w:locked/>
    <w:rsid w:val="004066DE"/>
    <w:rPr>
      <w:rFonts w:ascii="Times New Roman" w:eastAsia="Times New Roman" w:hAnsi="Times New Roman" w:cs="Times New Roman"/>
      <w:sz w:val="24"/>
      <w:szCs w:val="24"/>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semiHidden/>
    <w:unhideWhenUsed/>
    <w:qFormat/>
    <w:rsid w:val="004066DE"/>
    <w:pPr>
      <w:spacing w:before="100" w:beforeAutospacing="1" w:after="100" w:afterAutospacing="1" w:line="240" w:lineRule="auto"/>
    </w:pPr>
    <w:rPr>
      <w:rFonts w:ascii="Times New Roman" w:eastAsia="Times New Roman" w:hAnsi="Times New Roman" w:cs="Times New Roman"/>
      <w:kern w:val="2"/>
      <w:sz w:val="24"/>
      <w:szCs w:val="24"/>
      <w14:ligatures w14:val="standardContextual"/>
    </w:rPr>
  </w:style>
  <w:style w:type="character" w:styleId="Strong">
    <w:name w:val="Strong"/>
    <w:basedOn w:val="DefaultParagraphFont"/>
    <w:uiPriority w:val="22"/>
    <w:qFormat/>
    <w:rsid w:val="004066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69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689</Words>
  <Characters>3928</Characters>
  <Application>Microsoft Office Word</Application>
  <DocSecurity>0</DocSecurity>
  <Lines>32</Lines>
  <Paragraphs>9</Paragraphs>
  <ScaleCrop>false</ScaleCrop>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Quang Tuân</dc:creator>
  <cp:keywords/>
  <dc:description/>
  <cp:lastModifiedBy>Phạm Quang Tuân</cp:lastModifiedBy>
  <cp:revision>4</cp:revision>
  <dcterms:created xsi:type="dcterms:W3CDTF">2023-03-20T04:27:00Z</dcterms:created>
  <dcterms:modified xsi:type="dcterms:W3CDTF">2023-03-20T04:37:00Z</dcterms:modified>
</cp:coreProperties>
</file>