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000" w:firstRow="0" w:lastRow="0" w:firstColumn="0" w:lastColumn="0" w:noHBand="0" w:noVBand="0"/>
      </w:tblPr>
      <w:tblGrid>
        <w:gridCol w:w="3601"/>
        <w:gridCol w:w="6038"/>
      </w:tblGrid>
      <w:tr w:rsidR="00B25E2A" w:rsidRPr="00F15688" w14:paraId="7A3657F8" w14:textId="77777777" w:rsidTr="000B038F">
        <w:trPr>
          <w:trHeight w:val="1418"/>
        </w:trPr>
        <w:tc>
          <w:tcPr>
            <w:tcW w:w="3652" w:type="dxa"/>
            <w:shd w:val="clear" w:color="auto" w:fill="auto"/>
          </w:tcPr>
          <w:p w14:paraId="6D149181" w14:textId="77777777" w:rsidR="00B25E2A" w:rsidRPr="00F15688" w:rsidRDefault="00B25E2A" w:rsidP="00F15688">
            <w:pPr>
              <w:rPr>
                <w:b/>
                <w:bCs/>
                <w:sz w:val="26"/>
                <w:szCs w:val="26"/>
              </w:rPr>
            </w:pPr>
            <w:r w:rsidRPr="00F15688">
              <w:rPr>
                <w:b/>
                <w:bCs/>
                <w:sz w:val="26"/>
                <w:szCs w:val="26"/>
              </w:rPr>
              <w:t xml:space="preserve">      </w:t>
            </w:r>
            <w:r w:rsidRPr="00F15688">
              <w:rPr>
                <w:b/>
                <w:sz w:val="26"/>
                <w:szCs w:val="26"/>
              </w:rPr>
              <w:t>UBND HUYỆN</w:t>
            </w:r>
            <w:r w:rsidRPr="00F15688">
              <w:rPr>
                <w:b/>
                <w:bCs/>
                <w:sz w:val="26"/>
                <w:szCs w:val="26"/>
              </w:rPr>
              <w:t xml:space="preserve"> BA VÌ </w:t>
            </w:r>
          </w:p>
          <w:p w14:paraId="491EFD45" w14:textId="77777777" w:rsidR="00B25E2A" w:rsidRPr="00F15688" w:rsidRDefault="00B25E2A" w:rsidP="00F15688">
            <w:pPr>
              <w:rPr>
                <w:b/>
                <w:bCs/>
                <w:sz w:val="26"/>
                <w:szCs w:val="26"/>
              </w:rPr>
            </w:pPr>
            <w:r w:rsidRPr="00F15688">
              <w:rPr>
                <w:b/>
                <w:bCs/>
                <w:sz w:val="26"/>
                <w:szCs w:val="26"/>
              </w:rPr>
              <w:t xml:space="preserve">TRƯỜNGTHCS PHÚ ĐÔNG </w:t>
            </w:r>
          </w:p>
          <w:p w14:paraId="44E72033" w14:textId="77777777" w:rsidR="00B25E2A" w:rsidRPr="00F15688" w:rsidRDefault="00B25E2A" w:rsidP="00F15688">
            <w:pPr>
              <w:rPr>
                <w:b/>
                <w:sz w:val="26"/>
                <w:szCs w:val="26"/>
              </w:rPr>
            </w:pPr>
            <w:r w:rsidRPr="00F15688">
              <w:rPr>
                <w:noProof/>
                <w:sz w:val="26"/>
                <w:szCs w:val="26"/>
              </w:rPr>
              <mc:AlternateContent>
                <mc:Choice Requires="wps">
                  <w:drawing>
                    <wp:anchor distT="4294967295" distB="4294967295" distL="114300" distR="114300" simplePos="0" relativeHeight="251659264" behindDoc="0" locked="0" layoutInCell="1" allowOverlap="1" wp14:anchorId="1320F0F5" wp14:editId="71C8A2DE">
                      <wp:simplePos x="0" y="0"/>
                      <wp:positionH relativeFrom="column">
                        <wp:posOffset>194945</wp:posOffset>
                      </wp:positionH>
                      <wp:positionV relativeFrom="paragraph">
                        <wp:posOffset>109219</wp:posOffset>
                      </wp:positionV>
                      <wp:extent cx="1752600" cy="0"/>
                      <wp:effectExtent l="0" t="0" r="0" b="0"/>
                      <wp:wrapNone/>
                      <wp:docPr id="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5260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6D90C933" id="Straight Connector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35pt,8.6pt" to="153.3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" strokecolor="#4a7ebb">
                      <o:lock v:ext="edit" shapetype="f"/>
                    </v:line>
                  </w:pict>
                </mc:Fallback>
              </mc:AlternateContent>
            </w:r>
            <w:r w:rsidRPr="00F15688">
              <w:rPr>
                <w:b/>
                <w:bCs/>
                <w:sz w:val="26"/>
                <w:szCs w:val="26"/>
              </w:rPr>
              <w:t xml:space="preserve">                    </w:t>
            </w:r>
          </w:p>
        </w:tc>
        <w:tc>
          <w:tcPr>
            <w:tcW w:w="6202" w:type="dxa"/>
            <w:shd w:val="clear" w:color="auto" w:fill="auto"/>
          </w:tcPr>
          <w:p w14:paraId="71CB2016" w14:textId="77777777" w:rsidR="00B25E2A" w:rsidRPr="00F15688" w:rsidRDefault="00B25E2A" w:rsidP="00F15688">
            <w:pPr>
              <w:jc w:val="center"/>
              <w:rPr>
                <w:b/>
                <w:sz w:val="26"/>
                <w:szCs w:val="26"/>
              </w:rPr>
            </w:pPr>
            <w:r w:rsidRPr="00F15688">
              <w:rPr>
                <w:b/>
                <w:sz w:val="26"/>
                <w:szCs w:val="26"/>
              </w:rPr>
              <w:t>CỘNG HÒA XÃ HỘI CHỦ NGHĨA VIỆT NAM</w:t>
            </w:r>
          </w:p>
          <w:p w14:paraId="189AEAD9" w14:textId="77777777" w:rsidR="00B25E2A" w:rsidRPr="00F15688" w:rsidRDefault="00B25E2A" w:rsidP="00F15688">
            <w:pPr>
              <w:jc w:val="center"/>
              <w:rPr>
                <w:b/>
                <w:sz w:val="26"/>
                <w:szCs w:val="26"/>
              </w:rPr>
            </w:pPr>
            <w:r w:rsidRPr="00F15688">
              <w:rPr>
                <w:b/>
                <w:sz w:val="26"/>
                <w:szCs w:val="26"/>
              </w:rPr>
              <w:t>Độc lập- Tự do- Hạnh phúc</w:t>
            </w:r>
          </w:p>
          <w:p w14:paraId="0A304E3E" w14:textId="77777777" w:rsidR="00B25E2A" w:rsidRPr="00F15688" w:rsidRDefault="00B25E2A" w:rsidP="00F15688">
            <w:pPr>
              <w:jc w:val="center"/>
              <w:rPr>
                <w:b/>
                <w:bCs/>
                <w:sz w:val="26"/>
                <w:szCs w:val="26"/>
              </w:rPr>
            </w:pPr>
            <w:r w:rsidRPr="00F15688">
              <w:rPr>
                <w:b/>
                <w:noProof/>
                <w:sz w:val="26"/>
                <w:szCs w:val="26"/>
              </w:rPr>
              <mc:AlternateContent>
                <mc:Choice Requires="wps">
                  <w:drawing>
                    <wp:anchor distT="4294967295" distB="4294967295" distL="114300" distR="114300" simplePos="0" relativeHeight="251660288" behindDoc="0" locked="0" layoutInCell="1" allowOverlap="1" wp14:anchorId="391D23DF" wp14:editId="2DF5FA5B">
                      <wp:simplePos x="0" y="0"/>
                      <wp:positionH relativeFrom="column">
                        <wp:posOffset>1352550</wp:posOffset>
                      </wp:positionH>
                      <wp:positionV relativeFrom="paragraph">
                        <wp:posOffset>76834</wp:posOffset>
                      </wp:positionV>
                      <wp:extent cx="107315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7315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5DCD9987" id="Straight Connector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6.5pt,6.05pt" to="191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" strokecolor="#4a7ebb">
                      <o:lock v:ext="edit" shapetype="f"/>
                    </v:line>
                  </w:pict>
                </mc:Fallback>
              </mc:AlternateContent>
            </w:r>
            <w:r w:rsidRPr="00F15688">
              <w:rPr>
                <w:b/>
                <w:sz w:val="26"/>
                <w:szCs w:val="26"/>
              </w:rPr>
              <w:t xml:space="preserve">                                    </w:t>
            </w:r>
          </w:p>
        </w:tc>
      </w:tr>
    </w:tbl>
    <w:p w14:paraId="11D9AED2" w14:textId="4E354C08" w:rsidR="00B25E2A" w:rsidRPr="00F15688" w:rsidRDefault="00B25E2A" w:rsidP="00F15688">
      <w:pPr>
        <w:jc w:val="center"/>
        <w:rPr>
          <w:b/>
          <w:sz w:val="26"/>
          <w:szCs w:val="26"/>
        </w:rPr>
      </w:pPr>
      <w:r w:rsidRPr="00F15688">
        <w:rPr>
          <w:b/>
          <w:sz w:val="26"/>
          <w:szCs w:val="26"/>
        </w:rPr>
        <w:t>DUYỆT ĐỀ KIỂM TRA GIŨA HỌC KÌ I - NĂM HỌC 202</w:t>
      </w:r>
      <w:r w:rsidR="00860DEA" w:rsidRPr="00F15688">
        <w:rPr>
          <w:b/>
          <w:sz w:val="26"/>
          <w:szCs w:val="26"/>
        </w:rPr>
        <w:t>3</w:t>
      </w:r>
      <w:r w:rsidRPr="00F15688">
        <w:rPr>
          <w:b/>
          <w:sz w:val="26"/>
          <w:szCs w:val="26"/>
        </w:rPr>
        <w:t>-202</w:t>
      </w:r>
      <w:r w:rsidR="00860DEA" w:rsidRPr="00F15688">
        <w:rPr>
          <w:b/>
          <w:sz w:val="26"/>
          <w:szCs w:val="26"/>
        </w:rPr>
        <w:t>4</w:t>
      </w:r>
    </w:p>
    <w:p w14:paraId="67146D27" w14:textId="77777777" w:rsidR="00B25E2A" w:rsidRPr="00F15688" w:rsidRDefault="00B25E2A" w:rsidP="00F15688">
      <w:pPr>
        <w:jc w:val="center"/>
        <w:rPr>
          <w:b/>
          <w:bCs/>
          <w:sz w:val="26"/>
          <w:szCs w:val="26"/>
        </w:rPr>
      </w:pPr>
      <w:r w:rsidRPr="00F15688">
        <w:rPr>
          <w:b/>
          <w:bCs/>
          <w:sz w:val="26"/>
          <w:szCs w:val="26"/>
        </w:rPr>
        <w:t>MÔN: LỊCH SỬ</w:t>
      </w:r>
      <w:r w:rsidR="00E429EC" w:rsidRPr="00F15688">
        <w:rPr>
          <w:b/>
          <w:bCs/>
          <w:sz w:val="26"/>
          <w:szCs w:val="26"/>
        </w:rPr>
        <w:t xml:space="preserve"> 9</w:t>
      </w:r>
    </w:p>
    <w:p w14:paraId="15AC5A38" w14:textId="77777777" w:rsidR="00887E86" w:rsidRPr="00F15688" w:rsidRDefault="00B25E2A" w:rsidP="00F15688">
      <w:pPr>
        <w:jc w:val="center"/>
        <w:rPr>
          <w:b/>
          <w:sz w:val="26"/>
          <w:szCs w:val="26"/>
        </w:rPr>
      </w:pPr>
      <w:r w:rsidRPr="00F15688">
        <w:rPr>
          <w:b/>
          <w:sz w:val="26"/>
          <w:szCs w:val="26"/>
        </w:rPr>
        <w:t>Thời gian làm bài: 45 phút</w:t>
      </w:r>
    </w:p>
    <w:p w14:paraId="100DE326" w14:textId="77777777" w:rsidR="00001009" w:rsidRPr="00F15688" w:rsidRDefault="00001009" w:rsidP="00F15688">
      <w:pPr>
        <w:tabs>
          <w:tab w:val="left" w:pos="9660"/>
        </w:tabs>
        <w:rPr>
          <w:sz w:val="26"/>
          <w:szCs w:val="26"/>
        </w:rPr>
      </w:pPr>
      <w:r w:rsidRPr="00F15688">
        <w:rPr>
          <w:b/>
          <w:sz w:val="26"/>
          <w:szCs w:val="26"/>
          <w:lang w:val="vi-VN"/>
        </w:rPr>
        <w:t>I/ Mục tiêu</w:t>
      </w:r>
      <w:r w:rsidRPr="00F15688">
        <w:rPr>
          <w:b/>
          <w:sz w:val="26"/>
          <w:szCs w:val="26"/>
        </w:rPr>
        <w:t>.</w:t>
      </w:r>
    </w:p>
    <w:p w14:paraId="7FCFE33F" w14:textId="77777777" w:rsidR="00001009" w:rsidRPr="00F15688" w:rsidRDefault="00001009" w:rsidP="00F15688">
      <w:pPr>
        <w:tabs>
          <w:tab w:val="left" w:pos="9660"/>
        </w:tabs>
        <w:rPr>
          <w:b/>
          <w:i/>
          <w:sz w:val="26"/>
          <w:szCs w:val="26"/>
          <w:lang w:val="vi-VN"/>
        </w:rPr>
      </w:pPr>
      <w:r w:rsidRPr="00F15688">
        <w:rPr>
          <w:b/>
          <w:i/>
          <w:sz w:val="26"/>
          <w:szCs w:val="26"/>
        </w:rPr>
        <w:t>1</w:t>
      </w:r>
      <w:r w:rsidRPr="00F15688">
        <w:rPr>
          <w:b/>
          <w:i/>
          <w:sz w:val="26"/>
          <w:szCs w:val="26"/>
          <w:lang w:val="vi-VN"/>
        </w:rPr>
        <w:t xml:space="preserve">. Năng lực: </w:t>
      </w:r>
    </w:p>
    <w:p w14:paraId="654DDBCD" w14:textId="77777777" w:rsidR="00001009" w:rsidRPr="00F15688" w:rsidRDefault="00001009" w:rsidP="00F15688">
      <w:pPr>
        <w:tabs>
          <w:tab w:val="left" w:pos="9660"/>
        </w:tabs>
        <w:rPr>
          <w:sz w:val="26"/>
          <w:szCs w:val="26"/>
        </w:rPr>
      </w:pPr>
      <w:r w:rsidRPr="00F15688">
        <w:rPr>
          <w:b/>
          <w:i/>
          <w:sz w:val="26"/>
          <w:szCs w:val="26"/>
        </w:rPr>
        <w:t xml:space="preserve">- Năng lực chung: </w:t>
      </w:r>
      <w:r w:rsidRPr="00F15688">
        <w:rPr>
          <w:sz w:val="26"/>
          <w:szCs w:val="26"/>
        </w:rPr>
        <w:t xml:space="preserve"> </w:t>
      </w:r>
    </w:p>
    <w:p w14:paraId="76F6214F" w14:textId="77777777" w:rsidR="00001009" w:rsidRPr="00F15688" w:rsidRDefault="00001009" w:rsidP="00F15688">
      <w:pPr>
        <w:tabs>
          <w:tab w:val="left" w:pos="9660"/>
        </w:tabs>
        <w:rPr>
          <w:sz w:val="26"/>
          <w:szCs w:val="26"/>
        </w:rPr>
      </w:pPr>
      <w:r w:rsidRPr="00F15688">
        <w:rPr>
          <w:sz w:val="26"/>
          <w:szCs w:val="26"/>
        </w:rPr>
        <w:t>+</w:t>
      </w:r>
      <w:r w:rsidRPr="00F15688">
        <w:rPr>
          <w:sz w:val="26"/>
          <w:szCs w:val="26"/>
          <w:lang w:val="vi-VN"/>
        </w:rPr>
        <w:t xml:space="preserve"> Tự </w:t>
      </w:r>
      <w:r w:rsidRPr="00F15688">
        <w:rPr>
          <w:sz w:val="26"/>
          <w:szCs w:val="26"/>
        </w:rPr>
        <w:t xml:space="preserve">chủ - tự </w:t>
      </w:r>
      <w:r w:rsidRPr="00F15688">
        <w:rPr>
          <w:sz w:val="26"/>
          <w:szCs w:val="26"/>
          <w:lang w:val="vi-VN"/>
        </w:rPr>
        <w:t>học, tư duy giải quyết vấn đề,</w:t>
      </w:r>
      <w:r w:rsidRPr="00F15688">
        <w:rPr>
          <w:sz w:val="26"/>
          <w:szCs w:val="26"/>
        </w:rPr>
        <w:t xml:space="preserve"> </w:t>
      </w:r>
      <w:r w:rsidRPr="00F15688">
        <w:rPr>
          <w:sz w:val="26"/>
          <w:szCs w:val="26"/>
          <w:lang w:val="vi-VN"/>
        </w:rPr>
        <w:t>thực hành bộ môn, xác định mối quan hệ, phân tích, vận dụng và liên hệ.</w:t>
      </w:r>
    </w:p>
    <w:p w14:paraId="5B68CBBC" w14:textId="77777777" w:rsidR="00001009" w:rsidRPr="00F15688" w:rsidRDefault="00001009" w:rsidP="00F15688">
      <w:pPr>
        <w:tabs>
          <w:tab w:val="left" w:pos="9660"/>
        </w:tabs>
        <w:rPr>
          <w:sz w:val="26"/>
          <w:szCs w:val="26"/>
        </w:rPr>
      </w:pPr>
      <w:r w:rsidRPr="00F15688">
        <w:rPr>
          <w:b/>
          <w:sz w:val="26"/>
          <w:szCs w:val="26"/>
          <w:lang w:val="vi-VN"/>
        </w:rPr>
        <w:t>-</w:t>
      </w:r>
      <w:r w:rsidRPr="00F15688">
        <w:rPr>
          <w:b/>
          <w:sz w:val="26"/>
          <w:szCs w:val="26"/>
        </w:rPr>
        <w:t xml:space="preserve"> Năng lực đặc thù:</w:t>
      </w:r>
      <w:r w:rsidRPr="00F15688">
        <w:rPr>
          <w:sz w:val="26"/>
          <w:szCs w:val="26"/>
        </w:rPr>
        <w:t xml:space="preserve"> </w:t>
      </w:r>
    </w:p>
    <w:p w14:paraId="5E5CC4D6" w14:textId="77777777" w:rsidR="00001009" w:rsidRPr="00F15688" w:rsidRDefault="00001009" w:rsidP="00F15688">
      <w:pPr>
        <w:tabs>
          <w:tab w:val="left" w:pos="9660"/>
        </w:tabs>
        <w:rPr>
          <w:sz w:val="26"/>
          <w:szCs w:val="26"/>
        </w:rPr>
      </w:pPr>
      <w:r w:rsidRPr="00F15688">
        <w:rPr>
          <w:sz w:val="26"/>
          <w:szCs w:val="26"/>
        </w:rPr>
        <w:t>+</w:t>
      </w:r>
      <w:r w:rsidRPr="00F15688">
        <w:rPr>
          <w:sz w:val="26"/>
          <w:szCs w:val="26"/>
          <w:lang w:val="vi-VN"/>
        </w:rPr>
        <w:t xml:space="preserve"> Rèn luyện các kỹ năng ghi nhớ, tái hiện kiến thức lịch sử, viết bài phân tích so sánh, đánh giá các sự kiện lịch sử</w:t>
      </w:r>
      <w:r w:rsidRPr="00F15688">
        <w:rPr>
          <w:sz w:val="26"/>
          <w:szCs w:val="26"/>
        </w:rPr>
        <w:t>.</w:t>
      </w:r>
    </w:p>
    <w:p w14:paraId="27F821E8" w14:textId="77777777" w:rsidR="00001009" w:rsidRPr="00F15688" w:rsidRDefault="00001009" w:rsidP="00F15688">
      <w:pPr>
        <w:rPr>
          <w:sz w:val="26"/>
          <w:szCs w:val="26"/>
          <w:lang w:val="pt-BR"/>
        </w:rPr>
      </w:pPr>
      <w:r w:rsidRPr="00F15688">
        <w:rPr>
          <w:sz w:val="26"/>
          <w:szCs w:val="26"/>
          <w:lang w:val="pt-BR"/>
        </w:rPr>
        <w:t>+ Rút ra được bài học cho bản thân.2</w:t>
      </w:r>
    </w:p>
    <w:p w14:paraId="753984CA" w14:textId="77777777" w:rsidR="00001009" w:rsidRPr="00F15688" w:rsidRDefault="00001009" w:rsidP="00F15688">
      <w:pPr>
        <w:rPr>
          <w:sz w:val="26"/>
          <w:szCs w:val="26"/>
          <w:lang w:val="pt-BR"/>
        </w:rPr>
      </w:pPr>
      <w:r w:rsidRPr="00F15688">
        <w:rPr>
          <w:b/>
          <w:i/>
          <w:sz w:val="26"/>
          <w:szCs w:val="26"/>
          <w:lang w:val="vi-VN"/>
        </w:rPr>
        <w:t xml:space="preserve">2. </w:t>
      </w:r>
      <w:r w:rsidRPr="00F15688">
        <w:rPr>
          <w:b/>
          <w:i/>
          <w:sz w:val="26"/>
          <w:szCs w:val="26"/>
        </w:rPr>
        <w:t>Phẩm chất</w:t>
      </w:r>
      <w:r w:rsidRPr="00F15688">
        <w:rPr>
          <w:b/>
          <w:i/>
          <w:sz w:val="26"/>
          <w:szCs w:val="26"/>
          <w:lang w:val="vi-VN"/>
        </w:rPr>
        <w:t>:</w:t>
      </w:r>
    </w:p>
    <w:p w14:paraId="3AA82C79" w14:textId="77777777" w:rsidR="00001009" w:rsidRPr="00F15688" w:rsidRDefault="00001009" w:rsidP="00F15688">
      <w:pPr>
        <w:tabs>
          <w:tab w:val="left" w:pos="9660"/>
        </w:tabs>
        <w:rPr>
          <w:sz w:val="26"/>
          <w:szCs w:val="26"/>
          <w:lang w:val="vi-VN"/>
        </w:rPr>
      </w:pPr>
      <w:r w:rsidRPr="00F15688">
        <w:rPr>
          <w:sz w:val="26"/>
          <w:szCs w:val="26"/>
        </w:rPr>
        <w:t xml:space="preserve"> </w:t>
      </w:r>
      <w:r w:rsidRPr="00F15688">
        <w:rPr>
          <w:sz w:val="26"/>
          <w:szCs w:val="26"/>
          <w:lang w:val="vi-VN"/>
        </w:rPr>
        <w:t>- Tích cực tự giác và sáng tạo trong làm bài kiểm tra.</w:t>
      </w:r>
    </w:p>
    <w:p w14:paraId="60BEF7CB" w14:textId="77777777" w:rsidR="00001009" w:rsidRPr="00F15688" w:rsidRDefault="00001009" w:rsidP="00F15688">
      <w:pPr>
        <w:spacing w:line="240" w:lineRule="auto"/>
        <w:rPr>
          <w:sz w:val="26"/>
          <w:szCs w:val="26"/>
        </w:rPr>
      </w:pPr>
      <w:r w:rsidRPr="00F15688">
        <w:rPr>
          <w:sz w:val="26"/>
          <w:szCs w:val="26"/>
        </w:rPr>
        <w:t xml:space="preserve"> </w:t>
      </w:r>
      <w:r w:rsidRPr="00F15688">
        <w:rPr>
          <w:sz w:val="26"/>
          <w:szCs w:val="26"/>
          <w:lang w:val="vi-VN"/>
        </w:rPr>
        <w:t xml:space="preserve">- Nâng cao nhận thức và tự hào về </w:t>
      </w:r>
      <w:r w:rsidRPr="00F15688">
        <w:rPr>
          <w:sz w:val="26"/>
          <w:szCs w:val="26"/>
        </w:rPr>
        <w:t>tinh thần đấu tranh của nhân dân các nước ở Á , Phi , Mĩ –La-Tinh và những thành tựu mà các nước đạt được trong thời kì đổi mới.</w:t>
      </w:r>
    </w:p>
    <w:p w14:paraId="19351EC9" w14:textId="77777777" w:rsidR="00745CD2" w:rsidRPr="00F15688" w:rsidRDefault="00745CD2" w:rsidP="00F15688">
      <w:pPr>
        <w:autoSpaceDE w:val="0"/>
        <w:autoSpaceDN w:val="0"/>
        <w:adjustRightInd w:val="0"/>
        <w:spacing w:line="240" w:lineRule="auto"/>
        <w:rPr>
          <w:rFonts w:eastAsia="Times New Roman"/>
          <w:bCs/>
          <w:sz w:val="26"/>
          <w:szCs w:val="26"/>
          <w:lang w:val="it-IT"/>
        </w:rPr>
      </w:pPr>
      <w:r w:rsidRPr="00F15688">
        <w:rPr>
          <w:rFonts w:eastAsia="Times New Roman"/>
          <w:bCs/>
          <w:sz w:val="26"/>
          <w:szCs w:val="26"/>
          <w:lang w:val="it-IT"/>
        </w:rPr>
        <w:t xml:space="preserve">-Nhận thức đúng những vấn đề lịch sử, biết rút ra bài học bổ ích cho bản thân. </w:t>
      </w:r>
    </w:p>
    <w:p w14:paraId="25EAB80C" w14:textId="77777777" w:rsidR="00A3042F" w:rsidRPr="00F15688" w:rsidRDefault="00001009" w:rsidP="00F15688">
      <w:pPr>
        <w:spacing w:line="240" w:lineRule="auto"/>
        <w:jc w:val="left"/>
        <w:rPr>
          <w:rFonts w:eastAsia="Times New Roman"/>
          <w:sz w:val="26"/>
          <w:szCs w:val="26"/>
          <w:lang w:val="it-IT"/>
        </w:rPr>
      </w:pPr>
      <w:r w:rsidRPr="00F15688">
        <w:rPr>
          <w:b/>
          <w:sz w:val="26"/>
          <w:szCs w:val="26"/>
          <w:lang w:val="pt-BR"/>
        </w:rPr>
        <w:t xml:space="preserve">II. </w:t>
      </w:r>
      <w:r w:rsidRPr="00F15688">
        <w:rPr>
          <w:b/>
          <w:sz w:val="26"/>
          <w:szCs w:val="26"/>
          <w:u w:val="single"/>
          <w:lang w:val="pt-BR"/>
        </w:rPr>
        <w:t>Hình thức kiểm tra, đánh giá</w:t>
      </w:r>
      <w:r w:rsidRPr="00F15688">
        <w:rPr>
          <w:sz w:val="26"/>
          <w:szCs w:val="26"/>
          <w:lang w:val="pt-BR"/>
        </w:rPr>
        <w:t xml:space="preserve">: </w:t>
      </w:r>
      <w:r w:rsidR="00A3042F" w:rsidRPr="00F15688">
        <w:rPr>
          <w:rFonts w:eastAsia="Times New Roman"/>
          <w:sz w:val="26"/>
          <w:szCs w:val="26"/>
          <w:lang w:val="it-IT"/>
        </w:rPr>
        <w:t>Trắc nghiệm khách quan và tự luận</w:t>
      </w:r>
      <w:r w:rsidR="00020BA2" w:rsidRPr="00F15688">
        <w:rPr>
          <w:rFonts w:eastAsia="Times New Roman"/>
          <w:sz w:val="26"/>
          <w:szCs w:val="26"/>
          <w:lang w:val="it-IT"/>
        </w:rPr>
        <w:t>,</w:t>
      </w:r>
      <w:r w:rsidR="00020BA2" w:rsidRPr="00F15688">
        <w:rPr>
          <w:sz w:val="26"/>
          <w:szCs w:val="26"/>
          <w:lang w:val="pt-BR"/>
        </w:rPr>
        <w:t xml:space="preserve"> làm bài trực tiếp trên lớp học</w:t>
      </w:r>
    </w:p>
    <w:p w14:paraId="38A37296" w14:textId="77777777" w:rsidR="00A3042F" w:rsidRPr="00F15688" w:rsidRDefault="00A3042F" w:rsidP="00F15688">
      <w:pPr>
        <w:spacing w:line="240" w:lineRule="auto"/>
        <w:rPr>
          <w:rFonts w:eastAsia="Times New Roman"/>
          <w:sz w:val="26"/>
          <w:szCs w:val="26"/>
          <w:lang w:val="it-IT"/>
        </w:rPr>
      </w:pPr>
      <w:r w:rsidRPr="00F15688">
        <w:rPr>
          <w:rFonts w:eastAsia="Times New Roman"/>
          <w:sz w:val="26"/>
          <w:szCs w:val="26"/>
          <w:lang w:val="it-IT"/>
        </w:rPr>
        <w:t>- Tỉ lệ: 40% (TNKQ) và 60% (TL)</w:t>
      </w:r>
    </w:p>
    <w:p w14:paraId="716FB03E" w14:textId="77777777" w:rsidR="00887E86" w:rsidRPr="00F15688" w:rsidRDefault="00A3042F" w:rsidP="00F15688">
      <w:pPr>
        <w:rPr>
          <w:rFonts w:eastAsia="Times New Roman"/>
          <w:b/>
          <w:bCs/>
          <w:sz w:val="26"/>
          <w:szCs w:val="26"/>
          <w:lang w:val="it-IT"/>
        </w:rPr>
      </w:pPr>
      <w:r w:rsidRPr="00F15688">
        <w:rPr>
          <w:rFonts w:eastAsia="Times New Roman"/>
          <w:b/>
          <w:sz w:val="26"/>
          <w:szCs w:val="26"/>
          <w:lang w:val="it-IT"/>
        </w:rPr>
        <w:t>III</w:t>
      </w:r>
      <w:r w:rsidR="00887E86" w:rsidRPr="00F15688">
        <w:rPr>
          <w:rFonts w:eastAsia="Times New Roman"/>
          <w:b/>
          <w:sz w:val="26"/>
          <w:szCs w:val="26"/>
          <w:lang w:val="it-IT"/>
        </w:rPr>
        <w:t>. BẢNG MA TRẬN ĐỀ KIỂM TRA:</w:t>
      </w:r>
      <w:r w:rsidR="00887E86" w:rsidRPr="00F15688">
        <w:rPr>
          <w:rFonts w:eastAsia="Times New Roman"/>
          <w:b/>
          <w:bCs/>
          <w:sz w:val="26"/>
          <w:szCs w:val="26"/>
          <w:lang w:val="it-IT"/>
        </w:rPr>
        <w:t xml:space="preserve"> </w:t>
      </w:r>
    </w:p>
    <w:p w14:paraId="64C92CDD" w14:textId="77777777" w:rsidR="00081A24" w:rsidRPr="00F15688" w:rsidRDefault="00081A24" w:rsidP="00F15688">
      <w:pPr>
        <w:rPr>
          <w:b/>
          <w:sz w:val="26"/>
          <w:szCs w:val="26"/>
        </w:rPr>
      </w:pPr>
      <w:r w:rsidRPr="00F15688">
        <w:rPr>
          <w:b/>
          <w:sz w:val="26"/>
          <w:szCs w:val="26"/>
        </w:rPr>
        <w:tab/>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05"/>
        <w:gridCol w:w="792"/>
        <w:gridCol w:w="853"/>
        <w:gridCol w:w="810"/>
        <w:gridCol w:w="810"/>
        <w:gridCol w:w="646"/>
        <w:gridCol w:w="884"/>
        <w:gridCol w:w="810"/>
        <w:gridCol w:w="825"/>
        <w:gridCol w:w="851"/>
        <w:gridCol w:w="934"/>
      </w:tblGrid>
      <w:tr w:rsidR="00081A24" w:rsidRPr="00F15688" w14:paraId="09265F69" w14:textId="77777777" w:rsidTr="00613958">
        <w:trPr>
          <w:trHeight w:val="990"/>
        </w:trPr>
        <w:tc>
          <w:tcPr>
            <w:tcW w:w="1505" w:type="dxa"/>
            <w:vMerge w:val="restart"/>
            <w:tcBorders>
              <w:top w:val="single" w:sz="4" w:space="0" w:color="auto"/>
              <w:left w:val="single" w:sz="4" w:space="0" w:color="auto"/>
              <w:bottom w:val="single" w:sz="4" w:space="0" w:color="auto"/>
              <w:right w:val="single" w:sz="4" w:space="0" w:color="auto"/>
            </w:tcBorders>
          </w:tcPr>
          <w:p w14:paraId="14CAFB52" w14:textId="25B8A99F" w:rsidR="00081A24" w:rsidRPr="00F15688" w:rsidRDefault="00467149" w:rsidP="00F15688">
            <w:pPr>
              <w:spacing w:line="276" w:lineRule="auto"/>
              <w:rPr>
                <w:sz w:val="26"/>
                <w:szCs w:val="26"/>
              </w:rPr>
            </w:pPr>
            <w:r w:rsidRPr="00F15688">
              <w:rPr>
                <w:b/>
                <w:sz w:val="26"/>
                <w:szCs w:val="26"/>
              </w:rPr>
              <w:t xml:space="preserve">Cấp </w:t>
            </w:r>
            <w:r w:rsidR="00081A24" w:rsidRPr="00F15688">
              <w:rPr>
                <w:b/>
                <w:sz w:val="26"/>
                <w:szCs w:val="26"/>
              </w:rPr>
              <w:t>độ/Các nội dung kiểm tra</w:t>
            </w:r>
          </w:p>
          <w:p w14:paraId="4A1834E2" w14:textId="77777777" w:rsidR="00081A24" w:rsidRPr="00F15688" w:rsidRDefault="00081A24" w:rsidP="00F15688">
            <w:pPr>
              <w:spacing w:line="276" w:lineRule="auto"/>
              <w:rPr>
                <w:sz w:val="26"/>
                <w:szCs w:val="26"/>
              </w:rPr>
            </w:pPr>
          </w:p>
        </w:tc>
        <w:tc>
          <w:tcPr>
            <w:tcW w:w="1645" w:type="dxa"/>
            <w:gridSpan w:val="2"/>
            <w:vMerge w:val="restart"/>
            <w:tcBorders>
              <w:top w:val="single" w:sz="4" w:space="0" w:color="auto"/>
              <w:left w:val="single" w:sz="4" w:space="0" w:color="auto"/>
              <w:bottom w:val="single" w:sz="4" w:space="0" w:color="auto"/>
              <w:right w:val="single" w:sz="4" w:space="0" w:color="auto"/>
            </w:tcBorders>
          </w:tcPr>
          <w:p w14:paraId="1DB18F81" w14:textId="77777777" w:rsidR="00081A24" w:rsidRPr="00F15688" w:rsidRDefault="00081A24" w:rsidP="00F15688">
            <w:pPr>
              <w:spacing w:line="276" w:lineRule="auto"/>
              <w:rPr>
                <w:b/>
                <w:sz w:val="26"/>
                <w:szCs w:val="26"/>
              </w:rPr>
            </w:pPr>
          </w:p>
          <w:p w14:paraId="3FDB13B1" w14:textId="77777777" w:rsidR="00081A24" w:rsidRPr="00F15688" w:rsidRDefault="00081A24" w:rsidP="00F15688">
            <w:pPr>
              <w:spacing w:line="276" w:lineRule="auto"/>
              <w:rPr>
                <w:b/>
                <w:sz w:val="26"/>
                <w:szCs w:val="26"/>
              </w:rPr>
            </w:pPr>
            <w:r w:rsidRPr="00F15688">
              <w:rPr>
                <w:b/>
                <w:sz w:val="26"/>
                <w:szCs w:val="26"/>
              </w:rPr>
              <w:t>Nhận biết</w:t>
            </w:r>
          </w:p>
          <w:p w14:paraId="528F403F" w14:textId="77777777" w:rsidR="00081A24" w:rsidRPr="00F15688" w:rsidRDefault="00081A24" w:rsidP="00F15688">
            <w:pPr>
              <w:spacing w:line="276" w:lineRule="auto"/>
              <w:rPr>
                <w:sz w:val="26"/>
                <w:szCs w:val="26"/>
              </w:rPr>
            </w:pPr>
          </w:p>
        </w:tc>
        <w:tc>
          <w:tcPr>
            <w:tcW w:w="1620" w:type="dxa"/>
            <w:gridSpan w:val="2"/>
            <w:vMerge w:val="restart"/>
            <w:tcBorders>
              <w:top w:val="single" w:sz="4" w:space="0" w:color="auto"/>
              <w:left w:val="single" w:sz="4" w:space="0" w:color="auto"/>
              <w:bottom w:val="single" w:sz="4" w:space="0" w:color="auto"/>
              <w:right w:val="single" w:sz="4" w:space="0" w:color="auto"/>
            </w:tcBorders>
          </w:tcPr>
          <w:p w14:paraId="5CA08DA6" w14:textId="77777777" w:rsidR="00081A24" w:rsidRPr="00F15688" w:rsidRDefault="00081A24" w:rsidP="00F15688">
            <w:pPr>
              <w:spacing w:line="276" w:lineRule="auto"/>
              <w:rPr>
                <w:b/>
                <w:sz w:val="26"/>
                <w:szCs w:val="26"/>
              </w:rPr>
            </w:pPr>
          </w:p>
          <w:p w14:paraId="1666EE34" w14:textId="77777777" w:rsidR="00081A24" w:rsidRPr="00F15688" w:rsidRDefault="00081A24" w:rsidP="00F15688">
            <w:pPr>
              <w:spacing w:line="276" w:lineRule="auto"/>
              <w:rPr>
                <w:b/>
                <w:sz w:val="26"/>
                <w:szCs w:val="26"/>
              </w:rPr>
            </w:pPr>
            <w:r w:rsidRPr="00F15688">
              <w:rPr>
                <w:b/>
                <w:sz w:val="26"/>
                <w:szCs w:val="26"/>
              </w:rPr>
              <w:t>Thông hiểu</w:t>
            </w:r>
          </w:p>
          <w:p w14:paraId="05CCECA7" w14:textId="77777777" w:rsidR="00081A24" w:rsidRPr="00F15688" w:rsidRDefault="00081A24" w:rsidP="00F15688">
            <w:pPr>
              <w:spacing w:line="276" w:lineRule="auto"/>
              <w:rPr>
                <w:sz w:val="26"/>
                <w:szCs w:val="26"/>
              </w:rPr>
            </w:pPr>
          </w:p>
        </w:tc>
        <w:tc>
          <w:tcPr>
            <w:tcW w:w="3165" w:type="dxa"/>
            <w:gridSpan w:val="4"/>
            <w:tcBorders>
              <w:top w:val="single" w:sz="4" w:space="0" w:color="auto"/>
              <w:left w:val="single" w:sz="4" w:space="0" w:color="auto"/>
              <w:bottom w:val="single" w:sz="4" w:space="0" w:color="auto"/>
              <w:right w:val="single" w:sz="4" w:space="0" w:color="auto"/>
            </w:tcBorders>
            <w:hideMark/>
          </w:tcPr>
          <w:p w14:paraId="219F7925" w14:textId="77777777" w:rsidR="00081A24" w:rsidRPr="00F15688" w:rsidRDefault="00081A24" w:rsidP="00F15688">
            <w:pPr>
              <w:spacing w:line="276" w:lineRule="auto"/>
              <w:rPr>
                <w:b/>
                <w:sz w:val="26"/>
                <w:szCs w:val="26"/>
              </w:rPr>
            </w:pPr>
            <w:r w:rsidRPr="00F15688">
              <w:rPr>
                <w:b/>
                <w:sz w:val="26"/>
                <w:szCs w:val="26"/>
              </w:rPr>
              <w:t xml:space="preserve">                            </w:t>
            </w:r>
          </w:p>
          <w:p w14:paraId="7DF735F0" w14:textId="6F2195C4" w:rsidR="00081A24" w:rsidRPr="00F15688" w:rsidRDefault="00081A24" w:rsidP="00F15688">
            <w:pPr>
              <w:spacing w:line="276" w:lineRule="auto"/>
              <w:rPr>
                <w:b/>
                <w:sz w:val="26"/>
                <w:szCs w:val="26"/>
              </w:rPr>
            </w:pPr>
            <w:r w:rsidRPr="00F15688">
              <w:rPr>
                <w:b/>
                <w:sz w:val="26"/>
                <w:szCs w:val="26"/>
              </w:rPr>
              <w:t xml:space="preserve">Vận dụng   </w:t>
            </w:r>
            <w:r w:rsidR="00A54C4D" w:rsidRPr="00F15688">
              <w:rPr>
                <w:b/>
                <w:sz w:val="26"/>
                <w:szCs w:val="26"/>
              </w:rPr>
              <w:t xml:space="preserve"> </w:t>
            </w:r>
            <w:proofErr w:type="gramStart"/>
            <w:r w:rsidRPr="00F15688">
              <w:rPr>
                <w:b/>
                <w:sz w:val="26"/>
                <w:szCs w:val="26"/>
              </w:rPr>
              <w:t>Vận  dụng</w:t>
            </w:r>
            <w:proofErr w:type="gramEnd"/>
            <w:r w:rsidRPr="00F15688">
              <w:rPr>
                <w:b/>
                <w:sz w:val="26"/>
                <w:szCs w:val="26"/>
              </w:rPr>
              <w:t xml:space="preserve">                     </w:t>
            </w:r>
          </w:p>
          <w:p w14:paraId="0FDD2C8E" w14:textId="77777777" w:rsidR="00081A24" w:rsidRPr="00F15688" w:rsidRDefault="00081A24" w:rsidP="00F15688">
            <w:pPr>
              <w:spacing w:line="276" w:lineRule="auto"/>
              <w:rPr>
                <w:b/>
                <w:sz w:val="26"/>
                <w:szCs w:val="26"/>
              </w:rPr>
            </w:pPr>
            <w:r w:rsidRPr="00F15688">
              <w:rPr>
                <w:b/>
                <w:sz w:val="26"/>
                <w:szCs w:val="26"/>
              </w:rPr>
              <w:t xml:space="preserve">                          cao               </w:t>
            </w:r>
          </w:p>
        </w:tc>
        <w:tc>
          <w:tcPr>
            <w:tcW w:w="1785" w:type="dxa"/>
            <w:gridSpan w:val="2"/>
            <w:vMerge w:val="restart"/>
            <w:tcBorders>
              <w:top w:val="single" w:sz="4" w:space="0" w:color="auto"/>
              <w:left w:val="single" w:sz="4" w:space="0" w:color="auto"/>
              <w:bottom w:val="single" w:sz="4" w:space="0" w:color="auto"/>
              <w:right w:val="single" w:sz="4" w:space="0" w:color="auto"/>
            </w:tcBorders>
          </w:tcPr>
          <w:p w14:paraId="3302FA82" w14:textId="77777777" w:rsidR="00081A24" w:rsidRPr="00F15688" w:rsidRDefault="00081A24" w:rsidP="00F15688">
            <w:pPr>
              <w:spacing w:line="276" w:lineRule="auto"/>
              <w:rPr>
                <w:b/>
                <w:sz w:val="26"/>
                <w:szCs w:val="26"/>
              </w:rPr>
            </w:pPr>
          </w:p>
          <w:p w14:paraId="14512C8A" w14:textId="77777777" w:rsidR="00081A24" w:rsidRPr="00F15688" w:rsidRDefault="00081A24" w:rsidP="00F15688">
            <w:pPr>
              <w:spacing w:line="276" w:lineRule="auto"/>
              <w:jc w:val="center"/>
              <w:rPr>
                <w:sz w:val="26"/>
                <w:szCs w:val="26"/>
              </w:rPr>
            </w:pPr>
            <w:r w:rsidRPr="00F15688">
              <w:rPr>
                <w:b/>
                <w:sz w:val="26"/>
                <w:szCs w:val="26"/>
              </w:rPr>
              <w:t>Cộng</w:t>
            </w:r>
          </w:p>
        </w:tc>
      </w:tr>
      <w:tr w:rsidR="00081A24" w:rsidRPr="00F15688" w14:paraId="4618CEAE" w14:textId="77777777" w:rsidTr="00EC0ADF">
        <w:trPr>
          <w:trHeight w:val="287"/>
        </w:trPr>
        <w:tc>
          <w:tcPr>
            <w:tcW w:w="1505" w:type="dxa"/>
            <w:vMerge/>
            <w:tcBorders>
              <w:top w:val="single" w:sz="4" w:space="0" w:color="auto"/>
              <w:left w:val="single" w:sz="4" w:space="0" w:color="auto"/>
              <w:bottom w:val="single" w:sz="4" w:space="0" w:color="auto"/>
              <w:right w:val="single" w:sz="4" w:space="0" w:color="auto"/>
            </w:tcBorders>
            <w:vAlign w:val="center"/>
            <w:hideMark/>
          </w:tcPr>
          <w:p w14:paraId="2026F83E" w14:textId="77777777" w:rsidR="00081A24" w:rsidRPr="00F15688" w:rsidRDefault="00081A24" w:rsidP="00F15688">
            <w:pPr>
              <w:spacing w:line="276" w:lineRule="auto"/>
              <w:rPr>
                <w:sz w:val="26"/>
                <w:szCs w:val="26"/>
              </w:rPr>
            </w:pPr>
          </w:p>
        </w:tc>
        <w:tc>
          <w:tcPr>
            <w:tcW w:w="1645" w:type="dxa"/>
            <w:gridSpan w:val="2"/>
            <w:vMerge/>
            <w:tcBorders>
              <w:top w:val="single" w:sz="4" w:space="0" w:color="auto"/>
              <w:left w:val="single" w:sz="4" w:space="0" w:color="auto"/>
              <w:bottom w:val="single" w:sz="4" w:space="0" w:color="auto"/>
              <w:right w:val="single" w:sz="4" w:space="0" w:color="auto"/>
            </w:tcBorders>
            <w:vAlign w:val="center"/>
            <w:hideMark/>
          </w:tcPr>
          <w:p w14:paraId="120E25BD" w14:textId="77777777" w:rsidR="00081A24" w:rsidRPr="00F15688" w:rsidRDefault="00081A24" w:rsidP="00F15688">
            <w:pPr>
              <w:spacing w:line="276" w:lineRule="auto"/>
              <w:rPr>
                <w:sz w:val="26"/>
                <w:szCs w:val="26"/>
              </w:rPr>
            </w:pPr>
          </w:p>
        </w:tc>
        <w:tc>
          <w:tcPr>
            <w:tcW w:w="1620" w:type="dxa"/>
            <w:gridSpan w:val="2"/>
            <w:vMerge/>
            <w:tcBorders>
              <w:top w:val="single" w:sz="4" w:space="0" w:color="auto"/>
              <w:left w:val="single" w:sz="4" w:space="0" w:color="auto"/>
              <w:bottom w:val="single" w:sz="4" w:space="0" w:color="auto"/>
              <w:right w:val="single" w:sz="4" w:space="0" w:color="auto"/>
            </w:tcBorders>
            <w:vAlign w:val="center"/>
            <w:hideMark/>
          </w:tcPr>
          <w:p w14:paraId="43CA7483" w14:textId="77777777" w:rsidR="00081A24" w:rsidRPr="00F15688" w:rsidRDefault="00081A24" w:rsidP="00F15688">
            <w:pPr>
              <w:spacing w:line="276" w:lineRule="auto"/>
              <w:rPr>
                <w:sz w:val="26"/>
                <w:szCs w:val="26"/>
              </w:rPr>
            </w:pPr>
          </w:p>
        </w:tc>
        <w:tc>
          <w:tcPr>
            <w:tcW w:w="1530" w:type="dxa"/>
            <w:gridSpan w:val="2"/>
            <w:tcBorders>
              <w:top w:val="single" w:sz="4" w:space="0" w:color="auto"/>
              <w:left w:val="single" w:sz="4" w:space="0" w:color="auto"/>
              <w:bottom w:val="single" w:sz="4" w:space="0" w:color="auto"/>
              <w:right w:val="single" w:sz="4" w:space="0" w:color="auto"/>
            </w:tcBorders>
          </w:tcPr>
          <w:p w14:paraId="083D742F" w14:textId="77777777" w:rsidR="00081A24" w:rsidRPr="00F15688" w:rsidRDefault="00081A24" w:rsidP="00F15688">
            <w:pPr>
              <w:spacing w:line="276" w:lineRule="auto"/>
              <w:rPr>
                <w:sz w:val="26"/>
                <w:szCs w:val="26"/>
              </w:rPr>
            </w:pPr>
          </w:p>
        </w:tc>
        <w:tc>
          <w:tcPr>
            <w:tcW w:w="1635" w:type="dxa"/>
            <w:gridSpan w:val="2"/>
            <w:tcBorders>
              <w:top w:val="single" w:sz="4" w:space="0" w:color="auto"/>
              <w:left w:val="single" w:sz="4" w:space="0" w:color="auto"/>
              <w:bottom w:val="single" w:sz="4" w:space="0" w:color="auto"/>
              <w:right w:val="single" w:sz="4" w:space="0" w:color="auto"/>
            </w:tcBorders>
          </w:tcPr>
          <w:p w14:paraId="389EF030" w14:textId="77777777" w:rsidR="00081A24" w:rsidRPr="00F15688" w:rsidRDefault="00081A24" w:rsidP="00F15688">
            <w:pPr>
              <w:spacing w:line="276" w:lineRule="auto"/>
              <w:rPr>
                <w:b/>
                <w:sz w:val="26"/>
                <w:szCs w:val="26"/>
              </w:rPr>
            </w:pPr>
          </w:p>
        </w:tc>
        <w:tc>
          <w:tcPr>
            <w:tcW w:w="1785" w:type="dxa"/>
            <w:gridSpan w:val="2"/>
            <w:vMerge/>
            <w:tcBorders>
              <w:top w:val="single" w:sz="4" w:space="0" w:color="auto"/>
              <w:left w:val="single" w:sz="4" w:space="0" w:color="auto"/>
              <w:bottom w:val="single" w:sz="4" w:space="0" w:color="auto"/>
              <w:right w:val="single" w:sz="4" w:space="0" w:color="auto"/>
            </w:tcBorders>
            <w:vAlign w:val="center"/>
            <w:hideMark/>
          </w:tcPr>
          <w:p w14:paraId="4471355B" w14:textId="77777777" w:rsidR="00081A24" w:rsidRPr="00F15688" w:rsidRDefault="00081A24" w:rsidP="00F15688">
            <w:pPr>
              <w:spacing w:line="276" w:lineRule="auto"/>
              <w:rPr>
                <w:sz w:val="26"/>
                <w:szCs w:val="26"/>
              </w:rPr>
            </w:pPr>
          </w:p>
        </w:tc>
      </w:tr>
      <w:tr w:rsidR="00081A24" w:rsidRPr="00F15688" w14:paraId="078C1B54" w14:textId="77777777" w:rsidTr="00112510">
        <w:trPr>
          <w:trHeight w:val="305"/>
        </w:trPr>
        <w:tc>
          <w:tcPr>
            <w:tcW w:w="1505" w:type="dxa"/>
            <w:vMerge/>
            <w:tcBorders>
              <w:top w:val="single" w:sz="4" w:space="0" w:color="auto"/>
              <w:left w:val="single" w:sz="4" w:space="0" w:color="auto"/>
              <w:bottom w:val="single" w:sz="4" w:space="0" w:color="auto"/>
              <w:right w:val="single" w:sz="4" w:space="0" w:color="auto"/>
            </w:tcBorders>
            <w:vAlign w:val="center"/>
            <w:hideMark/>
          </w:tcPr>
          <w:p w14:paraId="40BDD542" w14:textId="77777777" w:rsidR="00081A24" w:rsidRPr="00F15688" w:rsidRDefault="00081A24" w:rsidP="00F15688">
            <w:pPr>
              <w:spacing w:line="276" w:lineRule="auto"/>
              <w:rPr>
                <w:sz w:val="26"/>
                <w:szCs w:val="26"/>
              </w:rPr>
            </w:pPr>
          </w:p>
        </w:tc>
        <w:tc>
          <w:tcPr>
            <w:tcW w:w="792" w:type="dxa"/>
            <w:tcBorders>
              <w:top w:val="single" w:sz="4" w:space="0" w:color="auto"/>
              <w:left w:val="single" w:sz="4" w:space="0" w:color="auto"/>
              <w:bottom w:val="single" w:sz="4" w:space="0" w:color="auto"/>
              <w:right w:val="single" w:sz="4" w:space="0" w:color="auto"/>
            </w:tcBorders>
            <w:hideMark/>
          </w:tcPr>
          <w:p w14:paraId="4DAB1BF8" w14:textId="77777777" w:rsidR="00081A24" w:rsidRPr="00F15688" w:rsidRDefault="00081A24" w:rsidP="00F15688">
            <w:pPr>
              <w:spacing w:line="276" w:lineRule="auto"/>
              <w:rPr>
                <w:sz w:val="26"/>
                <w:szCs w:val="26"/>
              </w:rPr>
            </w:pPr>
            <w:r w:rsidRPr="00F15688">
              <w:rPr>
                <w:sz w:val="26"/>
                <w:szCs w:val="26"/>
              </w:rPr>
              <w:t>TN</w:t>
            </w:r>
          </w:p>
        </w:tc>
        <w:tc>
          <w:tcPr>
            <w:tcW w:w="853" w:type="dxa"/>
            <w:tcBorders>
              <w:top w:val="single" w:sz="4" w:space="0" w:color="auto"/>
              <w:left w:val="single" w:sz="4" w:space="0" w:color="auto"/>
              <w:bottom w:val="single" w:sz="4" w:space="0" w:color="auto"/>
              <w:right w:val="single" w:sz="4" w:space="0" w:color="auto"/>
            </w:tcBorders>
            <w:hideMark/>
          </w:tcPr>
          <w:p w14:paraId="385CCE83" w14:textId="77777777" w:rsidR="00081A24" w:rsidRPr="00F15688" w:rsidRDefault="00081A24" w:rsidP="00F15688">
            <w:pPr>
              <w:spacing w:line="276" w:lineRule="auto"/>
              <w:rPr>
                <w:sz w:val="26"/>
                <w:szCs w:val="26"/>
              </w:rPr>
            </w:pPr>
            <w:r w:rsidRPr="00F15688">
              <w:rPr>
                <w:sz w:val="26"/>
                <w:szCs w:val="26"/>
              </w:rPr>
              <w:t>TL</w:t>
            </w:r>
          </w:p>
        </w:tc>
        <w:tc>
          <w:tcPr>
            <w:tcW w:w="810" w:type="dxa"/>
            <w:tcBorders>
              <w:top w:val="single" w:sz="4" w:space="0" w:color="auto"/>
              <w:left w:val="single" w:sz="4" w:space="0" w:color="auto"/>
              <w:bottom w:val="single" w:sz="4" w:space="0" w:color="auto"/>
              <w:right w:val="single" w:sz="4" w:space="0" w:color="auto"/>
            </w:tcBorders>
            <w:hideMark/>
          </w:tcPr>
          <w:p w14:paraId="5B6B5420" w14:textId="77777777" w:rsidR="00081A24" w:rsidRPr="00F15688" w:rsidRDefault="00081A24" w:rsidP="00F15688">
            <w:pPr>
              <w:spacing w:line="276" w:lineRule="auto"/>
              <w:rPr>
                <w:sz w:val="26"/>
                <w:szCs w:val="26"/>
              </w:rPr>
            </w:pPr>
            <w:r w:rsidRPr="00F15688">
              <w:rPr>
                <w:sz w:val="26"/>
                <w:szCs w:val="26"/>
              </w:rPr>
              <w:t>TN</w:t>
            </w:r>
          </w:p>
        </w:tc>
        <w:tc>
          <w:tcPr>
            <w:tcW w:w="810" w:type="dxa"/>
            <w:tcBorders>
              <w:top w:val="single" w:sz="4" w:space="0" w:color="auto"/>
              <w:left w:val="single" w:sz="4" w:space="0" w:color="auto"/>
              <w:bottom w:val="single" w:sz="4" w:space="0" w:color="auto"/>
              <w:right w:val="single" w:sz="4" w:space="0" w:color="auto"/>
            </w:tcBorders>
            <w:hideMark/>
          </w:tcPr>
          <w:p w14:paraId="3F8735FA" w14:textId="77777777" w:rsidR="00081A24" w:rsidRPr="00F15688" w:rsidRDefault="00081A24" w:rsidP="00F15688">
            <w:pPr>
              <w:spacing w:line="276" w:lineRule="auto"/>
              <w:rPr>
                <w:sz w:val="26"/>
                <w:szCs w:val="26"/>
              </w:rPr>
            </w:pPr>
            <w:r w:rsidRPr="00F15688">
              <w:rPr>
                <w:sz w:val="26"/>
                <w:szCs w:val="26"/>
              </w:rPr>
              <w:t>TL</w:t>
            </w:r>
          </w:p>
        </w:tc>
        <w:tc>
          <w:tcPr>
            <w:tcW w:w="646" w:type="dxa"/>
            <w:tcBorders>
              <w:top w:val="single" w:sz="4" w:space="0" w:color="auto"/>
              <w:left w:val="single" w:sz="4" w:space="0" w:color="auto"/>
              <w:bottom w:val="single" w:sz="4" w:space="0" w:color="auto"/>
              <w:right w:val="single" w:sz="4" w:space="0" w:color="auto"/>
            </w:tcBorders>
            <w:hideMark/>
          </w:tcPr>
          <w:p w14:paraId="412E964E" w14:textId="77777777" w:rsidR="00081A24" w:rsidRPr="00F15688" w:rsidRDefault="00081A24" w:rsidP="00F15688">
            <w:pPr>
              <w:spacing w:line="276" w:lineRule="auto"/>
              <w:rPr>
                <w:sz w:val="26"/>
                <w:szCs w:val="26"/>
              </w:rPr>
            </w:pPr>
            <w:r w:rsidRPr="00F15688">
              <w:rPr>
                <w:sz w:val="26"/>
                <w:szCs w:val="26"/>
              </w:rPr>
              <w:t>TN</w:t>
            </w:r>
          </w:p>
        </w:tc>
        <w:tc>
          <w:tcPr>
            <w:tcW w:w="884" w:type="dxa"/>
            <w:tcBorders>
              <w:top w:val="single" w:sz="4" w:space="0" w:color="auto"/>
              <w:left w:val="single" w:sz="4" w:space="0" w:color="auto"/>
              <w:bottom w:val="single" w:sz="4" w:space="0" w:color="auto"/>
              <w:right w:val="single" w:sz="4" w:space="0" w:color="auto"/>
            </w:tcBorders>
            <w:hideMark/>
          </w:tcPr>
          <w:p w14:paraId="33490A0D" w14:textId="77777777" w:rsidR="00081A24" w:rsidRPr="00F15688" w:rsidRDefault="00081A24" w:rsidP="00F15688">
            <w:pPr>
              <w:spacing w:line="276" w:lineRule="auto"/>
              <w:rPr>
                <w:sz w:val="26"/>
                <w:szCs w:val="26"/>
              </w:rPr>
            </w:pPr>
            <w:r w:rsidRPr="00F15688">
              <w:rPr>
                <w:sz w:val="26"/>
                <w:szCs w:val="26"/>
              </w:rPr>
              <w:t>TL</w:t>
            </w:r>
          </w:p>
        </w:tc>
        <w:tc>
          <w:tcPr>
            <w:tcW w:w="810" w:type="dxa"/>
            <w:tcBorders>
              <w:top w:val="single" w:sz="4" w:space="0" w:color="auto"/>
              <w:left w:val="single" w:sz="4" w:space="0" w:color="auto"/>
              <w:bottom w:val="single" w:sz="4" w:space="0" w:color="auto"/>
              <w:right w:val="single" w:sz="4" w:space="0" w:color="auto"/>
            </w:tcBorders>
            <w:hideMark/>
          </w:tcPr>
          <w:p w14:paraId="141354CA" w14:textId="77777777" w:rsidR="00081A24" w:rsidRPr="00F15688" w:rsidRDefault="00081A24" w:rsidP="00F15688">
            <w:pPr>
              <w:spacing w:line="276" w:lineRule="auto"/>
              <w:rPr>
                <w:sz w:val="26"/>
                <w:szCs w:val="26"/>
              </w:rPr>
            </w:pPr>
            <w:r w:rsidRPr="00F15688">
              <w:rPr>
                <w:sz w:val="26"/>
                <w:szCs w:val="26"/>
              </w:rPr>
              <w:t>TN</w:t>
            </w:r>
          </w:p>
        </w:tc>
        <w:tc>
          <w:tcPr>
            <w:tcW w:w="825" w:type="dxa"/>
            <w:tcBorders>
              <w:top w:val="single" w:sz="4" w:space="0" w:color="auto"/>
              <w:left w:val="single" w:sz="4" w:space="0" w:color="auto"/>
              <w:bottom w:val="single" w:sz="4" w:space="0" w:color="auto"/>
              <w:right w:val="single" w:sz="4" w:space="0" w:color="auto"/>
            </w:tcBorders>
            <w:hideMark/>
          </w:tcPr>
          <w:p w14:paraId="44A88879" w14:textId="77777777" w:rsidR="00081A24" w:rsidRPr="00F15688" w:rsidRDefault="00081A24" w:rsidP="00F15688">
            <w:pPr>
              <w:spacing w:line="276" w:lineRule="auto"/>
              <w:rPr>
                <w:sz w:val="26"/>
                <w:szCs w:val="26"/>
              </w:rPr>
            </w:pPr>
            <w:r w:rsidRPr="00F15688">
              <w:rPr>
                <w:sz w:val="26"/>
                <w:szCs w:val="26"/>
              </w:rPr>
              <w:t>TL</w:t>
            </w:r>
          </w:p>
        </w:tc>
        <w:tc>
          <w:tcPr>
            <w:tcW w:w="851" w:type="dxa"/>
            <w:tcBorders>
              <w:top w:val="single" w:sz="4" w:space="0" w:color="auto"/>
              <w:left w:val="single" w:sz="4" w:space="0" w:color="auto"/>
              <w:bottom w:val="single" w:sz="4" w:space="0" w:color="auto"/>
              <w:right w:val="single" w:sz="4" w:space="0" w:color="auto"/>
            </w:tcBorders>
            <w:vAlign w:val="center"/>
            <w:hideMark/>
          </w:tcPr>
          <w:p w14:paraId="1088618D" w14:textId="77777777" w:rsidR="00081A24" w:rsidRPr="00F15688" w:rsidRDefault="00081A24" w:rsidP="00F15688">
            <w:pPr>
              <w:spacing w:line="276" w:lineRule="auto"/>
              <w:rPr>
                <w:sz w:val="26"/>
                <w:szCs w:val="26"/>
              </w:rPr>
            </w:pPr>
            <w:r w:rsidRPr="00F15688">
              <w:rPr>
                <w:sz w:val="26"/>
                <w:szCs w:val="26"/>
              </w:rPr>
              <w:t>TN</w:t>
            </w:r>
          </w:p>
        </w:tc>
        <w:tc>
          <w:tcPr>
            <w:tcW w:w="934" w:type="dxa"/>
            <w:tcBorders>
              <w:top w:val="single" w:sz="4" w:space="0" w:color="auto"/>
              <w:left w:val="single" w:sz="4" w:space="0" w:color="auto"/>
              <w:bottom w:val="single" w:sz="4" w:space="0" w:color="auto"/>
              <w:right w:val="single" w:sz="4" w:space="0" w:color="auto"/>
            </w:tcBorders>
            <w:vAlign w:val="center"/>
            <w:hideMark/>
          </w:tcPr>
          <w:p w14:paraId="5B131EA9" w14:textId="77777777" w:rsidR="00081A24" w:rsidRPr="00F15688" w:rsidRDefault="00081A24" w:rsidP="00F15688">
            <w:pPr>
              <w:spacing w:line="276" w:lineRule="auto"/>
              <w:rPr>
                <w:sz w:val="26"/>
                <w:szCs w:val="26"/>
              </w:rPr>
            </w:pPr>
            <w:r w:rsidRPr="00F15688">
              <w:rPr>
                <w:sz w:val="26"/>
                <w:szCs w:val="26"/>
              </w:rPr>
              <w:t>TL</w:t>
            </w:r>
          </w:p>
        </w:tc>
      </w:tr>
      <w:tr w:rsidR="00081A24" w:rsidRPr="00F15688" w14:paraId="2B9F6F5A" w14:textId="77777777" w:rsidTr="00D316FA">
        <w:trPr>
          <w:trHeight w:val="620"/>
        </w:trPr>
        <w:tc>
          <w:tcPr>
            <w:tcW w:w="1505" w:type="dxa"/>
            <w:tcBorders>
              <w:top w:val="single" w:sz="4" w:space="0" w:color="auto"/>
              <w:left w:val="single" w:sz="4" w:space="0" w:color="auto"/>
              <w:bottom w:val="single" w:sz="4" w:space="0" w:color="auto"/>
              <w:right w:val="single" w:sz="4" w:space="0" w:color="auto"/>
            </w:tcBorders>
            <w:hideMark/>
          </w:tcPr>
          <w:p w14:paraId="25012881" w14:textId="77777777" w:rsidR="00081A24" w:rsidRPr="00F15688" w:rsidRDefault="00081A24" w:rsidP="00F15688">
            <w:pPr>
              <w:autoSpaceDE w:val="0"/>
              <w:autoSpaceDN w:val="0"/>
              <w:adjustRightInd w:val="0"/>
              <w:spacing w:line="240" w:lineRule="auto"/>
              <w:jc w:val="center"/>
              <w:rPr>
                <w:rFonts w:eastAsia="Times New Roman"/>
                <w:b/>
                <w:bCs/>
                <w:sz w:val="26"/>
                <w:szCs w:val="26"/>
              </w:rPr>
            </w:pPr>
            <w:r w:rsidRPr="00F15688">
              <w:rPr>
                <w:rFonts w:eastAsia="Times New Roman"/>
                <w:b/>
                <w:bCs/>
                <w:sz w:val="26"/>
                <w:szCs w:val="26"/>
              </w:rPr>
              <w:t>Liên Xô và các nước Đông Âu từ sau chiến tranh thế giới thứ hai</w:t>
            </w:r>
          </w:p>
          <w:p w14:paraId="387B9F2D" w14:textId="77777777" w:rsidR="00081A24" w:rsidRPr="00F15688" w:rsidRDefault="00081A24" w:rsidP="00F15688">
            <w:pPr>
              <w:spacing w:line="276" w:lineRule="auto"/>
              <w:rPr>
                <w:sz w:val="26"/>
                <w:szCs w:val="26"/>
              </w:rPr>
            </w:pPr>
          </w:p>
        </w:tc>
        <w:tc>
          <w:tcPr>
            <w:tcW w:w="792" w:type="dxa"/>
            <w:tcBorders>
              <w:top w:val="single" w:sz="4" w:space="0" w:color="auto"/>
              <w:left w:val="single" w:sz="4" w:space="0" w:color="auto"/>
              <w:bottom w:val="single" w:sz="4" w:space="0" w:color="auto"/>
              <w:right w:val="single" w:sz="4" w:space="0" w:color="auto"/>
            </w:tcBorders>
          </w:tcPr>
          <w:p w14:paraId="799651AB" w14:textId="77777777" w:rsidR="00081A24" w:rsidRPr="00F15688" w:rsidRDefault="00FC28D0" w:rsidP="00F15688">
            <w:pPr>
              <w:spacing w:line="276" w:lineRule="auto"/>
              <w:rPr>
                <w:sz w:val="26"/>
                <w:szCs w:val="26"/>
              </w:rPr>
            </w:pPr>
            <w:r w:rsidRPr="00F15688">
              <w:rPr>
                <w:sz w:val="26"/>
                <w:szCs w:val="26"/>
              </w:rPr>
              <w:t>6 câu</w:t>
            </w:r>
          </w:p>
          <w:p w14:paraId="16C80289" w14:textId="77777777" w:rsidR="00FC28D0" w:rsidRPr="00F15688" w:rsidRDefault="00FC28D0" w:rsidP="00F15688">
            <w:pPr>
              <w:spacing w:line="276" w:lineRule="auto"/>
              <w:rPr>
                <w:sz w:val="26"/>
                <w:szCs w:val="26"/>
              </w:rPr>
            </w:pPr>
            <w:r w:rsidRPr="00F15688">
              <w:rPr>
                <w:sz w:val="26"/>
                <w:szCs w:val="26"/>
              </w:rPr>
              <w:t>(1,5đ)</w:t>
            </w:r>
          </w:p>
        </w:tc>
        <w:tc>
          <w:tcPr>
            <w:tcW w:w="853" w:type="dxa"/>
            <w:tcBorders>
              <w:top w:val="single" w:sz="4" w:space="0" w:color="auto"/>
              <w:left w:val="single" w:sz="4" w:space="0" w:color="auto"/>
              <w:bottom w:val="single" w:sz="4" w:space="0" w:color="auto"/>
              <w:right w:val="single" w:sz="4" w:space="0" w:color="auto"/>
            </w:tcBorders>
          </w:tcPr>
          <w:p w14:paraId="12160D86" w14:textId="77777777" w:rsidR="00FC28D0" w:rsidRPr="00F15688" w:rsidRDefault="00FC28D0" w:rsidP="00F15688">
            <w:pPr>
              <w:spacing w:line="276" w:lineRule="auto"/>
              <w:rPr>
                <w:sz w:val="26"/>
                <w:szCs w:val="26"/>
              </w:rPr>
            </w:pPr>
          </w:p>
        </w:tc>
        <w:tc>
          <w:tcPr>
            <w:tcW w:w="810" w:type="dxa"/>
            <w:tcBorders>
              <w:top w:val="single" w:sz="4" w:space="0" w:color="auto"/>
              <w:left w:val="single" w:sz="4" w:space="0" w:color="auto"/>
              <w:bottom w:val="single" w:sz="4" w:space="0" w:color="auto"/>
              <w:right w:val="single" w:sz="4" w:space="0" w:color="auto"/>
            </w:tcBorders>
            <w:hideMark/>
          </w:tcPr>
          <w:p w14:paraId="731199A7" w14:textId="77777777" w:rsidR="00081A24" w:rsidRPr="00F15688" w:rsidRDefault="00081A24" w:rsidP="00F15688">
            <w:pPr>
              <w:spacing w:line="276" w:lineRule="auto"/>
              <w:rPr>
                <w:sz w:val="26"/>
                <w:szCs w:val="26"/>
              </w:rPr>
            </w:pPr>
          </w:p>
        </w:tc>
        <w:tc>
          <w:tcPr>
            <w:tcW w:w="810" w:type="dxa"/>
            <w:tcBorders>
              <w:top w:val="single" w:sz="4" w:space="0" w:color="auto"/>
              <w:left w:val="single" w:sz="4" w:space="0" w:color="auto"/>
              <w:bottom w:val="single" w:sz="4" w:space="0" w:color="auto"/>
              <w:right w:val="single" w:sz="4" w:space="0" w:color="auto"/>
            </w:tcBorders>
          </w:tcPr>
          <w:p w14:paraId="0540A2EB" w14:textId="77777777" w:rsidR="00B40D63" w:rsidRPr="00F15688" w:rsidRDefault="00B40D63" w:rsidP="00F15688">
            <w:pPr>
              <w:spacing w:line="276" w:lineRule="auto"/>
              <w:rPr>
                <w:sz w:val="26"/>
                <w:szCs w:val="26"/>
              </w:rPr>
            </w:pPr>
            <w:r w:rsidRPr="00F15688">
              <w:rPr>
                <w:sz w:val="26"/>
                <w:szCs w:val="26"/>
              </w:rPr>
              <w:t>1 câu</w:t>
            </w:r>
          </w:p>
          <w:p w14:paraId="1BB6BF9B" w14:textId="77777777" w:rsidR="00081A24" w:rsidRPr="00F15688" w:rsidRDefault="00B40D63" w:rsidP="00F15688">
            <w:pPr>
              <w:spacing w:line="276" w:lineRule="auto"/>
              <w:rPr>
                <w:sz w:val="26"/>
                <w:szCs w:val="26"/>
              </w:rPr>
            </w:pPr>
            <w:r w:rsidRPr="00F15688">
              <w:rPr>
                <w:sz w:val="26"/>
                <w:szCs w:val="26"/>
              </w:rPr>
              <w:t>(2,25 đ)</w:t>
            </w:r>
          </w:p>
        </w:tc>
        <w:tc>
          <w:tcPr>
            <w:tcW w:w="646" w:type="dxa"/>
            <w:tcBorders>
              <w:top w:val="single" w:sz="4" w:space="0" w:color="auto"/>
              <w:left w:val="single" w:sz="4" w:space="0" w:color="auto"/>
              <w:bottom w:val="single" w:sz="4" w:space="0" w:color="auto"/>
              <w:right w:val="single" w:sz="4" w:space="0" w:color="auto"/>
            </w:tcBorders>
          </w:tcPr>
          <w:p w14:paraId="4CE1538E" w14:textId="77777777" w:rsidR="00081A24" w:rsidRPr="00F15688" w:rsidRDefault="00081A24" w:rsidP="00F15688">
            <w:pPr>
              <w:spacing w:line="276" w:lineRule="auto"/>
              <w:rPr>
                <w:sz w:val="26"/>
                <w:szCs w:val="26"/>
              </w:rPr>
            </w:pPr>
          </w:p>
        </w:tc>
        <w:tc>
          <w:tcPr>
            <w:tcW w:w="884" w:type="dxa"/>
            <w:tcBorders>
              <w:top w:val="single" w:sz="4" w:space="0" w:color="auto"/>
              <w:left w:val="single" w:sz="4" w:space="0" w:color="auto"/>
              <w:bottom w:val="single" w:sz="4" w:space="0" w:color="auto"/>
              <w:right w:val="single" w:sz="4" w:space="0" w:color="auto"/>
            </w:tcBorders>
          </w:tcPr>
          <w:p w14:paraId="7B4F5BE7" w14:textId="77777777" w:rsidR="00081A24" w:rsidRPr="00F15688" w:rsidRDefault="00081A24" w:rsidP="00F15688">
            <w:pPr>
              <w:spacing w:line="276" w:lineRule="auto"/>
              <w:rPr>
                <w:sz w:val="26"/>
                <w:szCs w:val="26"/>
              </w:rPr>
            </w:pPr>
          </w:p>
          <w:p w14:paraId="2E85ADA5" w14:textId="77777777" w:rsidR="00081A24" w:rsidRPr="00F15688" w:rsidRDefault="00081A24" w:rsidP="00F15688">
            <w:pPr>
              <w:spacing w:line="276" w:lineRule="auto"/>
              <w:rPr>
                <w:sz w:val="26"/>
                <w:szCs w:val="26"/>
              </w:rPr>
            </w:pPr>
          </w:p>
        </w:tc>
        <w:tc>
          <w:tcPr>
            <w:tcW w:w="810" w:type="dxa"/>
            <w:tcBorders>
              <w:top w:val="single" w:sz="4" w:space="0" w:color="auto"/>
              <w:left w:val="single" w:sz="4" w:space="0" w:color="auto"/>
              <w:bottom w:val="single" w:sz="4" w:space="0" w:color="auto"/>
              <w:right w:val="single" w:sz="4" w:space="0" w:color="auto"/>
            </w:tcBorders>
          </w:tcPr>
          <w:p w14:paraId="59636F2D" w14:textId="77777777" w:rsidR="00081A24" w:rsidRPr="00F15688" w:rsidRDefault="00081A24" w:rsidP="00F15688">
            <w:pPr>
              <w:spacing w:line="276" w:lineRule="auto"/>
              <w:rPr>
                <w:sz w:val="26"/>
                <w:szCs w:val="26"/>
              </w:rPr>
            </w:pPr>
          </w:p>
        </w:tc>
        <w:tc>
          <w:tcPr>
            <w:tcW w:w="825" w:type="dxa"/>
            <w:tcBorders>
              <w:top w:val="single" w:sz="4" w:space="0" w:color="auto"/>
              <w:left w:val="single" w:sz="4" w:space="0" w:color="auto"/>
              <w:bottom w:val="single" w:sz="4" w:space="0" w:color="auto"/>
              <w:right w:val="single" w:sz="4" w:space="0" w:color="auto"/>
            </w:tcBorders>
          </w:tcPr>
          <w:p w14:paraId="56AD0230" w14:textId="77777777" w:rsidR="00081A24" w:rsidRPr="00F15688" w:rsidRDefault="00081A24" w:rsidP="00F15688">
            <w:pPr>
              <w:spacing w:line="276" w:lineRule="auto"/>
              <w:rPr>
                <w:b/>
                <w:sz w:val="26"/>
                <w:szCs w:val="26"/>
              </w:rPr>
            </w:pPr>
          </w:p>
          <w:p w14:paraId="4639DA68" w14:textId="77777777" w:rsidR="00081A24" w:rsidRPr="00F15688" w:rsidRDefault="00081A24" w:rsidP="00F15688">
            <w:pPr>
              <w:spacing w:line="276" w:lineRule="auto"/>
              <w:rPr>
                <w:b/>
                <w:sz w:val="26"/>
                <w:szCs w:val="26"/>
              </w:rPr>
            </w:pPr>
          </w:p>
        </w:tc>
        <w:tc>
          <w:tcPr>
            <w:tcW w:w="851" w:type="dxa"/>
            <w:tcBorders>
              <w:top w:val="single" w:sz="4" w:space="0" w:color="auto"/>
              <w:left w:val="single" w:sz="4" w:space="0" w:color="auto"/>
              <w:bottom w:val="single" w:sz="4" w:space="0" w:color="auto"/>
              <w:right w:val="single" w:sz="4" w:space="0" w:color="auto"/>
            </w:tcBorders>
            <w:hideMark/>
          </w:tcPr>
          <w:p w14:paraId="347CA1FF" w14:textId="77777777" w:rsidR="00081A24" w:rsidRPr="00F15688" w:rsidRDefault="009C2841" w:rsidP="00F15688">
            <w:pPr>
              <w:spacing w:line="276" w:lineRule="auto"/>
              <w:rPr>
                <w:sz w:val="26"/>
                <w:szCs w:val="26"/>
              </w:rPr>
            </w:pPr>
            <w:r w:rsidRPr="00F15688">
              <w:rPr>
                <w:sz w:val="26"/>
                <w:szCs w:val="26"/>
              </w:rPr>
              <w:t>6</w:t>
            </w:r>
            <w:r w:rsidR="00081A24" w:rsidRPr="00F15688">
              <w:rPr>
                <w:sz w:val="26"/>
                <w:szCs w:val="26"/>
              </w:rPr>
              <w:t xml:space="preserve"> câu</w:t>
            </w:r>
          </w:p>
          <w:p w14:paraId="2C5F81CA" w14:textId="77777777" w:rsidR="00081A24" w:rsidRPr="00F15688" w:rsidRDefault="009C2841" w:rsidP="00F15688">
            <w:pPr>
              <w:spacing w:line="276" w:lineRule="auto"/>
              <w:rPr>
                <w:sz w:val="26"/>
                <w:szCs w:val="26"/>
              </w:rPr>
            </w:pPr>
            <w:r w:rsidRPr="00F15688">
              <w:rPr>
                <w:sz w:val="26"/>
                <w:szCs w:val="26"/>
              </w:rPr>
              <w:t>(1,</w:t>
            </w:r>
            <w:r w:rsidR="00081A24" w:rsidRPr="00F15688">
              <w:rPr>
                <w:sz w:val="26"/>
                <w:szCs w:val="26"/>
              </w:rPr>
              <w:t>5đ)</w:t>
            </w:r>
          </w:p>
        </w:tc>
        <w:tc>
          <w:tcPr>
            <w:tcW w:w="934" w:type="dxa"/>
            <w:tcBorders>
              <w:top w:val="single" w:sz="4" w:space="0" w:color="auto"/>
              <w:left w:val="single" w:sz="4" w:space="0" w:color="auto"/>
              <w:bottom w:val="single" w:sz="4" w:space="0" w:color="auto"/>
              <w:right w:val="single" w:sz="4" w:space="0" w:color="auto"/>
            </w:tcBorders>
          </w:tcPr>
          <w:p w14:paraId="6702E72A" w14:textId="77777777" w:rsidR="009C2841" w:rsidRPr="00F15688" w:rsidRDefault="009C2841" w:rsidP="00F15688">
            <w:pPr>
              <w:spacing w:line="276" w:lineRule="auto"/>
              <w:rPr>
                <w:sz w:val="26"/>
                <w:szCs w:val="26"/>
              </w:rPr>
            </w:pPr>
            <w:r w:rsidRPr="00F15688">
              <w:rPr>
                <w:sz w:val="26"/>
                <w:szCs w:val="26"/>
              </w:rPr>
              <w:t>1 câu</w:t>
            </w:r>
          </w:p>
          <w:p w14:paraId="756B2CB7" w14:textId="77777777" w:rsidR="00081A24" w:rsidRPr="00F15688" w:rsidRDefault="009C2841" w:rsidP="00F15688">
            <w:pPr>
              <w:spacing w:line="276" w:lineRule="auto"/>
              <w:rPr>
                <w:sz w:val="26"/>
                <w:szCs w:val="26"/>
              </w:rPr>
            </w:pPr>
            <w:r w:rsidRPr="00F15688">
              <w:rPr>
                <w:sz w:val="26"/>
                <w:szCs w:val="26"/>
              </w:rPr>
              <w:t>(2,25 đ)</w:t>
            </w:r>
          </w:p>
        </w:tc>
      </w:tr>
      <w:tr w:rsidR="009C2841" w:rsidRPr="00F15688" w14:paraId="090861D0" w14:textId="77777777" w:rsidTr="00112510">
        <w:trPr>
          <w:trHeight w:val="1041"/>
        </w:trPr>
        <w:tc>
          <w:tcPr>
            <w:tcW w:w="1505" w:type="dxa"/>
            <w:tcBorders>
              <w:top w:val="single" w:sz="4" w:space="0" w:color="auto"/>
              <w:left w:val="single" w:sz="4" w:space="0" w:color="auto"/>
              <w:bottom w:val="single" w:sz="4" w:space="0" w:color="auto"/>
              <w:right w:val="single" w:sz="4" w:space="0" w:color="auto"/>
            </w:tcBorders>
          </w:tcPr>
          <w:p w14:paraId="1E7FA7BD" w14:textId="77777777" w:rsidR="009C2841" w:rsidRPr="00F15688" w:rsidRDefault="009C2841" w:rsidP="00F15688">
            <w:pPr>
              <w:autoSpaceDE w:val="0"/>
              <w:autoSpaceDN w:val="0"/>
              <w:adjustRightInd w:val="0"/>
              <w:spacing w:line="240" w:lineRule="auto"/>
              <w:jc w:val="center"/>
              <w:rPr>
                <w:rFonts w:eastAsia="Times New Roman"/>
                <w:b/>
                <w:bCs/>
                <w:sz w:val="26"/>
                <w:szCs w:val="26"/>
              </w:rPr>
            </w:pPr>
            <w:r w:rsidRPr="00F15688">
              <w:rPr>
                <w:rFonts w:eastAsia="Times New Roman"/>
                <w:b/>
                <w:bCs/>
                <w:sz w:val="26"/>
                <w:szCs w:val="26"/>
              </w:rPr>
              <w:t xml:space="preserve">Quá trình phát triển của phong trào giải phóng dân </w:t>
            </w:r>
            <w:r w:rsidRPr="00F15688">
              <w:rPr>
                <w:rFonts w:eastAsia="Times New Roman"/>
                <w:b/>
                <w:bCs/>
                <w:sz w:val="26"/>
                <w:szCs w:val="26"/>
              </w:rPr>
              <w:lastRenderedPageBreak/>
              <w:t>tộcvà sự tan rã của hệ thống thuộc địa.</w:t>
            </w:r>
          </w:p>
        </w:tc>
        <w:tc>
          <w:tcPr>
            <w:tcW w:w="792" w:type="dxa"/>
            <w:tcBorders>
              <w:top w:val="single" w:sz="4" w:space="0" w:color="auto"/>
              <w:left w:val="single" w:sz="4" w:space="0" w:color="auto"/>
              <w:bottom w:val="single" w:sz="4" w:space="0" w:color="auto"/>
              <w:right w:val="single" w:sz="4" w:space="0" w:color="auto"/>
            </w:tcBorders>
          </w:tcPr>
          <w:p w14:paraId="2252C18C" w14:textId="77777777" w:rsidR="009C2841" w:rsidRPr="00F15688" w:rsidRDefault="009C2841" w:rsidP="00F15688">
            <w:pPr>
              <w:spacing w:line="276" w:lineRule="auto"/>
              <w:rPr>
                <w:sz w:val="26"/>
                <w:szCs w:val="26"/>
              </w:rPr>
            </w:pPr>
            <w:r w:rsidRPr="00F15688">
              <w:rPr>
                <w:sz w:val="26"/>
                <w:szCs w:val="26"/>
              </w:rPr>
              <w:lastRenderedPageBreak/>
              <w:t>3 câu</w:t>
            </w:r>
          </w:p>
          <w:p w14:paraId="5BD7E110" w14:textId="77777777" w:rsidR="009C2841" w:rsidRPr="00F15688" w:rsidRDefault="009C2841" w:rsidP="00F15688">
            <w:pPr>
              <w:spacing w:line="276" w:lineRule="auto"/>
              <w:rPr>
                <w:sz w:val="26"/>
                <w:szCs w:val="26"/>
              </w:rPr>
            </w:pPr>
            <w:r w:rsidRPr="00F15688">
              <w:rPr>
                <w:sz w:val="26"/>
                <w:szCs w:val="26"/>
              </w:rPr>
              <w:t>(0,75đ)</w:t>
            </w:r>
          </w:p>
        </w:tc>
        <w:tc>
          <w:tcPr>
            <w:tcW w:w="853" w:type="dxa"/>
            <w:tcBorders>
              <w:top w:val="single" w:sz="4" w:space="0" w:color="auto"/>
              <w:left w:val="single" w:sz="4" w:space="0" w:color="auto"/>
              <w:bottom w:val="single" w:sz="4" w:space="0" w:color="auto"/>
              <w:right w:val="single" w:sz="4" w:space="0" w:color="auto"/>
            </w:tcBorders>
          </w:tcPr>
          <w:p w14:paraId="03E20E6A" w14:textId="77777777" w:rsidR="009C2841" w:rsidRPr="00F15688" w:rsidRDefault="009C2841" w:rsidP="00F15688">
            <w:pPr>
              <w:spacing w:line="276" w:lineRule="auto"/>
              <w:rPr>
                <w:sz w:val="26"/>
                <w:szCs w:val="26"/>
              </w:rPr>
            </w:pPr>
          </w:p>
        </w:tc>
        <w:tc>
          <w:tcPr>
            <w:tcW w:w="810" w:type="dxa"/>
            <w:tcBorders>
              <w:top w:val="single" w:sz="4" w:space="0" w:color="auto"/>
              <w:left w:val="single" w:sz="4" w:space="0" w:color="auto"/>
              <w:bottom w:val="single" w:sz="4" w:space="0" w:color="auto"/>
              <w:right w:val="single" w:sz="4" w:space="0" w:color="auto"/>
            </w:tcBorders>
          </w:tcPr>
          <w:p w14:paraId="124FA5B1" w14:textId="77777777" w:rsidR="009C2841" w:rsidRPr="00F15688" w:rsidRDefault="009C2841" w:rsidP="00F15688">
            <w:pPr>
              <w:spacing w:line="276" w:lineRule="auto"/>
              <w:rPr>
                <w:sz w:val="26"/>
                <w:szCs w:val="26"/>
              </w:rPr>
            </w:pPr>
          </w:p>
        </w:tc>
        <w:tc>
          <w:tcPr>
            <w:tcW w:w="810" w:type="dxa"/>
            <w:tcBorders>
              <w:top w:val="single" w:sz="4" w:space="0" w:color="auto"/>
              <w:left w:val="single" w:sz="4" w:space="0" w:color="auto"/>
              <w:bottom w:val="single" w:sz="4" w:space="0" w:color="auto"/>
              <w:right w:val="single" w:sz="4" w:space="0" w:color="auto"/>
            </w:tcBorders>
          </w:tcPr>
          <w:p w14:paraId="14943F16" w14:textId="77777777" w:rsidR="009C2841" w:rsidRPr="00F15688" w:rsidRDefault="009C2841" w:rsidP="00F15688">
            <w:pPr>
              <w:spacing w:line="276" w:lineRule="auto"/>
              <w:rPr>
                <w:sz w:val="26"/>
                <w:szCs w:val="26"/>
              </w:rPr>
            </w:pPr>
          </w:p>
        </w:tc>
        <w:tc>
          <w:tcPr>
            <w:tcW w:w="646" w:type="dxa"/>
            <w:tcBorders>
              <w:top w:val="single" w:sz="4" w:space="0" w:color="auto"/>
              <w:left w:val="single" w:sz="4" w:space="0" w:color="auto"/>
              <w:bottom w:val="single" w:sz="4" w:space="0" w:color="auto"/>
              <w:right w:val="single" w:sz="4" w:space="0" w:color="auto"/>
            </w:tcBorders>
          </w:tcPr>
          <w:p w14:paraId="1644E2EC" w14:textId="77777777" w:rsidR="009C2841" w:rsidRPr="00F15688" w:rsidRDefault="009C2841" w:rsidP="00F15688">
            <w:pPr>
              <w:spacing w:line="276" w:lineRule="auto"/>
              <w:rPr>
                <w:sz w:val="26"/>
                <w:szCs w:val="26"/>
              </w:rPr>
            </w:pPr>
          </w:p>
        </w:tc>
        <w:tc>
          <w:tcPr>
            <w:tcW w:w="884" w:type="dxa"/>
            <w:tcBorders>
              <w:top w:val="single" w:sz="4" w:space="0" w:color="auto"/>
              <w:left w:val="single" w:sz="4" w:space="0" w:color="auto"/>
              <w:bottom w:val="single" w:sz="4" w:space="0" w:color="auto"/>
              <w:right w:val="single" w:sz="4" w:space="0" w:color="auto"/>
            </w:tcBorders>
          </w:tcPr>
          <w:p w14:paraId="6BC2267D" w14:textId="77777777" w:rsidR="009C2841" w:rsidRPr="00F15688" w:rsidRDefault="009C2841" w:rsidP="00F15688">
            <w:pPr>
              <w:spacing w:line="276" w:lineRule="auto"/>
              <w:rPr>
                <w:sz w:val="26"/>
                <w:szCs w:val="26"/>
              </w:rPr>
            </w:pPr>
          </w:p>
        </w:tc>
        <w:tc>
          <w:tcPr>
            <w:tcW w:w="810" w:type="dxa"/>
            <w:tcBorders>
              <w:top w:val="single" w:sz="4" w:space="0" w:color="auto"/>
              <w:left w:val="single" w:sz="4" w:space="0" w:color="auto"/>
              <w:bottom w:val="single" w:sz="4" w:space="0" w:color="auto"/>
              <w:right w:val="single" w:sz="4" w:space="0" w:color="auto"/>
            </w:tcBorders>
          </w:tcPr>
          <w:p w14:paraId="124B7071" w14:textId="77777777" w:rsidR="009C2841" w:rsidRPr="00F15688" w:rsidRDefault="009C2841" w:rsidP="00F15688">
            <w:pPr>
              <w:spacing w:line="276" w:lineRule="auto"/>
              <w:rPr>
                <w:sz w:val="26"/>
                <w:szCs w:val="26"/>
              </w:rPr>
            </w:pPr>
          </w:p>
        </w:tc>
        <w:tc>
          <w:tcPr>
            <w:tcW w:w="825" w:type="dxa"/>
            <w:tcBorders>
              <w:top w:val="single" w:sz="4" w:space="0" w:color="auto"/>
              <w:left w:val="single" w:sz="4" w:space="0" w:color="auto"/>
              <w:bottom w:val="single" w:sz="4" w:space="0" w:color="auto"/>
              <w:right w:val="single" w:sz="4" w:space="0" w:color="auto"/>
            </w:tcBorders>
          </w:tcPr>
          <w:p w14:paraId="7325493C" w14:textId="77777777" w:rsidR="009C2841" w:rsidRPr="00F15688" w:rsidRDefault="009C2841" w:rsidP="00F15688">
            <w:pPr>
              <w:spacing w:line="276" w:lineRule="auto"/>
              <w:rPr>
                <w:b/>
                <w:sz w:val="26"/>
                <w:szCs w:val="26"/>
              </w:rPr>
            </w:pPr>
          </w:p>
        </w:tc>
        <w:tc>
          <w:tcPr>
            <w:tcW w:w="851" w:type="dxa"/>
            <w:tcBorders>
              <w:top w:val="single" w:sz="4" w:space="0" w:color="auto"/>
              <w:left w:val="single" w:sz="4" w:space="0" w:color="auto"/>
              <w:bottom w:val="single" w:sz="4" w:space="0" w:color="auto"/>
              <w:right w:val="single" w:sz="4" w:space="0" w:color="auto"/>
            </w:tcBorders>
          </w:tcPr>
          <w:p w14:paraId="787766C0" w14:textId="77777777" w:rsidR="00112510" w:rsidRPr="00F15688" w:rsidRDefault="00112510" w:rsidP="00F15688">
            <w:pPr>
              <w:spacing w:line="276" w:lineRule="auto"/>
              <w:rPr>
                <w:sz w:val="26"/>
                <w:szCs w:val="26"/>
              </w:rPr>
            </w:pPr>
            <w:r w:rsidRPr="00F15688">
              <w:rPr>
                <w:sz w:val="26"/>
                <w:szCs w:val="26"/>
              </w:rPr>
              <w:t>3 câu</w:t>
            </w:r>
          </w:p>
          <w:p w14:paraId="17ADB995" w14:textId="77777777" w:rsidR="009C2841" w:rsidRPr="00F15688" w:rsidRDefault="00112510" w:rsidP="00F15688">
            <w:pPr>
              <w:spacing w:line="276" w:lineRule="auto"/>
              <w:rPr>
                <w:sz w:val="26"/>
                <w:szCs w:val="26"/>
              </w:rPr>
            </w:pPr>
            <w:r w:rsidRPr="00F15688">
              <w:rPr>
                <w:sz w:val="26"/>
                <w:szCs w:val="26"/>
              </w:rPr>
              <w:t>(0,75đ)</w:t>
            </w:r>
          </w:p>
        </w:tc>
        <w:tc>
          <w:tcPr>
            <w:tcW w:w="934" w:type="dxa"/>
            <w:tcBorders>
              <w:top w:val="single" w:sz="4" w:space="0" w:color="auto"/>
              <w:left w:val="single" w:sz="4" w:space="0" w:color="auto"/>
              <w:bottom w:val="single" w:sz="4" w:space="0" w:color="auto"/>
              <w:right w:val="single" w:sz="4" w:space="0" w:color="auto"/>
            </w:tcBorders>
          </w:tcPr>
          <w:p w14:paraId="7EB536E8" w14:textId="77777777" w:rsidR="009C2841" w:rsidRPr="00F15688" w:rsidRDefault="009C2841" w:rsidP="00F15688">
            <w:pPr>
              <w:spacing w:line="276" w:lineRule="auto"/>
              <w:rPr>
                <w:sz w:val="26"/>
                <w:szCs w:val="26"/>
              </w:rPr>
            </w:pPr>
          </w:p>
        </w:tc>
      </w:tr>
      <w:tr w:rsidR="00081A24" w:rsidRPr="00F15688" w14:paraId="62EC9778" w14:textId="77777777" w:rsidTr="00870856">
        <w:trPr>
          <w:trHeight w:val="1421"/>
        </w:trPr>
        <w:tc>
          <w:tcPr>
            <w:tcW w:w="1505" w:type="dxa"/>
            <w:tcBorders>
              <w:top w:val="single" w:sz="4" w:space="0" w:color="auto"/>
              <w:left w:val="single" w:sz="4" w:space="0" w:color="auto"/>
              <w:bottom w:val="single" w:sz="4" w:space="0" w:color="auto"/>
              <w:right w:val="single" w:sz="4" w:space="0" w:color="auto"/>
            </w:tcBorders>
            <w:hideMark/>
          </w:tcPr>
          <w:p w14:paraId="242F72F6" w14:textId="2708B77A" w:rsidR="00081A24" w:rsidRPr="00F15688" w:rsidRDefault="00081A24" w:rsidP="00F15688">
            <w:pPr>
              <w:autoSpaceDE w:val="0"/>
              <w:autoSpaceDN w:val="0"/>
              <w:adjustRightInd w:val="0"/>
              <w:spacing w:line="240" w:lineRule="auto"/>
              <w:rPr>
                <w:sz w:val="26"/>
                <w:szCs w:val="26"/>
              </w:rPr>
            </w:pPr>
            <w:r w:rsidRPr="00F15688">
              <w:rPr>
                <w:rFonts w:eastAsia="Times New Roman"/>
                <w:b/>
                <w:bCs/>
                <w:sz w:val="26"/>
                <w:szCs w:val="26"/>
              </w:rPr>
              <w:lastRenderedPageBreak/>
              <w:t xml:space="preserve">Các nước </w:t>
            </w:r>
            <w:r w:rsidR="003171CF" w:rsidRPr="00F15688">
              <w:rPr>
                <w:rFonts w:eastAsia="Times New Roman"/>
                <w:b/>
                <w:bCs/>
                <w:sz w:val="26"/>
                <w:szCs w:val="26"/>
              </w:rPr>
              <w:t xml:space="preserve">Châu </w:t>
            </w:r>
            <w:r w:rsidRPr="00F15688">
              <w:rPr>
                <w:rFonts w:eastAsia="Times New Roman"/>
                <w:b/>
                <w:bCs/>
                <w:sz w:val="26"/>
                <w:szCs w:val="26"/>
              </w:rPr>
              <w:t>Á</w:t>
            </w:r>
          </w:p>
        </w:tc>
        <w:tc>
          <w:tcPr>
            <w:tcW w:w="792" w:type="dxa"/>
            <w:tcBorders>
              <w:top w:val="single" w:sz="4" w:space="0" w:color="auto"/>
              <w:left w:val="single" w:sz="4" w:space="0" w:color="auto"/>
              <w:bottom w:val="single" w:sz="4" w:space="0" w:color="auto"/>
              <w:right w:val="single" w:sz="4" w:space="0" w:color="auto"/>
            </w:tcBorders>
          </w:tcPr>
          <w:p w14:paraId="4B5A09FA" w14:textId="77777777" w:rsidR="00081A24" w:rsidRPr="00F15688" w:rsidRDefault="004938B4" w:rsidP="00F15688">
            <w:pPr>
              <w:spacing w:line="276" w:lineRule="auto"/>
              <w:rPr>
                <w:sz w:val="26"/>
                <w:szCs w:val="26"/>
              </w:rPr>
            </w:pPr>
            <w:r w:rsidRPr="00F15688">
              <w:rPr>
                <w:sz w:val="26"/>
                <w:szCs w:val="26"/>
              </w:rPr>
              <w:t>4</w:t>
            </w:r>
            <w:r w:rsidR="009C2841" w:rsidRPr="00F15688">
              <w:rPr>
                <w:sz w:val="26"/>
                <w:szCs w:val="26"/>
              </w:rPr>
              <w:t xml:space="preserve"> câu</w:t>
            </w:r>
          </w:p>
          <w:p w14:paraId="583DA804" w14:textId="77777777" w:rsidR="009C2841" w:rsidRPr="00F15688" w:rsidRDefault="004938B4" w:rsidP="00F15688">
            <w:pPr>
              <w:spacing w:line="276" w:lineRule="auto"/>
              <w:rPr>
                <w:sz w:val="26"/>
                <w:szCs w:val="26"/>
              </w:rPr>
            </w:pPr>
            <w:r w:rsidRPr="00F15688">
              <w:rPr>
                <w:sz w:val="26"/>
                <w:szCs w:val="26"/>
              </w:rPr>
              <w:t>(1</w:t>
            </w:r>
            <w:r w:rsidR="009C2841" w:rsidRPr="00F15688">
              <w:rPr>
                <w:sz w:val="26"/>
                <w:szCs w:val="26"/>
              </w:rPr>
              <w:t xml:space="preserve"> đ</w:t>
            </w:r>
          </w:p>
        </w:tc>
        <w:tc>
          <w:tcPr>
            <w:tcW w:w="853" w:type="dxa"/>
            <w:tcBorders>
              <w:top w:val="single" w:sz="4" w:space="0" w:color="auto"/>
              <w:left w:val="single" w:sz="4" w:space="0" w:color="auto"/>
              <w:bottom w:val="single" w:sz="4" w:space="0" w:color="auto"/>
              <w:right w:val="single" w:sz="4" w:space="0" w:color="auto"/>
            </w:tcBorders>
          </w:tcPr>
          <w:p w14:paraId="50638661" w14:textId="77777777" w:rsidR="00081A24" w:rsidRPr="00F15688" w:rsidRDefault="00081A24" w:rsidP="00F15688">
            <w:pPr>
              <w:spacing w:line="276" w:lineRule="auto"/>
              <w:rPr>
                <w:sz w:val="26"/>
                <w:szCs w:val="26"/>
              </w:rPr>
            </w:pPr>
          </w:p>
        </w:tc>
        <w:tc>
          <w:tcPr>
            <w:tcW w:w="810" w:type="dxa"/>
            <w:tcBorders>
              <w:top w:val="single" w:sz="4" w:space="0" w:color="auto"/>
              <w:left w:val="single" w:sz="4" w:space="0" w:color="auto"/>
              <w:bottom w:val="single" w:sz="4" w:space="0" w:color="auto"/>
              <w:right w:val="single" w:sz="4" w:space="0" w:color="auto"/>
            </w:tcBorders>
            <w:hideMark/>
          </w:tcPr>
          <w:p w14:paraId="15272AC8" w14:textId="77777777" w:rsidR="00081A24" w:rsidRPr="00F15688" w:rsidRDefault="00081A24" w:rsidP="00F15688">
            <w:pPr>
              <w:spacing w:line="276" w:lineRule="auto"/>
              <w:rPr>
                <w:sz w:val="26"/>
                <w:szCs w:val="26"/>
              </w:rPr>
            </w:pPr>
          </w:p>
        </w:tc>
        <w:tc>
          <w:tcPr>
            <w:tcW w:w="810" w:type="dxa"/>
            <w:tcBorders>
              <w:top w:val="single" w:sz="4" w:space="0" w:color="auto"/>
              <w:left w:val="single" w:sz="4" w:space="0" w:color="auto"/>
              <w:bottom w:val="single" w:sz="4" w:space="0" w:color="auto"/>
              <w:right w:val="single" w:sz="4" w:space="0" w:color="auto"/>
            </w:tcBorders>
          </w:tcPr>
          <w:p w14:paraId="1AA0F195" w14:textId="77777777" w:rsidR="00060B59" w:rsidRPr="00F15688" w:rsidRDefault="009C1AFC" w:rsidP="00F15688">
            <w:pPr>
              <w:spacing w:line="276" w:lineRule="auto"/>
              <w:rPr>
                <w:sz w:val="26"/>
                <w:szCs w:val="26"/>
              </w:rPr>
            </w:pPr>
            <w:r w:rsidRPr="00F15688">
              <w:rPr>
                <w:sz w:val="26"/>
                <w:szCs w:val="26"/>
              </w:rPr>
              <w:t>C</w:t>
            </w:r>
            <w:r w:rsidR="00060B59" w:rsidRPr="00F15688">
              <w:rPr>
                <w:sz w:val="26"/>
                <w:szCs w:val="26"/>
              </w:rPr>
              <w:t>âu</w:t>
            </w:r>
            <w:r w:rsidRPr="00F15688">
              <w:rPr>
                <w:sz w:val="26"/>
                <w:szCs w:val="26"/>
              </w:rPr>
              <w:t>2</w:t>
            </w:r>
          </w:p>
          <w:p w14:paraId="2B609A13" w14:textId="77777777" w:rsidR="009C1AFC" w:rsidRPr="00F15688" w:rsidRDefault="009C1AFC" w:rsidP="00F15688">
            <w:pPr>
              <w:spacing w:line="276" w:lineRule="auto"/>
              <w:rPr>
                <w:sz w:val="26"/>
                <w:szCs w:val="26"/>
              </w:rPr>
            </w:pPr>
            <w:r w:rsidRPr="00F15688">
              <w:rPr>
                <w:sz w:val="26"/>
                <w:szCs w:val="26"/>
              </w:rPr>
              <w:t>Ý 1</w:t>
            </w:r>
            <w:r w:rsidR="00D356D5" w:rsidRPr="00F15688">
              <w:rPr>
                <w:sz w:val="26"/>
                <w:szCs w:val="26"/>
              </w:rPr>
              <w:t>,2</w:t>
            </w:r>
          </w:p>
          <w:p w14:paraId="3403A68A" w14:textId="77777777" w:rsidR="00081A24" w:rsidRPr="00F15688" w:rsidRDefault="009C1AFC" w:rsidP="00F15688">
            <w:pPr>
              <w:spacing w:line="276" w:lineRule="auto"/>
              <w:rPr>
                <w:sz w:val="26"/>
                <w:szCs w:val="26"/>
              </w:rPr>
            </w:pPr>
            <w:r w:rsidRPr="00F15688">
              <w:rPr>
                <w:sz w:val="26"/>
                <w:szCs w:val="26"/>
              </w:rPr>
              <w:t>(1</w:t>
            </w:r>
            <w:r w:rsidR="00060B59" w:rsidRPr="00F15688">
              <w:rPr>
                <w:sz w:val="26"/>
                <w:szCs w:val="26"/>
              </w:rPr>
              <w:t>,5đ)</w:t>
            </w:r>
          </w:p>
        </w:tc>
        <w:tc>
          <w:tcPr>
            <w:tcW w:w="646" w:type="dxa"/>
            <w:tcBorders>
              <w:top w:val="single" w:sz="4" w:space="0" w:color="auto"/>
              <w:left w:val="single" w:sz="4" w:space="0" w:color="auto"/>
              <w:bottom w:val="single" w:sz="4" w:space="0" w:color="auto"/>
              <w:right w:val="single" w:sz="4" w:space="0" w:color="auto"/>
            </w:tcBorders>
          </w:tcPr>
          <w:p w14:paraId="0B18DB98" w14:textId="77777777" w:rsidR="00081A24" w:rsidRPr="00F15688" w:rsidRDefault="00081A24" w:rsidP="00F15688">
            <w:pPr>
              <w:spacing w:line="276" w:lineRule="auto"/>
              <w:rPr>
                <w:sz w:val="26"/>
                <w:szCs w:val="26"/>
              </w:rPr>
            </w:pPr>
          </w:p>
        </w:tc>
        <w:tc>
          <w:tcPr>
            <w:tcW w:w="884" w:type="dxa"/>
            <w:tcBorders>
              <w:top w:val="single" w:sz="4" w:space="0" w:color="auto"/>
              <w:left w:val="single" w:sz="4" w:space="0" w:color="auto"/>
              <w:bottom w:val="single" w:sz="4" w:space="0" w:color="auto"/>
              <w:right w:val="single" w:sz="4" w:space="0" w:color="auto"/>
            </w:tcBorders>
          </w:tcPr>
          <w:p w14:paraId="53AD196E" w14:textId="77777777" w:rsidR="009C1AFC" w:rsidRPr="00F15688" w:rsidRDefault="009C1AFC" w:rsidP="00F15688">
            <w:pPr>
              <w:spacing w:line="276" w:lineRule="auto"/>
              <w:rPr>
                <w:sz w:val="26"/>
                <w:szCs w:val="26"/>
              </w:rPr>
            </w:pPr>
            <w:r w:rsidRPr="00F15688">
              <w:rPr>
                <w:sz w:val="26"/>
                <w:szCs w:val="26"/>
              </w:rPr>
              <w:t>Câu2</w:t>
            </w:r>
          </w:p>
          <w:p w14:paraId="32B5682E" w14:textId="373B9DCC" w:rsidR="009C1AFC" w:rsidRPr="00F15688" w:rsidRDefault="009C1AFC" w:rsidP="00F15688">
            <w:pPr>
              <w:spacing w:line="276" w:lineRule="auto"/>
              <w:rPr>
                <w:sz w:val="26"/>
                <w:szCs w:val="26"/>
              </w:rPr>
            </w:pPr>
            <w:r w:rsidRPr="00F15688">
              <w:rPr>
                <w:sz w:val="26"/>
                <w:szCs w:val="26"/>
              </w:rPr>
              <w:t xml:space="preserve">Ý </w:t>
            </w:r>
            <w:r w:rsidR="00D356D5" w:rsidRPr="00F15688">
              <w:rPr>
                <w:sz w:val="26"/>
                <w:szCs w:val="26"/>
              </w:rPr>
              <w:t>3</w:t>
            </w:r>
            <w:r w:rsidR="00F37195" w:rsidRPr="00F15688">
              <w:rPr>
                <w:sz w:val="26"/>
                <w:szCs w:val="26"/>
              </w:rPr>
              <w:t>,4,5</w:t>
            </w:r>
          </w:p>
          <w:p w14:paraId="3EB082A8" w14:textId="7373097C" w:rsidR="00081A24" w:rsidRPr="00F15688" w:rsidRDefault="009C1AFC" w:rsidP="00F15688">
            <w:pPr>
              <w:spacing w:line="276" w:lineRule="auto"/>
              <w:rPr>
                <w:sz w:val="26"/>
                <w:szCs w:val="26"/>
              </w:rPr>
            </w:pPr>
            <w:r w:rsidRPr="00F15688">
              <w:rPr>
                <w:sz w:val="26"/>
                <w:szCs w:val="26"/>
              </w:rPr>
              <w:t>(1đ</w:t>
            </w:r>
            <w:r w:rsidR="00870856" w:rsidRPr="00F15688">
              <w:rPr>
                <w:sz w:val="26"/>
                <w:szCs w:val="26"/>
              </w:rPr>
              <w:t>)</w:t>
            </w:r>
            <w:r w:rsidRPr="00F15688">
              <w:rPr>
                <w:sz w:val="26"/>
                <w:szCs w:val="26"/>
              </w:rPr>
              <w:t xml:space="preserve"> </w:t>
            </w:r>
          </w:p>
        </w:tc>
        <w:tc>
          <w:tcPr>
            <w:tcW w:w="810" w:type="dxa"/>
            <w:tcBorders>
              <w:top w:val="single" w:sz="4" w:space="0" w:color="auto"/>
              <w:left w:val="single" w:sz="4" w:space="0" w:color="auto"/>
              <w:bottom w:val="single" w:sz="4" w:space="0" w:color="auto"/>
              <w:right w:val="single" w:sz="4" w:space="0" w:color="auto"/>
            </w:tcBorders>
          </w:tcPr>
          <w:p w14:paraId="149148E4" w14:textId="77777777" w:rsidR="00060B59" w:rsidRPr="00F15688" w:rsidRDefault="00060B59" w:rsidP="00F15688">
            <w:pPr>
              <w:spacing w:line="276" w:lineRule="auto"/>
              <w:rPr>
                <w:sz w:val="26"/>
                <w:szCs w:val="26"/>
              </w:rPr>
            </w:pPr>
            <w:r w:rsidRPr="00F15688">
              <w:rPr>
                <w:sz w:val="26"/>
                <w:szCs w:val="26"/>
              </w:rPr>
              <w:t>3câu</w:t>
            </w:r>
          </w:p>
          <w:p w14:paraId="24A60ED9" w14:textId="77777777" w:rsidR="00081A24" w:rsidRPr="00F15688" w:rsidRDefault="00060B59" w:rsidP="00F15688">
            <w:pPr>
              <w:spacing w:line="276" w:lineRule="auto"/>
              <w:rPr>
                <w:sz w:val="26"/>
                <w:szCs w:val="26"/>
              </w:rPr>
            </w:pPr>
            <w:r w:rsidRPr="00F15688">
              <w:rPr>
                <w:sz w:val="26"/>
                <w:szCs w:val="26"/>
              </w:rPr>
              <w:t>(0,75đ)</w:t>
            </w:r>
          </w:p>
        </w:tc>
        <w:tc>
          <w:tcPr>
            <w:tcW w:w="825" w:type="dxa"/>
            <w:tcBorders>
              <w:top w:val="single" w:sz="4" w:space="0" w:color="auto"/>
              <w:left w:val="single" w:sz="4" w:space="0" w:color="auto"/>
              <w:bottom w:val="single" w:sz="4" w:space="0" w:color="auto"/>
              <w:right w:val="single" w:sz="4" w:space="0" w:color="auto"/>
            </w:tcBorders>
          </w:tcPr>
          <w:p w14:paraId="11946145" w14:textId="77777777" w:rsidR="00081A24" w:rsidRPr="00F15688" w:rsidRDefault="00081A24" w:rsidP="00F15688">
            <w:pPr>
              <w:spacing w:line="276" w:lineRule="auto"/>
              <w:rPr>
                <w:sz w:val="26"/>
                <w:szCs w:val="26"/>
              </w:rPr>
            </w:pPr>
          </w:p>
        </w:tc>
        <w:tc>
          <w:tcPr>
            <w:tcW w:w="851" w:type="dxa"/>
            <w:tcBorders>
              <w:top w:val="single" w:sz="4" w:space="0" w:color="auto"/>
              <w:left w:val="single" w:sz="4" w:space="0" w:color="auto"/>
              <w:bottom w:val="single" w:sz="4" w:space="0" w:color="auto"/>
              <w:right w:val="single" w:sz="4" w:space="0" w:color="auto"/>
            </w:tcBorders>
            <w:hideMark/>
          </w:tcPr>
          <w:p w14:paraId="04643DA8" w14:textId="77777777" w:rsidR="00081A24" w:rsidRPr="00F15688" w:rsidRDefault="00BD030C" w:rsidP="00F15688">
            <w:pPr>
              <w:spacing w:line="276" w:lineRule="auto"/>
              <w:rPr>
                <w:sz w:val="26"/>
                <w:szCs w:val="26"/>
              </w:rPr>
            </w:pPr>
            <w:r w:rsidRPr="00F15688">
              <w:rPr>
                <w:sz w:val="26"/>
                <w:szCs w:val="26"/>
              </w:rPr>
              <w:t>7</w:t>
            </w:r>
            <w:r w:rsidR="00081A24" w:rsidRPr="00F15688">
              <w:rPr>
                <w:sz w:val="26"/>
                <w:szCs w:val="26"/>
              </w:rPr>
              <w:t>câu</w:t>
            </w:r>
          </w:p>
          <w:p w14:paraId="149E023E" w14:textId="77777777" w:rsidR="00081A24" w:rsidRPr="00F15688" w:rsidRDefault="00BD030C" w:rsidP="00F15688">
            <w:pPr>
              <w:spacing w:line="276" w:lineRule="auto"/>
              <w:rPr>
                <w:sz w:val="26"/>
                <w:szCs w:val="26"/>
              </w:rPr>
            </w:pPr>
            <w:r w:rsidRPr="00F15688">
              <w:rPr>
                <w:sz w:val="26"/>
                <w:szCs w:val="26"/>
              </w:rPr>
              <w:t>(3</w:t>
            </w:r>
            <w:r w:rsidR="004938B4" w:rsidRPr="00F15688">
              <w:rPr>
                <w:sz w:val="26"/>
                <w:szCs w:val="26"/>
              </w:rPr>
              <w:t>,7</w:t>
            </w:r>
            <w:r w:rsidR="00081A24" w:rsidRPr="00F15688">
              <w:rPr>
                <w:sz w:val="26"/>
                <w:szCs w:val="26"/>
              </w:rPr>
              <w:t>5đ)</w:t>
            </w:r>
          </w:p>
        </w:tc>
        <w:tc>
          <w:tcPr>
            <w:tcW w:w="934" w:type="dxa"/>
            <w:tcBorders>
              <w:top w:val="single" w:sz="4" w:space="0" w:color="auto"/>
              <w:left w:val="single" w:sz="4" w:space="0" w:color="auto"/>
              <w:bottom w:val="single" w:sz="4" w:space="0" w:color="auto"/>
              <w:right w:val="single" w:sz="4" w:space="0" w:color="auto"/>
            </w:tcBorders>
          </w:tcPr>
          <w:p w14:paraId="0CC8BE72" w14:textId="77777777" w:rsidR="00081A24" w:rsidRPr="00F15688" w:rsidRDefault="00BD030C" w:rsidP="00F15688">
            <w:pPr>
              <w:spacing w:line="276" w:lineRule="auto"/>
              <w:rPr>
                <w:sz w:val="26"/>
                <w:szCs w:val="26"/>
              </w:rPr>
            </w:pPr>
            <w:r w:rsidRPr="00F15688">
              <w:rPr>
                <w:sz w:val="26"/>
                <w:szCs w:val="26"/>
              </w:rPr>
              <w:t>2 câu</w:t>
            </w:r>
          </w:p>
          <w:p w14:paraId="0C3EDE8E" w14:textId="77777777" w:rsidR="00BD030C" w:rsidRPr="00F15688" w:rsidRDefault="00BD030C" w:rsidP="00F15688">
            <w:pPr>
              <w:spacing w:line="276" w:lineRule="auto"/>
              <w:rPr>
                <w:sz w:val="26"/>
                <w:szCs w:val="26"/>
              </w:rPr>
            </w:pPr>
            <w:r w:rsidRPr="00F15688">
              <w:rPr>
                <w:sz w:val="26"/>
                <w:szCs w:val="26"/>
              </w:rPr>
              <w:t>(4,75 đ)</w:t>
            </w:r>
          </w:p>
        </w:tc>
      </w:tr>
      <w:tr w:rsidR="00081A24" w:rsidRPr="00F15688" w14:paraId="6BB367DF" w14:textId="77777777" w:rsidTr="00112510">
        <w:trPr>
          <w:trHeight w:val="710"/>
        </w:trPr>
        <w:tc>
          <w:tcPr>
            <w:tcW w:w="1505" w:type="dxa"/>
            <w:tcBorders>
              <w:top w:val="single" w:sz="4" w:space="0" w:color="auto"/>
              <w:left w:val="single" w:sz="4" w:space="0" w:color="auto"/>
              <w:bottom w:val="single" w:sz="4" w:space="0" w:color="auto"/>
              <w:right w:val="single" w:sz="4" w:space="0" w:color="auto"/>
            </w:tcBorders>
            <w:hideMark/>
          </w:tcPr>
          <w:p w14:paraId="297BC50A" w14:textId="77777777" w:rsidR="00081A24" w:rsidRPr="00F15688" w:rsidRDefault="00081A24" w:rsidP="00F15688">
            <w:pPr>
              <w:spacing w:line="276" w:lineRule="auto"/>
              <w:rPr>
                <w:b/>
                <w:sz w:val="26"/>
                <w:szCs w:val="26"/>
              </w:rPr>
            </w:pPr>
            <w:r w:rsidRPr="00F15688">
              <w:rPr>
                <w:b/>
                <w:sz w:val="26"/>
                <w:szCs w:val="26"/>
              </w:rPr>
              <w:t>Tổng</w:t>
            </w:r>
            <w:r w:rsidRPr="00F15688">
              <w:rPr>
                <w:i/>
                <w:sz w:val="26"/>
                <w:szCs w:val="26"/>
              </w:rPr>
              <w:t xml:space="preserve"> </w:t>
            </w:r>
            <w:r w:rsidRPr="00F15688">
              <w:rPr>
                <w:b/>
                <w:sz w:val="26"/>
                <w:szCs w:val="26"/>
              </w:rPr>
              <w:t>số câu</w:t>
            </w:r>
          </w:p>
          <w:p w14:paraId="0C42E06F" w14:textId="77777777" w:rsidR="00081A24" w:rsidRPr="00F15688" w:rsidRDefault="00081A24" w:rsidP="00F15688">
            <w:pPr>
              <w:spacing w:line="276" w:lineRule="auto"/>
              <w:rPr>
                <w:sz w:val="26"/>
                <w:szCs w:val="26"/>
              </w:rPr>
            </w:pPr>
            <w:r w:rsidRPr="00F15688">
              <w:rPr>
                <w:b/>
                <w:sz w:val="26"/>
                <w:szCs w:val="26"/>
              </w:rPr>
              <w:t>Số điểm</w:t>
            </w:r>
          </w:p>
        </w:tc>
        <w:tc>
          <w:tcPr>
            <w:tcW w:w="792" w:type="dxa"/>
            <w:tcBorders>
              <w:top w:val="single" w:sz="4" w:space="0" w:color="auto"/>
              <w:left w:val="single" w:sz="4" w:space="0" w:color="auto"/>
              <w:bottom w:val="single" w:sz="4" w:space="0" w:color="auto"/>
              <w:right w:val="single" w:sz="4" w:space="0" w:color="auto"/>
            </w:tcBorders>
            <w:hideMark/>
          </w:tcPr>
          <w:p w14:paraId="7CA8C6F5" w14:textId="77777777" w:rsidR="00B40D63" w:rsidRPr="00F15688" w:rsidRDefault="00B40D63" w:rsidP="00F15688">
            <w:pPr>
              <w:spacing w:line="276" w:lineRule="auto"/>
              <w:rPr>
                <w:sz w:val="26"/>
                <w:szCs w:val="26"/>
              </w:rPr>
            </w:pPr>
            <w:r w:rsidRPr="00F15688">
              <w:rPr>
                <w:sz w:val="26"/>
                <w:szCs w:val="26"/>
              </w:rPr>
              <w:t>13</w:t>
            </w:r>
          </w:p>
          <w:p w14:paraId="71E58D87" w14:textId="77777777" w:rsidR="00081A24" w:rsidRPr="00F15688" w:rsidRDefault="00081A24" w:rsidP="00F15688">
            <w:pPr>
              <w:spacing w:line="276" w:lineRule="auto"/>
              <w:rPr>
                <w:sz w:val="26"/>
                <w:szCs w:val="26"/>
              </w:rPr>
            </w:pPr>
            <w:r w:rsidRPr="00F15688">
              <w:rPr>
                <w:sz w:val="26"/>
                <w:szCs w:val="26"/>
              </w:rPr>
              <w:t>câu</w:t>
            </w:r>
          </w:p>
          <w:p w14:paraId="0E735CDF" w14:textId="77777777" w:rsidR="00081A24" w:rsidRPr="00F15688" w:rsidRDefault="00112510" w:rsidP="00F15688">
            <w:pPr>
              <w:spacing w:line="276" w:lineRule="auto"/>
              <w:rPr>
                <w:sz w:val="26"/>
                <w:szCs w:val="26"/>
              </w:rPr>
            </w:pPr>
            <w:r w:rsidRPr="00F15688">
              <w:rPr>
                <w:sz w:val="26"/>
                <w:szCs w:val="26"/>
              </w:rPr>
              <w:t>(3,2</w:t>
            </w:r>
            <w:r w:rsidR="00B40D63" w:rsidRPr="00F15688">
              <w:rPr>
                <w:sz w:val="26"/>
                <w:szCs w:val="26"/>
              </w:rPr>
              <w:t>5</w:t>
            </w:r>
            <w:r w:rsidR="00081A24" w:rsidRPr="00F15688">
              <w:rPr>
                <w:sz w:val="26"/>
                <w:szCs w:val="26"/>
              </w:rPr>
              <w:t>đ)</w:t>
            </w:r>
          </w:p>
        </w:tc>
        <w:tc>
          <w:tcPr>
            <w:tcW w:w="853" w:type="dxa"/>
            <w:tcBorders>
              <w:top w:val="single" w:sz="4" w:space="0" w:color="auto"/>
              <w:left w:val="single" w:sz="4" w:space="0" w:color="auto"/>
              <w:bottom w:val="single" w:sz="4" w:space="0" w:color="auto"/>
              <w:right w:val="single" w:sz="4" w:space="0" w:color="auto"/>
            </w:tcBorders>
            <w:hideMark/>
          </w:tcPr>
          <w:p w14:paraId="7ABE8EFB" w14:textId="77777777" w:rsidR="00081A24" w:rsidRPr="00F15688" w:rsidRDefault="00081A24" w:rsidP="00F15688">
            <w:pPr>
              <w:spacing w:line="276" w:lineRule="auto"/>
              <w:rPr>
                <w:sz w:val="26"/>
                <w:szCs w:val="26"/>
              </w:rPr>
            </w:pPr>
          </w:p>
        </w:tc>
        <w:tc>
          <w:tcPr>
            <w:tcW w:w="810" w:type="dxa"/>
            <w:tcBorders>
              <w:top w:val="single" w:sz="4" w:space="0" w:color="auto"/>
              <w:left w:val="single" w:sz="4" w:space="0" w:color="auto"/>
              <w:bottom w:val="single" w:sz="4" w:space="0" w:color="auto"/>
              <w:right w:val="single" w:sz="4" w:space="0" w:color="auto"/>
            </w:tcBorders>
            <w:hideMark/>
          </w:tcPr>
          <w:p w14:paraId="7B802752" w14:textId="77777777" w:rsidR="00081A24" w:rsidRPr="00F15688" w:rsidRDefault="00081A24" w:rsidP="00F15688">
            <w:pPr>
              <w:spacing w:line="276" w:lineRule="auto"/>
              <w:rPr>
                <w:sz w:val="26"/>
                <w:szCs w:val="26"/>
              </w:rPr>
            </w:pPr>
          </w:p>
        </w:tc>
        <w:tc>
          <w:tcPr>
            <w:tcW w:w="810" w:type="dxa"/>
            <w:tcBorders>
              <w:top w:val="single" w:sz="4" w:space="0" w:color="auto"/>
              <w:left w:val="single" w:sz="4" w:space="0" w:color="auto"/>
              <w:bottom w:val="single" w:sz="4" w:space="0" w:color="auto"/>
              <w:right w:val="single" w:sz="4" w:space="0" w:color="auto"/>
            </w:tcBorders>
            <w:hideMark/>
          </w:tcPr>
          <w:p w14:paraId="7E71639B" w14:textId="77777777" w:rsidR="009C1AFC" w:rsidRPr="00F15688" w:rsidRDefault="009C1AFC" w:rsidP="00F15688">
            <w:pPr>
              <w:spacing w:line="276" w:lineRule="auto"/>
              <w:rPr>
                <w:sz w:val="26"/>
                <w:szCs w:val="26"/>
              </w:rPr>
            </w:pPr>
            <w:r w:rsidRPr="00F15688">
              <w:rPr>
                <w:sz w:val="26"/>
                <w:szCs w:val="26"/>
              </w:rPr>
              <w:t>2 câu</w:t>
            </w:r>
          </w:p>
          <w:p w14:paraId="5F072406" w14:textId="77777777" w:rsidR="00112510" w:rsidRPr="00F15688" w:rsidRDefault="009C1AFC" w:rsidP="00F15688">
            <w:pPr>
              <w:spacing w:line="276" w:lineRule="auto"/>
              <w:rPr>
                <w:sz w:val="26"/>
                <w:szCs w:val="26"/>
              </w:rPr>
            </w:pPr>
            <w:r w:rsidRPr="00F15688">
              <w:rPr>
                <w:sz w:val="26"/>
                <w:szCs w:val="26"/>
              </w:rPr>
              <w:t>(3,75 đ)</w:t>
            </w:r>
          </w:p>
        </w:tc>
        <w:tc>
          <w:tcPr>
            <w:tcW w:w="646" w:type="dxa"/>
            <w:tcBorders>
              <w:top w:val="single" w:sz="4" w:space="0" w:color="auto"/>
              <w:left w:val="single" w:sz="4" w:space="0" w:color="auto"/>
              <w:bottom w:val="single" w:sz="4" w:space="0" w:color="auto"/>
              <w:right w:val="single" w:sz="4" w:space="0" w:color="auto"/>
            </w:tcBorders>
          </w:tcPr>
          <w:p w14:paraId="2FFDD79E" w14:textId="77777777" w:rsidR="00081A24" w:rsidRPr="00F15688" w:rsidRDefault="00081A24" w:rsidP="00F15688">
            <w:pPr>
              <w:spacing w:line="276" w:lineRule="auto"/>
              <w:rPr>
                <w:sz w:val="26"/>
                <w:szCs w:val="26"/>
              </w:rPr>
            </w:pPr>
          </w:p>
        </w:tc>
        <w:tc>
          <w:tcPr>
            <w:tcW w:w="884" w:type="dxa"/>
            <w:tcBorders>
              <w:top w:val="single" w:sz="4" w:space="0" w:color="auto"/>
              <w:left w:val="single" w:sz="4" w:space="0" w:color="auto"/>
              <w:bottom w:val="single" w:sz="4" w:space="0" w:color="auto"/>
              <w:right w:val="single" w:sz="4" w:space="0" w:color="auto"/>
            </w:tcBorders>
            <w:hideMark/>
          </w:tcPr>
          <w:p w14:paraId="38458F48" w14:textId="77777777" w:rsidR="00D14331" w:rsidRPr="00F15688" w:rsidRDefault="00D14331" w:rsidP="00F15688">
            <w:pPr>
              <w:spacing w:line="276" w:lineRule="auto"/>
              <w:rPr>
                <w:sz w:val="26"/>
                <w:szCs w:val="26"/>
              </w:rPr>
            </w:pPr>
            <w:r w:rsidRPr="00F15688">
              <w:rPr>
                <w:sz w:val="26"/>
                <w:szCs w:val="26"/>
              </w:rPr>
              <w:t>Câu2</w:t>
            </w:r>
          </w:p>
          <w:p w14:paraId="5F96908D" w14:textId="77777777" w:rsidR="00D14331" w:rsidRPr="00F15688" w:rsidRDefault="00D14331" w:rsidP="00F15688">
            <w:pPr>
              <w:spacing w:line="276" w:lineRule="auto"/>
              <w:rPr>
                <w:sz w:val="26"/>
                <w:szCs w:val="26"/>
              </w:rPr>
            </w:pPr>
            <w:r w:rsidRPr="00F15688">
              <w:rPr>
                <w:sz w:val="26"/>
                <w:szCs w:val="26"/>
              </w:rPr>
              <w:t xml:space="preserve">Ý </w:t>
            </w:r>
            <w:r w:rsidR="00D356D5" w:rsidRPr="00F15688">
              <w:rPr>
                <w:sz w:val="26"/>
                <w:szCs w:val="26"/>
              </w:rPr>
              <w:t>3</w:t>
            </w:r>
          </w:p>
          <w:p w14:paraId="269F7525" w14:textId="4BD7CCA1" w:rsidR="00081A24" w:rsidRPr="00F15688" w:rsidRDefault="00D14331" w:rsidP="00F15688">
            <w:pPr>
              <w:spacing w:line="276" w:lineRule="auto"/>
              <w:rPr>
                <w:sz w:val="26"/>
                <w:szCs w:val="26"/>
              </w:rPr>
            </w:pPr>
            <w:r w:rsidRPr="00F15688">
              <w:rPr>
                <w:sz w:val="26"/>
                <w:szCs w:val="26"/>
              </w:rPr>
              <w:t>(</w:t>
            </w:r>
            <w:r w:rsidR="00F37195" w:rsidRPr="00F15688">
              <w:rPr>
                <w:sz w:val="26"/>
                <w:szCs w:val="26"/>
              </w:rPr>
              <w:t>2,25</w:t>
            </w:r>
            <w:r w:rsidRPr="00F15688">
              <w:rPr>
                <w:sz w:val="26"/>
                <w:szCs w:val="26"/>
              </w:rPr>
              <w:t>đ)</w:t>
            </w:r>
          </w:p>
        </w:tc>
        <w:tc>
          <w:tcPr>
            <w:tcW w:w="810" w:type="dxa"/>
            <w:tcBorders>
              <w:top w:val="single" w:sz="4" w:space="0" w:color="auto"/>
              <w:left w:val="single" w:sz="4" w:space="0" w:color="auto"/>
              <w:bottom w:val="single" w:sz="4" w:space="0" w:color="auto"/>
              <w:right w:val="single" w:sz="4" w:space="0" w:color="auto"/>
            </w:tcBorders>
          </w:tcPr>
          <w:p w14:paraId="4E5DD426" w14:textId="77777777" w:rsidR="00112510" w:rsidRPr="00F15688" w:rsidRDefault="00112510" w:rsidP="00F15688">
            <w:pPr>
              <w:spacing w:line="276" w:lineRule="auto"/>
              <w:rPr>
                <w:sz w:val="26"/>
                <w:szCs w:val="26"/>
              </w:rPr>
            </w:pPr>
            <w:r w:rsidRPr="00F15688">
              <w:rPr>
                <w:sz w:val="26"/>
                <w:szCs w:val="26"/>
              </w:rPr>
              <w:t>3câu</w:t>
            </w:r>
          </w:p>
          <w:p w14:paraId="00A08921" w14:textId="77777777" w:rsidR="00081A24" w:rsidRPr="00F15688" w:rsidRDefault="00112510" w:rsidP="00F15688">
            <w:pPr>
              <w:spacing w:line="276" w:lineRule="auto"/>
              <w:rPr>
                <w:sz w:val="26"/>
                <w:szCs w:val="26"/>
              </w:rPr>
            </w:pPr>
            <w:r w:rsidRPr="00F15688">
              <w:rPr>
                <w:sz w:val="26"/>
                <w:szCs w:val="26"/>
              </w:rPr>
              <w:t>(0,75đ)</w:t>
            </w:r>
          </w:p>
        </w:tc>
        <w:tc>
          <w:tcPr>
            <w:tcW w:w="825" w:type="dxa"/>
            <w:tcBorders>
              <w:top w:val="single" w:sz="4" w:space="0" w:color="auto"/>
              <w:left w:val="single" w:sz="4" w:space="0" w:color="auto"/>
              <w:bottom w:val="single" w:sz="4" w:space="0" w:color="auto"/>
              <w:right w:val="single" w:sz="4" w:space="0" w:color="auto"/>
            </w:tcBorders>
          </w:tcPr>
          <w:p w14:paraId="29B969DE" w14:textId="77777777" w:rsidR="00081A24" w:rsidRPr="00F15688" w:rsidRDefault="00081A24" w:rsidP="00F15688">
            <w:pPr>
              <w:spacing w:line="276" w:lineRule="auto"/>
              <w:rPr>
                <w:sz w:val="26"/>
                <w:szCs w:val="26"/>
              </w:rPr>
            </w:pPr>
          </w:p>
        </w:tc>
        <w:tc>
          <w:tcPr>
            <w:tcW w:w="851" w:type="dxa"/>
            <w:tcBorders>
              <w:top w:val="single" w:sz="4" w:space="0" w:color="auto"/>
              <w:left w:val="single" w:sz="4" w:space="0" w:color="auto"/>
              <w:bottom w:val="single" w:sz="4" w:space="0" w:color="auto"/>
              <w:right w:val="single" w:sz="4" w:space="0" w:color="auto"/>
            </w:tcBorders>
          </w:tcPr>
          <w:p w14:paraId="491F29F0" w14:textId="77777777" w:rsidR="00081A24" w:rsidRPr="00F15688" w:rsidRDefault="00D14331" w:rsidP="00F15688">
            <w:pPr>
              <w:spacing w:line="276" w:lineRule="auto"/>
              <w:rPr>
                <w:sz w:val="26"/>
                <w:szCs w:val="26"/>
              </w:rPr>
            </w:pPr>
            <w:r w:rsidRPr="00F15688">
              <w:rPr>
                <w:sz w:val="26"/>
                <w:szCs w:val="26"/>
              </w:rPr>
              <w:t>16</w:t>
            </w:r>
            <w:r w:rsidR="00081A24" w:rsidRPr="00F15688">
              <w:rPr>
                <w:sz w:val="26"/>
                <w:szCs w:val="26"/>
              </w:rPr>
              <w:t xml:space="preserve"> câu</w:t>
            </w:r>
          </w:p>
          <w:p w14:paraId="4B98BBAF" w14:textId="77777777" w:rsidR="00081A24" w:rsidRPr="00F15688" w:rsidRDefault="00081A24" w:rsidP="00F15688">
            <w:pPr>
              <w:spacing w:line="276" w:lineRule="auto"/>
              <w:rPr>
                <w:sz w:val="26"/>
                <w:szCs w:val="26"/>
              </w:rPr>
            </w:pPr>
            <w:r w:rsidRPr="00F15688">
              <w:rPr>
                <w:sz w:val="26"/>
                <w:szCs w:val="26"/>
              </w:rPr>
              <w:t>(4đ)</w:t>
            </w:r>
          </w:p>
          <w:p w14:paraId="3D65027D" w14:textId="77777777" w:rsidR="00081A24" w:rsidRPr="00F15688" w:rsidRDefault="00081A24" w:rsidP="00F15688">
            <w:pPr>
              <w:spacing w:line="276" w:lineRule="auto"/>
              <w:rPr>
                <w:sz w:val="26"/>
                <w:szCs w:val="26"/>
              </w:rPr>
            </w:pPr>
          </w:p>
        </w:tc>
        <w:tc>
          <w:tcPr>
            <w:tcW w:w="934" w:type="dxa"/>
            <w:tcBorders>
              <w:top w:val="single" w:sz="4" w:space="0" w:color="auto"/>
              <w:left w:val="single" w:sz="4" w:space="0" w:color="auto"/>
              <w:bottom w:val="single" w:sz="4" w:space="0" w:color="auto"/>
              <w:right w:val="single" w:sz="4" w:space="0" w:color="auto"/>
            </w:tcBorders>
            <w:hideMark/>
          </w:tcPr>
          <w:p w14:paraId="671D4E0C" w14:textId="082DB4FE" w:rsidR="00081A24" w:rsidRPr="00F15688" w:rsidRDefault="00F37195" w:rsidP="00F15688">
            <w:pPr>
              <w:spacing w:line="276" w:lineRule="auto"/>
              <w:rPr>
                <w:sz w:val="26"/>
                <w:szCs w:val="26"/>
              </w:rPr>
            </w:pPr>
            <w:r w:rsidRPr="00F15688">
              <w:rPr>
                <w:sz w:val="26"/>
                <w:szCs w:val="26"/>
              </w:rPr>
              <w:t>2</w:t>
            </w:r>
            <w:r w:rsidR="00081A24" w:rsidRPr="00F15688">
              <w:rPr>
                <w:sz w:val="26"/>
                <w:szCs w:val="26"/>
              </w:rPr>
              <w:t xml:space="preserve">câu </w:t>
            </w:r>
          </w:p>
          <w:p w14:paraId="6A481DFD" w14:textId="77777777" w:rsidR="00081A24" w:rsidRPr="00F15688" w:rsidRDefault="00081A24" w:rsidP="00F15688">
            <w:pPr>
              <w:spacing w:line="276" w:lineRule="auto"/>
              <w:rPr>
                <w:sz w:val="26"/>
                <w:szCs w:val="26"/>
              </w:rPr>
            </w:pPr>
            <w:r w:rsidRPr="00F15688">
              <w:rPr>
                <w:sz w:val="26"/>
                <w:szCs w:val="26"/>
              </w:rPr>
              <w:t>(6đ)</w:t>
            </w:r>
          </w:p>
        </w:tc>
      </w:tr>
      <w:tr w:rsidR="00081A24" w:rsidRPr="00F15688" w14:paraId="11ECC9E6" w14:textId="77777777" w:rsidTr="00613958">
        <w:trPr>
          <w:trHeight w:val="710"/>
        </w:trPr>
        <w:tc>
          <w:tcPr>
            <w:tcW w:w="1505" w:type="dxa"/>
            <w:tcBorders>
              <w:top w:val="single" w:sz="4" w:space="0" w:color="auto"/>
              <w:left w:val="single" w:sz="4" w:space="0" w:color="auto"/>
              <w:bottom w:val="single" w:sz="4" w:space="0" w:color="auto"/>
              <w:right w:val="single" w:sz="4" w:space="0" w:color="auto"/>
            </w:tcBorders>
          </w:tcPr>
          <w:p w14:paraId="5CA4C49B" w14:textId="77777777" w:rsidR="00081A24" w:rsidRPr="00F15688" w:rsidRDefault="00081A24" w:rsidP="00F15688">
            <w:pPr>
              <w:spacing w:line="276" w:lineRule="auto"/>
              <w:rPr>
                <w:b/>
                <w:sz w:val="26"/>
                <w:szCs w:val="26"/>
              </w:rPr>
            </w:pPr>
            <w:r w:rsidRPr="00F15688">
              <w:rPr>
                <w:b/>
                <w:sz w:val="26"/>
                <w:szCs w:val="26"/>
              </w:rPr>
              <w:t>Số điểm</w:t>
            </w:r>
          </w:p>
          <w:p w14:paraId="38174C0B" w14:textId="77777777" w:rsidR="00081A24" w:rsidRPr="00F15688" w:rsidRDefault="00081A24" w:rsidP="00F15688">
            <w:pPr>
              <w:spacing w:line="276" w:lineRule="auto"/>
              <w:rPr>
                <w:b/>
                <w:sz w:val="26"/>
                <w:szCs w:val="26"/>
              </w:rPr>
            </w:pPr>
            <w:r w:rsidRPr="00F15688">
              <w:rPr>
                <w:b/>
                <w:sz w:val="26"/>
                <w:szCs w:val="26"/>
              </w:rPr>
              <w:t>Tỉ lệ %</w:t>
            </w:r>
          </w:p>
        </w:tc>
        <w:tc>
          <w:tcPr>
            <w:tcW w:w="3265" w:type="dxa"/>
            <w:gridSpan w:val="4"/>
            <w:tcBorders>
              <w:top w:val="single" w:sz="4" w:space="0" w:color="auto"/>
              <w:left w:val="single" w:sz="4" w:space="0" w:color="auto"/>
              <w:bottom w:val="single" w:sz="4" w:space="0" w:color="auto"/>
              <w:right w:val="single" w:sz="4" w:space="0" w:color="auto"/>
            </w:tcBorders>
          </w:tcPr>
          <w:p w14:paraId="70CD24C0" w14:textId="77777777" w:rsidR="00112510" w:rsidRPr="00F15688" w:rsidRDefault="00374718" w:rsidP="00F15688">
            <w:pPr>
              <w:spacing w:line="276" w:lineRule="auto"/>
              <w:jc w:val="center"/>
              <w:rPr>
                <w:b/>
                <w:sz w:val="26"/>
                <w:szCs w:val="26"/>
              </w:rPr>
            </w:pPr>
            <w:r w:rsidRPr="00F15688">
              <w:rPr>
                <w:b/>
                <w:sz w:val="26"/>
                <w:szCs w:val="26"/>
              </w:rPr>
              <w:t>7</w:t>
            </w:r>
            <w:r w:rsidR="00112510" w:rsidRPr="00F15688">
              <w:rPr>
                <w:b/>
                <w:sz w:val="26"/>
                <w:szCs w:val="26"/>
              </w:rPr>
              <w:t xml:space="preserve"> đ</w:t>
            </w:r>
          </w:p>
          <w:p w14:paraId="0907C307" w14:textId="77777777" w:rsidR="00081A24" w:rsidRPr="00F15688" w:rsidRDefault="00374718" w:rsidP="00F15688">
            <w:pPr>
              <w:spacing w:line="276" w:lineRule="auto"/>
              <w:jc w:val="center"/>
              <w:rPr>
                <w:b/>
                <w:sz w:val="26"/>
                <w:szCs w:val="26"/>
              </w:rPr>
            </w:pPr>
            <w:r w:rsidRPr="00F15688">
              <w:rPr>
                <w:b/>
                <w:sz w:val="26"/>
                <w:szCs w:val="26"/>
              </w:rPr>
              <w:t>70</w:t>
            </w:r>
            <w:r w:rsidR="00081A24" w:rsidRPr="00F15688">
              <w:rPr>
                <w:b/>
                <w:sz w:val="26"/>
                <w:szCs w:val="26"/>
              </w:rPr>
              <w:t xml:space="preserve"> %</w:t>
            </w:r>
          </w:p>
        </w:tc>
        <w:tc>
          <w:tcPr>
            <w:tcW w:w="3165" w:type="dxa"/>
            <w:gridSpan w:val="4"/>
            <w:tcBorders>
              <w:top w:val="single" w:sz="4" w:space="0" w:color="auto"/>
              <w:left w:val="single" w:sz="4" w:space="0" w:color="auto"/>
              <w:bottom w:val="single" w:sz="4" w:space="0" w:color="auto"/>
              <w:right w:val="single" w:sz="4" w:space="0" w:color="auto"/>
            </w:tcBorders>
          </w:tcPr>
          <w:p w14:paraId="09D19EF7" w14:textId="77777777" w:rsidR="00081A24" w:rsidRPr="00F15688" w:rsidRDefault="00081A24" w:rsidP="00F15688">
            <w:pPr>
              <w:spacing w:line="276" w:lineRule="auto"/>
              <w:jc w:val="center"/>
              <w:rPr>
                <w:b/>
                <w:sz w:val="26"/>
                <w:szCs w:val="26"/>
              </w:rPr>
            </w:pPr>
            <w:r w:rsidRPr="00F15688">
              <w:rPr>
                <w:b/>
                <w:sz w:val="26"/>
                <w:szCs w:val="26"/>
              </w:rPr>
              <w:t>3,0đ</w:t>
            </w:r>
          </w:p>
          <w:p w14:paraId="49CC1EC8" w14:textId="77777777" w:rsidR="00081A24" w:rsidRPr="00F15688" w:rsidRDefault="00081A24" w:rsidP="00F15688">
            <w:pPr>
              <w:spacing w:line="276" w:lineRule="auto"/>
              <w:jc w:val="center"/>
              <w:rPr>
                <w:b/>
                <w:sz w:val="26"/>
                <w:szCs w:val="26"/>
              </w:rPr>
            </w:pPr>
            <w:r w:rsidRPr="00F15688">
              <w:rPr>
                <w:b/>
                <w:sz w:val="26"/>
                <w:szCs w:val="26"/>
              </w:rPr>
              <w:t>30 %</w:t>
            </w:r>
          </w:p>
        </w:tc>
        <w:tc>
          <w:tcPr>
            <w:tcW w:w="1785" w:type="dxa"/>
            <w:gridSpan w:val="2"/>
            <w:tcBorders>
              <w:top w:val="single" w:sz="4" w:space="0" w:color="auto"/>
              <w:left w:val="single" w:sz="4" w:space="0" w:color="auto"/>
              <w:bottom w:val="single" w:sz="4" w:space="0" w:color="auto"/>
              <w:right w:val="single" w:sz="4" w:space="0" w:color="auto"/>
            </w:tcBorders>
          </w:tcPr>
          <w:p w14:paraId="36C5A936" w14:textId="77777777" w:rsidR="00081A24" w:rsidRPr="00F15688" w:rsidRDefault="00081A24" w:rsidP="00F15688">
            <w:pPr>
              <w:spacing w:line="276" w:lineRule="auto"/>
              <w:rPr>
                <w:b/>
                <w:sz w:val="26"/>
                <w:szCs w:val="26"/>
              </w:rPr>
            </w:pPr>
            <w:r w:rsidRPr="00F15688">
              <w:rPr>
                <w:sz w:val="26"/>
                <w:szCs w:val="26"/>
              </w:rPr>
              <w:t xml:space="preserve">   </w:t>
            </w:r>
            <w:r w:rsidRPr="00F15688">
              <w:rPr>
                <w:b/>
                <w:sz w:val="26"/>
                <w:szCs w:val="26"/>
              </w:rPr>
              <w:t>10 đ</w:t>
            </w:r>
          </w:p>
          <w:p w14:paraId="57F94C31" w14:textId="77777777" w:rsidR="00081A24" w:rsidRPr="00F15688" w:rsidRDefault="00081A24" w:rsidP="00F15688">
            <w:pPr>
              <w:spacing w:line="276" w:lineRule="auto"/>
              <w:rPr>
                <w:sz w:val="26"/>
                <w:szCs w:val="26"/>
              </w:rPr>
            </w:pPr>
            <w:r w:rsidRPr="00F15688">
              <w:rPr>
                <w:b/>
                <w:sz w:val="26"/>
                <w:szCs w:val="26"/>
              </w:rPr>
              <w:t xml:space="preserve">   100%</w:t>
            </w:r>
          </w:p>
        </w:tc>
      </w:tr>
    </w:tbl>
    <w:p w14:paraId="440A24B7" w14:textId="77777777" w:rsidR="00887E86" w:rsidRPr="00F15688" w:rsidRDefault="00887E86" w:rsidP="00F15688">
      <w:pPr>
        <w:rPr>
          <w:b/>
          <w:sz w:val="26"/>
          <w:szCs w:val="26"/>
        </w:rPr>
      </w:pPr>
      <w:r w:rsidRPr="00F15688">
        <w:rPr>
          <w:b/>
          <w:sz w:val="26"/>
          <w:szCs w:val="26"/>
        </w:rPr>
        <w:t>IV. ĐỀ KIỂM TRA:</w:t>
      </w:r>
    </w:p>
    <w:p w14:paraId="542F681B" w14:textId="77777777" w:rsidR="00887E86" w:rsidRPr="00F15688" w:rsidRDefault="00887E86" w:rsidP="00F15688">
      <w:pPr>
        <w:spacing w:line="20" w:lineRule="atLeast"/>
        <w:jc w:val="left"/>
        <w:rPr>
          <w:b/>
          <w:sz w:val="26"/>
          <w:szCs w:val="26"/>
        </w:rPr>
      </w:pPr>
      <w:r w:rsidRPr="00F15688">
        <w:rPr>
          <w:b/>
          <w:sz w:val="26"/>
          <w:szCs w:val="26"/>
          <w:u w:val="single"/>
        </w:rPr>
        <w:t>Phần 1:</w:t>
      </w:r>
      <w:r w:rsidRPr="00F15688">
        <w:rPr>
          <w:b/>
          <w:sz w:val="26"/>
          <w:szCs w:val="26"/>
        </w:rPr>
        <w:t xml:space="preserve"> TRẮC NGHIỆM KHÁCH QUAN</w:t>
      </w:r>
      <w:r w:rsidR="008C6D21" w:rsidRPr="00F15688">
        <w:rPr>
          <w:b/>
          <w:sz w:val="26"/>
          <w:szCs w:val="26"/>
        </w:rPr>
        <w:t>: (4 điểm)</w:t>
      </w:r>
    </w:p>
    <w:p w14:paraId="39B9B5AA" w14:textId="77777777" w:rsidR="00887E86" w:rsidRPr="00F15688" w:rsidRDefault="00887E86" w:rsidP="00F15688">
      <w:pPr>
        <w:spacing w:line="20" w:lineRule="atLeast"/>
        <w:jc w:val="left"/>
        <w:rPr>
          <w:sz w:val="26"/>
          <w:szCs w:val="26"/>
        </w:rPr>
      </w:pPr>
      <w:r w:rsidRPr="00F15688">
        <w:rPr>
          <w:sz w:val="26"/>
          <w:szCs w:val="26"/>
        </w:rPr>
        <w:t xml:space="preserve">Chọn đáp án đúng nhất cho mỗi câu hỏi </w:t>
      </w:r>
      <w:proofErr w:type="gramStart"/>
      <w:r w:rsidRPr="00F15688">
        <w:rPr>
          <w:sz w:val="26"/>
          <w:szCs w:val="26"/>
        </w:rPr>
        <w:t>sau :</w:t>
      </w:r>
      <w:proofErr w:type="gramEnd"/>
      <w:r w:rsidRPr="00F15688">
        <w:rPr>
          <w:sz w:val="26"/>
          <w:szCs w:val="26"/>
        </w:rPr>
        <w:t xml:space="preserve"> ( Mỗi ý đúng được 0,25 điểm)</w:t>
      </w:r>
    </w:p>
    <w:p w14:paraId="247B1D24" w14:textId="77777777" w:rsidR="00887E86" w:rsidRPr="00F15688" w:rsidRDefault="00887E86" w:rsidP="00F15688">
      <w:pPr>
        <w:spacing w:line="240" w:lineRule="auto"/>
        <w:rPr>
          <w:rFonts w:eastAsia="Times New Roman"/>
          <w:b/>
          <w:sz w:val="26"/>
          <w:szCs w:val="26"/>
          <w:lang w:val="pl-PL"/>
        </w:rPr>
      </w:pPr>
      <w:r w:rsidRPr="00F15688">
        <w:rPr>
          <w:rFonts w:eastAsia="Times New Roman"/>
          <w:b/>
          <w:sz w:val="26"/>
          <w:szCs w:val="26"/>
          <w:lang w:val="pl-PL"/>
        </w:rPr>
        <w:t xml:space="preserve">Câu 1: Chiến tranh thế giới thứ hai </w:t>
      </w:r>
      <w:r w:rsidRPr="00F15688">
        <w:rPr>
          <w:rFonts w:eastAsia="Times New Roman"/>
          <w:b/>
          <w:bCs/>
          <w:sz w:val="26"/>
          <w:szCs w:val="26"/>
          <w:lang w:val="pt-BR"/>
        </w:rPr>
        <w:t>đã</w:t>
      </w:r>
      <w:r w:rsidRPr="00F15688">
        <w:rPr>
          <w:rFonts w:eastAsia="Times New Roman"/>
          <w:b/>
          <w:sz w:val="26"/>
          <w:szCs w:val="26"/>
          <w:lang w:val="pt-BR"/>
        </w:rPr>
        <w:t xml:space="preserve"> để</w:t>
      </w:r>
      <w:r w:rsidRPr="00F15688">
        <w:rPr>
          <w:rFonts w:eastAsia="Times New Roman"/>
          <w:b/>
          <w:sz w:val="26"/>
          <w:szCs w:val="26"/>
          <w:lang w:val="pl-PL"/>
        </w:rPr>
        <w:t xml:space="preserve"> </w:t>
      </w:r>
      <w:r w:rsidRPr="00F15688">
        <w:rPr>
          <w:rFonts w:eastAsia="Times New Roman"/>
          <w:b/>
          <w:sz w:val="26"/>
          <w:szCs w:val="26"/>
          <w:lang w:val="pt-BR"/>
        </w:rPr>
        <w:t>lại</w:t>
      </w:r>
      <w:r w:rsidRPr="00F15688">
        <w:rPr>
          <w:rFonts w:eastAsia="Times New Roman"/>
          <w:b/>
          <w:sz w:val="26"/>
          <w:szCs w:val="26"/>
          <w:lang w:val="pl-PL"/>
        </w:rPr>
        <w:t xml:space="preserve"> hậu quả </w:t>
      </w:r>
      <w:r w:rsidRPr="00F15688">
        <w:rPr>
          <w:rFonts w:eastAsia="Times New Roman"/>
          <w:b/>
          <w:sz w:val="26"/>
          <w:szCs w:val="26"/>
          <w:lang w:val="pt-BR"/>
        </w:rPr>
        <w:t>gì</w:t>
      </w:r>
      <w:r w:rsidRPr="00F15688">
        <w:rPr>
          <w:rFonts w:eastAsia="Times New Roman"/>
          <w:b/>
          <w:sz w:val="26"/>
          <w:szCs w:val="26"/>
          <w:lang w:val="pl-PL"/>
        </w:rPr>
        <w:t xml:space="preserve"> đối với nền kinh tế Liên Xô? </w:t>
      </w:r>
    </w:p>
    <w:p w14:paraId="2219B483" w14:textId="77777777" w:rsidR="00887E86" w:rsidRPr="00F15688" w:rsidRDefault="00887E86" w:rsidP="00F15688">
      <w:pPr>
        <w:spacing w:line="240" w:lineRule="auto"/>
        <w:rPr>
          <w:rFonts w:eastAsia="Times New Roman"/>
          <w:sz w:val="26"/>
          <w:szCs w:val="26"/>
          <w:lang w:val="pl-PL"/>
        </w:rPr>
      </w:pPr>
      <w:r w:rsidRPr="00F15688">
        <w:rPr>
          <w:rFonts w:eastAsia="Times New Roman"/>
          <w:color w:val="000000"/>
          <w:sz w:val="26"/>
          <w:szCs w:val="26"/>
          <w:lang w:val="pl-PL"/>
        </w:rPr>
        <w:t>A. Phát triển chậm lại tới 10 năm.</w:t>
      </w:r>
      <w:r w:rsidRPr="00F15688">
        <w:rPr>
          <w:rFonts w:eastAsia="Times New Roman"/>
          <w:color w:val="000000"/>
          <w:sz w:val="26"/>
          <w:szCs w:val="26"/>
          <w:lang w:val="pl-PL"/>
        </w:rPr>
        <w:tab/>
        <w:t xml:space="preserve">           </w:t>
      </w:r>
      <w:r w:rsidRPr="00F15688">
        <w:rPr>
          <w:rFonts w:eastAsia="Times New Roman"/>
          <w:sz w:val="26"/>
          <w:szCs w:val="26"/>
          <w:lang w:val="pl-PL"/>
        </w:rPr>
        <w:t>B. Phát triển nhanh chóng.</w:t>
      </w:r>
    </w:p>
    <w:p w14:paraId="4F2ED58A" w14:textId="77777777" w:rsidR="00887E86" w:rsidRPr="00F15688" w:rsidRDefault="00887E86" w:rsidP="00F15688">
      <w:pPr>
        <w:spacing w:line="240" w:lineRule="auto"/>
        <w:rPr>
          <w:rFonts w:eastAsia="Times New Roman"/>
          <w:sz w:val="26"/>
          <w:szCs w:val="26"/>
          <w:lang w:val="pl-PL"/>
        </w:rPr>
      </w:pPr>
      <w:r w:rsidRPr="00F15688">
        <w:rPr>
          <w:rFonts w:eastAsia="Times New Roman"/>
          <w:sz w:val="26"/>
          <w:szCs w:val="26"/>
          <w:lang w:val="pl-PL"/>
        </w:rPr>
        <w:t xml:space="preserve">C. Lâm vào khủng hoảng. </w:t>
      </w:r>
      <w:r w:rsidRPr="00F15688">
        <w:rPr>
          <w:rFonts w:eastAsia="Times New Roman"/>
          <w:sz w:val="26"/>
          <w:szCs w:val="26"/>
          <w:lang w:val="pl-PL"/>
        </w:rPr>
        <w:tab/>
      </w:r>
      <w:r w:rsidRPr="00F15688">
        <w:rPr>
          <w:rFonts w:eastAsia="Times New Roman"/>
          <w:sz w:val="26"/>
          <w:szCs w:val="26"/>
          <w:lang w:val="pl-PL"/>
        </w:rPr>
        <w:tab/>
      </w:r>
      <w:r w:rsidRPr="00F15688">
        <w:rPr>
          <w:rFonts w:eastAsia="Times New Roman"/>
          <w:sz w:val="26"/>
          <w:szCs w:val="26"/>
          <w:lang w:val="pl-PL"/>
        </w:rPr>
        <w:tab/>
        <w:t>D. Phát triển nhảy vọt.</w:t>
      </w:r>
    </w:p>
    <w:p w14:paraId="52C2E1B4" w14:textId="77777777" w:rsidR="00887E86" w:rsidRPr="00F15688" w:rsidRDefault="00887E86" w:rsidP="00F15688">
      <w:pPr>
        <w:spacing w:line="240" w:lineRule="auto"/>
        <w:rPr>
          <w:rFonts w:eastAsia="Times New Roman"/>
          <w:b/>
          <w:sz w:val="26"/>
          <w:szCs w:val="26"/>
          <w:lang w:val="pl-PL"/>
        </w:rPr>
      </w:pPr>
      <w:r w:rsidRPr="00F15688">
        <w:rPr>
          <w:rFonts w:eastAsia="Times New Roman"/>
          <w:b/>
          <w:sz w:val="26"/>
          <w:szCs w:val="26"/>
          <w:lang w:val="pl-PL"/>
        </w:rPr>
        <w:t xml:space="preserve">Câu 2: Các nước dân chủ nhân dân Đông Âu ra đời trong hoàn cảnh nào? </w:t>
      </w:r>
    </w:p>
    <w:p w14:paraId="195996AD" w14:textId="77777777" w:rsidR="00887E86" w:rsidRPr="00F15688" w:rsidRDefault="00887E86" w:rsidP="00F15688">
      <w:pPr>
        <w:tabs>
          <w:tab w:val="left" w:pos="567"/>
        </w:tabs>
        <w:spacing w:line="240" w:lineRule="auto"/>
        <w:rPr>
          <w:rFonts w:eastAsia="Times New Roman"/>
          <w:sz w:val="26"/>
          <w:szCs w:val="26"/>
          <w:lang w:val="pl-PL"/>
        </w:rPr>
      </w:pPr>
      <w:r w:rsidRPr="00F15688">
        <w:rPr>
          <w:rFonts w:eastAsia="Times New Roman"/>
          <w:sz w:val="26"/>
          <w:szCs w:val="26"/>
          <w:lang w:val="pl-PL"/>
        </w:rPr>
        <w:t xml:space="preserve">A. Chiến tranh thế giới thứ hai bùng nổ. </w:t>
      </w:r>
    </w:p>
    <w:p w14:paraId="1CF62DFC" w14:textId="77777777" w:rsidR="00887E86" w:rsidRPr="00F15688" w:rsidRDefault="00887E86" w:rsidP="00F15688">
      <w:pPr>
        <w:tabs>
          <w:tab w:val="left" w:pos="567"/>
        </w:tabs>
        <w:spacing w:line="240" w:lineRule="auto"/>
        <w:rPr>
          <w:rFonts w:eastAsia="Times New Roman"/>
          <w:color w:val="000000"/>
          <w:sz w:val="26"/>
          <w:szCs w:val="26"/>
          <w:lang w:val="pl-PL"/>
        </w:rPr>
      </w:pPr>
      <w:r w:rsidRPr="00F15688">
        <w:rPr>
          <w:rFonts w:eastAsia="Times New Roman"/>
          <w:color w:val="000000"/>
          <w:sz w:val="26"/>
          <w:szCs w:val="26"/>
          <w:lang w:val="pl-PL"/>
        </w:rPr>
        <w:t xml:space="preserve">B. Hồng quân Liên Xô tiến vào lãnh thổ Đông Âu, truy kích quân đội phát xít. </w:t>
      </w:r>
    </w:p>
    <w:p w14:paraId="2B4EECCC" w14:textId="77777777" w:rsidR="00887E86" w:rsidRPr="00F15688" w:rsidRDefault="00887E86" w:rsidP="00F15688">
      <w:pPr>
        <w:tabs>
          <w:tab w:val="left" w:pos="567"/>
        </w:tabs>
        <w:spacing w:line="240" w:lineRule="auto"/>
        <w:rPr>
          <w:rFonts w:eastAsia="Times New Roman"/>
          <w:sz w:val="26"/>
          <w:szCs w:val="26"/>
          <w:lang w:val="pl-PL"/>
        </w:rPr>
      </w:pPr>
      <w:r w:rsidRPr="00F15688">
        <w:rPr>
          <w:rFonts w:eastAsia="Times New Roman"/>
          <w:sz w:val="26"/>
          <w:szCs w:val="26"/>
          <w:lang w:val="pl-PL"/>
        </w:rPr>
        <w:t xml:space="preserve">C. Được sự giúp đỡ của Mĩ và các nước Tây Âu. </w:t>
      </w:r>
    </w:p>
    <w:p w14:paraId="0DDF1632" w14:textId="77777777" w:rsidR="00887E86" w:rsidRPr="00F15688" w:rsidRDefault="00887E86" w:rsidP="00F15688">
      <w:pPr>
        <w:tabs>
          <w:tab w:val="left" w:pos="567"/>
        </w:tabs>
        <w:spacing w:line="240" w:lineRule="auto"/>
        <w:rPr>
          <w:rFonts w:eastAsia="Times New Roman"/>
          <w:sz w:val="26"/>
          <w:szCs w:val="26"/>
          <w:lang w:val="pl-PL"/>
        </w:rPr>
      </w:pPr>
      <w:r w:rsidRPr="00F15688">
        <w:rPr>
          <w:rFonts w:eastAsia="Times New Roman"/>
          <w:sz w:val="26"/>
          <w:szCs w:val="26"/>
          <w:lang w:val="pl-PL"/>
        </w:rPr>
        <w:t xml:space="preserve">D. Được chính quyền phát xít Đức trao trả chính quyền. </w:t>
      </w:r>
    </w:p>
    <w:p w14:paraId="42632599" w14:textId="77777777" w:rsidR="00887E86" w:rsidRPr="00F15688" w:rsidRDefault="00887E86" w:rsidP="00F15688">
      <w:pPr>
        <w:widowControl w:val="0"/>
        <w:tabs>
          <w:tab w:val="left" w:pos="2268"/>
          <w:tab w:val="left" w:pos="3969"/>
          <w:tab w:val="left" w:pos="5670"/>
        </w:tabs>
        <w:spacing w:line="240" w:lineRule="auto"/>
        <w:jc w:val="left"/>
        <w:rPr>
          <w:rFonts w:eastAsia="Times New Roman"/>
          <w:b/>
          <w:sz w:val="26"/>
          <w:szCs w:val="26"/>
          <w:lang w:val="pt-BR"/>
        </w:rPr>
      </w:pPr>
      <w:r w:rsidRPr="00F15688">
        <w:rPr>
          <w:rFonts w:eastAsia="Times New Roman"/>
          <w:b/>
          <w:sz w:val="26"/>
          <w:szCs w:val="26"/>
          <w:lang w:val="pl-PL"/>
        </w:rPr>
        <w:t>Câu 3:</w:t>
      </w:r>
      <w:r w:rsidRPr="00F15688">
        <w:rPr>
          <w:rFonts w:eastAsia="Times New Roman"/>
          <w:i/>
          <w:sz w:val="26"/>
          <w:szCs w:val="26"/>
          <w:lang w:val="pl-PL"/>
        </w:rPr>
        <w:t xml:space="preserve"> </w:t>
      </w:r>
      <w:r w:rsidRPr="00F15688">
        <w:rPr>
          <w:rFonts w:eastAsia="Times New Roman"/>
          <w:b/>
          <w:sz w:val="26"/>
          <w:szCs w:val="26"/>
          <w:lang w:val="pt-BR"/>
        </w:rPr>
        <w:t>Liên Xô bước ra khỏi Chiến tranh thế giới thứ hai với tư thế</w:t>
      </w:r>
    </w:p>
    <w:p w14:paraId="70A64994" w14:textId="77777777" w:rsidR="00887E86" w:rsidRPr="00F15688" w:rsidRDefault="00887E86" w:rsidP="00F15688">
      <w:pPr>
        <w:widowControl w:val="0"/>
        <w:tabs>
          <w:tab w:val="left" w:pos="2268"/>
          <w:tab w:val="left" w:pos="3969"/>
          <w:tab w:val="left" w:pos="5670"/>
        </w:tabs>
        <w:spacing w:line="240" w:lineRule="auto"/>
        <w:jc w:val="left"/>
        <w:rPr>
          <w:rFonts w:eastAsia="Times New Roman"/>
          <w:sz w:val="26"/>
          <w:szCs w:val="26"/>
          <w:lang w:val="pt-BR"/>
        </w:rPr>
      </w:pPr>
      <w:r w:rsidRPr="00F15688">
        <w:rPr>
          <w:rFonts w:eastAsia="Times New Roman"/>
          <w:sz w:val="26"/>
          <w:szCs w:val="26"/>
          <w:lang w:val="pt-BR"/>
        </w:rPr>
        <w:t>A. của người chiến thắng, không chịu tổn thất .</w:t>
      </w:r>
    </w:p>
    <w:p w14:paraId="36619B4B" w14:textId="77777777" w:rsidR="00887E86" w:rsidRPr="00F15688" w:rsidRDefault="00887E86" w:rsidP="00F15688">
      <w:pPr>
        <w:widowControl w:val="0"/>
        <w:tabs>
          <w:tab w:val="left" w:pos="2268"/>
          <w:tab w:val="left" w:pos="3969"/>
          <w:tab w:val="left" w:pos="5670"/>
        </w:tabs>
        <w:spacing w:line="240" w:lineRule="auto"/>
        <w:jc w:val="left"/>
        <w:rPr>
          <w:rFonts w:eastAsia="Times New Roman"/>
          <w:sz w:val="26"/>
          <w:szCs w:val="26"/>
          <w:lang w:val="pt-BR"/>
        </w:rPr>
      </w:pPr>
      <w:r w:rsidRPr="00F15688">
        <w:rPr>
          <w:rFonts w:eastAsia="Times New Roman"/>
          <w:color w:val="000000"/>
          <w:sz w:val="26"/>
          <w:szCs w:val="26"/>
          <w:lang w:val="pt-BR"/>
        </w:rPr>
        <w:t>B. của người chiến thắng nhưng phải chịu những tổn thất hết sức nặng nề.</w:t>
      </w:r>
    </w:p>
    <w:p w14:paraId="598F4EB5" w14:textId="77777777" w:rsidR="00887E86" w:rsidRPr="00F15688" w:rsidRDefault="00887E86" w:rsidP="00F15688">
      <w:pPr>
        <w:widowControl w:val="0"/>
        <w:tabs>
          <w:tab w:val="left" w:pos="2268"/>
          <w:tab w:val="left" w:pos="3969"/>
          <w:tab w:val="left" w:pos="5670"/>
        </w:tabs>
        <w:spacing w:line="240" w:lineRule="auto"/>
        <w:jc w:val="left"/>
        <w:rPr>
          <w:rFonts w:eastAsia="Times New Roman"/>
          <w:sz w:val="26"/>
          <w:szCs w:val="26"/>
          <w:lang w:val="pt-BR"/>
        </w:rPr>
      </w:pPr>
      <w:r w:rsidRPr="00F15688">
        <w:rPr>
          <w:rFonts w:eastAsia="Times New Roman"/>
          <w:sz w:val="26"/>
          <w:szCs w:val="26"/>
          <w:lang w:val="pt-BR"/>
        </w:rPr>
        <w:t>C. của người chiến bại chịu nhiều hậu quả to lớn về người và của.</w:t>
      </w:r>
    </w:p>
    <w:p w14:paraId="69CB5403" w14:textId="77777777" w:rsidR="00887E86" w:rsidRPr="00F15688" w:rsidRDefault="00887E86" w:rsidP="00F15688">
      <w:pPr>
        <w:widowControl w:val="0"/>
        <w:tabs>
          <w:tab w:val="left" w:pos="2268"/>
          <w:tab w:val="left" w:pos="3969"/>
          <w:tab w:val="left" w:pos="5670"/>
        </w:tabs>
        <w:spacing w:line="240" w:lineRule="auto"/>
        <w:jc w:val="left"/>
        <w:rPr>
          <w:rFonts w:eastAsia="Times New Roman"/>
          <w:sz w:val="26"/>
          <w:szCs w:val="26"/>
          <w:lang w:val="pt-BR"/>
        </w:rPr>
      </w:pPr>
      <w:r w:rsidRPr="00F15688">
        <w:rPr>
          <w:rFonts w:eastAsia="Times New Roman"/>
          <w:sz w:val="26"/>
          <w:szCs w:val="26"/>
          <w:lang w:val="pt-BR"/>
        </w:rPr>
        <w:t>D. của người chiến thắng, tổn thất không đáng kể.</w:t>
      </w:r>
    </w:p>
    <w:p w14:paraId="3862E443" w14:textId="77777777" w:rsidR="00887E86" w:rsidRPr="00F15688" w:rsidRDefault="00887E86" w:rsidP="00F15688">
      <w:pPr>
        <w:spacing w:line="240" w:lineRule="auto"/>
        <w:rPr>
          <w:rFonts w:eastAsia="Times New Roman"/>
          <w:b/>
          <w:sz w:val="26"/>
          <w:szCs w:val="26"/>
          <w:lang w:val="pt-BR"/>
        </w:rPr>
      </w:pPr>
      <w:r w:rsidRPr="00F15688">
        <w:rPr>
          <w:rFonts w:eastAsia="Times New Roman"/>
          <w:b/>
          <w:sz w:val="26"/>
          <w:szCs w:val="26"/>
          <w:lang w:val="pl-PL"/>
        </w:rPr>
        <w:t>Câu</w:t>
      </w:r>
      <w:r w:rsidRPr="00F15688">
        <w:rPr>
          <w:rFonts w:eastAsia="Times New Roman"/>
          <w:b/>
          <w:sz w:val="26"/>
          <w:szCs w:val="26"/>
          <w:lang w:val="pt-BR"/>
        </w:rPr>
        <w:t xml:space="preserve"> 4: Việc Liên Xô chế tạo thành công bom nguyên tử (1949) có ý nghĩa gì?</w:t>
      </w:r>
    </w:p>
    <w:p w14:paraId="44DBAAC4" w14:textId="77777777" w:rsidR="00887E86" w:rsidRPr="00F15688" w:rsidRDefault="00887E86" w:rsidP="00F15688">
      <w:pPr>
        <w:spacing w:line="240" w:lineRule="auto"/>
        <w:rPr>
          <w:rFonts w:eastAsia="Times New Roman"/>
          <w:sz w:val="26"/>
          <w:szCs w:val="26"/>
          <w:lang w:val="pt-BR"/>
        </w:rPr>
      </w:pPr>
      <w:r w:rsidRPr="00F15688">
        <w:rPr>
          <w:rFonts w:eastAsia="Times New Roman"/>
          <w:color w:val="000000"/>
          <w:sz w:val="26"/>
          <w:szCs w:val="26"/>
          <w:lang w:val="pt-BR"/>
        </w:rPr>
        <w:t>A. Làm đảo lộn chiến lược toàn cầu của Mĩ và đồng minh; phá vỡ thế độc quyền</w:t>
      </w:r>
      <w:r w:rsidRPr="00F15688">
        <w:rPr>
          <w:rFonts w:eastAsia="Times New Roman"/>
          <w:sz w:val="26"/>
          <w:szCs w:val="26"/>
          <w:lang w:val="pt-BR"/>
        </w:rPr>
        <w:t xml:space="preserve"> </w:t>
      </w:r>
      <w:r w:rsidRPr="00F15688">
        <w:rPr>
          <w:rFonts w:eastAsia="Times New Roman"/>
          <w:color w:val="000000"/>
          <w:sz w:val="26"/>
          <w:szCs w:val="26"/>
          <w:lang w:val="pt-BR"/>
        </w:rPr>
        <w:t>bom nguyên tử của Mĩ.</w:t>
      </w:r>
    </w:p>
    <w:p w14:paraId="3A330588" w14:textId="77777777" w:rsidR="00887E86" w:rsidRPr="00F15688" w:rsidRDefault="00887E86" w:rsidP="00F15688">
      <w:pPr>
        <w:spacing w:line="240" w:lineRule="auto"/>
        <w:rPr>
          <w:rFonts w:eastAsia="Times New Roman"/>
          <w:color w:val="000000"/>
          <w:sz w:val="26"/>
          <w:szCs w:val="26"/>
          <w:lang w:val="pt-BR"/>
        </w:rPr>
      </w:pPr>
      <w:r w:rsidRPr="00F15688">
        <w:rPr>
          <w:rFonts w:eastAsia="Times New Roman"/>
          <w:sz w:val="26"/>
          <w:szCs w:val="26"/>
          <w:lang w:val="pt-BR"/>
        </w:rPr>
        <w:t>B. Tạo ra thế cân bằng về sức mạnh hạt nhân giữa Liên Xô và Mĩ.</w:t>
      </w:r>
    </w:p>
    <w:p w14:paraId="52681490" w14:textId="77777777" w:rsidR="00887E86" w:rsidRPr="00F15688" w:rsidRDefault="00887E86" w:rsidP="00F15688">
      <w:pPr>
        <w:spacing w:line="240" w:lineRule="auto"/>
        <w:rPr>
          <w:rFonts w:eastAsia="Times New Roman"/>
          <w:sz w:val="26"/>
          <w:szCs w:val="26"/>
          <w:lang w:val="pt-BR"/>
        </w:rPr>
      </w:pPr>
      <w:r w:rsidRPr="00F15688">
        <w:rPr>
          <w:rFonts w:eastAsia="Times New Roman"/>
          <w:sz w:val="26"/>
          <w:szCs w:val="26"/>
          <w:lang w:val="pt-BR"/>
        </w:rPr>
        <w:t>C. Trả thù cho những nạn nhân của bom nguyên tử ở Nhật Bản năm 1945 .</w:t>
      </w:r>
    </w:p>
    <w:p w14:paraId="7DE9B033" w14:textId="77777777" w:rsidR="00887E86" w:rsidRPr="00F15688" w:rsidRDefault="00887E86" w:rsidP="00F15688">
      <w:pPr>
        <w:spacing w:line="240" w:lineRule="auto"/>
        <w:rPr>
          <w:rFonts w:eastAsia="Times New Roman"/>
          <w:sz w:val="26"/>
          <w:szCs w:val="26"/>
          <w:lang w:val="pt-BR"/>
        </w:rPr>
      </w:pPr>
      <w:r w:rsidRPr="00F15688">
        <w:rPr>
          <w:rFonts w:eastAsia="Times New Roman"/>
          <w:sz w:val="26"/>
          <w:szCs w:val="26"/>
          <w:lang w:val="pt-BR"/>
        </w:rPr>
        <w:t xml:space="preserve">D.Tạo điều kiện để Liên Xô bảo tự vệ . </w:t>
      </w:r>
    </w:p>
    <w:p w14:paraId="09199735" w14:textId="77777777" w:rsidR="00887E86" w:rsidRPr="00F15688" w:rsidRDefault="00887E86" w:rsidP="00F15688">
      <w:pPr>
        <w:pStyle w:val="ListParagraph"/>
        <w:ind w:left="0"/>
        <w:rPr>
          <w:b/>
          <w:sz w:val="26"/>
          <w:szCs w:val="26"/>
          <w:lang w:val="sv-SE"/>
        </w:rPr>
      </w:pPr>
      <w:r w:rsidRPr="00F15688">
        <w:rPr>
          <w:b/>
          <w:sz w:val="26"/>
          <w:szCs w:val="26"/>
          <w:lang w:val="pl-PL"/>
        </w:rPr>
        <w:t xml:space="preserve">Câu 5: </w:t>
      </w:r>
      <w:r w:rsidRPr="00F15688">
        <w:rPr>
          <w:b/>
          <w:sz w:val="26"/>
          <w:szCs w:val="26"/>
          <w:lang w:val="sv-SE"/>
        </w:rPr>
        <w:t xml:space="preserve">Điểm khác nhau về mục đích sử dụng năng lương nguyên tử của Liên Xô và Mĩ? </w:t>
      </w:r>
    </w:p>
    <w:p w14:paraId="35CA7757" w14:textId="77777777" w:rsidR="00887E86" w:rsidRPr="00F15688" w:rsidRDefault="00887E86" w:rsidP="00F15688">
      <w:pPr>
        <w:pStyle w:val="ListParagraph"/>
        <w:ind w:left="0"/>
        <w:rPr>
          <w:sz w:val="26"/>
          <w:szCs w:val="26"/>
          <w:lang w:val="sv-SE"/>
        </w:rPr>
      </w:pPr>
      <w:r w:rsidRPr="00F15688">
        <w:rPr>
          <w:sz w:val="26"/>
          <w:szCs w:val="26"/>
          <w:lang w:val="sv-SE"/>
        </w:rPr>
        <w:t>A. Mở rộng lãnh thổ.</w:t>
      </w:r>
      <w:r w:rsidRPr="00F15688">
        <w:rPr>
          <w:sz w:val="26"/>
          <w:szCs w:val="26"/>
          <w:lang w:val="sv-SE"/>
        </w:rPr>
        <w:tab/>
      </w:r>
      <w:r w:rsidRPr="00F15688">
        <w:rPr>
          <w:sz w:val="26"/>
          <w:szCs w:val="26"/>
          <w:lang w:val="sv-SE"/>
        </w:rPr>
        <w:tab/>
      </w:r>
      <w:r w:rsidRPr="00F15688">
        <w:rPr>
          <w:sz w:val="26"/>
          <w:szCs w:val="26"/>
          <w:lang w:val="sv-SE"/>
        </w:rPr>
        <w:tab/>
        <w:t xml:space="preserve">                        B. Duy trì nền hòa bình thế giới.</w:t>
      </w:r>
    </w:p>
    <w:p w14:paraId="33510917" w14:textId="77777777" w:rsidR="00887E86" w:rsidRPr="00F15688" w:rsidRDefault="00887E86" w:rsidP="00F15688">
      <w:pPr>
        <w:pStyle w:val="ListParagraph"/>
        <w:ind w:left="0"/>
        <w:rPr>
          <w:sz w:val="26"/>
          <w:szCs w:val="26"/>
          <w:lang w:val="sv-SE"/>
        </w:rPr>
      </w:pPr>
      <w:r w:rsidRPr="00F15688">
        <w:rPr>
          <w:sz w:val="26"/>
          <w:szCs w:val="26"/>
          <w:lang w:val="sv-SE"/>
        </w:rPr>
        <w:t>C. Ủng hộ phong trào cách mạng thế giới.                       D. Khống chế các nước khác.</w:t>
      </w:r>
    </w:p>
    <w:p w14:paraId="46D691F2" w14:textId="77777777" w:rsidR="00887E86" w:rsidRPr="00F15688" w:rsidRDefault="00887E86" w:rsidP="00F15688">
      <w:pPr>
        <w:spacing w:line="240" w:lineRule="auto"/>
        <w:rPr>
          <w:rFonts w:eastAsia="Times New Roman"/>
          <w:b/>
          <w:sz w:val="26"/>
          <w:szCs w:val="26"/>
          <w:lang w:val="pt-BR"/>
        </w:rPr>
      </w:pPr>
      <w:r w:rsidRPr="00F15688">
        <w:rPr>
          <w:rFonts w:eastAsia="Times New Roman"/>
          <w:b/>
          <w:sz w:val="26"/>
          <w:szCs w:val="26"/>
          <w:lang w:val="pl-PL"/>
        </w:rPr>
        <w:t xml:space="preserve">Câu </w:t>
      </w:r>
      <w:r w:rsidRPr="00F15688">
        <w:rPr>
          <w:rFonts w:eastAsia="Times New Roman"/>
          <w:b/>
          <w:sz w:val="26"/>
          <w:szCs w:val="26"/>
          <w:lang w:val="pt-BR"/>
        </w:rPr>
        <w:t xml:space="preserve">6: Chính sách đối ngoại của Liên Xô </w:t>
      </w:r>
      <w:r w:rsidRPr="00F15688">
        <w:rPr>
          <w:rFonts w:eastAsia="Times New Roman"/>
          <w:b/>
          <w:bCs/>
          <w:sz w:val="26"/>
          <w:szCs w:val="26"/>
          <w:lang w:val="pt-BR"/>
        </w:rPr>
        <w:t>sau Chiến tranh thế giới thứ hai</w:t>
      </w:r>
      <w:r w:rsidRPr="00F15688">
        <w:rPr>
          <w:rFonts w:eastAsia="Times New Roman"/>
          <w:b/>
          <w:sz w:val="26"/>
          <w:szCs w:val="26"/>
          <w:lang w:val="pt-BR"/>
        </w:rPr>
        <w:t xml:space="preserve"> đến những năm 70 của thế kỷ XX là:</w:t>
      </w:r>
    </w:p>
    <w:p w14:paraId="30A9BB8B" w14:textId="77777777" w:rsidR="00887E86" w:rsidRPr="00F15688" w:rsidRDefault="00887E86" w:rsidP="00F15688">
      <w:pPr>
        <w:spacing w:line="240" w:lineRule="auto"/>
        <w:jc w:val="left"/>
        <w:rPr>
          <w:rFonts w:eastAsia="Times New Roman"/>
          <w:sz w:val="26"/>
          <w:szCs w:val="26"/>
          <w:lang w:val="pt-BR"/>
        </w:rPr>
      </w:pPr>
      <w:r w:rsidRPr="00F15688">
        <w:rPr>
          <w:rFonts w:eastAsia="Times New Roman"/>
          <w:sz w:val="26"/>
          <w:szCs w:val="26"/>
          <w:lang w:val="pt-BR"/>
        </w:rPr>
        <w:t>A. hòa hoãn, bắt tay với Mĩ  cùng nhau đứng đầu mỗi phe xã hội chủ nghĩa và tư bản chủ nghĩa.</w:t>
      </w:r>
    </w:p>
    <w:p w14:paraId="7A8C9A09" w14:textId="77777777" w:rsidR="00887E86" w:rsidRPr="00F15688" w:rsidRDefault="00887E86" w:rsidP="00F15688">
      <w:pPr>
        <w:spacing w:line="240" w:lineRule="auto"/>
        <w:rPr>
          <w:rFonts w:eastAsia="Times New Roman"/>
          <w:sz w:val="26"/>
          <w:szCs w:val="26"/>
          <w:lang w:val="pt-BR"/>
        </w:rPr>
      </w:pPr>
      <w:r w:rsidRPr="00F15688">
        <w:rPr>
          <w:rFonts w:eastAsia="Times New Roman"/>
          <w:sz w:val="26"/>
          <w:szCs w:val="26"/>
          <w:lang w:val="pt-BR"/>
        </w:rPr>
        <w:t xml:space="preserve">B. coi Mĩ là đối tác chiến lược để hợp tác phát triển kinh tế, khoa học – kĩ thuật. </w:t>
      </w:r>
    </w:p>
    <w:p w14:paraId="7EFE439A" w14:textId="77777777" w:rsidR="00887E86" w:rsidRPr="00F15688" w:rsidRDefault="00887E86" w:rsidP="00F15688">
      <w:pPr>
        <w:spacing w:line="240" w:lineRule="auto"/>
        <w:rPr>
          <w:rFonts w:eastAsia="Times New Roman"/>
          <w:sz w:val="26"/>
          <w:szCs w:val="26"/>
          <w:lang w:val="pt-BR"/>
        </w:rPr>
      </w:pPr>
      <w:r w:rsidRPr="00F15688">
        <w:rPr>
          <w:rFonts w:eastAsia="Times New Roman"/>
          <w:sz w:val="26"/>
          <w:szCs w:val="26"/>
          <w:lang w:val="pt-BR"/>
        </w:rPr>
        <w:t>C. thực hiện chính sách đối đầu với Mĩ, bởi chính sách thù đích của Mĩ.</w:t>
      </w:r>
    </w:p>
    <w:p w14:paraId="7B74605B" w14:textId="77777777" w:rsidR="00887E86" w:rsidRPr="00F15688" w:rsidRDefault="00887E86" w:rsidP="00F15688">
      <w:pPr>
        <w:spacing w:line="240" w:lineRule="auto"/>
        <w:rPr>
          <w:rFonts w:eastAsia="Times New Roman"/>
          <w:sz w:val="26"/>
          <w:szCs w:val="26"/>
          <w:lang w:val="pt-BR"/>
        </w:rPr>
      </w:pPr>
      <w:r w:rsidRPr="00F15688">
        <w:rPr>
          <w:rFonts w:eastAsia="Times New Roman"/>
          <w:sz w:val="26"/>
          <w:szCs w:val="26"/>
          <w:lang w:val="pt-BR"/>
        </w:rPr>
        <w:lastRenderedPageBreak/>
        <w:t xml:space="preserve">D. thực hiện chính sách chung sống hòa bình, quan hệ hữu nghị với tất cả các nước, ủng hộ cuộc chiến tranh chống chủ nghĩa thực dân. </w:t>
      </w:r>
    </w:p>
    <w:p w14:paraId="3AA1752D" w14:textId="77777777" w:rsidR="00887E86" w:rsidRPr="00F15688" w:rsidRDefault="00887E86" w:rsidP="00F15688">
      <w:pPr>
        <w:spacing w:line="240" w:lineRule="auto"/>
        <w:rPr>
          <w:rFonts w:eastAsia="Times New Roman"/>
          <w:b/>
          <w:sz w:val="26"/>
          <w:szCs w:val="26"/>
          <w:lang w:val="pt-BR"/>
        </w:rPr>
      </w:pPr>
      <w:r w:rsidRPr="00F15688">
        <w:rPr>
          <w:rFonts w:eastAsia="Times New Roman"/>
          <w:b/>
          <w:sz w:val="26"/>
          <w:szCs w:val="26"/>
          <w:lang w:val="pt-BR"/>
        </w:rPr>
        <w:t xml:space="preserve">Câu 7: Nội dung nào </w:t>
      </w:r>
      <w:r w:rsidRPr="00F15688">
        <w:rPr>
          <w:rFonts w:eastAsia="Times New Roman"/>
          <w:b/>
          <w:i/>
          <w:sz w:val="26"/>
          <w:szCs w:val="26"/>
          <w:u w:val="single"/>
          <w:lang w:val="pt-BR"/>
        </w:rPr>
        <w:t>không</w:t>
      </w:r>
      <w:r w:rsidRPr="00F15688">
        <w:rPr>
          <w:rFonts w:eastAsia="Times New Roman"/>
          <w:b/>
          <w:sz w:val="26"/>
          <w:szCs w:val="26"/>
          <w:lang w:val="pt-BR"/>
        </w:rPr>
        <w:t xml:space="preserve"> phải nguyên nhân sụp đổ của hệ thống thuộc địa của chủ nghĩa đế quốc - thực dân?</w:t>
      </w:r>
    </w:p>
    <w:p w14:paraId="5F190B66" w14:textId="77777777" w:rsidR="00887E86" w:rsidRPr="00F15688" w:rsidRDefault="00887E86" w:rsidP="00F15688">
      <w:pPr>
        <w:spacing w:line="240" w:lineRule="auto"/>
        <w:rPr>
          <w:rFonts w:eastAsia="Times New Roman"/>
          <w:sz w:val="26"/>
          <w:szCs w:val="26"/>
          <w:lang w:val="pt-BR"/>
        </w:rPr>
      </w:pPr>
      <w:r w:rsidRPr="00F15688">
        <w:rPr>
          <w:rFonts w:eastAsia="Times New Roman"/>
          <w:color w:val="000000"/>
          <w:sz w:val="26"/>
          <w:szCs w:val="26"/>
          <w:lang w:val="pt-BR"/>
        </w:rPr>
        <w:t>A. Liên Xô đưa quân vào giải phóng các dân tộc ở châu Á, Phi và Mĩ La-tinh.</w:t>
      </w:r>
    </w:p>
    <w:p w14:paraId="5ED72FE7" w14:textId="77777777" w:rsidR="00887E86" w:rsidRPr="00F15688" w:rsidRDefault="00887E86" w:rsidP="00F15688">
      <w:pPr>
        <w:spacing w:line="240" w:lineRule="auto"/>
        <w:rPr>
          <w:rFonts w:eastAsia="Times New Roman"/>
          <w:sz w:val="26"/>
          <w:szCs w:val="26"/>
          <w:lang w:val="pt-BR"/>
        </w:rPr>
      </w:pPr>
      <w:r w:rsidRPr="00F15688">
        <w:rPr>
          <w:rFonts w:eastAsia="Times New Roman"/>
          <w:sz w:val="26"/>
          <w:szCs w:val="26"/>
          <w:lang w:val="pt-BR"/>
        </w:rPr>
        <w:t>B. Sự thắng lợi của phong trào giải phóng dân tộc ở châu Á.</w:t>
      </w:r>
    </w:p>
    <w:p w14:paraId="0055A7AF" w14:textId="77777777" w:rsidR="00887E86" w:rsidRPr="00F15688" w:rsidRDefault="00887E86" w:rsidP="00F15688">
      <w:pPr>
        <w:spacing w:line="240" w:lineRule="auto"/>
        <w:rPr>
          <w:rFonts w:eastAsia="Times New Roman"/>
          <w:sz w:val="26"/>
          <w:szCs w:val="26"/>
          <w:lang w:val="pt-BR"/>
        </w:rPr>
      </w:pPr>
      <w:r w:rsidRPr="00F15688">
        <w:rPr>
          <w:rFonts w:eastAsia="Times New Roman"/>
          <w:sz w:val="26"/>
          <w:szCs w:val="26"/>
          <w:lang w:val="pt-BR"/>
        </w:rPr>
        <w:t>C. Sự thắng lợi của phong trào giải phóng dân tộc ở châu Phi.</w:t>
      </w:r>
    </w:p>
    <w:p w14:paraId="710E943A" w14:textId="77777777" w:rsidR="00887E86" w:rsidRPr="00F15688" w:rsidRDefault="00887E86" w:rsidP="00F15688">
      <w:pPr>
        <w:spacing w:line="240" w:lineRule="auto"/>
        <w:rPr>
          <w:rFonts w:eastAsia="Times New Roman"/>
          <w:sz w:val="26"/>
          <w:szCs w:val="26"/>
          <w:lang w:val="pt-BR"/>
        </w:rPr>
      </w:pPr>
      <w:r w:rsidRPr="00F15688">
        <w:rPr>
          <w:rFonts w:eastAsia="Times New Roman"/>
          <w:sz w:val="26"/>
          <w:szCs w:val="26"/>
          <w:lang w:val="pt-BR"/>
        </w:rPr>
        <w:t>D. Sự thắng lợi của phong trào giải phóng dân tộc ở Mĩ La – tinh.</w:t>
      </w:r>
    </w:p>
    <w:p w14:paraId="575962FE" w14:textId="77777777" w:rsidR="00887E86" w:rsidRPr="00F15688" w:rsidRDefault="00887E86" w:rsidP="00F15688">
      <w:pPr>
        <w:spacing w:line="240" w:lineRule="auto"/>
        <w:rPr>
          <w:rFonts w:eastAsia="Times New Roman"/>
          <w:b/>
          <w:sz w:val="26"/>
          <w:szCs w:val="26"/>
          <w:lang w:val="pt-BR"/>
        </w:rPr>
      </w:pPr>
      <w:r w:rsidRPr="00F15688">
        <w:rPr>
          <w:rFonts w:eastAsia="Times New Roman"/>
          <w:b/>
          <w:sz w:val="26"/>
          <w:szCs w:val="26"/>
          <w:lang w:val="pt-BR"/>
        </w:rPr>
        <w:t>Câu 8:</w:t>
      </w:r>
      <w:r w:rsidRPr="00F15688">
        <w:rPr>
          <w:rFonts w:eastAsia="Times New Roman"/>
          <w:sz w:val="26"/>
          <w:szCs w:val="26"/>
          <w:lang w:val="pt-BR"/>
        </w:rPr>
        <w:t xml:space="preserve"> </w:t>
      </w:r>
      <w:r w:rsidRPr="00F15688">
        <w:rPr>
          <w:rFonts w:eastAsia="Times New Roman"/>
          <w:b/>
          <w:sz w:val="26"/>
          <w:szCs w:val="26"/>
          <w:lang w:val="pt-BR"/>
        </w:rPr>
        <w:t>Từ cuối những năm 70 của thế kỉ XX, chủ nghĩa thực dân tồn tại như thế nào?</w:t>
      </w:r>
    </w:p>
    <w:p w14:paraId="1B377E1F" w14:textId="77777777" w:rsidR="00887E86" w:rsidRPr="00F15688" w:rsidRDefault="00887E86" w:rsidP="00F15688">
      <w:pPr>
        <w:spacing w:line="240" w:lineRule="auto"/>
        <w:rPr>
          <w:rFonts w:eastAsia="Times New Roman"/>
          <w:sz w:val="26"/>
          <w:szCs w:val="26"/>
          <w:lang w:val="pt-BR"/>
        </w:rPr>
      </w:pPr>
      <w:r w:rsidRPr="00F15688">
        <w:rPr>
          <w:rFonts w:eastAsia="Times New Roman"/>
          <w:sz w:val="26"/>
          <w:szCs w:val="26"/>
          <w:lang w:val="pt-BR"/>
        </w:rPr>
        <w:t>A. Chủ nghĩa thực dân bước đầu bị sụp đổ.</w:t>
      </w:r>
    </w:p>
    <w:p w14:paraId="3AEE288E" w14:textId="77777777" w:rsidR="00887E86" w:rsidRPr="00F15688" w:rsidRDefault="00887E86" w:rsidP="00F15688">
      <w:pPr>
        <w:spacing w:line="240" w:lineRule="auto"/>
        <w:rPr>
          <w:rFonts w:eastAsia="Times New Roman"/>
          <w:sz w:val="26"/>
          <w:szCs w:val="26"/>
          <w:lang w:val="pt-BR"/>
        </w:rPr>
      </w:pPr>
      <w:r w:rsidRPr="00F15688">
        <w:rPr>
          <w:rFonts w:eastAsia="Times New Roman"/>
          <w:sz w:val="26"/>
          <w:szCs w:val="26"/>
          <w:lang w:val="pt-BR"/>
        </w:rPr>
        <w:t>B. Chủ nghĩa thực dân chuyển sang giai đoạn đế quốc chủ nghĩa.</w:t>
      </w:r>
    </w:p>
    <w:p w14:paraId="5D969964" w14:textId="77777777" w:rsidR="00887E86" w:rsidRPr="00F15688" w:rsidRDefault="00887E86" w:rsidP="00F15688">
      <w:pPr>
        <w:spacing w:line="240" w:lineRule="auto"/>
        <w:rPr>
          <w:rFonts w:eastAsia="Times New Roman"/>
          <w:sz w:val="26"/>
          <w:szCs w:val="26"/>
          <w:lang w:val="pt-BR"/>
        </w:rPr>
      </w:pPr>
      <w:r w:rsidRPr="00F15688">
        <w:rPr>
          <w:rFonts w:eastAsia="Times New Roman"/>
          <w:sz w:val="26"/>
          <w:szCs w:val="26"/>
          <w:lang w:val="pt-BR"/>
        </w:rPr>
        <w:t>C. Chủ nghĩa thực dân bị sụp đổ hoàn toàn.</w:t>
      </w:r>
    </w:p>
    <w:p w14:paraId="758767F1" w14:textId="77777777" w:rsidR="00887E86" w:rsidRPr="00F15688" w:rsidRDefault="00887E86" w:rsidP="00F15688">
      <w:pPr>
        <w:spacing w:line="240" w:lineRule="auto"/>
        <w:rPr>
          <w:rFonts w:eastAsia="Times New Roman"/>
          <w:color w:val="000000"/>
          <w:sz w:val="26"/>
          <w:szCs w:val="26"/>
          <w:lang w:val="pt-BR"/>
        </w:rPr>
      </w:pPr>
      <w:r w:rsidRPr="00F15688">
        <w:rPr>
          <w:rFonts w:eastAsia="Times New Roman"/>
          <w:sz w:val="26"/>
          <w:szCs w:val="26"/>
          <w:lang w:val="pt-BR"/>
        </w:rPr>
        <w:t>D.</w:t>
      </w:r>
      <w:r w:rsidRPr="00F15688">
        <w:rPr>
          <w:rFonts w:eastAsia="Times New Roman"/>
          <w:color w:val="FF0000"/>
          <w:sz w:val="26"/>
          <w:szCs w:val="26"/>
          <w:lang w:val="pt-BR"/>
        </w:rPr>
        <w:t xml:space="preserve"> </w:t>
      </w:r>
      <w:r w:rsidRPr="00F15688">
        <w:rPr>
          <w:rFonts w:eastAsia="Times New Roman"/>
          <w:color w:val="000000"/>
          <w:sz w:val="26"/>
          <w:szCs w:val="26"/>
          <w:lang w:val="pt-BR"/>
        </w:rPr>
        <w:t>Chủ nghĩa thực dân chỉ còn tồn tại dưới hình thức cuối cùng của nó là chế độ phân biệt chủng tộc.</w:t>
      </w:r>
    </w:p>
    <w:p w14:paraId="66AB87DA" w14:textId="77777777" w:rsidR="00887E86" w:rsidRPr="00F15688" w:rsidRDefault="00887E86" w:rsidP="00F15688">
      <w:pPr>
        <w:spacing w:line="240" w:lineRule="auto"/>
        <w:rPr>
          <w:rFonts w:eastAsia="Times New Roman"/>
          <w:b/>
          <w:i/>
          <w:sz w:val="26"/>
          <w:szCs w:val="26"/>
          <w:lang w:val="pt-BR"/>
        </w:rPr>
      </w:pPr>
      <w:r w:rsidRPr="00F15688">
        <w:rPr>
          <w:rFonts w:eastAsia="Times New Roman"/>
          <w:b/>
          <w:sz w:val="26"/>
          <w:szCs w:val="26"/>
          <w:lang w:val="pt-BR"/>
        </w:rPr>
        <w:t>Câu 9: Điều kiện nào tạo thuận lợi cho nhân dân Đông Nam Á nổi dậy giành chính quyền sau Chiến tranh thế giới thứ hai?</w:t>
      </w:r>
      <w:r w:rsidRPr="00F15688">
        <w:rPr>
          <w:rFonts w:eastAsia="Times New Roman"/>
          <w:b/>
          <w:i/>
          <w:sz w:val="26"/>
          <w:szCs w:val="26"/>
          <w:lang w:val="pt-BR"/>
        </w:rPr>
        <w:t xml:space="preserve"> </w:t>
      </w:r>
    </w:p>
    <w:p w14:paraId="5D87A769" w14:textId="77777777" w:rsidR="00887E86" w:rsidRPr="00F15688" w:rsidRDefault="00887E86" w:rsidP="00F15688">
      <w:pPr>
        <w:spacing w:line="240" w:lineRule="auto"/>
        <w:rPr>
          <w:rFonts w:eastAsia="Times New Roman"/>
          <w:sz w:val="26"/>
          <w:szCs w:val="26"/>
          <w:lang w:val="pt-BR"/>
        </w:rPr>
      </w:pPr>
      <w:r w:rsidRPr="00F15688">
        <w:rPr>
          <w:rFonts w:eastAsia="Times New Roman"/>
          <w:sz w:val="26"/>
          <w:szCs w:val="26"/>
          <w:lang w:val="pt-BR"/>
        </w:rPr>
        <w:t xml:space="preserve">A. Các nước đồng minh tiến vào giải phóng. </w:t>
      </w:r>
    </w:p>
    <w:p w14:paraId="382E5298" w14:textId="77777777" w:rsidR="00887E86" w:rsidRPr="00F15688" w:rsidRDefault="00887E86" w:rsidP="00F15688">
      <w:pPr>
        <w:spacing w:line="240" w:lineRule="auto"/>
        <w:rPr>
          <w:rFonts w:eastAsia="Times New Roman"/>
          <w:sz w:val="26"/>
          <w:szCs w:val="26"/>
          <w:lang w:val="pt-BR"/>
        </w:rPr>
      </w:pPr>
      <w:r w:rsidRPr="00F15688">
        <w:rPr>
          <w:rFonts w:eastAsia="Times New Roman"/>
          <w:sz w:val="26"/>
          <w:szCs w:val="26"/>
          <w:lang w:val="pt-BR"/>
        </w:rPr>
        <w:t>B. Liên Xô giúp đỡ các nước Đông Nam Á.</w:t>
      </w:r>
    </w:p>
    <w:p w14:paraId="642356D3" w14:textId="77777777" w:rsidR="00887E86" w:rsidRPr="00F15688" w:rsidRDefault="00887E86" w:rsidP="00F15688">
      <w:pPr>
        <w:spacing w:line="240" w:lineRule="auto"/>
        <w:rPr>
          <w:rFonts w:eastAsia="Times New Roman"/>
          <w:color w:val="FF0000"/>
          <w:sz w:val="26"/>
          <w:szCs w:val="26"/>
          <w:lang w:val="pt-BR"/>
        </w:rPr>
      </w:pPr>
      <w:r w:rsidRPr="00F15688">
        <w:rPr>
          <w:rFonts w:eastAsia="Times New Roman"/>
          <w:sz w:val="26"/>
          <w:szCs w:val="26"/>
          <w:lang w:val="pt-BR"/>
        </w:rPr>
        <w:t>C.</w:t>
      </w:r>
      <w:r w:rsidRPr="00F15688">
        <w:rPr>
          <w:rFonts w:eastAsia="Times New Roman"/>
          <w:color w:val="FF0000"/>
          <w:sz w:val="26"/>
          <w:szCs w:val="26"/>
          <w:lang w:val="pt-BR"/>
        </w:rPr>
        <w:t xml:space="preserve"> </w:t>
      </w:r>
      <w:r w:rsidRPr="00F15688">
        <w:rPr>
          <w:rFonts w:eastAsia="Times New Roman"/>
          <w:color w:val="000000"/>
          <w:sz w:val="26"/>
          <w:szCs w:val="26"/>
          <w:lang w:val="pt-BR"/>
        </w:rPr>
        <w:t>Phát xít Nhật đầu hàng đồng minh không điều kiện.</w:t>
      </w:r>
      <w:r w:rsidRPr="00F15688">
        <w:rPr>
          <w:rFonts w:eastAsia="Times New Roman"/>
          <w:color w:val="FF0000"/>
          <w:sz w:val="26"/>
          <w:szCs w:val="26"/>
          <w:lang w:val="pt-BR"/>
        </w:rPr>
        <w:t xml:space="preserve"> </w:t>
      </w:r>
    </w:p>
    <w:p w14:paraId="3AC6D30A" w14:textId="77777777" w:rsidR="00887E86" w:rsidRPr="00F15688" w:rsidRDefault="00887E86" w:rsidP="00F15688">
      <w:pPr>
        <w:spacing w:line="240" w:lineRule="auto"/>
        <w:rPr>
          <w:rFonts w:eastAsia="Times New Roman"/>
          <w:sz w:val="26"/>
          <w:szCs w:val="26"/>
          <w:lang w:val="pt-BR"/>
        </w:rPr>
      </w:pPr>
      <w:r w:rsidRPr="00F15688">
        <w:rPr>
          <w:rFonts w:eastAsia="Times New Roman"/>
          <w:sz w:val="26"/>
          <w:szCs w:val="26"/>
          <w:lang w:val="pt-BR"/>
        </w:rPr>
        <w:t>D. Được sự giúp đỡ của quân Mĩ.</w:t>
      </w:r>
    </w:p>
    <w:p w14:paraId="789B002B" w14:textId="77777777" w:rsidR="00887E86" w:rsidRPr="00F15688" w:rsidRDefault="00887E86" w:rsidP="00F15688">
      <w:pPr>
        <w:spacing w:line="240" w:lineRule="auto"/>
        <w:rPr>
          <w:rFonts w:eastAsia="Times New Roman"/>
          <w:sz w:val="26"/>
          <w:szCs w:val="26"/>
          <w:lang w:val="pt-BR"/>
        </w:rPr>
      </w:pPr>
      <w:r w:rsidRPr="00F15688">
        <w:rPr>
          <w:rFonts w:eastAsia="Times New Roman"/>
          <w:b/>
          <w:sz w:val="26"/>
          <w:szCs w:val="26"/>
          <w:lang w:val="pt-BR"/>
        </w:rPr>
        <w:t>Câu 10: Hãy cho biết hình thức đấu tranh giành chính quyền sau Chiến tranh thế giới thứ hai ở các nước Đông Nam Á?</w:t>
      </w:r>
      <w:r w:rsidRPr="00F15688">
        <w:rPr>
          <w:rFonts w:eastAsia="Times New Roman"/>
          <w:sz w:val="26"/>
          <w:szCs w:val="26"/>
          <w:lang w:val="pt-BR"/>
        </w:rPr>
        <w:t xml:space="preserve"> </w:t>
      </w:r>
    </w:p>
    <w:p w14:paraId="750E9976" w14:textId="004BD900" w:rsidR="00887E86" w:rsidRPr="00F15688" w:rsidRDefault="00887E86" w:rsidP="00F15688">
      <w:pPr>
        <w:spacing w:line="240" w:lineRule="auto"/>
        <w:rPr>
          <w:rFonts w:eastAsia="Times New Roman"/>
          <w:sz w:val="26"/>
          <w:szCs w:val="26"/>
          <w:lang w:val="pt-BR"/>
        </w:rPr>
      </w:pPr>
      <w:r w:rsidRPr="00F15688">
        <w:rPr>
          <w:rFonts w:eastAsia="Times New Roman"/>
          <w:sz w:val="26"/>
          <w:szCs w:val="26"/>
          <w:lang w:val="pt-BR"/>
        </w:rPr>
        <w:t>A. Đấu tranh chính trị của quần chúng nhân dân</w:t>
      </w:r>
      <w:r w:rsidR="00522EF9" w:rsidRPr="00F15688">
        <w:rPr>
          <w:rFonts w:eastAsia="Times New Roman"/>
          <w:sz w:val="26"/>
          <w:szCs w:val="26"/>
          <w:lang w:val="pt-BR"/>
        </w:rPr>
        <w:t xml:space="preserve">.    </w:t>
      </w:r>
      <w:r w:rsidRPr="00F15688">
        <w:rPr>
          <w:rFonts w:eastAsia="Times New Roman"/>
          <w:sz w:val="26"/>
          <w:szCs w:val="26"/>
          <w:lang w:val="pt-BR"/>
        </w:rPr>
        <w:t>B. Đấu tranh bằng nghị trường.</w:t>
      </w:r>
    </w:p>
    <w:p w14:paraId="59BCB6BC" w14:textId="6A0B31D8" w:rsidR="00887E86" w:rsidRPr="00F15688" w:rsidRDefault="00887E86" w:rsidP="00F15688">
      <w:pPr>
        <w:spacing w:line="240" w:lineRule="auto"/>
        <w:rPr>
          <w:rFonts w:eastAsia="Times New Roman"/>
          <w:color w:val="000000"/>
          <w:sz w:val="26"/>
          <w:szCs w:val="26"/>
          <w:lang w:val="pt-BR"/>
        </w:rPr>
      </w:pPr>
      <w:r w:rsidRPr="00F15688">
        <w:rPr>
          <w:rFonts w:eastAsia="Times New Roman"/>
          <w:color w:val="000000"/>
          <w:sz w:val="26"/>
          <w:szCs w:val="26"/>
          <w:lang w:val="pt-BR"/>
        </w:rPr>
        <w:t>C. Tiến hành khởi nghĩa vũ trang.</w:t>
      </w:r>
      <w:r w:rsidR="00522EF9" w:rsidRPr="00F15688">
        <w:rPr>
          <w:rFonts w:eastAsia="Times New Roman"/>
          <w:color w:val="000000"/>
          <w:sz w:val="26"/>
          <w:szCs w:val="26"/>
          <w:lang w:val="pt-BR"/>
        </w:rPr>
        <w:t xml:space="preserve">                      </w:t>
      </w:r>
      <w:r w:rsidR="00250C2A" w:rsidRPr="00F15688">
        <w:rPr>
          <w:rFonts w:eastAsia="Times New Roman"/>
          <w:color w:val="000000"/>
          <w:sz w:val="26"/>
          <w:szCs w:val="26"/>
          <w:lang w:val="pt-BR"/>
        </w:rPr>
        <w:t xml:space="preserve">     </w:t>
      </w:r>
      <w:r w:rsidR="00522EF9" w:rsidRPr="00F15688">
        <w:rPr>
          <w:rFonts w:eastAsia="Times New Roman"/>
          <w:color w:val="000000"/>
          <w:sz w:val="26"/>
          <w:szCs w:val="26"/>
          <w:lang w:val="pt-BR"/>
        </w:rPr>
        <w:t xml:space="preserve"> </w:t>
      </w:r>
      <w:r w:rsidRPr="00F15688">
        <w:rPr>
          <w:rFonts w:eastAsia="Times New Roman"/>
          <w:sz w:val="26"/>
          <w:szCs w:val="26"/>
          <w:lang w:val="pt-BR"/>
        </w:rPr>
        <w:t>D. Đấu tranh bằng ngoại giao.</w:t>
      </w:r>
    </w:p>
    <w:p w14:paraId="37BB1F91" w14:textId="77777777" w:rsidR="00887E86" w:rsidRPr="00F15688" w:rsidRDefault="00887E86" w:rsidP="00F15688">
      <w:pPr>
        <w:spacing w:line="240" w:lineRule="auto"/>
        <w:rPr>
          <w:rFonts w:eastAsia="Times New Roman"/>
          <w:i/>
          <w:sz w:val="26"/>
          <w:szCs w:val="26"/>
          <w:lang w:val="pt-BR"/>
        </w:rPr>
      </w:pPr>
      <w:r w:rsidRPr="00F15688">
        <w:rPr>
          <w:rFonts w:eastAsia="Times New Roman"/>
          <w:b/>
          <w:sz w:val="26"/>
          <w:szCs w:val="26"/>
          <w:lang w:val="pt-BR"/>
        </w:rPr>
        <w:t>Câu 11:</w:t>
      </w:r>
      <w:r w:rsidRPr="00F15688">
        <w:rPr>
          <w:rFonts w:eastAsia="Times New Roman"/>
          <w:i/>
          <w:sz w:val="26"/>
          <w:szCs w:val="26"/>
          <w:lang w:val="pt-BR"/>
        </w:rPr>
        <w:t xml:space="preserve"> </w:t>
      </w:r>
      <w:r w:rsidRPr="00F15688">
        <w:rPr>
          <w:rFonts w:eastAsia="Times New Roman"/>
          <w:b/>
          <w:sz w:val="26"/>
          <w:szCs w:val="26"/>
          <w:lang w:val="pt-BR"/>
        </w:rPr>
        <w:t>Những nước tiêu biểu cho cuộc khởi nghĩa vũ trang thành lập chính quyền giành độc lập ở khu vực Đông Nam Á?</w:t>
      </w:r>
      <w:r w:rsidRPr="00F15688">
        <w:rPr>
          <w:rFonts w:eastAsia="Times New Roman"/>
          <w:i/>
          <w:sz w:val="26"/>
          <w:szCs w:val="26"/>
          <w:lang w:val="pt-BR"/>
        </w:rPr>
        <w:t xml:space="preserve"> </w:t>
      </w:r>
    </w:p>
    <w:p w14:paraId="20B6CC47" w14:textId="77777777" w:rsidR="00887E86" w:rsidRPr="00F15688" w:rsidRDefault="00887E86" w:rsidP="00F15688">
      <w:pPr>
        <w:spacing w:line="240" w:lineRule="auto"/>
        <w:rPr>
          <w:rFonts w:eastAsia="Times New Roman"/>
          <w:sz w:val="26"/>
          <w:szCs w:val="26"/>
          <w:lang w:val="fr-FR"/>
        </w:rPr>
      </w:pPr>
      <w:r w:rsidRPr="00F15688">
        <w:rPr>
          <w:rFonts w:eastAsia="Times New Roman"/>
          <w:sz w:val="26"/>
          <w:szCs w:val="26"/>
        </w:rPr>
        <w:t xml:space="preserve">A. Việt Nam, Thái Lan. </w:t>
      </w:r>
      <w:r w:rsidRPr="00F15688">
        <w:rPr>
          <w:rFonts w:eastAsia="Times New Roman"/>
          <w:sz w:val="26"/>
          <w:szCs w:val="26"/>
        </w:rPr>
        <w:tab/>
        <w:t xml:space="preserve">   </w:t>
      </w:r>
      <w:r w:rsidRPr="00F15688">
        <w:rPr>
          <w:rFonts w:eastAsia="Times New Roman"/>
          <w:sz w:val="26"/>
          <w:szCs w:val="26"/>
        </w:rPr>
        <w:tab/>
        <w:t xml:space="preserve">                     </w:t>
      </w:r>
      <w:r w:rsidRPr="00F15688">
        <w:rPr>
          <w:rFonts w:eastAsia="Times New Roman"/>
          <w:sz w:val="26"/>
          <w:szCs w:val="26"/>
          <w:lang w:val="fr-FR"/>
        </w:rPr>
        <w:t xml:space="preserve">B. Lào, Cam- pu –chia. </w:t>
      </w:r>
    </w:p>
    <w:p w14:paraId="1FC78807" w14:textId="77777777" w:rsidR="00887E86" w:rsidRPr="00F15688" w:rsidRDefault="00887E86" w:rsidP="00F15688">
      <w:pPr>
        <w:spacing w:line="240" w:lineRule="auto"/>
        <w:rPr>
          <w:rFonts w:eastAsia="Times New Roman"/>
          <w:sz w:val="26"/>
          <w:szCs w:val="26"/>
        </w:rPr>
      </w:pPr>
      <w:r w:rsidRPr="00F15688">
        <w:rPr>
          <w:rFonts w:eastAsia="Times New Roman"/>
          <w:sz w:val="26"/>
          <w:szCs w:val="26"/>
        </w:rPr>
        <w:t>C. In -đô- nê- xi-a.</w:t>
      </w:r>
      <w:r w:rsidRPr="00F15688">
        <w:rPr>
          <w:rFonts w:eastAsia="Times New Roman"/>
          <w:color w:val="FF0000"/>
          <w:sz w:val="26"/>
          <w:szCs w:val="26"/>
        </w:rPr>
        <w:tab/>
        <w:t xml:space="preserve">  </w:t>
      </w:r>
      <w:r w:rsidRPr="00F15688">
        <w:rPr>
          <w:rFonts w:eastAsia="Times New Roman"/>
          <w:color w:val="FF0000"/>
          <w:sz w:val="26"/>
          <w:szCs w:val="26"/>
        </w:rPr>
        <w:tab/>
      </w:r>
      <w:r w:rsidRPr="00F15688">
        <w:rPr>
          <w:rFonts w:eastAsia="Times New Roman"/>
          <w:color w:val="FF0000"/>
          <w:sz w:val="26"/>
          <w:szCs w:val="26"/>
        </w:rPr>
        <w:tab/>
        <w:t xml:space="preserve">                     </w:t>
      </w:r>
      <w:r w:rsidRPr="00F15688">
        <w:rPr>
          <w:rFonts w:eastAsia="Times New Roman"/>
          <w:sz w:val="26"/>
          <w:szCs w:val="26"/>
        </w:rPr>
        <w:t>D. Việt Nam, Lào, In- đô- nê- xi-a.</w:t>
      </w:r>
    </w:p>
    <w:p w14:paraId="44BA2BEA" w14:textId="77777777" w:rsidR="00887E86" w:rsidRPr="00F15688" w:rsidRDefault="00887E86" w:rsidP="00F15688">
      <w:pPr>
        <w:spacing w:line="240" w:lineRule="auto"/>
        <w:jc w:val="left"/>
        <w:rPr>
          <w:rFonts w:eastAsia="Times New Roman"/>
          <w:i/>
          <w:sz w:val="26"/>
          <w:szCs w:val="26"/>
        </w:rPr>
      </w:pPr>
      <w:r w:rsidRPr="00F15688">
        <w:rPr>
          <w:rFonts w:eastAsia="Times New Roman"/>
          <w:b/>
          <w:sz w:val="26"/>
          <w:szCs w:val="26"/>
        </w:rPr>
        <w:t xml:space="preserve">Câu 12: </w:t>
      </w:r>
      <w:r w:rsidRPr="00F15688">
        <w:rPr>
          <w:rFonts w:eastAsia="Times New Roman"/>
          <w:i/>
          <w:sz w:val="26"/>
          <w:szCs w:val="26"/>
        </w:rPr>
        <w:t xml:space="preserve"> </w:t>
      </w:r>
      <w:r w:rsidRPr="00F15688">
        <w:rPr>
          <w:rFonts w:eastAsia="Times New Roman"/>
          <w:b/>
          <w:sz w:val="26"/>
          <w:szCs w:val="26"/>
        </w:rPr>
        <w:t>Phong trào đấu tranh giành độc lập dân tộc ở khu vực Đông Nam Á</w:t>
      </w:r>
      <w:r w:rsidRPr="00F15688">
        <w:rPr>
          <w:rFonts w:eastAsia="Times New Roman"/>
          <w:b/>
          <w:sz w:val="26"/>
          <w:szCs w:val="26"/>
          <w:lang w:val="pt-BR"/>
        </w:rPr>
        <w:t xml:space="preserve"> sau chiến tranh thế giới thứ hai</w:t>
      </w:r>
      <w:r w:rsidRPr="00F15688">
        <w:rPr>
          <w:rFonts w:eastAsia="Times New Roman"/>
          <w:b/>
          <w:sz w:val="26"/>
          <w:szCs w:val="26"/>
        </w:rPr>
        <w:t xml:space="preserve"> lan rộng sang những khu vực </w:t>
      </w:r>
      <w:r w:rsidRPr="00F15688">
        <w:rPr>
          <w:rFonts w:eastAsia="Times New Roman"/>
          <w:b/>
          <w:sz w:val="26"/>
          <w:szCs w:val="26"/>
          <w:lang w:val="pt-BR"/>
        </w:rPr>
        <w:t>nào</w:t>
      </w:r>
      <w:r w:rsidRPr="00F15688">
        <w:rPr>
          <w:rFonts w:eastAsia="Times New Roman"/>
          <w:b/>
          <w:sz w:val="26"/>
          <w:szCs w:val="26"/>
        </w:rPr>
        <w:t>?</w:t>
      </w:r>
      <w:r w:rsidRPr="00F15688">
        <w:rPr>
          <w:rFonts w:eastAsia="Times New Roman"/>
          <w:b/>
          <w:i/>
          <w:sz w:val="26"/>
          <w:szCs w:val="26"/>
        </w:rPr>
        <w:t xml:space="preserve"> </w:t>
      </w:r>
    </w:p>
    <w:p w14:paraId="16922C1E" w14:textId="1F9C48A3" w:rsidR="00887E86" w:rsidRPr="00F15688" w:rsidRDefault="00887E86" w:rsidP="00F15688">
      <w:pPr>
        <w:spacing w:line="240" w:lineRule="auto"/>
        <w:rPr>
          <w:rFonts w:eastAsia="Times New Roman"/>
          <w:sz w:val="26"/>
          <w:szCs w:val="26"/>
        </w:rPr>
      </w:pPr>
      <w:r w:rsidRPr="00F15688">
        <w:rPr>
          <w:rFonts w:eastAsia="Times New Roman"/>
          <w:sz w:val="26"/>
          <w:szCs w:val="26"/>
        </w:rPr>
        <w:t xml:space="preserve">A. Trung Quốc.    </w:t>
      </w:r>
      <w:r w:rsidR="00DD5AA2" w:rsidRPr="00F15688">
        <w:rPr>
          <w:rFonts w:eastAsia="Times New Roman"/>
          <w:sz w:val="26"/>
          <w:szCs w:val="26"/>
        </w:rPr>
        <w:t xml:space="preserve">  </w:t>
      </w:r>
      <w:r w:rsidRPr="00F15688">
        <w:rPr>
          <w:rFonts w:eastAsia="Times New Roman"/>
          <w:sz w:val="26"/>
          <w:szCs w:val="26"/>
        </w:rPr>
        <w:t xml:space="preserve">B. Đông Bắc Á. </w:t>
      </w:r>
      <w:r w:rsidR="00DD5AA2" w:rsidRPr="00F15688">
        <w:rPr>
          <w:rFonts w:eastAsia="Times New Roman"/>
          <w:sz w:val="26"/>
          <w:szCs w:val="26"/>
        </w:rPr>
        <w:t xml:space="preserve">                   </w:t>
      </w:r>
      <w:r w:rsidRPr="00F15688">
        <w:rPr>
          <w:rFonts w:eastAsia="Times New Roman"/>
          <w:sz w:val="26"/>
          <w:szCs w:val="26"/>
        </w:rPr>
        <w:t>C. Nam Á và Bắc Phi</w:t>
      </w:r>
      <w:r w:rsidR="00DD5AA2" w:rsidRPr="00F15688">
        <w:rPr>
          <w:rFonts w:eastAsia="Times New Roman"/>
          <w:sz w:val="26"/>
          <w:szCs w:val="26"/>
        </w:rPr>
        <w:t xml:space="preserve">      </w:t>
      </w:r>
      <w:r w:rsidRPr="00F15688">
        <w:rPr>
          <w:rFonts w:eastAsia="Times New Roman"/>
          <w:sz w:val="26"/>
          <w:szCs w:val="26"/>
        </w:rPr>
        <w:t xml:space="preserve">  D. Tây Á.</w:t>
      </w:r>
    </w:p>
    <w:p w14:paraId="00B3363F" w14:textId="77777777" w:rsidR="00887E86" w:rsidRPr="00F15688" w:rsidRDefault="00887E86" w:rsidP="00F15688">
      <w:pPr>
        <w:spacing w:line="240" w:lineRule="auto"/>
        <w:rPr>
          <w:rFonts w:eastAsia="Times New Roman"/>
          <w:sz w:val="26"/>
          <w:szCs w:val="26"/>
        </w:rPr>
      </w:pPr>
      <w:r w:rsidRPr="00F15688">
        <w:rPr>
          <w:rFonts w:eastAsia="Times New Roman"/>
          <w:b/>
          <w:sz w:val="26"/>
          <w:szCs w:val="26"/>
        </w:rPr>
        <w:t>Câu 13:</w:t>
      </w:r>
      <w:r w:rsidRPr="00F15688">
        <w:rPr>
          <w:rFonts w:eastAsia="Times New Roman"/>
          <w:i/>
          <w:sz w:val="26"/>
          <w:szCs w:val="26"/>
        </w:rPr>
        <w:t xml:space="preserve"> </w:t>
      </w:r>
      <w:r w:rsidRPr="00F15688">
        <w:rPr>
          <w:rFonts w:eastAsia="Times New Roman"/>
          <w:b/>
          <w:sz w:val="26"/>
          <w:szCs w:val="26"/>
        </w:rPr>
        <w:t>Tại sao năm 1960 gọi là “Năm châu Phi”?</w:t>
      </w:r>
      <w:r w:rsidRPr="00F15688">
        <w:rPr>
          <w:rFonts w:eastAsia="Times New Roman"/>
          <w:sz w:val="26"/>
          <w:szCs w:val="26"/>
        </w:rPr>
        <w:t xml:space="preserve"> </w:t>
      </w:r>
    </w:p>
    <w:p w14:paraId="7634BCF7" w14:textId="77777777" w:rsidR="00887E86" w:rsidRPr="00F15688" w:rsidRDefault="00887E86" w:rsidP="00F15688">
      <w:pPr>
        <w:spacing w:line="240" w:lineRule="auto"/>
        <w:rPr>
          <w:rFonts w:eastAsia="Times New Roman"/>
          <w:sz w:val="26"/>
          <w:szCs w:val="26"/>
        </w:rPr>
      </w:pPr>
      <w:r w:rsidRPr="00F15688">
        <w:rPr>
          <w:rFonts w:eastAsia="Times New Roman"/>
          <w:sz w:val="26"/>
          <w:szCs w:val="26"/>
        </w:rPr>
        <w:t xml:space="preserve">A. Phong trào đấu tranh bắt đầu bùng nổ ở châu Phi. </w:t>
      </w:r>
    </w:p>
    <w:p w14:paraId="604244C5" w14:textId="77777777" w:rsidR="00887E86" w:rsidRPr="00F15688" w:rsidRDefault="00887E86" w:rsidP="00F15688">
      <w:pPr>
        <w:spacing w:line="240" w:lineRule="auto"/>
        <w:rPr>
          <w:rFonts w:eastAsia="Times New Roman"/>
          <w:sz w:val="26"/>
          <w:szCs w:val="26"/>
        </w:rPr>
      </w:pPr>
      <w:r w:rsidRPr="00F15688">
        <w:rPr>
          <w:rFonts w:eastAsia="Times New Roman"/>
          <w:sz w:val="26"/>
          <w:szCs w:val="26"/>
        </w:rPr>
        <w:t xml:space="preserve">B. Năm Ai Cập giành độc lập. </w:t>
      </w:r>
    </w:p>
    <w:p w14:paraId="6955144D" w14:textId="77777777" w:rsidR="00887E86" w:rsidRPr="00F15688" w:rsidRDefault="00887E86" w:rsidP="00F15688">
      <w:pPr>
        <w:spacing w:line="240" w:lineRule="auto"/>
        <w:rPr>
          <w:rFonts w:eastAsia="Times New Roman"/>
          <w:color w:val="000000"/>
          <w:sz w:val="26"/>
          <w:szCs w:val="26"/>
        </w:rPr>
      </w:pPr>
      <w:r w:rsidRPr="00F15688">
        <w:rPr>
          <w:rFonts w:eastAsia="Times New Roman"/>
          <w:color w:val="000000"/>
          <w:sz w:val="26"/>
          <w:szCs w:val="26"/>
        </w:rPr>
        <w:t>C. Năm 17 nước châu Phi tuyên bố độc lập.</w:t>
      </w:r>
    </w:p>
    <w:p w14:paraId="7FF8CCE6" w14:textId="77777777" w:rsidR="00887E86" w:rsidRPr="00F15688" w:rsidRDefault="00887E86" w:rsidP="00F15688">
      <w:pPr>
        <w:spacing w:line="240" w:lineRule="auto"/>
        <w:rPr>
          <w:rFonts w:eastAsia="Times New Roman"/>
          <w:color w:val="000000"/>
          <w:sz w:val="26"/>
          <w:szCs w:val="26"/>
        </w:rPr>
      </w:pPr>
      <w:r w:rsidRPr="00F15688">
        <w:rPr>
          <w:rFonts w:eastAsia="Times New Roman"/>
          <w:color w:val="000000"/>
          <w:sz w:val="26"/>
          <w:szCs w:val="26"/>
        </w:rPr>
        <w:t>D. Châu Phi đã xóa bỏ hoàn toàn chế độ A-pác-thai.</w:t>
      </w:r>
    </w:p>
    <w:p w14:paraId="06D98839" w14:textId="77777777" w:rsidR="00887E86" w:rsidRPr="00F15688" w:rsidRDefault="00887E86" w:rsidP="00F15688">
      <w:pPr>
        <w:spacing w:line="240" w:lineRule="auto"/>
        <w:rPr>
          <w:rFonts w:eastAsia="Times New Roman"/>
          <w:b/>
          <w:sz w:val="26"/>
          <w:szCs w:val="26"/>
        </w:rPr>
      </w:pPr>
      <w:r w:rsidRPr="00F15688">
        <w:rPr>
          <w:rFonts w:eastAsia="Times New Roman"/>
          <w:b/>
          <w:sz w:val="26"/>
          <w:szCs w:val="26"/>
        </w:rPr>
        <w:t>Câu 14:</w:t>
      </w:r>
      <w:r w:rsidRPr="00F15688">
        <w:rPr>
          <w:rFonts w:eastAsia="Times New Roman"/>
          <w:sz w:val="26"/>
          <w:szCs w:val="26"/>
        </w:rPr>
        <w:t xml:space="preserve"> </w:t>
      </w:r>
      <w:r w:rsidRPr="00F15688">
        <w:rPr>
          <w:rFonts w:eastAsia="Times New Roman"/>
          <w:b/>
          <w:sz w:val="26"/>
          <w:szCs w:val="26"/>
        </w:rPr>
        <w:t xml:space="preserve">Phong trào đấu tranh giành độc lập của Ăng-gô-la, Mô-dăm-bich, Ghi-nê Bít-Xao nhằm đánh đổ ách thống trị của </w:t>
      </w:r>
    </w:p>
    <w:p w14:paraId="624B9F23" w14:textId="77777777" w:rsidR="00887E86" w:rsidRPr="00F15688" w:rsidRDefault="00887E86" w:rsidP="00F15688">
      <w:pPr>
        <w:spacing w:line="240" w:lineRule="auto"/>
        <w:rPr>
          <w:rFonts w:eastAsia="Times New Roman"/>
          <w:sz w:val="26"/>
          <w:szCs w:val="26"/>
          <w:lang w:val="fr-FR"/>
        </w:rPr>
      </w:pPr>
      <w:r w:rsidRPr="00F15688">
        <w:rPr>
          <w:rFonts w:eastAsia="Times New Roman"/>
          <w:sz w:val="26"/>
          <w:szCs w:val="26"/>
          <w:lang w:val="fr-FR"/>
        </w:rPr>
        <w:t xml:space="preserve">A. phát xít Nhật. </w:t>
      </w:r>
      <w:r w:rsidRPr="00F15688">
        <w:rPr>
          <w:rFonts w:eastAsia="Times New Roman"/>
          <w:sz w:val="26"/>
          <w:szCs w:val="26"/>
          <w:lang w:val="fr-FR"/>
        </w:rPr>
        <w:tab/>
      </w:r>
      <w:r w:rsidRPr="00F15688">
        <w:rPr>
          <w:rFonts w:eastAsia="Times New Roman"/>
          <w:sz w:val="26"/>
          <w:szCs w:val="26"/>
          <w:lang w:val="fr-FR"/>
        </w:rPr>
        <w:tab/>
      </w:r>
      <w:r w:rsidRPr="00F15688">
        <w:rPr>
          <w:rFonts w:eastAsia="Times New Roman"/>
          <w:sz w:val="26"/>
          <w:szCs w:val="26"/>
          <w:lang w:val="fr-FR"/>
        </w:rPr>
        <w:tab/>
      </w:r>
      <w:r w:rsidRPr="00F15688">
        <w:rPr>
          <w:rFonts w:eastAsia="Times New Roman"/>
          <w:sz w:val="26"/>
          <w:szCs w:val="26"/>
          <w:lang w:val="fr-FR"/>
        </w:rPr>
        <w:tab/>
        <w:t xml:space="preserve">         B. phát xít I-ta-li-a. </w:t>
      </w:r>
    </w:p>
    <w:p w14:paraId="0A24F6E8" w14:textId="77777777" w:rsidR="00887E86" w:rsidRPr="00F15688" w:rsidRDefault="00887E86" w:rsidP="00F15688">
      <w:pPr>
        <w:spacing w:line="240" w:lineRule="auto"/>
        <w:rPr>
          <w:rFonts w:eastAsia="Times New Roman"/>
          <w:color w:val="000000"/>
          <w:sz w:val="26"/>
          <w:szCs w:val="26"/>
        </w:rPr>
      </w:pPr>
      <w:r w:rsidRPr="00F15688">
        <w:rPr>
          <w:rFonts w:eastAsia="Times New Roman"/>
          <w:sz w:val="26"/>
          <w:szCs w:val="26"/>
        </w:rPr>
        <w:t>C. thực dân Tây Ban Nha.</w:t>
      </w:r>
      <w:r w:rsidRPr="00F15688">
        <w:rPr>
          <w:rFonts w:eastAsia="Times New Roman"/>
          <w:sz w:val="26"/>
          <w:szCs w:val="26"/>
        </w:rPr>
        <w:tab/>
      </w:r>
      <w:r w:rsidRPr="00F15688">
        <w:rPr>
          <w:rFonts w:eastAsia="Times New Roman"/>
          <w:sz w:val="26"/>
          <w:szCs w:val="26"/>
        </w:rPr>
        <w:tab/>
      </w:r>
      <w:r w:rsidRPr="00F15688">
        <w:rPr>
          <w:rFonts w:eastAsia="Times New Roman"/>
          <w:sz w:val="26"/>
          <w:szCs w:val="26"/>
        </w:rPr>
        <w:tab/>
        <w:t xml:space="preserve">         </w:t>
      </w:r>
      <w:r w:rsidRPr="00F15688">
        <w:rPr>
          <w:rFonts w:eastAsia="Times New Roman"/>
          <w:color w:val="000000"/>
          <w:sz w:val="26"/>
          <w:szCs w:val="26"/>
        </w:rPr>
        <w:t xml:space="preserve">D. thực dân Bồ Đào Nha. </w:t>
      </w:r>
    </w:p>
    <w:p w14:paraId="4720D90E" w14:textId="77777777" w:rsidR="00887E86" w:rsidRPr="00F15688" w:rsidRDefault="00887E86" w:rsidP="00F15688">
      <w:pPr>
        <w:spacing w:line="240" w:lineRule="auto"/>
        <w:rPr>
          <w:rFonts w:eastAsia="Times New Roman"/>
          <w:b/>
          <w:sz w:val="26"/>
          <w:szCs w:val="26"/>
        </w:rPr>
      </w:pPr>
      <w:r w:rsidRPr="00F15688">
        <w:rPr>
          <w:rFonts w:eastAsia="Times New Roman"/>
          <w:b/>
          <w:sz w:val="26"/>
          <w:szCs w:val="26"/>
        </w:rPr>
        <w:t>Câu 15: Sự phát triển kinh tế sau khi giành độc lập ở châu Á có gì khác so với ở châu Phi?</w:t>
      </w:r>
    </w:p>
    <w:p w14:paraId="2644CF63" w14:textId="2A1EFF13" w:rsidR="00887E86" w:rsidRPr="00F15688" w:rsidRDefault="00887E86" w:rsidP="00F15688">
      <w:pPr>
        <w:spacing w:line="240" w:lineRule="auto"/>
        <w:rPr>
          <w:rFonts w:eastAsia="Times New Roman"/>
          <w:color w:val="000000"/>
          <w:sz w:val="26"/>
          <w:szCs w:val="26"/>
        </w:rPr>
      </w:pPr>
      <w:r w:rsidRPr="00F15688">
        <w:rPr>
          <w:rFonts w:eastAsia="Times New Roman"/>
          <w:sz w:val="26"/>
          <w:szCs w:val="26"/>
        </w:rPr>
        <w:t>A. Chậm hơn.</w:t>
      </w:r>
      <w:r w:rsidR="00DD5AA2" w:rsidRPr="00F15688">
        <w:rPr>
          <w:rFonts w:eastAsia="Times New Roman"/>
          <w:sz w:val="26"/>
          <w:szCs w:val="26"/>
        </w:rPr>
        <w:t xml:space="preserve">     </w:t>
      </w:r>
      <w:r w:rsidRPr="00F15688">
        <w:rPr>
          <w:rFonts w:eastAsia="Times New Roman"/>
          <w:sz w:val="26"/>
          <w:szCs w:val="26"/>
        </w:rPr>
        <w:t xml:space="preserve">  </w:t>
      </w:r>
      <w:r w:rsidRPr="00F15688">
        <w:rPr>
          <w:rFonts w:eastAsia="Times New Roman"/>
          <w:color w:val="000000"/>
          <w:sz w:val="26"/>
          <w:szCs w:val="26"/>
        </w:rPr>
        <w:t>B. Nhanh, mạnh hơn.</w:t>
      </w:r>
      <w:r w:rsidR="00DD5AA2" w:rsidRPr="00F15688">
        <w:rPr>
          <w:rFonts w:eastAsia="Times New Roman"/>
          <w:color w:val="000000"/>
          <w:sz w:val="26"/>
          <w:szCs w:val="26"/>
        </w:rPr>
        <w:t xml:space="preserve">            </w:t>
      </w:r>
      <w:r w:rsidRPr="00F15688">
        <w:rPr>
          <w:rFonts w:eastAsia="Times New Roman"/>
          <w:sz w:val="26"/>
          <w:szCs w:val="26"/>
        </w:rPr>
        <w:t>C. Đều nhau.</w:t>
      </w:r>
      <w:r w:rsidRPr="00F15688">
        <w:rPr>
          <w:rFonts w:eastAsia="Times New Roman"/>
          <w:sz w:val="26"/>
          <w:szCs w:val="26"/>
        </w:rPr>
        <w:tab/>
      </w:r>
      <w:r w:rsidRPr="00F15688">
        <w:rPr>
          <w:rFonts w:eastAsia="Times New Roman"/>
          <w:sz w:val="26"/>
          <w:szCs w:val="26"/>
        </w:rPr>
        <w:tab/>
      </w:r>
      <w:r w:rsidR="00DD5AA2" w:rsidRPr="00F15688">
        <w:rPr>
          <w:rFonts w:eastAsia="Times New Roman"/>
          <w:sz w:val="26"/>
          <w:szCs w:val="26"/>
        </w:rPr>
        <w:t xml:space="preserve"> </w:t>
      </w:r>
      <w:r w:rsidRPr="00F15688">
        <w:rPr>
          <w:rFonts w:eastAsia="Times New Roman"/>
          <w:sz w:val="26"/>
          <w:szCs w:val="26"/>
        </w:rPr>
        <w:t xml:space="preserve"> D. Chặt chẽ hơn. </w:t>
      </w:r>
    </w:p>
    <w:p w14:paraId="38D4C150" w14:textId="77777777" w:rsidR="00887E86" w:rsidRPr="00F15688" w:rsidRDefault="00887E86" w:rsidP="00F15688">
      <w:pPr>
        <w:spacing w:line="240" w:lineRule="auto"/>
        <w:rPr>
          <w:rFonts w:eastAsia="Times New Roman"/>
          <w:sz w:val="26"/>
          <w:szCs w:val="26"/>
        </w:rPr>
      </w:pPr>
      <w:r w:rsidRPr="00F15688">
        <w:rPr>
          <w:rFonts w:eastAsia="Times New Roman"/>
          <w:b/>
          <w:sz w:val="26"/>
          <w:szCs w:val="26"/>
        </w:rPr>
        <w:t xml:space="preserve">Câu 16: Phong trào giải </w:t>
      </w:r>
      <w:proofErr w:type="gramStart"/>
      <w:r w:rsidRPr="00F15688">
        <w:rPr>
          <w:rFonts w:eastAsia="Times New Roman"/>
          <w:b/>
          <w:sz w:val="26"/>
          <w:szCs w:val="26"/>
        </w:rPr>
        <w:t>phóng  dân</w:t>
      </w:r>
      <w:proofErr w:type="gramEnd"/>
      <w:r w:rsidRPr="00F15688">
        <w:rPr>
          <w:rFonts w:eastAsia="Times New Roman"/>
          <w:b/>
          <w:sz w:val="26"/>
          <w:szCs w:val="26"/>
        </w:rPr>
        <w:t xml:space="preserve"> tộc ở châu Á diễn ra có gì khác so với phong trào đấu tranh ở châu Phi?</w:t>
      </w:r>
    </w:p>
    <w:p w14:paraId="512BD17D" w14:textId="431224EA" w:rsidR="00887E86" w:rsidRPr="00F15688" w:rsidRDefault="00887E86" w:rsidP="00F15688">
      <w:pPr>
        <w:spacing w:line="240" w:lineRule="auto"/>
        <w:rPr>
          <w:rFonts w:eastAsia="Times New Roman"/>
          <w:sz w:val="26"/>
          <w:szCs w:val="26"/>
        </w:rPr>
      </w:pPr>
      <w:r w:rsidRPr="00F15688">
        <w:rPr>
          <w:rFonts w:eastAsia="Times New Roman"/>
          <w:color w:val="000000"/>
          <w:sz w:val="26"/>
          <w:szCs w:val="26"/>
        </w:rPr>
        <w:t>A. Sớm hơn.</w:t>
      </w:r>
      <w:r w:rsidRPr="00F15688">
        <w:rPr>
          <w:rFonts w:eastAsia="Times New Roman"/>
          <w:color w:val="000000"/>
          <w:sz w:val="26"/>
          <w:szCs w:val="26"/>
        </w:rPr>
        <w:tab/>
      </w:r>
      <w:r w:rsidRPr="00F15688">
        <w:rPr>
          <w:rFonts w:eastAsia="Times New Roman"/>
          <w:color w:val="000000"/>
          <w:sz w:val="26"/>
          <w:szCs w:val="26"/>
        </w:rPr>
        <w:tab/>
      </w:r>
      <w:r w:rsidRPr="00F15688">
        <w:rPr>
          <w:rFonts w:eastAsia="Times New Roman"/>
          <w:sz w:val="26"/>
          <w:szCs w:val="26"/>
        </w:rPr>
        <w:t>B. Muộn hơn.</w:t>
      </w:r>
      <w:r w:rsidR="00DD5AA2" w:rsidRPr="00F15688">
        <w:rPr>
          <w:rFonts w:eastAsia="Times New Roman"/>
          <w:sz w:val="26"/>
          <w:szCs w:val="26"/>
        </w:rPr>
        <w:t xml:space="preserve">                   </w:t>
      </w:r>
      <w:r w:rsidRPr="00F15688">
        <w:rPr>
          <w:rFonts w:eastAsia="Times New Roman"/>
          <w:sz w:val="26"/>
          <w:szCs w:val="26"/>
        </w:rPr>
        <w:t>C. Cùng thời điểm.</w:t>
      </w:r>
      <w:r w:rsidRPr="00F15688">
        <w:rPr>
          <w:rFonts w:eastAsia="Times New Roman"/>
          <w:sz w:val="26"/>
          <w:szCs w:val="26"/>
        </w:rPr>
        <w:tab/>
      </w:r>
      <w:r w:rsidR="00DD5AA2" w:rsidRPr="00F15688">
        <w:rPr>
          <w:rFonts w:eastAsia="Times New Roman"/>
          <w:sz w:val="26"/>
          <w:szCs w:val="26"/>
        </w:rPr>
        <w:t xml:space="preserve">   </w:t>
      </w:r>
      <w:r w:rsidRPr="00F15688">
        <w:rPr>
          <w:rFonts w:eastAsia="Times New Roman"/>
          <w:sz w:val="26"/>
          <w:szCs w:val="26"/>
        </w:rPr>
        <w:t>D. Yếu hơn.</w:t>
      </w:r>
    </w:p>
    <w:p w14:paraId="19108EFD" w14:textId="77777777" w:rsidR="00887E86" w:rsidRPr="00F15688" w:rsidRDefault="00887E86" w:rsidP="00F15688">
      <w:pPr>
        <w:spacing w:line="20" w:lineRule="atLeast"/>
        <w:jc w:val="left"/>
        <w:rPr>
          <w:b/>
          <w:sz w:val="26"/>
          <w:szCs w:val="26"/>
        </w:rPr>
      </w:pPr>
      <w:r w:rsidRPr="00F15688">
        <w:rPr>
          <w:b/>
          <w:sz w:val="26"/>
          <w:szCs w:val="26"/>
          <w:u w:val="single"/>
        </w:rPr>
        <w:t>Phần 2:</w:t>
      </w:r>
      <w:r w:rsidRPr="00F15688">
        <w:rPr>
          <w:b/>
          <w:sz w:val="26"/>
          <w:szCs w:val="26"/>
        </w:rPr>
        <w:t xml:space="preserve"> TỰ LUẬN</w:t>
      </w:r>
      <w:r w:rsidR="00BD663B" w:rsidRPr="00F15688">
        <w:rPr>
          <w:b/>
          <w:sz w:val="26"/>
          <w:szCs w:val="26"/>
        </w:rPr>
        <w:t>: (6 điểm)</w:t>
      </w:r>
    </w:p>
    <w:p w14:paraId="2B4A4CF0" w14:textId="77777777" w:rsidR="00887E86" w:rsidRPr="00F15688" w:rsidRDefault="00887E86" w:rsidP="00F15688">
      <w:pPr>
        <w:spacing w:line="240" w:lineRule="auto"/>
        <w:rPr>
          <w:rFonts w:eastAsia="Times New Roman"/>
          <w:sz w:val="26"/>
          <w:szCs w:val="26"/>
          <w:lang w:val="it-IT"/>
        </w:rPr>
      </w:pPr>
      <w:r w:rsidRPr="00F15688">
        <w:rPr>
          <w:rFonts w:eastAsia="Times New Roman"/>
          <w:b/>
          <w:sz w:val="26"/>
          <w:szCs w:val="26"/>
          <w:u w:val="single"/>
          <w:lang w:val="it-IT"/>
        </w:rPr>
        <w:t>Câu 1:</w:t>
      </w:r>
      <w:r w:rsidRPr="00F15688">
        <w:rPr>
          <w:rFonts w:eastAsia="Times New Roman"/>
          <w:b/>
          <w:sz w:val="26"/>
          <w:szCs w:val="26"/>
          <w:lang w:val="it-IT"/>
        </w:rPr>
        <w:t xml:space="preserve"> (2.25 điểm)</w:t>
      </w:r>
      <w:r w:rsidRPr="00F15688">
        <w:rPr>
          <w:rFonts w:eastAsia="Times New Roman"/>
          <w:sz w:val="26"/>
          <w:szCs w:val="26"/>
          <w:lang w:val="it-IT"/>
        </w:rPr>
        <w:t xml:space="preserve"> </w:t>
      </w:r>
    </w:p>
    <w:p w14:paraId="5C766289" w14:textId="77777777" w:rsidR="00887E86" w:rsidRPr="00F15688" w:rsidRDefault="003171CF" w:rsidP="00F15688">
      <w:pPr>
        <w:spacing w:line="240" w:lineRule="auto"/>
        <w:rPr>
          <w:rFonts w:eastAsia="Times New Roman"/>
          <w:sz w:val="26"/>
          <w:szCs w:val="26"/>
          <w:lang w:val="it-IT"/>
        </w:rPr>
      </w:pPr>
      <w:r w:rsidRPr="00F15688">
        <w:rPr>
          <w:rFonts w:eastAsia="Times New Roman"/>
          <w:sz w:val="26"/>
          <w:szCs w:val="26"/>
          <w:lang w:val="it-IT"/>
        </w:rPr>
        <w:lastRenderedPageBreak/>
        <w:t>C</w:t>
      </w:r>
      <w:r w:rsidR="00887E86" w:rsidRPr="00F15688">
        <w:rPr>
          <w:rFonts w:eastAsia="Times New Roman"/>
          <w:sz w:val="26"/>
          <w:szCs w:val="26"/>
          <w:lang w:val="it-IT"/>
        </w:rPr>
        <w:t>ông cuộc khôi phục kinh tế của Liên Xô sau Chiến tran</w:t>
      </w:r>
      <w:r w:rsidRPr="00F15688">
        <w:rPr>
          <w:rFonts w:eastAsia="Times New Roman"/>
          <w:sz w:val="26"/>
          <w:szCs w:val="26"/>
          <w:lang w:val="it-IT"/>
        </w:rPr>
        <w:t>h thế giới thứ hai (1945- 1950) như thế nào?</w:t>
      </w:r>
    </w:p>
    <w:p w14:paraId="748450BC" w14:textId="77777777" w:rsidR="00106E96" w:rsidRPr="00F15688" w:rsidRDefault="00887E86" w:rsidP="00F15688">
      <w:pPr>
        <w:spacing w:line="240" w:lineRule="auto"/>
        <w:rPr>
          <w:rFonts w:eastAsia="Times New Roman"/>
          <w:b/>
          <w:sz w:val="26"/>
          <w:szCs w:val="26"/>
          <w:lang w:val="it-IT"/>
        </w:rPr>
      </w:pPr>
      <w:r w:rsidRPr="00F15688">
        <w:rPr>
          <w:rFonts w:eastAsia="Times New Roman"/>
          <w:b/>
          <w:sz w:val="26"/>
          <w:szCs w:val="26"/>
          <w:u w:val="single"/>
          <w:lang w:val="it-IT"/>
        </w:rPr>
        <w:t>Câu 2:</w:t>
      </w:r>
      <w:r w:rsidRPr="00F15688">
        <w:rPr>
          <w:rFonts w:eastAsia="Times New Roman"/>
          <w:b/>
          <w:sz w:val="26"/>
          <w:szCs w:val="26"/>
          <w:lang w:val="it-IT"/>
        </w:rPr>
        <w:t xml:space="preserve"> (</w:t>
      </w:r>
      <w:r w:rsidR="00AF69BE" w:rsidRPr="00F15688">
        <w:rPr>
          <w:rFonts w:eastAsia="Times New Roman"/>
          <w:b/>
          <w:sz w:val="26"/>
          <w:szCs w:val="26"/>
          <w:lang w:val="it-IT"/>
        </w:rPr>
        <w:t>3</w:t>
      </w:r>
      <w:r w:rsidRPr="00F15688">
        <w:rPr>
          <w:rFonts w:eastAsia="Times New Roman"/>
          <w:b/>
          <w:sz w:val="26"/>
          <w:szCs w:val="26"/>
          <w:lang w:val="it-IT"/>
        </w:rPr>
        <w:t>.</w:t>
      </w:r>
      <w:r w:rsidR="00AF69BE" w:rsidRPr="00F15688">
        <w:rPr>
          <w:rFonts w:eastAsia="Times New Roman"/>
          <w:b/>
          <w:sz w:val="26"/>
          <w:szCs w:val="26"/>
          <w:lang w:val="it-IT"/>
        </w:rPr>
        <w:t>7</w:t>
      </w:r>
      <w:r w:rsidRPr="00F15688">
        <w:rPr>
          <w:rFonts w:eastAsia="Times New Roman"/>
          <w:b/>
          <w:sz w:val="26"/>
          <w:szCs w:val="26"/>
          <w:lang w:val="it-IT"/>
        </w:rPr>
        <w:t xml:space="preserve">5 điểm) </w:t>
      </w:r>
    </w:p>
    <w:p w14:paraId="44AF0952" w14:textId="6150D18F" w:rsidR="00887E86" w:rsidRPr="00F15688" w:rsidRDefault="00AF69BE" w:rsidP="00F15688">
      <w:pPr>
        <w:spacing w:line="240" w:lineRule="auto"/>
        <w:rPr>
          <w:rFonts w:eastAsia="Times New Roman"/>
          <w:b/>
          <w:sz w:val="26"/>
          <w:szCs w:val="26"/>
          <w:lang w:val="it-IT"/>
        </w:rPr>
      </w:pPr>
      <w:r w:rsidRPr="00F15688">
        <w:rPr>
          <w:rFonts w:eastAsia="Times New Roman"/>
          <w:color w:val="222222"/>
          <w:sz w:val="26"/>
          <w:szCs w:val="26"/>
        </w:rPr>
        <w:t>Tại sao thế kỉ XXI, được dự đoán là “thế kỉ của châu Á”</w:t>
      </w:r>
    </w:p>
    <w:p w14:paraId="38E57196" w14:textId="77777777" w:rsidR="00887E86" w:rsidRPr="00F15688" w:rsidRDefault="00887E86" w:rsidP="00F15688">
      <w:pPr>
        <w:rPr>
          <w:b/>
          <w:sz w:val="26"/>
          <w:szCs w:val="26"/>
          <w:lang w:val="pt-BR"/>
        </w:rPr>
      </w:pPr>
      <w:r w:rsidRPr="00F15688">
        <w:rPr>
          <w:b/>
          <w:sz w:val="26"/>
          <w:szCs w:val="26"/>
          <w:lang w:val="pt-BR"/>
        </w:rPr>
        <w:t>V. ĐÁP ÁN VÀ BIỂU ĐIỂM:</w:t>
      </w:r>
    </w:p>
    <w:p w14:paraId="55434874" w14:textId="77777777" w:rsidR="00887E86" w:rsidRPr="00F15688" w:rsidRDefault="00887E86" w:rsidP="00F15688">
      <w:pPr>
        <w:spacing w:line="20" w:lineRule="atLeast"/>
        <w:jc w:val="left"/>
        <w:rPr>
          <w:b/>
          <w:sz w:val="26"/>
          <w:szCs w:val="26"/>
          <w:lang w:val="pt-BR"/>
        </w:rPr>
      </w:pPr>
      <w:r w:rsidRPr="00F15688">
        <w:rPr>
          <w:b/>
          <w:sz w:val="26"/>
          <w:szCs w:val="26"/>
          <w:u w:val="single"/>
          <w:lang w:val="pt-BR"/>
        </w:rPr>
        <w:t>Phần 1:</w:t>
      </w:r>
      <w:r w:rsidRPr="00F15688">
        <w:rPr>
          <w:b/>
          <w:sz w:val="26"/>
          <w:szCs w:val="26"/>
          <w:lang w:val="pt-BR"/>
        </w:rPr>
        <w:t xml:space="preserve"> TRẮC NGHIỆM KHÁCH QUAN: </w:t>
      </w:r>
      <w:r w:rsidRPr="00F15688">
        <w:rPr>
          <w:sz w:val="26"/>
          <w:szCs w:val="26"/>
          <w:lang w:val="pt-BR"/>
        </w:rPr>
        <w:t>( 16 x 0,25 = 4 điểm)</w:t>
      </w:r>
    </w:p>
    <w:tbl>
      <w:tblP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
        <w:gridCol w:w="1020"/>
        <w:gridCol w:w="1036"/>
        <w:gridCol w:w="1035"/>
        <w:gridCol w:w="1036"/>
        <w:gridCol w:w="1036"/>
        <w:gridCol w:w="1223"/>
        <w:gridCol w:w="1170"/>
        <w:gridCol w:w="1260"/>
      </w:tblGrid>
      <w:tr w:rsidR="00887E86" w:rsidRPr="00F15688" w14:paraId="018A77D1" w14:textId="77777777" w:rsidTr="00A312D8">
        <w:tc>
          <w:tcPr>
            <w:tcW w:w="1079" w:type="dxa"/>
            <w:tcBorders>
              <w:top w:val="single" w:sz="4" w:space="0" w:color="auto"/>
              <w:left w:val="single" w:sz="4" w:space="0" w:color="auto"/>
              <w:bottom w:val="single" w:sz="4" w:space="0" w:color="auto"/>
              <w:right w:val="single" w:sz="4" w:space="0" w:color="auto"/>
            </w:tcBorders>
            <w:hideMark/>
          </w:tcPr>
          <w:p w14:paraId="113F767D" w14:textId="77777777" w:rsidR="00887E86" w:rsidRPr="00F15688" w:rsidRDefault="00887E86" w:rsidP="00F15688">
            <w:pPr>
              <w:jc w:val="center"/>
              <w:rPr>
                <w:b/>
                <w:sz w:val="26"/>
                <w:szCs w:val="26"/>
              </w:rPr>
            </w:pPr>
            <w:r w:rsidRPr="00F15688">
              <w:rPr>
                <w:b/>
                <w:sz w:val="26"/>
                <w:szCs w:val="26"/>
              </w:rPr>
              <w:t>Số câu</w:t>
            </w:r>
          </w:p>
        </w:tc>
        <w:tc>
          <w:tcPr>
            <w:tcW w:w="1020" w:type="dxa"/>
            <w:tcBorders>
              <w:top w:val="single" w:sz="4" w:space="0" w:color="auto"/>
              <w:left w:val="single" w:sz="4" w:space="0" w:color="auto"/>
              <w:bottom w:val="single" w:sz="4" w:space="0" w:color="auto"/>
              <w:right w:val="single" w:sz="4" w:space="0" w:color="auto"/>
            </w:tcBorders>
            <w:hideMark/>
          </w:tcPr>
          <w:p w14:paraId="4AB165E9" w14:textId="77777777" w:rsidR="00887E86" w:rsidRPr="00F15688" w:rsidRDefault="00887E86" w:rsidP="00F15688">
            <w:pPr>
              <w:jc w:val="center"/>
              <w:rPr>
                <w:b/>
                <w:sz w:val="26"/>
                <w:szCs w:val="26"/>
              </w:rPr>
            </w:pPr>
            <w:r w:rsidRPr="00F15688">
              <w:rPr>
                <w:b/>
                <w:sz w:val="26"/>
                <w:szCs w:val="26"/>
              </w:rPr>
              <w:t>1</w:t>
            </w:r>
          </w:p>
        </w:tc>
        <w:tc>
          <w:tcPr>
            <w:tcW w:w="1036" w:type="dxa"/>
            <w:tcBorders>
              <w:top w:val="single" w:sz="4" w:space="0" w:color="auto"/>
              <w:left w:val="single" w:sz="4" w:space="0" w:color="auto"/>
              <w:bottom w:val="single" w:sz="4" w:space="0" w:color="auto"/>
              <w:right w:val="single" w:sz="4" w:space="0" w:color="auto"/>
            </w:tcBorders>
            <w:hideMark/>
          </w:tcPr>
          <w:p w14:paraId="129F86F2" w14:textId="77777777" w:rsidR="00887E86" w:rsidRPr="00F15688" w:rsidRDefault="00887E86" w:rsidP="00F15688">
            <w:pPr>
              <w:jc w:val="center"/>
              <w:rPr>
                <w:b/>
                <w:sz w:val="26"/>
                <w:szCs w:val="26"/>
              </w:rPr>
            </w:pPr>
            <w:r w:rsidRPr="00F15688">
              <w:rPr>
                <w:b/>
                <w:sz w:val="26"/>
                <w:szCs w:val="26"/>
              </w:rPr>
              <w:t>2</w:t>
            </w:r>
          </w:p>
        </w:tc>
        <w:tc>
          <w:tcPr>
            <w:tcW w:w="1035" w:type="dxa"/>
            <w:tcBorders>
              <w:top w:val="single" w:sz="4" w:space="0" w:color="auto"/>
              <w:left w:val="single" w:sz="4" w:space="0" w:color="auto"/>
              <w:bottom w:val="single" w:sz="4" w:space="0" w:color="auto"/>
              <w:right w:val="single" w:sz="4" w:space="0" w:color="auto"/>
            </w:tcBorders>
            <w:hideMark/>
          </w:tcPr>
          <w:p w14:paraId="0D08A997" w14:textId="77777777" w:rsidR="00887E86" w:rsidRPr="00F15688" w:rsidRDefault="00887E86" w:rsidP="00F15688">
            <w:pPr>
              <w:jc w:val="center"/>
              <w:rPr>
                <w:b/>
                <w:sz w:val="26"/>
                <w:szCs w:val="26"/>
              </w:rPr>
            </w:pPr>
            <w:r w:rsidRPr="00F15688">
              <w:rPr>
                <w:b/>
                <w:sz w:val="26"/>
                <w:szCs w:val="26"/>
              </w:rPr>
              <w:t>3</w:t>
            </w:r>
          </w:p>
        </w:tc>
        <w:tc>
          <w:tcPr>
            <w:tcW w:w="1036" w:type="dxa"/>
            <w:tcBorders>
              <w:top w:val="single" w:sz="4" w:space="0" w:color="auto"/>
              <w:left w:val="single" w:sz="4" w:space="0" w:color="auto"/>
              <w:bottom w:val="single" w:sz="4" w:space="0" w:color="auto"/>
              <w:right w:val="single" w:sz="4" w:space="0" w:color="auto"/>
            </w:tcBorders>
            <w:hideMark/>
          </w:tcPr>
          <w:p w14:paraId="205EB7C3" w14:textId="77777777" w:rsidR="00887E86" w:rsidRPr="00F15688" w:rsidRDefault="00887E86" w:rsidP="00F15688">
            <w:pPr>
              <w:jc w:val="center"/>
              <w:rPr>
                <w:b/>
                <w:sz w:val="26"/>
                <w:szCs w:val="26"/>
              </w:rPr>
            </w:pPr>
            <w:r w:rsidRPr="00F15688">
              <w:rPr>
                <w:b/>
                <w:sz w:val="26"/>
                <w:szCs w:val="26"/>
              </w:rPr>
              <w:t>4</w:t>
            </w:r>
          </w:p>
        </w:tc>
        <w:tc>
          <w:tcPr>
            <w:tcW w:w="1036" w:type="dxa"/>
            <w:tcBorders>
              <w:top w:val="single" w:sz="4" w:space="0" w:color="auto"/>
              <w:left w:val="single" w:sz="4" w:space="0" w:color="auto"/>
              <w:bottom w:val="single" w:sz="4" w:space="0" w:color="auto"/>
              <w:right w:val="single" w:sz="4" w:space="0" w:color="auto"/>
            </w:tcBorders>
            <w:hideMark/>
          </w:tcPr>
          <w:p w14:paraId="6CBC6644" w14:textId="77777777" w:rsidR="00887E86" w:rsidRPr="00F15688" w:rsidRDefault="00887E86" w:rsidP="00F15688">
            <w:pPr>
              <w:jc w:val="center"/>
              <w:rPr>
                <w:b/>
                <w:sz w:val="26"/>
                <w:szCs w:val="26"/>
              </w:rPr>
            </w:pPr>
            <w:r w:rsidRPr="00F15688">
              <w:rPr>
                <w:b/>
                <w:sz w:val="26"/>
                <w:szCs w:val="26"/>
              </w:rPr>
              <w:t>5</w:t>
            </w:r>
          </w:p>
        </w:tc>
        <w:tc>
          <w:tcPr>
            <w:tcW w:w="1223" w:type="dxa"/>
            <w:tcBorders>
              <w:top w:val="single" w:sz="4" w:space="0" w:color="auto"/>
              <w:left w:val="single" w:sz="4" w:space="0" w:color="auto"/>
              <w:bottom w:val="single" w:sz="4" w:space="0" w:color="auto"/>
              <w:right w:val="single" w:sz="4" w:space="0" w:color="auto"/>
            </w:tcBorders>
            <w:hideMark/>
          </w:tcPr>
          <w:p w14:paraId="12AC21E9" w14:textId="77777777" w:rsidR="00887E86" w:rsidRPr="00F15688" w:rsidRDefault="00887E86" w:rsidP="00F15688">
            <w:pPr>
              <w:jc w:val="center"/>
              <w:rPr>
                <w:b/>
                <w:sz w:val="26"/>
                <w:szCs w:val="26"/>
              </w:rPr>
            </w:pPr>
            <w:r w:rsidRPr="00F15688">
              <w:rPr>
                <w:b/>
                <w:sz w:val="26"/>
                <w:szCs w:val="26"/>
              </w:rPr>
              <w:t>6</w:t>
            </w:r>
          </w:p>
        </w:tc>
        <w:tc>
          <w:tcPr>
            <w:tcW w:w="1170" w:type="dxa"/>
            <w:tcBorders>
              <w:top w:val="single" w:sz="4" w:space="0" w:color="auto"/>
              <w:left w:val="single" w:sz="4" w:space="0" w:color="auto"/>
              <w:bottom w:val="single" w:sz="4" w:space="0" w:color="auto"/>
              <w:right w:val="single" w:sz="4" w:space="0" w:color="auto"/>
            </w:tcBorders>
            <w:hideMark/>
          </w:tcPr>
          <w:p w14:paraId="709DAE00" w14:textId="77777777" w:rsidR="00887E86" w:rsidRPr="00F15688" w:rsidRDefault="00887E86" w:rsidP="00F15688">
            <w:pPr>
              <w:jc w:val="center"/>
              <w:rPr>
                <w:b/>
                <w:sz w:val="26"/>
                <w:szCs w:val="26"/>
              </w:rPr>
            </w:pPr>
            <w:r w:rsidRPr="00F15688">
              <w:rPr>
                <w:b/>
                <w:sz w:val="26"/>
                <w:szCs w:val="26"/>
              </w:rPr>
              <w:t>7</w:t>
            </w:r>
          </w:p>
        </w:tc>
        <w:tc>
          <w:tcPr>
            <w:tcW w:w="1260" w:type="dxa"/>
            <w:tcBorders>
              <w:top w:val="single" w:sz="4" w:space="0" w:color="auto"/>
              <w:left w:val="single" w:sz="4" w:space="0" w:color="auto"/>
              <w:bottom w:val="single" w:sz="4" w:space="0" w:color="auto"/>
              <w:right w:val="single" w:sz="4" w:space="0" w:color="auto"/>
            </w:tcBorders>
            <w:hideMark/>
          </w:tcPr>
          <w:p w14:paraId="6C292557" w14:textId="77777777" w:rsidR="00887E86" w:rsidRPr="00F15688" w:rsidRDefault="00887E86" w:rsidP="00F15688">
            <w:pPr>
              <w:jc w:val="center"/>
              <w:rPr>
                <w:b/>
                <w:sz w:val="26"/>
                <w:szCs w:val="26"/>
              </w:rPr>
            </w:pPr>
            <w:r w:rsidRPr="00F15688">
              <w:rPr>
                <w:b/>
                <w:sz w:val="26"/>
                <w:szCs w:val="26"/>
              </w:rPr>
              <w:t>8</w:t>
            </w:r>
          </w:p>
        </w:tc>
      </w:tr>
      <w:tr w:rsidR="00887E86" w:rsidRPr="00F15688" w14:paraId="35214413" w14:textId="77777777" w:rsidTr="00A312D8">
        <w:tc>
          <w:tcPr>
            <w:tcW w:w="1079" w:type="dxa"/>
            <w:tcBorders>
              <w:top w:val="single" w:sz="4" w:space="0" w:color="auto"/>
              <w:left w:val="single" w:sz="4" w:space="0" w:color="auto"/>
              <w:bottom w:val="single" w:sz="4" w:space="0" w:color="auto"/>
              <w:right w:val="single" w:sz="4" w:space="0" w:color="auto"/>
            </w:tcBorders>
            <w:hideMark/>
          </w:tcPr>
          <w:p w14:paraId="38232E1F" w14:textId="77777777" w:rsidR="00887E86" w:rsidRPr="00F15688" w:rsidRDefault="00887E86" w:rsidP="00F15688">
            <w:pPr>
              <w:jc w:val="center"/>
              <w:rPr>
                <w:b/>
                <w:sz w:val="26"/>
                <w:szCs w:val="26"/>
              </w:rPr>
            </w:pPr>
            <w:r w:rsidRPr="00F15688">
              <w:rPr>
                <w:b/>
                <w:sz w:val="26"/>
                <w:szCs w:val="26"/>
              </w:rPr>
              <w:t>Đáp án</w:t>
            </w:r>
          </w:p>
        </w:tc>
        <w:tc>
          <w:tcPr>
            <w:tcW w:w="1020" w:type="dxa"/>
            <w:tcBorders>
              <w:top w:val="single" w:sz="4" w:space="0" w:color="auto"/>
              <w:left w:val="single" w:sz="4" w:space="0" w:color="auto"/>
              <w:bottom w:val="single" w:sz="4" w:space="0" w:color="auto"/>
              <w:right w:val="single" w:sz="4" w:space="0" w:color="auto"/>
            </w:tcBorders>
            <w:hideMark/>
          </w:tcPr>
          <w:p w14:paraId="38AD20A6" w14:textId="77777777" w:rsidR="00887E86" w:rsidRPr="00F15688" w:rsidRDefault="00887E86" w:rsidP="00F15688">
            <w:pPr>
              <w:jc w:val="center"/>
              <w:rPr>
                <w:sz w:val="26"/>
                <w:szCs w:val="26"/>
              </w:rPr>
            </w:pPr>
            <w:r w:rsidRPr="00F15688">
              <w:rPr>
                <w:sz w:val="26"/>
                <w:szCs w:val="26"/>
              </w:rPr>
              <w:t>A</w:t>
            </w:r>
          </w:p>
        </w:tc>
        <w:tc>
          <w:tcPr>
            <w:tcW w:w="1036" w:type="dxa"/>
            <w:tcBorders>
              <w:top w:val="single" w:sz="4" w:space="0" w:color="auto"/>
              <w:left w:val="single" w:sz="4" w:space="0" w:color="auto"/>
              <w:bottom w:val="single" w:sz="4" w:space="0" w:color="auto"/>
              <w:right w:val="single" w:sz="4" w:space="0" w:color="auto"/>
            </w:tcBorders>
            <w:hideMark/>
          </w:tcPr>
          <w:p w14:paraId="64CA46E3" w14:textId="77777777" w:rsidR="00887E86" w:rsidRPr="00F15688" w:rsidRDefault="00887E86" w:rsidP="00F15688">
            <w:pPr>
              <w:jc w:val="center"/>
              <w:rPr>
                <w:sz w:val="26"/>
                <w:szCs w:val="26"/>
              </w:rPr>
            </w:pPr>
            <w:r w:rsidRPr="00F15688">
              <w:rPr>
                <w:sz w:val="26"/>
                <w:szCs w:val="26"/>
              </w:rPr>
              <w:t>B</w:t>
            </w:r>
          </w:p>
        </w:tc>
        <w:tc>
          <w:tcPr>
            <w:tcW w:w="1035" w:type="dxa"/>
            <w:tcBorders>
              <w:top w:val="single" w:sz="4" w:space="0" w:color="auto"/>
              <w:left w:val="single" w:sz="4" w:space="0" w:color="auto"/>
              <w:bottom w:val="single" w:sz="4" w:space="0" w:color="auto"/>
              <w:right w:val="single" w:sz="4" w:space="0" w:color="auto"/>
            </w:tcBorders>
            <w:hideMark/>
          </w:tcPr>
          <w:p w14:paraId="3F0E505A" w14:textId="77777777" w:rsidR="00887E86" w:rsidRPr="00F15688" w:rsidRDefault="00887E86" w:rsidP="00F15688">
            <w:pPr>
              <w:jc w:val="center"/>
              <w:rPr>
                <w:sz w:val="26"/>
                <w:szCs w:val="26"/>
              </w:rPr>
            </w:pPr>
            <w:r w:rsidRPr="00F15688">
              <w:rPr>
                <w:sz w:val="26"/>
                <w:szCs w:val="26"/>
              </w:rPr>
              <w:t>B</w:t>
            </w:r>
          </w:p>
        </w:tc>
        <w:tc>
          <w:tcPr>
            <w:tcW w:w="1036" w:type="dxa"/>
            <w:tcBorders>
              <w:top w:val="single" w:sz="4" w:space="0" w:color="auto"/>
              <w:left w:val="single" w:sz="4" w:space="0" w:color="auto"/>
              <w:bottom w:val="single" w:sz="4" w:space="0" w:color="auto"/>
              <w:right w:val="single" w:sz="4" w:space="0" w:color="auto"/>
            </w:tcBorders>
            <w:hideMark/>
          </w:tcPr>
          <w:p w14:paraId="232D5707" w14:textId="77777777" w:rsidR="00887E86" w:rsidRPr="00F15688" w:rsidRDefault="00887E86" w:rsidP="00F15688">
            <w:pPr>
              <w:jc w:val="center"/>
              <w:rPr>
                <w:sz w:val="26"/>
                <w:szCs w:val="26"/>
              </w:rPr>
            </w:pPr>
            <w:r w:rsidRPr="00F15688">
              <w:rPr>
                <w:sz w:val="26"/>
                <w:szCs w:val="26"/>
              </w:rPr>
              <w:t>A</w:t>
            </w:r>
          </w:p>
        </w:tc>
        <w:tc>
          <w:tcPr>
            <w:tcW w:w="1036" w:type="dxa"/>
            <w:tcBorders>
              <w:top w:val="single" w:sz="4" w:space="0" w:color="auto"/>
              <w:left w:val="single" w:sz="4" w:space="0" w:color="auto"/>
              <w:bottom w:val="single" w:sz="4" w:space="0" w:color="auto"/>
              <w:right w:val="single" w:sz="4" w:space="0" w:color="auto"/>
            </w:tcBorders>
            <w:hideMark/>
          </w:tcPr>
          <w:p w14:paraId="1D706237" w14:textId="77777777" w:rsidR="00887E86" w:rsidRPr="00F15688" w:rsidRDefault="00887E86" w:rsidP="00F15688">
            <w:pPr>
              <w:jc w:val="center"/>
              <w:rPr>
                <w:sz w:val="26"/>
                <w:szCs w:val="26"/>
              </w:rPr>
            </w:pPr>
            <w:r w:rsidRPr="00F15688">
              <w:rPr>
                <w:sz w:val="26"/>
                <w:szCs w:val="26"/>
              </w:rPr>
              <w:t>B</w:t>
            </w:r>
          </w:p>
        </w:tc>
        <w:tc>
          <w:tcPr>
            <w:tcW w:w="1223" w:type="dxa"/>
            <w:tcBorders>
              <w:top w:val="single" w:sz="4" w:space="0" w:color="auto"/>
              <w:left w:val="single" w:sz="4" w:space="0" w:color="auto"/>
              <w:bottom w:val="single" w:sz="4" w:space="0" w:color="auto"/>
              <w:right w:val="single" w:sz="4" w:space="0" w:color="auto"/>
            </w:tcBorders>
            <w:hideMark/>
          </w:tcPr>
          <w:p w14:paraId="7B749412" w14:textId="77777777" w:rsidR="00887E86" w:rsidRPr="00F15688" w:rsidRDefault="00887E86" w:rsidP="00F15688">
            <w:pPr>
              <w:jc w:val="center"/>
              <w:rPr>
                <w:sz w:val="26"/>
                <w:szCs w:val="26"/>
              </w:rPr>
            </w:pPr>
            <w:r w:rsidRPr="00F15688">
              <w:rPr>
                <w:sz w:val="26"/>
                <w:szCs w:val="26"/>
              </w:rPr>
              <w:t>D</w:t>
            </w:r>
          </w:p>
        </w:tc>
        <w:tc>
          <w:tcPr>
            <w:tcW w:w="1170" w:type="dxa"/>
            <w:tcBorders>
              <w:top w:val="single" w:sz="4" w:space="0" w:color="auto"/>
              <w:left w:val="single" w:sz="4" w:space="0" w:color="auto"/>
              <w:bottom w:val="single" w:sz="4" w:space="0" w:color="auto"/>
              <w:right w:val="single" w:sz="4" w:space="0" w:color="auto"/>
            </w:tcBorders>
            <w:hideMark/>
          </w:tcPr>
          <w:p w14:paraId="42616A4E" w14:textId="77777777" w:rsidR="00887E86" w:rsidRPr="00F15688" w:rsidRDefault="00887E86" w:rsidP="00F15688">
            <w:pPr>
              <w:jc w:val="center"/>
              <w:rPr>
                <w:sz w:val="26"/>
                <w:szCs w:val="26"/>
              </w:rPr>
            </w:pPr>
            <w:r w:rsidRPr="00F15688">
              <w:rPr>
                <w:sz w:val="26"/>
                <w:szCs w:val="26"/>
              </w:rPr>
              <w:t>A</w:t>
            </w:r>
          </w:p>
        </w:tc>
        <w:tc>
          <w:tcPr>
            <w:tcW w:w="1260" w:type="dxa"/>
            <w:tcBorders>
              <w:top w:val="single" w:sz="4" w:space="0" w:color="auto"/>
              <w:left w:val="single" w:sz="4" w:space="0" w:color="auto"/>
              <w:bottom w:val="single" w:sz="4" w:space="0" w:color="auto"/>
              <w:right w:val="single" w:sz="4" w:space="0" w:color="auto"/>
            </w:tcBorders>
            <w:hideMark/>
          </w:tcPr>
          <w:p w14:paraId="2E37FE3D" w14:textId="77777777" w:rsidR="00887E86" w:rsidRPr="00F15688" w:rsidRDefault="00887E86" w:rsidP="00F15688">
            <w:pPr>
              <w:jc w:val="center"/>
              <w:rPr>
                <w:sz w:val="26"/>
                <w:szCs w:val="26"/>
              </w:rPr>
            </w:pPr>
            <w:r w:rsidRPr="00F15688">
              <w:rPr>
                <w:sz w:val="26"/>
                <w:szCs w:val="26"/>
              </w:rPr>
              <w:t>D</w:t>
            </w:r>
          </w:p>
        </w:tc>
      </w:tr>
      <w:tr w:rsidR="00887E86" w:rsidRPr="00F15688" w14:paraId="48A0283F" w14:textId="77777777" w:rsidTr="00A312D8">
        <w:tc>
          <w:tcPr>
            <w:tcW w:w="1079" w:type="dxa"/>
            <w:tcBorders>
              <w:top w:val="single" w:sz="4" w:space="0" w:color="auto"/>
              <w:left w:val="single" w:sz="4" w:space="0" w:color="auto"/>
              <w:bottom w:val="single" w:sz="4" w:space="0" w:color="auto"/>
              <w:right w:val="single" w:sz="4" w:space="0" w:color="auto"/>
            </w:tcBorders>
            <w:hideMark/>
          </w:tcPr>
          <w:p w14:paraId="583D658B" w14:textId="77777777" w:rsidR="00887E86" w:rsidRPr="00F15688" w:rsidRDefault="00887E86" w:rsidP="00F15688">
            <w:pPr>
              <w:jc w:val="center"/>
              <w:rPr>
                <w:b/>
                <w:sz w:val="26"/>
                <w:szCs w:val="26"/>
              </w:rPr>
            </w:pPr>
            <w:r w:rsidRPr="00F15688">
              <w:rPr>
                <w:b/>
                <w:sz w:val="26"/>
                <w:szCs w:val="26"/>
              </w:rPr>
              <w:t>Số câu</w:t>
            </w:r>
          </w:p>
        </w:tc>
        <w:tc>
          <w:tcPr>
            <w:tcW w:w="1020" w:type="dxa"/>
            <w:tcBorders>
              <w:top w:val="single" w:sz="4" w:space="0" w:color="auto"/>
              <w:left w:val="single" w:sz="4" w:space="0" w:color="auto"/>
              <w:bottom w:val="single" w:sz="4" w:space="0" w:color="auto"/>
              <w:right w:val="single" w:sz="4" w:space="0" w:color="auto"/>
            </w:tcBorders>
            <w:hideMark/>
          </w:tcPr>
          <w:p w14:paraId="466D5AC4" w14:textId="77777777" w:rsidR="00887E86" w:rsidRPr="00F15688" w:rsidRDefault="00887E86" w:rsidP="00F15688">
            <w:pPr>
              <w:jc w:val="center"/>
              <w:rPr>
                <w:b/>
                <w:sz w:val="26"/>
                <w:szCs w:val="26"/>
              </w:rPr>
            </w:pPr>
            <w:r w:rsidRPr="00F15688">
              <w:rPr>
                <w:b/>
                <w:sz w:val="26"/>
                <w:szCs w:val="26"/>
              </w:rPr>
              <w:t>9</w:t>
            </w:r>
          </w:p>
        </w:tc>
        <w:tc>
          <w:tcPr>
            <w:tcW w:w="1036" w:type="dxa"/>
            <w:tcBorders>
              <w:top w:val="single" w:sz="4" w:space="0" w:color="auto"/>
              <w:left w:val="single" w:sz="4" w:space="0" w:color="auto"/>
              <w:bottom w:val="single" w:sz="4" w:space="0" w:color="auto"/>
              <w:right w:val="single" w:sz="4" w:space="0" w:color="auto"/>
            </w:tcBorders>
            <w:hideMark/>
          </w:tcPr>
          <w:p w14:paraId="6C3FDFCD" w14:textId="77777777" w:rsidR="00887E86" w:rsidRPr="00F15688" w:rsidRDefault="00887E86" w:rsidP="00F15688">
            <w:pPr>
              <w:jc w:val="center"/>
              <w:rPr>
                <w:b/>
                <w:sz w:val="26"/>
                <w:szCs w:val="26"/>
              </w:rPr>
            </w:pPr>
            <w:r w:rsidRPr="00F15688">
              <w:rPr>
                <w:b/>
                <w:sz w:val="26"/>
                <w:szCs w:val="26"/>
              </w:rPr>
              <w:t>10</w:t>
            </w:r>
          </w:p>
        </w:tc>
        <w:tc>
          <w:tcPr>
            <w:tcW w:w="1035" w:type="dxa"/>
            <w:tcBorders>
              <w:top w:val="single" w:sz="4" w:space="0" w:color="auto"/>
              <w:left w:val="single" w:sz="4" w:space="0" w:color="auto"/>
              <w:bottom w:val="single" w:sz="4" w:space="0" w:color="auto"/>
              <w:right w:val="single" w:sz="4" w:space="0" w:color="auto"/>
            </w:tcBorders>
            <w:hideMark/>
          </w:tcPr>
          <w:p w14:paraId="6979AA11" w14:textId="77777777" w:rsidR="00887E86" w:rsidRPr="00F15688" w:rsidRDefault="00887E86" w:rsidP="00F15688">
            <w:pPr>
              <w:jc w:val="center"/>
              <w:rPr>
                <w:b/>
                <w:sz w:val="26"/>
                <w:szCs w:val="26"/>
              </w:rPr>
            </w:pPr>
            <w:r w:rsidRPr="00F15688">
              <w:rPr>
                <w:b/>
                <w:sz w:val="26"/>
                <w:szCs w:val="26"/>
              </w:rPr>
              <w:t>11</w:t>
            </w:r>
          </w:p>
        </w:tc>
        <w:tc>
          <w:tcPr>
            <w:tcW w:w="1036" w:type="dxa"/>
            <w:tcBorders>
              <w:top w:val="single" w:sz="4" w:space="0" w:color="auto"/>
              <w:left w:val="single" w:sz="4" w:space="0" w:color="auto"/>
              <w:bottom w:val="single" w:sz="4" w:space="0" w:color="auto"/>
              <w:right w:val="single" w:sz="4" w:space="0" w:color="auto"/>
            </w:tcBorders>
            <w:hideMark/>
          </w:tcPr>
          <w:p w14:paraId="7B7E2BE8" w14:textId="77777777" w:rsidR="00887E86" w:rsidRPr="00F15688" w:rsidRDefault="00887E86" w:rsidP="00F15688">
            <w:pPr>
              <w:jc w:val="center"/>
              <w:rPr>
                <w:b/>
                <w:sz w:val="26"/>
                <w:szCs w:val="26"/>
              </w:rPr>
            </w:pPr>
            <w:r w:rsidRPr="00F15688">
              <w:rPr>
                <w:b/>
                <w:sz w:val="26"/>
                <w:szCs w:val="26"/>
              </w:rPr>
              <w:t>12</w:t>
            </w:r>
          </w:p>
        </w:tc>
        <w:tc>
          <w:tcPr>
            <w:tcW w:w="1036" w:type="dxa"/>
            <w:tcBorders>
              <w:top w:val="single" w:sz="4" w:space="0" w:color="auto"/>
              <w:left w:val="single" w:sz="4" w:space="0" w:color="auto"/>
              <w:bottom w:val="single" w:sz="4" w:space="0" w:color="auto"/>
              <w:right w:val="single" w:sz="4" w:space="0" w:color="auto"/>
            </w:tcBorders>
            <w:hideMark/>
          </w:tcPr>
          <w:p w14:paraId="32676C67" w14:textId="77777777" w:rsidR="00887E86" w:rsidRPr="00F15688" w:rsidRDefault="00887E86" w:rsidP="00F15688">
            <w:pPr>
              <w:jc w:val="center"/>
              <w:rPr>
                <w:b/>
                <w:sz w:val="26"/>
                <w:szCs w:val="26"/>
              </w:rPr>
            </w:pPr>
            <w:r w:rsidRPr="00F15688">
              <w:rPr>
                <w:b/>
                <w:sz w:val="26"/>
                <w:szCs w:val="26"/>
              </w:rPr>
              <w:t>13</w:t>
            </w:r>
          </w:p>
        </w:tc>
        <w:tc>
          <w:tcPr>
            <w:tcW w:w="1223" w:type="dxa"/>
            <w:tcBorders>
              <w:top w:val="single" w:sz="4" w:space="0" w:color="auto"/>
              <w:left w:val="single" w:sz="4" w:space="0" w:color="auto"/>
              <w:bottom w:val="single" w:sz="4" w:space="0" w:color="auto"/>
              <w:right w:val="single" w:sz="4" w:space="0" w:color="auto"/>
            </w:tcBorders>
            <w:hideMark/>
          </w:tcPr>
          <w:p w14:paraId="44B66E7B" w14:textId="77777777" w:rsidR="00887E86" w:rsidRPr="00F15688" w:rsidRDefault="00887E86" w:rsidP="00F15688">
            <w:pPr>
              <w:jc w:val="center"/>
              <w:rPr>
                <w:b/>
                <w:sz w:val="26"/>
                <w:szCs w:val="26"/>
              </w:rPr>
            </w:pPr>
            <w:r w:rsidRPr="00F15688">
              <w:rPr>
                <w:b/>
                <w:sz w:val="26"/>
                <w:szCs w:val="26"/>
              </w:rPr>
              <w:t>14</w:t>
            </w:r>
          </w:p>
        </w:tc>
        <w:tc>
          <w:tcPr>
            <w:tcW w:w="1170" w:type="dxa"/>
            <w:tcBorders>
              <w:top w:val="single" w:sz="4" w:space="0" w:color="auto"/>
              <w:left w:val="single" w:sz="4" w:space="0" w:color="auto"/>
              <w:bottom w:val="single" w:sz="4" w:space="0" w:color="auto"/>
              <w:right w:val="single" w:sz="4" w:space="0" w:color="auto"/>
            </w:tcBorders>
            <w:hideMark/>
          </w:tcPr>
          <w:p w14:paraId="25B92DF7" w14:textId="77777777" w:rsidR="00887E86" w:rsidRPr="00F15688" w:rsidRDefault="00887E86" w:rsidP="00F15688">
            <w:pPr>
              <w:jc w:val="center"/>
              <w:rPr>
                <w:b/>
                <w:sz w:val="26"/>
                <w:szCs w:val="26"/>
              </w:rPr>
            </w:pPr>
            <w:r w:rsidRPr="00F15688">
              <w:rPr>
                <w:b/>
                <w:sz w:val="26"/>
                <w:szCs w:val="26"/>
              </w:rPr>
              <w:t>15</w:t>
            </w:r>
          </w:p>
        </w:tc>
        <w:tc>
          <w:tcPr>
            <w:tcW w:w="1260" w:type="dxa"/>
            <w:tcBorders>
              <w:top w:val="single" w:sz="4" w:space="0" w:color="auto"/>
              <w:left w:val="single" w:sz="4" w:space="0" w:color="auto"/>
              <w:bottom w:val="single" w:sz="4" w:space="0" w:color="auto"/>
              <w:right w:val="single" w:sz="4" w:space="0" w:color="auto"/>
            </w:tcBorders>
            <w:hideMark/>
          </w:tcPr>
          <w:p w14:paraId="4C2528EF" w14:textId="77777777" w:rsidR="00887E86" w:rsidRPr="00F15688" w:rsidRDefault="00887E86" w:rsidP="00F15688">
            <w:pPr>
              <w:jc w:val="center"/>
              <w:rPr>
                <w:b/>
                <w:sz w:val="26"/>
                <w:szCs w:val="26"/>
              </w:rPr>
            </w:pPr>
            <w:r w:rsidRPr="00F15688">
              <w:rPr>
                <w:b/>
                <w:sz w:val="26"/>
                <w:szCs w:val="26"/>
              </w:rPr>
              <w:t>16</w:t>
            </w:r>
          </w:p>
        </w:tc>
      </w:tr>
      <w:tr w:rsidR="00887E86" w:rsidRPr="00F15688" w14:paraId="087E1CB7" w14:textId="77777777" w:rsidTr="00A312D8">
        <w:tc>
          <w:tcPr>
            <w:tcW w:w="1079" w:type="dxa"/>
            <w:tcBorders>
              <w:top w:val="single" w:sz="4" w:space="0" w:color="auto"/>
              <w:left w:val="single" w:sz="4" w:space="0" w:color="auto"/>
              <w:bottom w:val="single" w:sz="4" w:space="0" w:color="auto"/>
              <w:right w:val="single" w:sz="4" w:space="0" w:color="auto"/>
            </w:tcBorders>
            <w:hideMark/>
          </w:tcPr>
          <w:p w14:paraId="4334E768" w14:textId="77777777" w:rsidR="00887E86" w:rsidRPr="00F15688" w:rsidRDefault="00887E86" w:rsidP="00F15688">
            <w:pPr>
              <w:jc w:val="center"/>
              <w:rPr>
                <w:b/>
                <w:sz w:val="26"/>
                <w:szCs w:val="26"/>
              </w:rPr>
            </w:pPr>
            <w:r w:rsidRPr="00F15688">
              <w:rPr>
                <w:b/>
                <w:sz w:val="26"/>
                <w:szCs w:val="26"/>
              </w:rPr>
              <w:t>Đáp án</w:t>
            </w:r>
          </w:p>
        </w:tc>
        <w:tc>
          <w:tcPr>
            <w:tcW w:w="1020" w:type="dxa"/>
            <w:tcBorders>
              <w:top w:val="single" w:sz="4" w:space="0" w:color="auto"/>
              <w:left w:val="single" w:sz="4" w:space="0" w:color="auto"/>
              <w:bottom w:val="single" w:sz="4" w:space="0" w:color="auto"/>
              <w:right w:val="single" w:sz="4" w:space="0" w:color="auto"/>
            </w:tcBorders>
            <w:hideMark/>
          </w:tcPr>
          <w:p w14:paraId="5F9E578C" w14:textId="77777777" w:rsidR="00887E86" w:rsidRPr="00F15688" w:rsidRDefault="00887E86" w:rsidP="00F15688">
            <w:pPr>
              <w:jc w:val="center"/>
              <w:rPr>
                <w:sz w:val="26"/>
                <w:szCs w:val="26"/>
              </w:rPr>
            </w:pPr>
            <w:r w:rsidRPr="00F15688">
              <w:rPr>
                <w:sz w:val="26"/>
                <w:szCs w:val="26"/>
              </w:rPr>
              <w:t>C</w:t>
            </w:r>
          </w:p>
        </w:tc>
        <w:tc>
          <w:tcPr>
            <w:tcW w:w="1036" w:type="dxa"/>
            <w:tcBorders>
              <w:top w:val="single" w:sz="4" w:space="0" w:color="auto"/>
              <w:left w:val="single" w:sz="4" w:space="0" w:color="auto"/>
              <w:bottom w:val="single" w:sz="4" w:space="0" w:color="auto"/>
              <w:right w:val="single" w:sz="4" w:space="0" w:color="auto"/>
            </w:tcBorders>
            <w:hideMark/>
          </w:tcPr>
          <w:p w14:paraId="58917CBC" w14:textId="77777777" w:rsidR="00887E86" w:rsidRPr="00F15688" w:rsidRDefault="00887E86" w:rsidP="00F15688">
            <w:pPr>
              <w:jc w:val="center"/>
              <w:rPr>
                <w:sz w:val="26"/>
                <w:szCs w:val="26"/>
              </w:rPr>
            </w:pPr>
            <w:r w:rsidRPr="00F15688">
              <w:rPr>
                <w:sz w:val="26"/>
                <w:szCs w:val="26"/>
              </w:rPr>
              <w:t>C</w:t>
            </w:r>
          </w:p>
        </w:tc>
        <w:tc>
          <w:tcPr>
            <w:tcW w:w="1035" w:type="dxa"/>
            <w:tcBorders>
              <w:top w:val="single" w:sz="4" w:space="0" w:color="auto"/>
              <w:left w:val="single" w:sz="4" w:space="0" w:color="auto"/>
              <w:bottom w:val="single" w:sz="4" w:space="0" w:color="auto"/>
              <w:right w:val="single" w:sz="4" w:space="0" w:color="auto"/>
            </w:tcBorders>
            <w:hideMark/>
          </w:tcPr>
          <w:p w14:paraId="606B2132" w14:textId="77777777" w:rsidR="00887E86" w:rsidRPr="00F15688" w:rsidRDefault="00887E86" w:rsidP="00F15688">
            <w:pPr>
              <w:jc w:val="center"/>
              <w:rPr>
                <w:sz w:val="26"/>
                <w:szCs w:val="26"/>
              </w:rPr>
            </w:pPr>
            <w:r w:rsidRPr="00F15688">
              <w:rPr>
                <w:sz w:val="26"/>
                <w:szCs w:val="26"/>
              </w:rPr>
              <w:t>D</w:t>
            </w:r>
          </w:p>
        </w:tc>
        <w:tc>
          <w:tcPr>
            <w:tcW w:w="1036" w:type="dxa"/>
            <w:tcBorders>
              <w:top w:val="single" w:sz="4" w:space="0" w:color="auto"/>
              <w:left w:val="single" w:sz="4" w:space="0" w:color="auto"/>
              <w:bottom w:val="single" w:sz="4" w:space="0" w:color="auto"/>
              <w:right w:val="single" w:sz="4" w:space="0" w:color="auto"/>
            </w:tcBorders>
            <w:hideMark/>
          </w:tcPr>
          <w:p w14:paraId="08E56065" w14:textId="77777777" w:rsidR="00887E86" w:rsidRPr="00F15688" w:rsidRDefault="00887E86" w:rsidP="00F15688">
            <w:pPr>
              <w:jc w:val="center"/>
              <w:rPr>
                <w:sz w:val="26"/>
                <w:szCs w:val="26"/>
              </w:rPr>
            </w:pPr>
            <w:r w:rsidRPr="00F15688">
              <w:rPr>
                <w:sz w:val="26"/>
                <w:szCs w:val="26"/>
              </w:rPr>
              <w:t>C</w:t>
            </w:r>
          </w:p>
        </w:tc>
        <w:tc>
          <w:tcPr>
            <w:tcW w:w="1036" w:type="dxa"/>
            <w:tcBorders>
              <w:top w:val="single" w:sz="4" w:space="0" w:color="auto"/>
              <w:left w:val="single" w:sz="4" w:space="0" w:color="auto"/>
              <w:bottom w:val="single" w:sz="4" w:space="0" w:color="auto"/>
              <w:right w:val="single" w:sz="4" w:space="0" w:color="auto"/>
            </w:tcBorders>
            <w:hideMark/>
          </w:tcPr>
          <w:p w14:paraId="62AFC560" w14:textId="77777777" w:rsidR="00887E86" w:rsidRPr="00F15688" w:rsidRDefault="00887E86" w:rsidP="00F15688">
            <w:pPr>
              <w:jc w:val="center"/>
              <w:rPr>
                <w:sz w:val="26"/>
                <w:szCs w:val="26"/>
              </w:rPr>
            </w:pPr>
            <w:r w:rsidRPr="00F15688">
              <w:rPr>
                <w:sz w:val="26"/>
                <w:szCs w:val="26"/>
              </w:rPr>
              <w:t>C</w:t>
            </w:r>
          </w:p>
        </w:tc>
        <w:tc>
          <w:tcPr>
            <w:tcW w:w="1223" w:type="dxa"/>
            <w:tcBorders>
              <w:top w:val="single" w:sz="4" w:space="0" w:color="auto"/>
              <w:left w:val="single" w:sz="4" w:space="0" w:color="auto"/>
              <w:bottom w:val="single" w:sz="4" w:space="0" w:color="auto"/>
              <w:right w:val="single" w:sz="4" w:space="0" w:color="auto"/>
            </w:tcBorders>
            <w:hideMark/>
          </w:tcPr>
          <w:p w14:paraId="0C33E70B" w14:textId="77777777" w:rsidR="00887E86" w:rsidRPr="00F15688" w:rsidRDefault="00887E86" w:rsidP="00F15688">
            <w:pPr>
              <w:jc w:val="center"/>
              <w:rPr>
                <w:sz w:val="26"/>
                <w:szCs w:val="26"/>
              </w:rPr>
            </w:pPr>
            <w:r w:rsidRPr="00F15688">
              <w:rPr>
                <w:sz w:val="26"/>
                <w:szCs w:val="26"/>
              </w:rPr>
              <w:t>D</w:t>
            </w:r>
          </w:p>
        </w:tc>
        <w:tc>
          <w:tcPr>
            <w:tcW w:w="1170" w:type="dxa"/>
            <w:tcBorders>
              <w:top w:val="single" w:sz="4" w:space="0" w:color="auto"/>
              <w:left w:val="single" w:sz="4" w:space="0" w:color="auto"/>
              <w:bottom w:val="single" w:sz="4" w:space="0" w:color="auto"/>
              <w:right w:val="single" w:sz="4" w:space="0" w:color="auto"/>
            </w:tcBorders>
            <w:hideMark/>
          </w:tcPr>
          <w:p w14:paraId="3E334B71" w14:textId="77777777" w:rsidR="00887E86" w:rsidRPr="00F15688" w:rsidRDefault="00887E86" w:rsidP="00F15688">
            <w:pPr>
              <w:jc w:val="center"/>
              <w:rPr>
                <w:sz w:val="26"/>
                <w:szCs w:val="26"/>
              </w:rPr>
            </w:pPr>
            <w:r w:rsidRPr="00F15688">
              <w:rPr>
                <w:sz w:val="26"/>
                <w:szCs w:val="26"/>
              </w:rPr>
              <w:t>B</w:t>
            </w:r>
          </w:p>
        </w:tc>
        <w:tc>
          <w:tcPr>
            <w:tcW w:w="1260" w:type="dxa"/>
            <w:tcBorders>
              <w:top w:val="single" w:sz="4" w:space="0" w:color="auto"/>
              <w:left w:val="single" w:sz="4" w:space="0" w:color="auto"/>
              <w:bottom w:val="single" w:sz="4" w:space="0" w:color="auto"/>
              <w:right w:val="single" w:sz="4" w:space="0" w:color="auto"/>
            </w:tcBorders>
            <w:hideMark/>
          </w:tcPr>
          <w:p w14:paraId="50E1FB9A" w14:textId="77777777" w:rsidR="00887E86" w:rsidRPr="00F15688" w:rsidRDefault="00887E86" w:rsidP="00F15688">
            <w:pPr>
              <w:jc w:val="center"/>
              <w:rPr>
                <w:sz w:val="26"/>
                <w:szCs w:val="26"/>
              </w:rPr>
            </w:pPr>
            <w:r w:rsidRPr="00F15688">
              <w:rPr>
                <w:sz w:val="26"/>
                <w:szCs w:val="26"/>
              </w:rPr>
              <w:t>A</w:t>
            </w:r>
          </w:p>
        </w:tc>
      </w:tr>
    </w:tbl>
    <w:p w14:paraId="69203CD2" w14:textId="77777777" w:rsidR="00887E86" w:rsidRPr="00F15688" w:rsidRDefault="00887E86" w:rsidP="00F15688">
      <w:pPr>
        <w:spacing w:line="20" w:lineRule="atLeast"/>
        <w:jc w:val="left"/>
        <w:rPr>
          <w:b/>
          <w:sz w:val="26"/>
          <w:szCs w:val="26"/>
        </w:rPr>
      </w:pPr>
      <w:r w:rsidRPr="00F15688">
        <w:rPr>
          <w:b/>
          <w:sz w:val="26"/>
          <w:szCs w:val="26"/>
          <w:u w:val="single"/>
        </w:rPr>
        <w:t>Phần 2:</w:t>
      </w:r>
      <w:r w:rsidRPr="00F15688">
        <w:rPr>
          <w:b/>
          <w:sz w:val="26"/>
          <w:szCs w:val="26"/>
        </w:rPr>
        <w:t xml:space="preserve"> TỰ LUẬN</w:t>
      </w:r>
      <w:r w:rsidR="00936E8A" w:rsidRPr="00F15688">
        <w:rPr>
          <w:b/>
          <w:sz w:val="26"/>
          <w:szCs w:val="26"/>
        </w:rPr>
        <w:t>: (6 điểm)</w:t>
      </w:r>
    </w:p>
    <w:tbl>
      <w:tblP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9"/>
        <w:gridCol w:w="7766"/>
        <w:gridCol w:w="1080"/>
      </w:tblGrid>
      <w:tr w:rsidR="00887E86" w:rsidRPr="00F15688" w14:paraId="2877F42F" w14:textId="77777777" w:rsidTr="00522EF9">
        <w:tc>
          <w:tcPr>
            <w:tcW w:w="1049" w:type="dxa"/>
            <w:tcBorders>
              <w:top w:val="single" w:sz="4" w:space="0" w:color="auto"/>
              <w:left w:val="single" w:sz="4" w:space="0" w:color="auto"/>
              <w:bottom w:val="single" w:sz="4" w:space="0" w:color="auto"/>
              <w:right w:val="single" w:sz="4" w:space="0" w:color="auto"/>
            </w:tcBorders>
            <w:hideMark/>
          </w:tcPr>
          <w:p w14:paraId="14CA21CD" w14:textId="77777777" w:rsidR="00887E86" w:rsidRPr="00F15688" w:rsidRDefault="00887E86" w:rsidP="00F15688">
            <w:pPr>
              <w:spacing w:line="240" w:lineRule="auto"/>
              <w:ind w:firstLine="1"/>
              <w:jc w:val="center"/>
              <w:rPr>
                <w:rFonts w:eastAsia="Times New Roman"/>
                <w:b/>
                <w:i/>
                <w:sz w:val="26"/>
                <w:szCs w:val="26"/>
                <w:lang w:val="vi-VN"/>
              </w:rPr>
            </w:pPr>
            <w:r w:rsidRPr="00F15688">
              <w:rPr>
                <w:rFonts w:eastAsia="Times New Roman"/>
                <w:b/>
                <w:i/>
                <w:sz w:val="26"/>
                <w:szCs w:val="26"/>
                <w:lang w:val="vi-VN"/>
              </w:rPr>
              <w:t>Câu</w:t>
            </w:r>
          </w:p>
        </w:tc>
        <w:tc>
          <w:tcPr>
            <w:tcW w:w="7766" w:type="dxa"/>
            <w:tcBorders>
              <w:top w:val="single" w:sz="4" w:space="0" w:color="auto"/>
              <w:left w:val="single" w:sz="4" w:space="0" w:color="auto"/>
              <w:bottom w:val="single" w:sz="4" w:space="0" w:color="auto"/>
              <w:right w:val="single" w:sz="4" w:space="0" w:color="auto"/>
            </w:tcBorders>
            <w:hideMark/>
          </w:tcPr>
          <w:p w14:paraId="297F8353" w14:textId="77777777" w:rsidR="00887E86" w:rsidRPr="00F15688" w:rsidRDefault="00887E86" w:rsidP="00F15688">
            <w:pPr>
              <w:spacing w:line="240" w:lineRule="auto"/>
              <w:jc w:val="center"/>
              <w:rPr>
                <w:rFonts w:eastAsia="Times New Roman"/>
                <w:b/>
                <w:i/>
                <w:sz w:val="26"/>
                <w:szCs w:val="26"/>
                <w:lang w:val="vi-VN"/>
              </w:rPr>
            </w:pPr>
            <w:r w:rsidRPr="00F15688">
              <w:rPr>
                <w:rFonts w:eastAsia="Times New Roman"/>
                <w:b/>
                <w:i/>
                <w:sz w:val="26"/>
                <w:szCs w:val="26"/>
                <w:lang w:val="vi-VN"/>
              </w:rPr>
              <w:t>Yêu cầu cần đạt</w:t>
            </w:r>
          </w:p>
        </w:tc>
        <w:tc>
          <w:tcPr>
            <w:tcW w:w="1080" w:type="dxa"/>
            <w:tcBorders>
              <w:top w:val="single" w:sz="4" w:space="0" w:color="auto"/>
              <w:left w:val="single" w:sz="4" w:space="0" w:color="auto"/>
              <w:bottom w:val="single" w:sz="4" w:space="0" w:color="auto"/>
              <w:right w:val="single" w:sz="4" w:space="0" w:color="auto"/>
            </w:tcBorders>
            <w:hideMark/>
          </w:tcPr>
          <w:p w14:paraId="1BDDD66E" w14:textId="77777777" w:rsidR="00887E86" w:rsidRPr="00F15688" w:rsidRDefault="00887E86" w:rsidP="00F15688">
            <w:pPr>
              <w:spacing w:line="240" w:lineRule="auto"/>
              <w:jc w:val="center"/>
              <w:rPr>
                <w:rFonts w:eastAsia="Times New Roman"/>
                <w:b/>
                <w:i/>
                <w:sz w:val="26"/>
                <w:szCs w:val="26"/>
                <w:lang w:val="vi-VN"/>
              </w:rPr>
            </w:pPr>
            <w:r w:rsidRPr="00F15688">
              <w:rPr>
                <w:rFonts w:eastAsia="Times New Roman"/>
                <w:b/>
                <w:i/>
                <w:sz w:val="26"/>
                <w:szCs w:val="26"/>
                <w:lang w:val="vi-VN"/>
              </w:rPr>
              <w:t>Điểm</w:t>
            </w:r>
          </w:p>
        </w:tc>
      </w:tr>
      <w:tr w:rsidR="00887E86" w:rsidRPr="00F15688" w14:paraId="4A0BB745" w14:textId="77777777" w:rsidTr="00522EF9">
        <w:tc>
          <w:tcPr>
            <w:tcW w:w="1049" w:type="dxa"/>
            <w:tcBorders>
              <w:top w:val="single" w:sz="4" w:space="0" w:color="auto"/>
              <w:left w:val="single" w:sz="4" w:space="0" w:color="auto"/>
              <w:bottom w:val="single" w:sz="4" w:space="0" w:color="auto"/>
              <w:right w:val="single" w:sz="4" w:space="0" w:color="auto"/>
            </w:tcBorders>
            <w:vAlign w:val="center"/>
            <w:hideMark/>
          </w:tcPr>
          <w:p w14:paraId="1CDF67B9" w14:textId="77777777" w:rsidR="00887E86" w:rsidRPr="00F15688" w:rsidRDefault="00887E86" w:rsidP="00F15688">
            <w:pPr>
              <w:spacing w:line="240" w:lineRule="auto"/>
              <w:jc w:val="left"/>
              <w:rPr>
                <w:rFonts w:eastAsia="Times New Roman"/>
                <w:b/>
                <w:sz w:val="26"/>
                <w:szCs w:val="26"/>
                <w:lang w:val="it-IT"/>
              </w:rPr>
            </w:pPr>
            <w:r w:rsidRPr="00F15688">
              <w:rPr>
                <w:rFonts w:eastAsia="Times New Roman"/>
                <w:b/>
                <w:sz w:val="26"/>
                <w:szCs w:val="26"/>
                <w:lang w:val="it-IT"/>
              </w:rPr>
              <w:t>Câu 1</w:t>
            </w:r>
          </w:p>
          <w:p w14:paraId="419AE3F9" w14:textId="77777777" w:rsidR="00887E86" w:rsidRPr="00F15688" w:rsidRDefault="00887E86" w:rsidP="00F15688">
            <w:pPr>
              <w:spacing w:line="240" w:lineRule="auto"/>
              <w:jc w:val="left"/>
              <w:rPr>
                <w:rFonts w:eastAsia="Times New Roman"/>
                <w:b/>
                <w:sz w:val="26"/>
                <w:szCs w:val="26"/>
                <w:lang w:val="it-IT"/>
              </w:rPr>
            </w:pPr>
            <w:r w:rsidRPr="00F15688">
              <w:rPr>
                <w:rFonts w:eastAsia="Times New Roman"/>
                <w:b/>
                <w:sz w:val="26"/>
                <w:szCs w:val="26"/>
                <w:lang w:val="it-IT"/>
              </w:rPr>
              <w:t>(2.25đ)</w:t>
            </w:r>
          </w:p>
        </w:tc>
        <w:tc>
          <w:tcPr>
            <w:tcW w:w="7766" w:type="dxa"/>
            <w:tcBorders>
              <w:top w:val="single" w:sz="4" w:space="0" w:color="auto"/>
              <w:left w:val="single" w:sz="4" w:space="0" w:color="auto"/>
              <w:bottom w:val="single" w:sz="4" w:space="0" w:color="auto"/>
              <w:right w:val="single" w:sz="4" w:space="0" w:color="auto"/>
            </w:tcBorders>
            <w:hideMark/>
          </w:tcPr>
          <w:p w14:paraId="6E289109" w14:textId="77777777" w:rsidR="00887E86" w:rsidRPr="00F15688" w:rsidRDefault="00887E86" w:rsidP="00F15688">
            <w:pPr>
              <w:numPr>
                <w:ilvl w:val="0"/>
                <w:numId w:val="1"/>
              </w:numPr>
              <w:spacing w:line="240" w:lineRule="auto"/>
              <w:ind w:left="0"/>
              <w:jc w:val="left"/>
              <w:rPr>
                <w:rFonts w:eastAsia="Times New Roman"/>
                <w:sz w:val="26"/>
                <w:szCs w:val="26"/>
                <w:lang w:val="it-IT"/>
              </w:rPr>
            </w:pPr>
            <w:r w:rsidRPr="00F15688">
              <w:rPr>
                <w:rFonts w:eastAsia="Times New Roman"/>
                <w:sz w:val="26"/>
                <w:szCs w:val="26"/>
                <w:lang w:val="it-IT"/>
              </w:rPr>
              <w:t>Trình bày công cuộc khôi phục kinh tế sau chiến tranh (1945- 1950) của Liên Xô:</w:t>
            </w:r>
          </w:p>
          <w:p w14:paraId="2550EE59" w14:textId="77777777" w:rsidR="00887E86" w:rsidRPr="00F15688" w:rsidRDefault="00887E86" w:rsidP="00F15688">
            <w:pPr>
              <w:tabs>
                <w:tab w:val="left" w:pos="5685"/>
              </w:tabs>
              <w:spacing w:line="240" w:lineRule="auto"/>
              <w:rPr>
                <w:rFonts w:eastAsia="Times New Roman"/>
                <w:sz w:val="26"/>
                <w:szCs w:val="26"/>
                <w:lang w:val="it-IT"/>
              </w:rPr>
            </w:pPr>
            <w:r w:rsidRPr="00F15688">
              <w:rPr>
                <w:rFonts w:eastAsia="Times New Roman"/>
                <w:sz w:val="26"/>
                <w:szCs w:val="26"/>
                <w:lang w:val="it-IT"/>
              </w:rPr>
              <w:t xml:space="preserve">- Sau Chiến tranh thế giới thứ hai, Liên Xô tổn thất nặng nề: hơn 27 triệu người chết, 1.710 thành phố, hơn 70.000 làng mạc bị phá hủy. </w:t>
            </w:r>
          </w:p>
          <w:p w14:paraId="2CD48B59" w14:textId="77777777" w:rsidR="00887E86" w:rsidRPr="00F15688" w:rsidRDefault="00887E86" w:rsidP="00F15688">
            <w:pPr>
              <w:tabs>
                <w:tab w:val="left" w:pos="5685"/>
              </w:tabs>
              <w:spacing w:line="240" w:lineRule="auto"/>
              <w:rPr>
                <w:rFonts w:eastAsia="Times New Roman"/>
                <w:sz w:val="26"/>
                <w:szCs w:val="26"/>
                <w:lang w:val="it-IT"/>
              </w:rPr>
            </w:pPr>
            <w:r w:rsidRPr="00F15688">
              <w:rPr>
                <w:rFonts w:eastAsia="Times New Roman"/>
                <w:sz w:val="26"/>
                <w:szCs w:val="26"/>
                <w:lang w:val="it-IT"/>
              </w:rPr>
              <w:t>- Nhân dân Liên Xô thực hiện và hoàn thành thắng lợi kế hoạch 5 năm lần 4 (1946- 1950) trước thời hạn.</w:t>
            </w:r>
          </w:p>
          <w:p w14:paraId="70F2A5F4" w14:textId="77777777" w:rsidR="00887E86" w:rsidRPr="00F15688" w:rsidRDefault="00887E86" w:rsidP="00F15688">
            <w:pPr>
              <w:tabs>
                <w:tab w:val="left" w:pos="5685"/>
              </w:tabs>
              <w:spacing w:line="240" w:lineRule="auto"/>
              <w:rPr>
                <w:rFonts w:eastAsia="Times New Roman"/>
                <w:sz w:val="26"/>
                <w:szCs w:val="26"/>
              </w:rPr>
            </w:pPr>
            <w:r w:rsidRPr="00F15688">
              <w:rPr>
                <w:rFonts w:eastAsia="Times New Roman"/>
                <w:sz w:val="26"/>
                <w:szCs w:val="26"/>
                <w:lang w:val="it-IT"/>
              </w:rPr>
              <w:t xml:space="preserve">- Công nghiệp tăng 73%, một số ngành nông nghiệp vượt mức trước chiến tranh. </w:t>
            </w:r>
            <w:r w:rsidRPr="00F15688">
              <w:rPr>
                <w:rFonts w:eastAsia="Times New Roman"/>
                <w:sz w:val="26"/>
                <w:szCs w:val="26"/>
              </w:rPr>
              <w:t xml:space="preserve">Năm 1949, chế tạo thành công bom nguyên tử. </w:t>
            </w:r>
          </w:p>
        </w:tc>
        <w:tc>
          <w:tcPr>
            <w:tcW w:w="1080" w:type="dxa"/>
            <w:tcBorders>
              <w:top w:val="single" w:sz="4" w:space="0" w:color="auto"/>
              <w:left w:val="single" w:sz="4" w:space="0" w:color="auto"/>
              <w:bottom w:val="single" w:sz="4" w:space="0" w:color="auto"/>
              <w:right w:val="single" w:sz="4" w:space="0" w:color="auto"/>
            </w:tcBorders>
          </w:tcPr>
          <w:p w14:paraId="27D56C91" w14:textId="77777777" w:rsidR="00887E86" w:rsidRPr="00F15688" w:rsidRDefault="00887E86" w:rsidP="00F15688">
            <w:pPr>
              <w:spacing w:line="240" w:lineRule="auto"/>
              <w:jc w:val="center"/>
              <w:rPr>
                <w:rFonts w:eastAsia="Times New Roman"/>
                <w:sz w:val="26"/>
                <w:szCs w:val="26"/>
                <w:lang w:val="nb-NO"/>
              </w:rPr>
            </w:pPr>
          </w:p>
          <w:p w14:paraId="41B2B1F2" w14:textId="77777777" w:rsidR="00887E86" w:rsidRPr="00F15688" w:rsidRDefault="00887E86" w:rsidP="00F15688">
            <w:pPr>
              <w:spacing w:line="240" w:lineRule="auto"/>
              <w:jc w:val="center"/>
              <w:rPr>
                <w:rFonts w:eastAsia="Times New Roman"/>
                <w:sz w:val="26"/>
                <w:szCs w:val="26"/>
                <w:lang w:val="nb-NO"/>
              </w:rPr>
            </w:pPr>
          </w:p>
          <w:p w14:paraId="7F615E63" w14:textId="77777777" w:rsidR="00887E86" w:rsidRPr="00F15688" w:rsidRDefault="00887E86" w:rsidP="00F15688">
            <w:pPr>
              <w:spacing w:line="240" w:lineRule="auto"/>
              <w:jc w:val="center"/>
              <w:rPr>
                <w:rFonts w:eastAsia="Times New Roman"/>
                <w:sz w:val="26"/>
                <w:szCs w:val="26"/>
              </w:rPr>
            </w:pPr>
            <w:r w:rsidRPr="00F15688">
              <w:rPr>
                <w:rFonts w:eastAsia="Times New Roman"/>
                <w:sz w:val="26"/>
                <w:szCs w:val="26"/>
              </w:rPr>
              <w:t>(0.75đ)</w:t>
            </w:r>
          </w:p>
          <w:p w14:paraId="556EF51F" w14:textId="77777777" w:rsidR="00887E86" w:rsidRPr="00F15688" w:rsidRDefault="00887E86" w:rsidP="00F15688">
            <w:pPr>
              <w:spacing w:line="240" w:lineRule="auto"/>
              <w:jc w:val="center"/>
              <w:rPr>
                <w:rFonts w:eastAsia="Times New Roman"/>
                <w:sz w:val="26"/>
                <w:szCs w:val="26"/>
              </w:rPr>
            </w:pPr>
          </w:p>
          <w:p w14:paraId="1CBE9B87" w14:textId="77777777" w:rsidR="00887E86" w:rsidRPr="00F15688" w:rsidRDefault="00887E86" w:rsidP="00F15688">
            <w:pPr>
              <w:spacing w:line="240" w:lineRule="auto"/>
              <w:jc w:val="center"/>
              <w:rPr>
                <w:rFonts w:eastAsia="Times New Roman"/>
                <w:sz w:val="26"/>
                <w:szCs w:val="26"/>
              </w:rPr>
            </w:pPr>
            <w:r w:rsidRPr="00F15688">
              <w:rPr>
                <w:rFonts w:eastAsia="Times New Roman"/>
                <w:sz w:val="26"/>
                <w:szCs w:val="26"/>
              </w:rPr>
              <w:t>(0.75đ)</w:t>
            </w:r>
          </w:p>
          <w:p w14:paraId="576147C8" w14:textId="77777777" w:rsidR="00887E86" w:rsidRPr="00F15688" w:rsidRDefault="00887E86" w:rsidP="00F15688">
            <w:pPr>
              <w:spacing w:line="240" w:lineRule="auto"/>
              <w:jc w:val="center"/>
              <w:rPr>
                <w:rFonts w:eastAsia="Times New Roman"/>
                <w:sz w:val="26"/>
                <w:szCs w:val="26"/>
                <w:lang w:val="nb-NO"/>
              </w:rPr>
            </w:pPr>
            <w:r w:rsidRPr="00F15688">
              <w:rPr>
                <w:rFonts w:eastAsia="Times New Roman"/>
                <w:sz w:val="26"/>
                <w:szCs w:val="26"/>
              </w:rPr>
              <w:t>(0.75đ)</w:t>
            </w:r>
          </w:p>
        </w:tc>
      </w:tr>
      <w:tr w:rsidR="00887E86" w:rsidRPr="00F15688" w14:paraId="58E2D062" w14:textId="77777777" w:rsidTr="00522EF9">
        <w:tc>
          <w:tcPr>
            <w:tcW w:w="1049" w:type="dxa"/>
            <w:tcBorders>
              <w:top w:val="single" w:sz="4" w:space="0" w:color="auto"/>
              <w:left w:val="single" w:sz="4" w:space="0" w:color="auto"/>
              <w:bottom w:val="single" w:sz="4" w:space="0" w:color="auto"/>
              <w:right w:val="single" w:sz="4" w:space="0" w:color="auto"/>
            </w:tcBorders>
            <w:vAlign w:val="center"/>
            <w:hideMark/>
          </w:tcPr>
          <w:p w14:paraId="3E82B652" w14:textId="6E76D44E" w:rsidR="00887E86" w:rsidRPr="00F15688" w:rsidRDefault="0025277D" w:rsidP="00F15688">
            <w:pPr>
              <w:rPr>
                <w:sz w:val="26"/>
                <w:szCs w:val="26"/>
                <w:lang w:val="pt-BR"/>
              </w:rPr>
            </w:pPr>
            <w:r w:rsidRPr="00F15688">
              <w:rPr>
                <w:b/>
                <w:sz w:val="26"/>
                <w:szCs w:val="26"/>
                <w:lang w:val="it-IT"/>
              </w:rPr>
              <w:t xml:space="preserve">Câu </w:t>
            </w:r>
            <w:r w:rsidR="00887E86" w:rsidRPr="00F15688">
              <w:rPr>
                <w:b/>
                <w:sz w:val="26"/>
                <w:szCs w:val="26"/>
                <w:lang w:val="it-IT"/>
              </w:rPr>
              <w:t>2 (</w:t>
            </w:r>
            <w:r w:rsidR="007369B1" w:rsidRPr="00F15688">
              <w:rPr>
                <w:b/>
                <w:sz w:val="26"/>
                <w:szCs w:val="26"/>
                <w:lang w:val="it-IT"/>
              </w:rPr>
              <w:t>3,75</w:t>
            </w:r>
            <w:r w:rsidR="00887E86" w:rsidRPr="00F15688">
              <w:rPr>
                <w:b/>
                <w:sz w:val="26"/>
                <w:szCs w:val="26"/>
                <w:lang w:val="it-IT"/>
              </w:rPr>
              <w:t xml:space="preserve">đ) </w:t>
            </w:r>
            <w:r w:rsidR="00887E86" w:rsidRPr="00F15688">
              <w:rPr>
                <w:sz w:val="26"/>
                <w:szCs w:val="26"/>
                <w:lang w:val="it-IT"/>
              </w:rPr>
              <w:t xml:space="preserve"> </w:t>
            </w:r>
          </w:p>
        </w:tc>
        <w:tc>
          <w:tcPr>
            <w:tcW w:w="7766" w:type="dxa"/>
            <w:tcBorders>
              <w:top w:val="single" w:sz="4" w:space="0" w:color="auto"/>
              <w:left w:val="single" w:sz="4" w:space="0" w:color="auto"/>
              <w:bottom w:val="single" w:sz="4" w:space="0" w:color="auto"/>
              <w:right w:val="single" w:sz="4" w:space="0" w:color="auto"/>
            </w:tcBorders>
            <w:hideMark/>
          </w:tcPr>
          <w:p w14:paraId="77882B4B" w14:textId="710C6127" w:rsidR="007E0D34" w:rsidRPr="00F15688" w:rsidRDefault="007E0D34" w:rsidP="00F15688">
            <w:pPr>
              <w:shd w:val="clear" w:color="auto" w:fill="FFFFFF"/>
              <w:rPr>
                <w:color w:val="000000"/>
                <w:sz w:val="26"/>
                <w:szCs w:val="26"/>
              </w:rPr>
            </w:pPr>
            <w:r w:rsidRPr="00F15688">
              <w:rPr>
                <w:color w:val="000000"/>
                <w:sz w:val="26"/>
                <w:szCs w:val="26"/>
              </w:rPr>
              <w:t>-Bước vào thế kỉ XXI, nhiều nước châu Á đạt được sự tăng trưởng nhanh chóng về kinh tế, tiêu biểu như Nhật Bản, Hàn Quốc, Trung Quốc, Ma-lai-xi-a, Sing-ga-</w:t>
            </w:r>
            <w:proofErr w:type="gramStart"/>
            <w:r w:rsidRPr="00F15688">
              <w:rPr>
                <w:color w:val="000000"/>
                <w:sz w:val="26"/>
                <w:szCs w:val="26"/>
              </w:rPr>
              <w:t>po,…</w:t>
            </w:r>
            <w:proofErr w:type="gramEnd"/>
            <w:r w:rsidRPr="00F15688">
              <w:rPr>
                <w:color w:val="000000"/>
                <w:sz w:val="26"/>
                <w:szCs w:val="26"/>
              </w:rPr>
              <w:t xml:space="preserve"> Từ sự phát triển đó, nhiều người dự đoán “Thế kỉ XXI sẽ là thế kỉ của châu Á”.</w:t>
            </w:r>
          </w:p>
          <w:p w14:paraId="7FB4BB59" w14:textId="77777777" w:rsidR="007E0D34" w:rsidRPr="00F15688" w:rsidRDefault="007E0D34" w:rsidP="00F15688">
            <w:pPr>
              <w:shd w:val="clear" w:color="auto" w:fill="FFFFFF"/>
              <w:spacing w:line="240" w:lineRule="auto"/>
              <w:rPr>
                <w:rFonts w:eastAsia="Times New Roman"/>
                <w:color w:val="000000"/>
                <w:sz w:val="26"/>
                <w:szCs w:val="26"/>
              </w:rPr>
            </w:pPr>
            <w:r w:rsidRPr="00F15688">
              <w:rPr>
                <w:rFonts w:eastAsia="Times New Roman"/>
                <w:color w:val="000000"/>
                <w:sz w:val="26"/>
                <w:szCs w:val="26"/>
              </w:rPr>
              <w:t>– Sau Chiến tranh thế giới thứ hai, cao trào giải phóng dân tộc bùng nổ mạnh mẽ ở châu Á. Đến những năm 50, phần lớn các nước châu Á đã giành độc lập.</w:t>
            </w:r>
          </w:p>
          <w:p w14:paraId="53845472" w14:textId="77777777" w:rsidR="007E0D34" w:rsidRPr="00F15688" w:rsidRDefault="007E0D34" w:rsidP="00F15688">
            <w:pPr>
              <w:shd w:val="clear" w:color="auto" w:fill="FFFFFF"/>
              <w:spacing w:line="240" w:lineRule="auto"/>
              <w:rPr>
                <w:rFonts w:eastAsia="Times New Roman"/>
                <w:color w:val="000000"/>
                <w:sz w:val="26"/>
                <w:szCs w:val="26"/>
              </w:rPr>
            </w:pPr>
            <w:r w:rsidRPr="00F15688">
              <w:rPr>
                <w:rFonts w:eastAsia="Times New Roman"/>
                <w:color w:val="000000"/>
                <w:sz w:val="26"/>
                <w:szCs w:val="26"/>
              </w:rPr>
              <w:t>– Suốt nửa sau thế kỉ XX, các nước châu Á trở thành đối tượng xâm lược của các nước đế quốc, nhất là khu vực Đông Nam Á và Tây Á.</w:t>
            </w:r>
          </w:p>
          <w:p w14:paraId="16A870DC" w14:textId="77777777" w:rsidR="007E0D34" w:rsidRPr="00F15688" w:rsidRDefault="007E0D34" w:rsidP="00F15688">
            <w:pPr>
              <w:shd w:val="clear" w:color="auto" w:fill="FFFFFF"/>
              <w:spacing w:line="240" w:lineRule="auto"/>
              <w:rPr>
                <w:rFonts w:eastAsia="Times New Roman"/>
                <w:color w:val="000000"/>
                <w:sz w:val="26"/>
                <w:szCs w:val="26"/>
              </w:rPr>
            </w:pPr>
            <w:r w:rsidRPr="00F15688">
              <w:rPr>
                <w:rFonts w:eastAsia="Times New Roman"/>
                <w:color w:val="000000"/>
                <w:sz w:val="26"/>
                <w:szCs w:val="26"/>
              </w:rPr>
              <w:t>– Sau “chiến tranh lạnh”, ở một số nước châu Á đã xảy ra những cuộc xung đột tranh chấp biên giới, lãnh thổ, hoặc các phong trào li khai với những hành động khủng bố dã man.</w:t>
            </w:r>
          </w:p>
          <w:p w14:paraId="56FE5A6C" w14:textId="77777777" w:rsidR="007E0D34" w:rsidRPr="00F15688" w:rsidRDefault="007E0D34" w:rsidP="00F15688">
            <w:pPr>
              <w:shd w:val="clear" w:color="auto" w:fill="FFFFFF"/>
              <w:spacing w:line="240" w:lineRule="auto"/>
              <w:rPr>
                <w:rFonts w:eastAsia="Times New Roman"/>
                <w:color w:val="000000"/>
                <w:sz w:val="26"/>
                <w:szCs w:val="26"/>
              </w:rPr>
            </w:pPr>
            <w:r w:rsidRPr="00F15688">
              <w:rPr>
                <w:rFonts w:eastAsia="Times New Roman"/>
                <w:color w:val="000000"/>
                <w:sz w:val="26"/>
                <w:szCs w:val="26"/>
              </w:rPr>
              <w:t>– Trong những thập niên gần đây, nhiều nước châu Á đạt được sự tăng trưởng nhanh chóng về kinh tế như Nhật Bản, Hàn Quốc, Trung Quốc, Sin-ga-po, Thái Lan…</w:t>
            </w:r>
          </w:p>
          <w:p w14:paraId="76DFCB68" w14:textId="77777777" w:rsidR="007E0D34" w:rsidRPr="00F15688" w:rsidRDefault="007E0D34" w:rsidP="00F15688">
            <w:pPr>
              <w:shd w:val="clear" w:color="auto" w:fill="FFFFFF"/>
              <w:spacing w:line="240" w:lineRule="auto"/>
              <w:rPr>
                <w:rFonts w:eastAsia="Times New Roman"/>
                <w:color w:val="000000"/>
                <w:sz w:val="26"/>
                <w:szCs w:val="26"/>
              </w:rPr>
            </w:pPr>
            <w:r w:rsidRPr="00F15688">
              <w:rPr>
                <w:rFonts w:eastAsia="Times New Roman"/>
                <w:color w:val="000000"/>
                <w:sz w:val="26"/>
                <w:szCs w:val="26"/>
              </w:rPr>
              <w:t>– Châu Á có diện tích rộng lớn (44 triệu km2) và đông dân cư nhất thế giới (3,35 tỉ người năm 1995) với nguồn tài nguyên thiên nhiên rất phong phú. Từ cuối thế kỉ XIX, hầu hết các nước ở châu lục này đã trở thành những thuộc địa, nửa thuộc địa và là thị trường chủ yếu của các nước tư bản Âu-Mĩ, chịu sự bóc lột, nô dịch nặng nề của chủ nghĩa thực dân.</w:t>
            </w:r>
          </w:p>
          <w:p w14:paraId="028B3D63" w14:textId="77777777" w:rsidR="007E0D34" w:rsidRPr="00F15688" w:rsidRDefault="007E0D34" w:rsidP="00F15688">
            <w:pPr>
              <w:shd w:val="clear" w:color="auto" w:fill="FFFFFF"/>
              <w:spacing w:line="240" w:lineRule="auto"/>
              <w:rPr>
                <w:rFonts w:eastAsia="Times New Roman"/>
                <w:color w:val="000000"/>
                <w:sz w:val="26"/>
                <w:szCs w:val="26"/>
              </w:rPr>
            </w:pPr>
            <w:r w:rsidRPr="00F15688">
              <w:rPr>
                <w:rFonts w:eastAsia="Times New Roman"/>
                <w:color w:val="000000"/>
                <w:sz w:val="26"/>
                <w:szCs w:val="26"/>
              </w:rPr>
              <w:t xml:space="preserve">– Các nước châu Á đã đạt được sự tăng trưởng nhanh chóng về kinh tế tiêu biểu như Nhật Bản, Hàn Quốc, Trung Quốc, Sin-ga-po, Ma-lai-xi-a, Thái Lan. Bên cạnh đó, Ấn Độ là nước lớn thứ hai ở châu Á, cũng đạt được nhiều thành tựu to lớn, từ một nước phải nhập khẩu lương thực. Ấn Độ đã tự túc được lương thực cho số dân hơn 1 tỉ người, công nghệ thông tin và viễn thông phát triển mạnh mẽ. Ấn Độ đang cố gắng vươn lên hàng </w:t>
            </w:r>
            <w:r w:rsidRPr="00F15688">
              <w:rPr>
                <w:rFonts w:eastAsia="Times New Roman"/>
                <w:color w:val="000000"/>
                <w:sz w:val="26"/>
                <w:szCs w:val="26"/>
              </w:rPr>
              <w:lastRenderedPageBreak/>
              <w:t>các cường quốc về công nghệ phận mềm, công nghệ hạt nhân và công nghệ vũ trụ.</w:t>
            </w:r>
          </w:p>
          <w:p w14:paraId="0681EF66" w14:textId="131A3648" w:rsidR="00887E86" w:rsidRPr="00F15688" w:rsidRDefault="00887E86" w:rsidP="00F15688">
            <w:pPr>
              <w:rPr>
                <w:sz w:val="26"/>
                <w:szCs w:val="26"/>
                <w:lang w:val="pt-BR"/>
              </w:rPr>
            </w:pPr>
          </w:p>
        </w:tc>
        <w:tc>
          <w:tcPr>
            <w:tcW w:w="1080" w:type="dxa"/>
            <w:tcBorders>
              <w:top w:val="single" w:sz="4" w:space="0" w:color="auto"/>
              <w:left w:val="single" w:sz="4" w:space="0" w:color="auto"/>
              <w:bottom w:val="single" w:sz="4" w:space="0" w:color="auto"/>
              <w:right w:val="single" w:sz="4" w:space="0" w:color="auto"/>
            </w:tcBorders>
          </w:tcPr>
          <w:p w14:paraId="41C9CEEE" w14:textId="554E1854" w:rsidR="00887E86" w:rsidRPr="00F15688" w:rsidRDefault="007E0D34" w:rsidP="00F15688">
            <w:pPr>
              <w:jc w:val="center"/>
              <w:rPr>
                <w:sz w:val="26"/>
                <w:szCs w:val="26"/>
                <w:lang w:val="pt-BR"/>
              </w:rPr>
            </w:pPr>
            <w:r w:rsidRPr="00F15688">
              <w:rPr>
                <w:sz w:val="26"/>
                <w:szCs w:val="26"/>
                <w:lang w:val="pt-BR"/>
              </w:rPr>
              <w:lastRenderedPageBreak/>
              <w:t>0,5 đ</w:t>
            </w:r>
          </w:p>
          <w:p w14:paraId="7614671C" w14:textId="77777777" w:rsidR="00887E86" w:rsidRPr="00F15688" w:rsidRDefault="00887E86" w:rsidP="00F15688">
            <w:pPr>
              <w:jc w:val="center"/>
              <w:rPr>
                <w:sz w:val="26"/>
                <w:szCs w:val="26"/>
                <w:lang w:val="pt-BR"/>
              </w:rPr>
            </w:pPr>
          </w:p>
          <w:p w14:paraId="009E97C3" w14:textId="77777777" w:rsidR="007E0D34" w:rsidRPr="00F15688" w:rsidRDefault="007E0D34" w:rsidP="00F15688">
            <w:pPr>
              <w:jc w:val="center"/>
              <w:rPr>
                <w:sz w:val="26"/>
                <w:szCs w:val="26"/>
                <w:lang w:val="pt-BR"/>
              </w:rPr>
            </w:pPr>
          </w:p>
          <w:p w14:paraId="6B1F39D5" w14:textId="77777777" w:rsidR="007E0D34" w:rsidRPr="00F15688" w:rsidRDefault="007E0D34" w:rsidP="00F15688">
            <w:pPr>
              <w:jc w:val="center"/>
              <w:rPr>
                <w:sz w:val="26"/>
                <w:szCs w:val="26"/>
                <w:lang w:val="pt-BR"/>
              </w:rPr>
            </w:pPr>
          </w:p>
          <w:p w14:paraId="1BF607B6" w14:textId="689C0A08" w:rsidR="00887E86" w:rsidRPr="00F15688" w:rsidRDefault="007E0D34" w:rsidP="00F15688">
            <w:pPr>
              <w:jc w:val="center"/>
              <w:rPr>
                <w:sz w:val="26"/>
                <w:szCs w:val="26"/>
                <w:lang w:val="pt-BR"/>
              </w:rPr>
            </w:pPr>
            <w:r w:rsidRPr="00F15688">
              <w:rPr>
                <w:sz w:val="26"/>
                <w:szCs w:val="26"/>
                <w:lang w:val="pt-BR"/>
              </w:rPr>
              <w:t>0,5</w:t>
            </w:r>
            <w:r w:rsidR="00887E86" w:rsidRPr="00F15688">
              <w:rPr>
                <w:sz w:val="26"/>
                <w:szCs w:val="26"/>
                <w:lang w:val="pt-BR"/>
              </w:rPr>
              <w:t>đ</w:t>
            </w:r>
          </w:p>
          <w:p w14:paraId="489299A6" w14:textId="77777777" w:rsidR="00887E86" w:rsidRPr="00F15688" w:rsidRDefault="00887E86" w:rsidP="00F15688">
            <w:pPr>
              <w:jc w:val="center"/>
              <w:rPr>
                <w:sz w:val="26"/>
                <w:szCs w:val="26"/>
                <w:lang w:val="pt-BR"/>
              </w:rPr>
            </w:pPr>
          </w:p>
          <w:p w14:paraId="3B1D488D" w14:textId="677812CD" w:rsidR="00887E86" w:rsidRPr="00F15688" w:rsidRDefault="007E0D34" w:rsidP="00F15688">
            <w:pPr>
              <w:jc w:val="center"/>
              <w:rPr>
                <w:sz w:val="26"/>
                <w:szCs w:val="26"/>
                <w:lang w:val="pt-BR"/>
              </w:rPr>
            </w:pPr>
            <w:r w:rsidRPr="00F15688">
              <w:rPr>
                <w:sz w:val="26"/>
                <w:szCs w:val="26"/>
                <w:lang w:val="pt-BR"/>
              </w:rPr>
              <w:t>0,25 đ</w:t>
            </w:r>
          </w:p>
          <w:p w14:paraId="6D751B7E" w14:textId="77777777" w:rsidR="00887E86" w:rsidRPr="00F15688" w:rsidRDefault="00887E86" w:rsidP="00F15688">
            <w:pPr>
              <w:jc w:val="center"/>
              <w:rPr>
                <w:sz w:val="26"/>
                <w:szCs w:val="26"/>
                <w:lang w:val="pt-BR"/>
              </w:rPr>
            </w:pPr>
          </w:p>
          <w:p w14:paraId="40AC9B8C" w14:textId="77777777" w:rsidR="00887E86" w:rsidRPr="00F15688" w:rsidRDefault="00887E86" w:rsidP="00F15688">
            <w:pPr>
              <w:jc w:val="center"/>
              <w:rPr>
                <w:sz w:val="26"/>
                <w:szCs w:val="26"/>
                <w:lang w:val="pt-BR"/>
              </w:rPr>
            </w:pPr>
          </w:p>
          <w:p w14:paraId="38D81D8E" w14:textId="4539D1BD" w:rsidR="00887E86" w:rsidRPr="00F15688" w:rsidRDefault="007E0D34" w:rsidP="00F15688">
            <w:pPr>
              <w:jc w:val="center"/>
              <w:rPr>
                <w:sz w:val="26"/>
                <w:szCs w:val="26"/>
                <w:lang w:val="pt-BR"/>
              </w:rPr>
            </w:pPr>
            <w:r w:rsidRPr="00F15688">
              <w:rPr>
                <w:sz w:val="26"/>
                <w:szCs w:val="26"/>
                <w:lang w:val="pt-BR"/>
              </w:rPr>
              <w:t>0,25</w:t>
            </w:r>
            <w:r w:rsidR="00887E86" w:rsidRPr="00F15688">
              <w:rPr>
                <w:sz w:val="26"/>
                <w:szCs w:val="26"/>
                <w:lang w:val="pt-BR"/>
              </w:rPr>
              <w:t>đ</w:t>
            </w:r>
          </w:p>
          <w:p w14:paraId="1B58646F" w14:textId="77777777" w:rsidR="00887E86" w:rsidRPr="00F15688" w:rsidRDefault="00887E86" w:rsidP="00F15688">
            <w:pPr>
              <w:jc w:val="center"/>
              <w:rPr>
                <w:sz w:val="26"/>
                <w:szCs w:val="26"/>
                <w:lang w:val="pt-BR"/>
              </w:rPr>
            </w:pPr>
          </w:p>
          <w:p w14:paraId="2818D336" w14:textId="56300AAA" w:rsidR="007E0D34" w:rsidRPr="00F15688" w:rsidRDefault="00885050" w:rsidP="00F15688">
            <w:pPr>
              <w:jc w:val="center"/>
              <w:rPr>
                <w:sz w:val="26"/>
                <w:szCs w:val="26"/>
                <w:lang w:val="pt-BR"/>
              </w:rPr>
            </w:pPr>
            <w:r w:rsidRPr="00F15688">
              <w:rPr>
                <w:sz w:val="26"/>
                <w:szCs w:val="26"/>
                <w:lang w:val="pt-BR"/>
              </w:rPr>
              <w:t>0,25đ</w:t>
            </w:r>
          </w:p>
          <w:p w14:paraId="770DA305" w14:textId="0C15EEC8" w:rsidR="007E0D34" w:rsidRPr="00F15688" w:rsidRDefault="007E0D34" w:rsidP="00F15688">
            <w:pPr>
              <w:jc w:val="center"/>
              <w:rPr>
                <w:sz w:val="26"/>
                <w:szCs w:val="26"/>
                <w:lang w:val="pt-BR"/>
              </w:rPr>
            </w:pPr>
            <w:r w:rsidRPr="00F15688">
              <w:rPr>
                <w:sz w:val="26"/>
                <w:szCs w:val="26"/>
                <w:lang w:val="pt-BR"/>
              </w:rPr>
              <w:t>0.5 đ</w:t>
            </w:r>
          </w:p>
          <w:p w14:paraId="2B0878A7" w14:textId="40762C06" w:rsidR="007E0D34" w:rsidRPr="00F15688" w:rsidRDefault="007E0D34" w:rsidP="00F15688">
            <w:pPr>
              <w:jc w:val="center"/>
              <w:rPr>
                <w:sz w:val="26"/>
                <w:szCs w:val="26"/>
                <w:lang w:val="pt-BR"/>
              </w:rPr>
            </w:pPr>
            <w:r w:rsidRPr="00F15688">
              <w:rPr>
                <w:sz w:val="26"/>
                <w:szCs w:val="26"/>
                <w:lang w:val="pt-BR"/>
              </w:rPr>
              <w:t>0,5 đ</w:t>
            </w:r>
          </w:p>
          <w:p w14:paraId="25561375" w14:textId="77777777" w:rsidR="007E0D34" w:rsidRPr="00F15688" w:rsidRDefault="007E0D34" w:rsidP="00F15688">
            <w:pPr>
              <w:jc w:val="center"/>
              <w:rPr>
                <w:sz w:val="26"/>
                <w:szCs w:val="26"/>
                <w:lang w:val="pt-BR"/>
              </w:rPr>
            </w:pPr>
          </w:p>
          <w:p w14:paraId="7F5D1CE2" w14:textId="77777777" w:rsidR="007E0D34" w:rsidRPr="00F15688" w:rsidRDefault="007E0D34" w:rsidP="00F15688">
            <w:pPr>
              <w:jc w:val="center"/>
              <w:rPr>
                <w:sz w:val="26"/>
                <w:szCs w:val="26"/>
                <w:lang w:val="pt-BR"/>
              </w:rPr>
            </w:pPr>
          </w:p>
          <w:p w14:paraId="0ECC4743" w14:textId="77777777" w:rsidR="007E0D34" w:rsidRPr="00F15688" w:rsidRDefault="007E0D34" w:rsidP="00F15688">
            <w:pPr>
              <w:jc w:val="center"/>
              <w:rPr>
                <w:sz w:val="26"/>
                <w:szCs w:val="26"/>
                <w:lang w:val="pt-BR"/>
              </w:rPr>
            </w:pPr>
          </w:p>
          <w:p w14:paraId="55F2A64E" w14:textId="1083B2F5" w:rsidR="007E0D34" w:rsidRPr="00F15688" w:rsidRDefault="007E0D34" w:rsidP="00F15688">
            <w:pPr>
              <w:jc w:val="center"/>
              <w:rPr>
                <w:sz w:val="26"/>
                <w:szCs w:val="26"/>
                <w:lang w:val="pt-BR"/>
              </w:rPr>
            </w:pPr>
            <w:r w:rsidRPr="00F15688">
              <w:rPr>
                <w:sz w:val="26"/>
                <w:szCs w:val="26"/>
                <w:lang w:val="pt-BR"/>
              </w:rPr>
              <w:t>1,0 đ</w:t>
            </w:r>
          </w:p>
        </w:tc>
      </w:tr>
    </w:tbl>
    <w:p w14:paraId="6A5EB12F" w14:textId="6147BFC5" w:rsidR="003D6073" w:rsidRPr="00F15688" w:rsidRDefault="000B4210" w:rsidP="00F15688">
      <w:pPr>
        <w:rPr>
          <w:b/>
          <w:sz w:val="26"/>
          <w:szCs w:val="26"/>
          <w:lang w:val="fr-FR"/>
        </w:rPr>
      </w:pPr>
      <w:r w:rsidRPr="00F15688">
        <w:rPr>
          <w:b/>
          <w:sz w:val="26"/>
          <w:szCs w:val="26"/>
          <w:lang w:val="fr-FR"/>
        </w:rPr>
        <w:lastRenderedPageBreak/>
        <w:t xml:space="preserve">                                          </w:t>
      </w:r>
      <w:r w:rsidR="008F5AE8">
        <w:rPr>
          <w:b/>
          <w:sz w:val="26"/>
          <w:szCs w:val="26"/>
          <w:lang w:val="fr-FR"/>
        </w:rPr>
        <w:t xml:space="preserve">                   </w:t>
      </w:r>
      <w:bookmarkStart w:id="0" w:name="_GoBack"/>
      <w:bookmarkEnd w:id="0"/>
      <w:r w:rsidRPr="00F15688">
        <w:rPr>
          <w:b/>
          <w:sz w:val="26"/>
          <w:szCs w:val="26"/>
          <w:lang w:val="fr-FR"/>
        </w:rPr>
        <w:t xml:space="preserve">      </w:t>
      </w:r>
    </w:p>
    <w:p w14:paraId="29C1C45A" w14:textId="77777777" w:rsidR="00F15688" w:rsidRPr="00F15688" w:rsidRDefault="00F15688" w:rsidP="00F15688">
      <w:pPr>
        <w:jc w:val="center"/>
        <w:rPr>
          <w:b/>
          <w:sz w:val="26"/>
          <w:szCs w:val="26"/>
          <w:lang w:val="fr-FR"/>
        </w:rPr>
      </w:pPr>
      <w:r w:rsidRPr="00F15688">
        <w:rPr>
          <w:b/>
          <w:sz w:val="26"/>
          <w:szCs w:val="26"/>
          <w:lang w:val="fr-FR"/>
        </w:rPr>
        <w:t>-Hết-</w:t>
      </w:r>
    </w:p>
    <w:p w14:paraId="20FFBF4E" w14:textId="77777777" w:rsidR="008F5AE8" w:rsidRDefault="008F5AE8" w:rsidP="008F5AE8">
      <w:pPr>
        <w:ind w:right="75"/>
        <w:rPr>
          <w:b/>
          <w:szCs w:val="26"/>
          <w:lang w:val="fr-FR"/>
        </w:rPr>
      </w:pPr>
      <w:r>
        <w:rPr>
          <w:b/>
          <w:szCs w:val="26"/>
          <w:lang w:val="fr-FR"/>
        </w:rPr>
        <w:t>VI. Ký duyệt</w:t>
      </w:r>
    </w:p>
    <w:p w14:paraId="0E5AD4E7" w14:textId="77777777" w:rsidR="008F5AE8" w:rsidRDefault="008F5AE8" w:rsidP="008F5AE8">
      <w:pPr>
        <w:ind w:right="75"/>
        <w:jc w:val="right"/>
        <w:rPr>
          <w:rFonts w:eastAsia="Times New Roman"/>
          <w:szCs w:val="26"/>
          <w:lang w:val="fr-FR"/>
        </w:rPr>
      </w:pPr>
      <w:r>
        <w:rPr>
          <w:szCs w:val="26"/>
          <w:lang w:val="fr-FR"/>
        </w:rPr>
        <w:t>Phú Đông, ngày 02/10/2023</w:t>
      </w:r>
    </w:p>
    <w:p w14:paraId="4DA652EC" w14:textId="77777777" w:rsidR="008F5AE8" w:rsidRDefault="008F5AE8" w:rsidP="008F5AE8">
      <w:pPr>
        <w:ind w:right="75"/>
        <w:rPr>
          <w:szCs w:val="26"/>
          <w:lang w:val="fr-FR"/>
        </w:rPr>
      </w:pPr>
    </w:p>
    <w:tbl>
      <w:tblPr>
        <w:tblW w:w="0" w:type="auto"/>
        <w:tblLook w:val="04A0" w:firstRow="1" w:lastRow="0" w:firstColumn="1" w:lastColumn="0" w:noHBand="0" w:noVBand="1"/>
      </w:tblPr>
      <w:tblGrid>
        <w:gridCol w:w="3218"/>
        <w:gridCol w:w="3197"/>
        <w:gridCol w:w="3224"/>
      </w:tblGrid>
      <w:tr w:rsidR="008F5AE8" w14:paraId="617382C2" w14:textId="77777777" w:rsidTr="008F5AE8">
        <w:trPr>
          <w:trHeight w:val="2555"/>
        </w:trPr>
        <w:tc>
          <w:tcPr>
            <w:tcW w:w="3284" w:type="dxa"/>
          </w:tcPr>
          <w:p w14:paraId="00C7F9A3" w14:textId="77777777" w:rsidR="008F5AE8" w:rsidRDefault="008F5AE8">
            <w:pPr>
              <w:ind w:right="75"/>
              <w:jc w:val="center"/>
              <w:rPr>
                <w:szCs w:val="26"/>
                <w:lang w:val="fr-FR" w:eastAsia="vi-VN"/>
              </w:rPr>
            </w:pPr>
            <w:r>
              <w:rPr>
                <w:szCs w:val="26"/>
                <w:lang w:val="fr-FR" w:eastAsia="vi-VN"/>
              </w:rPr>
              <w:t>Duyệt của tổ CM</w:t>
            </w:r>
          </w:p>
          <w:p w14:paraId="12C083C9" w14:textId="77777777" w:rsidR="008F5AE8" w:rsidRDefault="008F5AE8">
            <w:pPr>
              <w:ind w:right="75"/>
              <w:jc w:val="center"/>
              <w:rPr>
                <w:szCs w:val="26"/>
                <w:lang w:val="fr-FR" w:eastAsia="vi-VN"/>
              </w:rPr>
            </w:pPr>
          </w:p>
          <w:p w14:paraId="7E8C77E1" w14:textId="77777777" w:rsidR="008F5AE8" w:rsidRDefault="008F5AE8">
            <w:pPr>
              <w:ind w:right="75"/>
              <w:jc w:val="center"/>
              <w:rPr>
                <w:szCs w:val="26"/>
                <w:lang w:val="fr-FR" w:eastAsia="vi-VN"/>
              </w:rPr>
            </w:pPr>
          </w:p>
          <w:p w14:paraId="6DDFF17A" w14:textId="77777777" w:rsidR="008F5AE8" w:rsidRDefault="008F5AE8">
            <w:pPr>
              <w:ind w:right="75"/>
              <w:jc w:val="center"/>
              <w:rPr>
                <w:szCs w:val="26"/>
                <w:lang w:val="fr-FR" w:eastAsia="vi-VN"/>
              </w:rPr>
            </w:pPr>
          </w:p>
          <w:p w14:paraId="433FCBC8" w14:textId="77777777" w:rsidR="008F5AE8" w:rsidRDefault="008F5AE8">
            <w:pPr>
              <w:ind w:right="75"/>
              <w:jc w:val="center"/>
              <w:rPr>
                <w:szCs w:val="26"/>
                <w:lang w:val="fr-FR" w:eastAsia="vi-VN"/>
              </w:rPr>
            </w:pPr>
            <w:r>
              <w:rPr>
                <w:szCs w:val="26"/>
                <w:lang w:val="fr-FR" w:eastAsia="vi-VN"/>
              </w:rPr>
              <w:t xml:space="preserve">Chu Thị Lý </w:t>
            </w:r>
          </w:p>
        </w:tc>
        <w:tc>
          <w:tcPr>
            <w:tcW w:w="3285" w:type="dxa"/>
          </w:tcPr>
          <w:p w14:paraId="0179983E" w14:textId="77777777" w:rsidR="008F5AE8" w:rsidRDefault="008F5AE8">
            <w:pPr>
              <w:ind w:right="75"/>
              <w:rPr>
                <w:szCs w:val="26"/>
                <w:lang w:val="fr-FR" w:eastAsia="vi-VN"/>
              </w:rPr>
            </w:pPr>
          </w:p>
        </w:tc>
        <w:tc>
          <w:tcPr>
            <w:tcW w:w="3285" w:type="dxa"/>
          </w:tcPr>
          <w:p w14:paraId="30D23B2C" w14:textId="77777777" w:rsidR="008F5AE8" w:rsidRDefault="008F5AE8">
            <w:pPr>
              <w:ind w:right="75"/>
              <w:jc w:val="center"/>
              <w:rPr>
                <w:szCs w:val="26"/>
                <w:lang w:val="fr-FR" w:eastAsia="vi-VN"/>
              </w:rPr>
            </w:pPr>
            <w:r>
              <w:rPr>
                <w:szCs w:val="26"/>
                <w:lang w:val="fr-FR" w:eastAsia="vi-VN"/>
              </w:rPr>
              <w:t>Người ra đề</w:t>
            </w:r>
          </w:p>
          <w:p w14:paraId="0C34C6C1" w14:textId="77777777" w:rsidR="008F5AE8" w:rsidRDefault="008F5AE8">
            <w:pPr>
              <w:ind w:right="75"/>
              <w:jc w:val="center"/>
              <w:rPr>
                <w:szCs w:val="26"/>
                <w:lang w:val="fr-FR" w:eastAsia="vi-VN"/>
              </w:rPr>
            </w:pPr>
          </w:p>
          <w:p w14:paraId="5FB988D4" w14:textId="77777777" w:rsidR="008F5AE8" w:rsidRDefault="008F5AE8">
            <w:pPr>
              <w:ind w:right="75"/>
              <w:jc w:val="center"/>
              <w:rPr>
                <w:szCs w:val="26"/>
                <w:lang w:val="fr-FR" w:eastAsia="vi-VN"/>
              </w:rPr>
            </w:pPr>
          </w:p>
          <w:p w14:paraId="6BC323BD" w14:textId="77777777" w:rsidR="008F5AE8" w:rsidRDefault="008F5AE8">
            <w:pPr>
              <w:ind w:right="75"/>
              <w:jc w:val="center"/>
              <w:rPr>
                <w:szCs w:val="26"/>
                <w:lang w:val="fr-FR" w:eastAsia="vi-VN"/>
              </w:rPr>
            </w:pPr>
          </w:p>
          <w:p w14:paraId="383EEF6A" w14:textId="77777777" w:rsidR="008F5AE8" w:rsidRDefault="008F5AE8">
            <w:pPr>
              <w:ind w:right="75"/>
              <w:jc w:val="center"/>
              <w:rPr>
                <w:szCs w:val="26"/>
                <w:lang w:val="fr-FR" w:eastAsia="vi-VN"/>
              </w:rPr>
            </w:pPr>
            <w:r>
              <w:rPr>
                <w:szCs w:val="26"/>
                <w:lang w:val="fr-FR" w:eastAsia="vi-VN"/>
              </w:rPr>
              <w:t>Nguyễn Thị Định</w:t>
            </w:r>
          </w:p>
        </w:tc>
      </w:tr>
    </w:tbl>
    <w:p w14:paraId="276C30BC" w14:textId="77777777" w:rsidR="008F5AE8" w:rsidRDefault="008F5AE8" w:rsidP="008F5AE8">
      <w:pPr>
        <w:jc w:val="center"/>
        <w:rPr>
          <w:sz w:val="26"/>
          <w:szCs w:val="26"/>
          <w:lang w:val="fr-FR" w:eastAsia="vi-VN"/>
        </w:rPr>
      </w:pPr>
      <w:r>
        <w:rPr>
          <w:szCs w:val="26"/>
          <w:lang w:val="fr-FR" w:eastAsia="vi-VN"/>
        </w:rPr>
        <w:t>BGH PHÊ DUYỆT</w:t>
      </w:r>
    </w:p>
    <w:p w14:paraId="7C96511E" w14:textId="77777777" w:rsidR="008F5AE8" w:rsidRDefault="008F5AE8" w:rsidP="008F5AE8">
      <w:pPr>
        <w:ind w:right="75"/>
        <w:jc w:val="center"/>
        <w:rPr>
          <w:b/>
          <w:szCs w:val="26"/>
          <w:lang w:val="fr-FR" w:eastAsia="vi-VN"/>
        </w:rPr>
      </w:pPr>
    </w:p>
    <w:p w14:paraId="0879799A" w14:textId="77777777" w:rsidR="00F15688" w:rsidRPr="00F15688" w:rsidRDefault="00F15688" w:rsidP="00F15688">
      <w:pPr>
        <w:jc w:val="center"/>
        <w:rPr>
          <w:b/>
          <w:sz w:val="26"/>
          <w:szCs w:val="26"/>
          <w:lang w:val="fr-FR" w:eastAsia="vi-VN"/>
        </w:rPr>
      </w:pPr>
    </w:p>
    <w:p w14:paraId="55E0260F" w14:textId="77777777" w:rsidR="00DD29A3" w:rsidRPr="00F15688" w:rsidRDefault="00DD29A3" w:rsidP="00F15688">
      <w:pPr>
        <w:rPr>
          <w:sz w:val="26"/>
          <w:szCs w:val="26"/>
        </w:rPr>
      </w:pPr>
    </w:p>
    <w:sectPr w:rsidR="00DD29A3" w:rsidRPr="00F15688" w:rsidSect="00F15688">
      <w:pgSz w:w="11907" w:h="16840"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Roboto">
    <w:charset w:val="00"/>
    <w:family w:val="auto"/>
    <w:pitch w:val="variable"/>
    <w:sig w:usb0="E0000AFF" w:usb1="5000217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8175A3"/>
    <w:multiLevelType w:val="hybridMultilevel"/>
    <w:tmpl w:val="E6C0DB7C"/>
    <w:lvl w:ilvl="0" w:tplc="9B06D542">
      <w:start w:val="1"/>
      <w:numFmt w:val="bullet"/>
      <w:lvlText w:val="-"/>
      <w:lvlJc w:val="left"/>
      <w:pPr>
        <w:ind w:left="720" w:hanging="360"/>
      </w:pPr>
      <w:rPr>
        <w:rFonts w:ascii="Roboto" w:eastAsia="Times New Roman" w:hAnsi="Roboto"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8754A30"/>
    <w:multiLevelType w:val="hybridMultilevel"/>
    <w:tmpl w:val="2AAA455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E86"/>
    <w:rsid w:val="00001009"/>
    <w:rsid w:val="00017942"/>
    <w:rsid w:val="00020BA2"/>
    <w:rsid w:val="00060B59"/>
    <w:rsid w:val="00081A24"/>
    <w:rsid w:val="00091E05"/>
    <w:rsid w:val="00095F6B"/>
    <w:rsid w:val="000B4210"/>
    <w:rsid w:val="00106E96"/>
    <w:rsid w:val="00112510"/>
    <w:rsid w:val="00177958"/>
    <w:rsid w:val="00250C2A"/>
    <w:rsid w:val="0025277D"/>
    <w:rsid w:val="002B436D"/>
    <w:rsid w:val="003171CF"/>
    <w:rsid w:val="00374718"/>
    <w:rsid w:val="003D6073"/>
    <w:rsid w:val="00467149"/>
    <w:rsid w:val="004938B4"/>
    <w:rsid w:val="004B43AF"/>
    <w:rsid w:val="00522EF9"/>
    <w:rsid w:val="005C707E"/>
    <w:rsid w:val="0063377B"/>
    <w:rsid w:val="00670591"/>
    <w:rsid w:val="00683156"/>
    <w:rsid w:val="00702369"/>
    <w:rsid w:val="007369B1"/>
    <w:rsid w:val="00745CD2"/>
    <w:rsid w:val="007D284E"/>
    <w:rsid w:val="007E0D34"/>
    <w:rsid w:val="00860DEA"/>
    <w:rsid w:val="00870856"/>
    <w:rsid w:val="00885050"/>
    <w:rsid w:val="00887E86"/>
    <w:rsid w:val="008C6D21"/>
    <w:rsid w:val="008F5AE8"/>
    <w:rsid w:val="00936E8A"/>
    <w:rsid w:val="009C1AFC"/>
    <w:rsid w:val="009C2841"/>
    <w:rsid w:val="00A3042F"/>
    <w:rsid w:val="00A312D8"/>
    <w:rsid w:val="00A465A6"/>
    <w:rsid w:val="00A54C4D"/>
    <w:rsid w:val="00AF69BE"/>
    <w:rsid w:val="00B00D01"/>
    <w:rsid w:val="00B25E2A"/>
    <w:rsid w:val="00B40D63"/>
    <w:rsid w:val="00BD030C"/>
    <w:rsid w:val="00BD663B"/>
    <w:rsid w:val="00D14331"/>
    <w:rsid w:val="00D316FA"/>
    <w:rsid w:val="00D356D5"/>
    <w:rsid w:val="00DD29A3"/>
    <w:rsid w:val="00DD5AA2"/>
    <w:rsid w:val="00E429EC"/>
    <w:rsid w:val="00EC0ADF"/>
    <w:rsid w:val="00F15688"/>
    <w:rsid w:val="00F37195"/>
    <w:rsid w:val="00F47B73"/>
    <w:rsid w:val="00FC28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CF73A"/>
  <w15:chartTrackingRefBased/>
  <w15:docId w15:val="{584639F6-3F51-45A4-9ACF-F213F6467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7E86"/>
    <w:pPr>
      <w:spacing w:after="0" w:line="340" w:lineRule="atLeast"/>
      <w:jc w:val="both"/>
    </w:pPr>
    <w:rPr>
      <w:rFonts w:eastAsia="Calibri" w:cs="Times New Roman"/>
    </w:rPr>
  </w:style>
  <w:style w:type="paragraph" w:styleId="Heading2">
    <w:name w:val="heading 2"/>
    <w:basedOn w:val="Normal"/>
    <w:next w:val="Normal"/>
    <w:link w:val="Heading2Char"/>
    <w:uiPriority w:val="9"/>
    <w:unhideWhenUsed/>
    <w:qFormat/>
    <w:rsid w:val="00AF69B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7E0D34"/>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link w:val="ListParagraph"/>
    <w:uiPriority w:val="34"/>
    <w:locked/>
    <w:rsid w:val="00887E86"/>
    <w:rPr>
      <w:rFonts w:eastAsia="Times New Roman" w:cs="Times New Roman"/>
      <w:sz w:val="24"/>
      <w:szCs w:val="24"/>
    </w:rPr>
  </w:style>
  <w:style w:type="paragraph" w:styleId="ListParagraph">
    <w:name w:val="List Paragraph"/>
    <w:basedOn w:val="Normal"/>
    <w:link w:val="ListParagraphChar"/>
    <w:uiPriority w:val="34"/>
    <w:qFormat/>
    <w:rsid w:val="00887E86"/>
    <w:pPr>
      <w:spacing w:line="240" w:lineRule="auto"/>
      <w:ind w:left="720"/>
      <w:contextualSpacing/>
      <w:jc w:val="left"/>
    </w:pPr>
    <w:rPr>
      <w:rFonts w:eastAsia="Times New Roman"/>
      <w:sz w:val="24"/>
      <w:szCs w:val="24"/>
    </w:rPr>
  </w:style>
  <w:style w:type="character" w:styleId="CommentReference">
    <w:name w:val="annotation reference"/>
    <w:basedOn w:val="DefaultParagraphFont"/>
    <w:uiPriority w:val="99"/>
    <w:semiHidden/>
    <w:unhideWhenUsed/>
    <w:rsid w:val="00081A24"/>
    <w:rPr>
      <w:sz w:val="16"/>
      <w:szCs w:val="16"/>
    </w:rPr>
  </w:style>
  <w:style w:type="paragraph" w:styleId="CommentText">
    <w:name w:val="annotation text"/>
    <w:basedOn w:val="Normal"/>
    <w:link w:val="CommentTextChar"/>
    <w:uiPriority w:val="99"/>
    <w:semiHidden/>
    <w:unhideWhenUsed/>
    <w:rsid w:val="00081A24"/>
    <w:pPr>
      <w:spacing w:line="240" w:lineRule="auto"/>
    </w:pPr>
    <w:rPr>
      <w:sz w:val="20"/>
      <w:szCs w:val="20"/>
    </w:rPr>
  </w:style>
  <w:style w:type="character" w:customStyle="1" w:styleId="CommentTextChar">
    <w:name w:val="Comment Text Char"/>
    <w:basedOn w:val="DefaultParagraphFont"/>
    <w:link w:val="CommentText"/>
    <w:uiPriority w:val="99"/>
    <w:semiHidden/>
    <w:rsid w:val="00081A24"/>
    <w:rPr>
      <w:rFonts w:eastAsia="Calibri" w:cs="Times New Roman"/>
      <w:sz w:val="20"/>
      <w:szCs w:val="20"/>
    </w:rPr>
  </w:style>
  <w:style w:type="paragraph" w:styleId="CommentSubject">
    <w:name w:val="annotation subject"/>
    <w:basedOn w:val="CommentText"/>
    <w:next w:val="CommentText"/>
    <w:link w:val="CommentSubjectChar"/>
    <w:uiPriority w:val="99"/>
    <w:semiHidden/>
    <w:unhideWhenUsed/>
    <w:rsid w:val="00081A24"/>
    <w:rPr>
      <w:b/>
      <w:bCs/>
    </w:rPr>
  </w:style>
  <w:style w:type="character" w:customStyle="1" w:styleId="CommentSubjectChar">
    <w:name w:val="Comment Subject Char"/>
    <w:basedOn w:val="CommentTextChar"/>
    <w:link w:val="CommentSubject"/>
    <w:uiPriority w:val="99"/>
    <w:semiHidden/>
    <w:rsid w:val="00081A24"/>
    <w:rPr>
      <w:rFonts w:eastAsia="Calibri" w:cs="Times New Roman"/>
      <w:b/>
      <w:bCs/>
      <w:sz w:val="20"/>
      <w:szCs w:val="20"/>
    </w:rPr>
  </w:style>
  <w:style w:type="paragraph" w:styleId="BalloonText">
    <w:name w:val="Balloon Text"/>
    <w:basedOn w:val="Normal"/>
    <w:link w:val="BalloonTextChar"/>
    <w:uiPriority w:val="99"/>
    <w:semiHidden/>
    <w:unhideWhenUsed/>
    <w:rsid w:val="00081A2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1A24"/>
    <w:rPr>
      <w:rFonts w:ascii="Segoe UI" w:eastAsia="Calibri" w:hAnsi="Segoe UI" w:cs="Segoe UI"/>
      <w:sz w:val="18"/>
      <w:szCs w:val="18"/>
    </w:rPr>
  </w:style>
  <w:style w:type="character" w:customStyle="1" w:styleId="Heading2Char">
    <w:name w:val="Heading 2 Char"/>
    <w:basedOn w:val="DefaultParagraphFont"/>
    <w:link w:val="Heading2"/>
    <w:uiPriority w:val="9"/>
    <w:rsid w:val="00AF69B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7E0D34"/>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614949498">
      <w:bodyDiv w:val="1"/>
      <w:marLeft w:val="0"/>
      <w:marRight w:val="0"/>
      <w:marTop w:val="0"/>
      <w:marBottom w:val="0"/>
      <w:divBdr>
        <w:top w:val="none" w:sz="0" w:space="0" w:color="auto"/>
        <w:left w:val="none" w:sz="0" w:space="0" w:color="auto"/>
        <w:bottom w:val="none" w:sz="0" w:space="0" w:color="auto"/>
        <w:right w:val="none" w:sz="0" w:space="0" w:color="auto"/>
      </w:divBdr>
    </w:div>
    <w:div w:id="1114178235">
      <w:bodyDiv w:val="1"/>
      <w:marLeft w:val="0"/>
      <w:marRight w:val="0"/>
      <w:marTop w:val="0"/>
      <w:marBottom w:val="0"/>
      <w:divBdr>
        <w:top w:val="none" w:sz="0" w:space="0" w:color="auto"/>
        <w:left w:val="none" w:sz="0" w:space="0" w:color="auto"/>
        <w:bottom w:val="none" w:sz="0" w:space="0" w:color="auto"/>
        <w:right w:val="none" w:sz="0" w:space="0" w:color="auto"/>
      </w:divBdr>
    </w:div>
    <w:div w:id="1389836800">
      <w:bodyDiv w:val="1"/>
      <w:marLeft w:val="0"/>
      <w:marRight w:val="0"/>
      <w:marTop w:val="0"/>
      <w:marBottom w:val="0"/>
      <w:divBdr>
        <w:top w:val="none" w:sz="0" w:space="0" w:color="auto"/>
        <w:left w:val="none" w:sz="0" w:space="0" w:color="auto"/>
        <w:bottom w:val="none" w:sz="0" w:space="0" w:color="auto"/>
        <w:right w:val="none" w:sz="0" w:space="0" w:color="auto"/>
      </w:divBdr>
    </w:div>
    <w:div w:id="1725132159">
      <w:bodyDiv w:val="1"/>
      <w:marLeft w:val="0"/>
      <w:marRight w:val="0"/>
      <w:marTop w:val="0"/>
      <w:marBottom w:val="0"/>
      <w:divBdr>
        <w:top w:val="none" w:sz="0" w:space="0" w:color="auto"/>
        <w:left w:val="none" w:sz="0" w:space="0" w:color="auto"/>
        <w:bottom w:val="none" w:sz="0" w:space="0" w:color="auto"/>
        <w:right w:val="none" w:sz="0" w:space="0" w:color="auto"/>
      </w:divBdr>
    </w:div>
    <w:div w:id="2096053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5</Pages>
  <Words>1399</Words>
  <Characters>7979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PCGPT</cp:lastModifiedBy>
  <cp:revision>138</cp:revision>
  <dcterms:created xsi:type="dcterms:W3CDTF">2023-10-09T13:22:00Z</dcterms:created>
  <dcterms:modified xsi:type="dcterms:W3CDTF">2023-10-14T02:47:00Z</dcterms:modified>
</cp:coreProperties>
</file>