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8CC1" w14:textId="7BFE4D71" w:rsidR="008F6ADA" w:rsidRPr="00567975" w:rsidRDefault="008F6ADA" w:rsidP="008F6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>Tiết 37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 xml:space="preserve">  </w:t>
      </w: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>NHẢY XA - TTTC: CẦU LÔNG</w:t>
      </w:r>
    </w:p>
    <w:p w14:paraId="46D57AD7" w14:textId="77777777" w:rsidR="008F6ADA" w:rsidRPr="00567975" w:rsidRDefault="008F6ADA" w:rsidP="008F6ADA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val="vi-VN" w:eastAsia="en-US"/>
        </w:rPr>
        <w:t>I.</w:t>
      </w: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Mục tiêu bài học: </w:t>
      </w:r>
    </w:p>
    <w:p w14:paraId="06D662D3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vi-VN"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1. Về năng lực</w:t>
      </w:r>
      <w:r w:rsidRPr="0056797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: </w:t>
      </w:r>
    </w:p>
    <w:p w14:paraId="6999EE86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1.1. Năng lực chung:</w:t>
      </w:r>
    </w:p>
    <w:p w14:paraId="51607B85" w14:textId="77777777" w:rsidR="008F6ADA" w:rsidRPr="00567975" w:rsidRDefault="008F6ADA" w:rsidP="008F6AD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Tự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chủ và tự học: </w:t>
      </w:r>
    </w:p>
    <w:p w14:paraId="7D6F8C48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 xml:space="preserve">+ Nhảy xa: 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  <w:t>Ôn một số động tác bổ trợ (nhảy xa) đã học:đá lăng trước- sau, đá lăng ngang, tại chỗ bật xa.</w:t>
      </w:r>
    </w:p>
    <w:p w14:paraId="3B65A6BC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</w:pP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>+ TTTC: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  <w:t xml:space="preserve">  Ôn cách cầm cầu, vợt, khởi động với vợt.</w:t>
      </w:r>
    </w:p>
    <w:p w14:paraId="45BA4872" w14:textId="77777777" w:rsidR="008F6ADA" w:rsidRPr="00567975" w:rsidRDefault="008F6ADA" w:rsidP="008F6ADA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pt-BR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7975">
        <w:rPr>
          <w:rFonts w:ascii="Times New Roman" w:eastAsia="SimSun" w:hAnsi="Times New Roman" w:cs="Times New Roman"/>
          <w:sz w:val="28"/>
          <w:szCs w:val="28"/>
          <w:lang w:val="vi-VN"/>
        </w:rPr>
        <w:t>- Năng lực giao tiếp và hợp tác: Biết sử dụng thuật ngữ , biết hợp tác nhóm để thực hiện nhiệm vụ được giao.</w:t>
      </w:r>
    </w:p>
    <w:p w14:paraId="167A2890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vi-VN"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1.2. Năng lực đặc thù:</w:t>
      </w:r>
    </w:p>
    <w:p w14:paraId="6772EC69" w14:textId="77777777" w:rsidR="008F6ADA" w:rsidRPr="00567975" w:rsidRDefault="008F6ADA" w:rsidP="008F6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 xml:space="preserve"> NL chăm sóc SK: 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Biết thực hiện vệ sinh sân tập, thực hiện vệ sinh cá nhân để đảm bảo an toàn trong tập luyện.</w:t>
      </w:r>
    </w:p>
    <w:p w14:paraId="3EE458A7" w14:textId="77777777" w:rsidR="008F6ADA" w:rsidRPr="00567975" w:rsidRDefault="008F6ADA" w:rsidP="008F6ADA">
      <w:pPr>
        <w:tabs>
          <w:tab w:val="left" w:pos="6013"/>
        </w:tabs>
        <w:spacing w:after="0" w:line="240" w:lineRule="auto"/>
        <w:ind w:hanging="17"/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NL vận động cơ bản</w:t>
      </w:r>
      <w:r w:rsidRPr="00567975">
        <w:rPr>
          <w:rFonts w:ascii="Times New Roman" w:eastAsia="Calibri" w:hAnsi="Times New Roman" w:cs="Times New Roman"/>
          <w:b/>
          <w:bCs/>
          <w:sz w:val="28"/>
          <w:szCs w:val="28"/>
          <w:lang w:val="vi-VN" w:eastAsia="en-US"/>
        </w:rPr>
        <w:t>: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  <w:t xml:space="preserve"> Biết quan  sát động tác làm mẫu của giáo viên để tập luyện.</w:t>
      </w:r>
    </w:p>
    <w:p w14:paraId="5929D6B5" w14:textId="77777777" w:rsidR="008F6ADA" w:rsidRPr="00567975" w:rsidRDefault="008F6ADA" w:rsidP="008F6ADA">
      <w:pPr>
        <w:tabs>
          <w:tab w:val="left" w:pos="6013"/>
        </w:tabs>
        <w:spacing w:after="0" w:line="240" w:lineRule="auto"/>
        <w:ind w:left="-737" w:firstLine="720"/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Biết quan sát tranh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, tự khám phá bài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hoc.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vi-VN" w:eastAsia="en-US"/>
        </w:rPr>
        <w:t xml:space="preserve"> 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  <w:t xml:space="preserve">Tự sửa được các động tác thông qua 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  <w:t>nghe, quan sát và tập luyện</w:t>
      </w:r>
    </w:p>
    <w:p w14:paraId="351EC801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</w:t>
      </w: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val="vi-VN" w:eastAsia="en-US"/>
        </w:rPr>
        <w:t>.</w:t>
      </w: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Về phẩm chất:</w:t>
      </w:r>
      <w:r w:rsidRPr="00567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>Bài học góp phần bồi dưỡng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 xml:space="preserve"> cho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học sinh các phẩm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 xml:space="preserve"> chất 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>cụ thể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:</w:t>
      </w:r>
    </w:p>
    <w:p w14:paraId="78EB9791" w14:textId="77777777" w:rsidR="008F6ADA" w:rsidRPr="00567975" w:rsidRDefault="008F6ADA" w:rsidP="008F6ADA">
      <w:pPr>
        <w:tabs>
          <w:tab w:val="left" w:pos="6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- Tích cực, tự giác trong tập luyện và hoạt động tập thể.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01228147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- Có tinh thần đoàn kết, tương thân tương ái, giúp đỡ nhau cùng tiến bộ và có trách nhiệm bảo vện an toàn cho bản thân và bạn bè…</w:t>
      </w:r>
    </w:p>
    <w:p w14:paraId="23C62DFA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II. Thiết bị  – Học liệu</w:t>
      </w:r>
      <w:r w:rsidRPr="00567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: </w:t>
      </w:r>
    </w:p>
    <w:p w14:paraId="04DE979B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- Địa điểm: Tại nhà</w:t>
      </w:r>
    </w:p>
    <w:p w14:paraId="6A6AD4BC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- Học liệu: + Giáo viên chuẩn bị:  Tranh ảnh, video, máy tính, vợt, cầu.</w:t>
      </w:r>
    </w:p>
    <w:p w14:paraId="1F701411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+ Học sinh chuẩn bị: vở viết, vợt, cầu</w:t>
      </w:r>
    </w:p>
    <w:p w14:paraId="29BE9137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III. Tiến trình dạy và học: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1126"/>
        <w:gridCol w:w="4725"/>
      </w:tblGrid>
      <w:tr w:rsidR="008F6ADA" w:rsidRPr="00567975" w14:paraId="7BEE40D3" w14:textId="77777777" w:rsidTr="0080729C">
        <w:tc>
          <w:tcPr>
            <w:tcW w:w="4463" w:type="dxa"/>
          </w:tcPr>
          <w:p w14:paraId="0ED5B7E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 xml:space="preserve">                            </w:t>
            </w: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NỘI  DUNG </w:t>
            </w:r>
          </w:p>
        </w:tc>
        <w:tc>
          <w:tcPr>
            <w:tcW w:w="1126" w:type="dxa"/>
          </w:tcPr>
          <w:p w14:paraId="37FE143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LVĐ</w:t>
            </w:r>
          </w:p>
        </w:tc>
        <w:tc>
          <w:tcPr>
            <w:tcW w:w="4725" w:type="dxa"/>
          </w:tcPr>
          <w:p w14:paraId="2959FA9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CỦA GV - HS</w:t>
            </w:r>
          </w:p>
        </w:tc>
      </w:tr>
      <w:tr w:rsidR="008F6ADA" w:rsidRPr="00567975" w14:paraId="0C208448" w14:textId="77777777" w:rsidTr="0080729C">
        <w:tc>
          <w:tcPr>
            <w:tcW w:w="4463" w:type="dxa"/>
          </w:tcPr>
          <w:p w14:paraId="7E39C8A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1: mở đầu</w:t>
            </w:r>
          </w:p>
          <w:p w14:paraId="09D46F97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1.ổn định tổ chức:</w:t>
            </w:r>
          </w:p>
          <w:p w14:paraId="35C9A62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kiểm tra CSVC, sĩ số.</w:t>
            </w:r>
          </w:p>
          <w:p w14:paraId="13F73B9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-Phổ biến mục tiêu bài học.</w:t>
            </w:r>
          </w:p>
          <w:p w14:paraId="0EB7115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021E50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F5BA83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2. Khởi động:</w:t>
            </w:r>
          </w:p>
          <w:p w14:paraId="0A501C3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Tập các động tác của bài thể dục, xoay các khớp, gập thân, chân hông.</w:t>
            </w:r>
          </w:p>
          <w:p w14:paraId="3E566D1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tại chỗ bật nhảy bằng hai chân.</w:t>
            </w:r>
          </w:p>
          <w:p w14:paraId="14A3539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fr-FR" w:eastAsia="en-US"/>
              </w:rPr>
              <w:t>3. Kiểm tra bài cũ :</w:t>
            </w:r>
          </w:p>
          <w:p w14:paraId="58CB5C1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Cách cầm vợt, cầu</w:t>
            </w:r>
          </w:p>
          <w:p w14:paraId="0C99B99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</w:tc>
        <w:tc>
          <w:tcPr>
            <w:tcW w:w="1126" w:type="dxa"/>
          </w:tcPr>
          <w:p w14:paraId="00710B9B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6-8phút</w:t>
            </w:r>
          </w:p>
          <w:p w14:paraId="0BD6EC90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 phút</w:t>
            </w:r>
          </w:p>
          <w:p w14:paraId="4F3E0D14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A88A986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7DC2F08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50505F9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CC2E08C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4-6ph</w:t>
            </w:r>
          </w:p>
          <w:p w14:paraId="6B2D327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3FF54C9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087ABB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5" w:type="dxa"/>
          </w:tcPr>
          <w:p w14:paraId="2FD2B504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>- ĐH nhận lớp:</w:t>
            </w:r>
          </w:p>
          <w:p w14:paraId="41771CC4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11975B88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769F1917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50927965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  <w:t>gv</w:t>
            </w:r>
          </w:p>
          <w:p w14:paraId="1E480337" w14:textId="77777777" w:rsidR="008F6ADA" w:rsidRPr="00567975" w:rsidRDefault="008F6ADA" w:rsidP="0080729C">
            <w:pPr>
              <w:tabs>
                <w:tab w:val="center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>Đội hình khởi động</w:t>
            </w:r>
          </w:p>
          <w:p w14:paraId="4BB0218F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  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3F0436DA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1FB9231D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1C84C1D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</w:t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  <w:t>gv</w:t>
            </w:r>
          </w:p>
          <w:p w14:paraId="2C0C1DD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gọi 1-2 học sinh lên thực hiện.</w:t>
            </w:r>
          </w:p>
          <w:p w14:paraId="67E142F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Gọi 1 HS khác lên nhận xét, GV </w:t>
            </w:r>
          </w:p>
          <w:p w14:paraId="47D35F6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nhận xét xếp loại.</w:t>
            </w:r>
          </w:p>
          <w:p w14:paraId="1300433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F6ADA" w:rsidRPr="00567975" w14:paraId="6C77072F" w14:textId="77777777" w:rsidTr="0080729C">
        <w:tc>
          <w:tcPr>
            <w:tcW w:w="4463" w:type="dxa"/>
          </w:tcPr>
          <w:p w14:paraId="567F811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Hoạt động 2: Hình thành kiến thức</w:t>
            </w:r>
          </w:p>
          <w:p w14:paraId="74874AE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1.Nhảy xa:</w:t>
            </w:r>
          </w:p>
          <w:p w14:paraId="0550948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Ôn các động tác bổ trợ cho nhảy xa: đá lăng trước- sau, đá lăng ngang.</w:t>
            </w:r>
          </w:p>
          <w:p w14:paraId="7F5F8D9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FC86FD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Tại chỗ bật nhảy bằng hai chân.</w:t>
            </w:r>
          </w:p>
          <w:p w14:paraId="177760C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9C770D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>* Củng cố: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Thực hiện động tác tại chỗ bật nhảy bằng hai chân.</w:t>
            </w:r>
          </w:p>
          <w:p w14:paraId="53404F0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523B8F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>2-TTTC: Cầu lông.</w:t>
            </w:r>
          </w:p>
          <w:p w14:paraId="267BF99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 w:eastAsia="en-US"/>
              </w:rPr>
              <w:t xml:space="preserve">- Giới thiệu tác dụng của môn cầu lông. </w:t>
            </w:r>
          </w:p>
          <w:p w14:paraId="7D237E4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-Cách khởi động với vợt, di chuyển đơn bước, lùi phải, trái.</w:t>
            </w:r>
          </w:p>
          <w:p w14:paraId="55B07B3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-.Ôn cách cầm cầu, vợt.</w:t>
            </w:r>
          </w:p>
          <w:p w14:paraId="6E744FA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Đánh cầu theo cặp.</w:t>
            </w:r>
          </w:p>
          <w:p w14:paraId="7F200BC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>* Củng cố: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Thực hiện cách cầm cầu, vợt.</w:t>
            </w:r>
          </w:p>
          <w:p w14:paraId="0B71FE1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</w:tc>
        <w:tc>
          <w:tcPr>
            <w:tcW w:w="1126" w:type="dxa"/>
          </w:tcPr>
          <w:p w14:paraId="2F2E400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28-32p</w:t>
            </w:r>
          </w:p>
          <w:p w14:paraId="1C5B2DC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16 phút</w:t>
            </w:r>
          </w:p>
          <w:p w14:paraId="70F8E27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714FCF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B3A8F97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30A35C3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616557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1D9B71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385270D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DBF760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520559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16 phút</w:t>
            </w:r>
          </w:p>
        </w:tc>
        <w:tc>
          <w:tcPr>
            <w:tcW w:w="4725" w:type="dxa"/>
          </w:tcPr>
          <w:p w14:paraId="04807AA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FEDB7E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</w:p>
          <w:p w14:paraId="6DB5CA7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HS ôn đồng loạt các động tác đá lăng, GV quan sát nhắc HS thực hiện tích cực.</w:t>
            </w:r>
          </w:p>
          <w:p w14:paraId="722579D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Thực hiện theo đội hình hàng ngang dưới sự điều khiển của Gv.</w:t>
            </w:r>
          </w:p>
          <w:p w14:paraId="22BF3C7E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gọi 1 hs thực hiện lên thực hiện lại kĩ thuật, gv nhận xét.</w:t>
            </w:r>
          </w:p>
          <w:p w14:paraId="1D80611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119E62E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GV làm mẫu lại kĩ thuật sau đó cho HS thực hiện đồng loạt, GV quan sát sửa sai cho HS. </w:t>
            </w:r>
          </w:p>
          <w:p w14:paraId="39A0545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6D0817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hướng dẫn, hs tự ôn lại kĩ thuật cầm cầu, vợt.</w:t>
            </w:r>
          </w:p>
          <w:p w14:paraId="1802C53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3D54777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GV gọi 2 HS (1 hs thực hiện tốt, 1 hs thực hiện còn sai) gv nhận xét. </w:t>
            </w:r>
          </w:p>
        </w:tc>
      </w:tr>
      <w:tr w:rsidR="008F6ADA" w:rsidRPr="00567975" w14:paraId="5FB94A81" w14:textId="77777777" w:rsidTr="0080729C">
        <w:tc>
          <w:tcPr>
            <w:tcW w:w="4463" w:type="dxa"/>
          </w:tcPr>
          <w:p w14:paraId="2D5B8DD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3: Kết thúc</w:t>
            </w:r>
          </w:p>
          <w:p w14:paraId="2C5C223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 w:eastAsia="en-US"/>
              </w:rPr>
              <w:t xml:space="preserve">1.Hồi tĩnh: </w:t>
            </w:r>
          </w:p>
          <w:p w14:paraId="6599F7B7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Hít thở sâu, thả lỏng chân, tay. Cúi người thả lỏng vai.</w:t>
            </w:r>
          </w:p>
          <w:p w14:paraId="5EC10FD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2. Nhận xét:</w:t>
            </w:r>
          </w:p>
          <w:p w14:paraId="2F8A1F5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4: Vận dụng</w:t>
            </w:r>
          </w:p>
          <w:p w14:paraId="60E25F0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-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Về ôn tại chỗ bật xa, tập đánh cầu, chạy 500- 600m.</w:t>
            </w:r>
          </w:p>
          <w:p w14:paraId="6765198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Chăm chỉ tập luyện ở nhà</w:t>
            </w:r>
          </w:p>
        </w:tc>
        <w:tc>
          <w:tcPr>
            <w:tcW w:w="1126" w:type="dxa"/>
          </w:tcPr>
          <w:p w14:paraId="2C91963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5phút</w:t>
            </w:r>
          </w:p>
        </w:tc>
        <w:tc>
          <w:tcPr>
            <w:tcW w:w="4725" w:type="dxa"/>
          </w:tcPr>
          <w:p w14:paraId="683D19C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B12673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hướng dẫn cho HS thả lỏng, nhắc các em thả lỏng tích cực.</w:t>
            </w:r>
          </w:p>
          <w:p w14:paraId="5C0EA237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nhận xét tinh thần thái độ  HS trong giờ.</w:t>
            </w:r>
          </w:p>
          <w:p w14:paraId="3871EDC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hướng dẫn, giao bài về nhà cho HS ôn.</w:t>
            </w:r>
          </w:p>
          <w:p w14:paraId="05BB9DF3" w14:textId="77777777" w:rsidR="008F6ADA" w:rsidRPr="00567975" w:rsidRDefault="008F6ADA" w:rsidP="0080729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ĐH xuống lớp:</w:t>
            </w:r>
          </w:p>
          <w:p w14:paraId="09A71EAA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6B5019C0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7AF8CB37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3598EF8C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472A9D5C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  <w:t>gv</w:t>
            </w:r>
          </w:p>
          <w:p w14:paraId="48E3A18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26C1E1D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6797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</w:t>
      </w:r>
    </w:p>
    <w:p w14:paraId="68CC23E9" w14:textId="77777777" w:rsidR="008F6ADA" w:rsidRDefault="008F6ADA" w:rsidP="008F6ADA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N</w:t>
      </w:r>
      <w:r w:rsidRPr="009E6AF9">
        <w:rPr>
          <w:rFonts w:ascii="Times New Roman" w:hAnsi="Times New Roman"/>
          <w:i/>
          <w:sz w:val="28"/>
          <w:szCs w:val="28"/>
          <w:lang w:val="vi-VN"/>
        </w:rPr>
        <w:t>gày dạy</w:t>
      </w:r>
      <w:r>
        <w:rPr>
          <w:rFonts w:ascii="Times New Roman" w:hAnsi="Times New Roman"/>
          <w:i/>
          <w:sz w:val="28"/>
          <w:szCs w:val="28"/>
        </w:rPr>
        <w:t>:…./……/……..</w:t>
      </w:r>
    </w:p>
    <w:p w14:paraId="7A8A98A1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 w:rsidRPr="00567975"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  <w:t xml:space="preserve">                                                                   </w:t>
      </w: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>Tiết 38</w:t>
      </w:r>
    </w:p>
    <w:p w14:paraId="320E436A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 xml:space="preserve">                                         NHẢY XA - TTTC: CẦU LÔNG – CHẠY BỀN</w:t>
      </w:r>
    </w:p>
    <w:p w14:paraId="683CF4C6" w14:textId="77777777" w:rsidR="008F6ADA" w:rsidRPr="00567975" w:rsidRDefault="008F6ADA" w:rsidP="008F6ADA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val="vi-VN" w:eastAsia="en-US"/>
        </w:rPr>
        <w:t>I.</w:t>
      </w: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Mục tiêu bài học: </w:t>
      </w:r>
    </w:p>
    <w:p w14:paraId="058743C6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vi-VN"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1. Về năng lực</w:t>
      </w:r>
      <w:r w:rsidRPr="0056797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: </w:t>
      </w:r>
    </w:p>
    <w:p w14:paraId="313FAF5D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1.1. Năng lực chung:</w:t>
      </w:r>
    </w:p>
    <w:p w14:paraId="7337519B" w14:textId="77777777" w:rsidR="008F6ADA" w:rsidRPr="00567975" w:rsidRDefault="008F6ADA" w:rsidP="008F6AD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-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Tự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chủ và tự học: </w:t>
      </w:r>
    </w:p>
    <w:p w14:paraId="2C42AACF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 xml:space="preserve">+ Nhảy xa: 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  <w:t>Ôn một số động tác bổ trợ, trò chơi : « Nhảy lò cò tiếp sức ».Đá lăng trước- sau, đá lăng ngang, tại chỗ bật xa.Giới thiệu kĩ thuật chạy đà ( cách đo đà, điều chỉnh đà, chạy 3-5 bước đà vào ván giậm nhảy).</w:t>
      </w:r>
    </w:p>
    <w:p w14:paraId="149F98A6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</w:pPr>
      <w:r w:rsidRPr="00567975"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  <w:t>+ TTTC: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  <w:t xml:space="preserve">  Ôn cách cầm cầu, vợt, khởi động với vợt. Tư thế cơ bản,Kĩ thuật di chuyển đơn bước, kỹ thuật phát cầu thuận tay thấp gần.</w:t>
      </w:r>
    </w:p>
    <w:p w14:paraId="49AFDCCA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</w:pPr>
      <w:r w:rsidRPr="0056797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en-US"/>
        </w:rPr>
        <w:t>+ Chạy bền :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fr-FR" w:eastAsia="en-US"/>
        </w:rPr>
        <w:t xml:space="preserve"> Chạy trên địa hình tự nhiên.</w:t>
      </w:r>
    </w:p>
    <w:p w14:paraId="7AB60BF8" w14:textId="77777777" w:rsidR="008F6ADA" w:rsidRPr="00567975" w:rsidRDefault="008F6ADA" w:rsidP="008F6ADA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pt-BR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7975">
        <w:rPr>
          <w:rFonts w:ascii="Times New Roman" w:eastAsia="SimSun" w:hAnsi="Times New Roman" w:cs="Times New Roman"/>
          <w:sz w:val="28"/>
          <w:szCs w:val="28"/>
          <w:lang w:val="vi-VN"/>
        </w:rPr>
        <w:t>- Năng lực giao tiếp và hợp tác: Biết sử dụng thuật ngữ , biết hợp tác nhóm để thực hiện nhiệm vụ được giao.</w:t>
      </w:r>
    </w:p>
    <w:p w14:paraId="34F61A16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vi-VN"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1.2. Năng lực đặc thù:</w:t>
      </w:r>
    </w:p>
    <w:p w14:paraId="60539488" w14:textId="77777777" w:rsidR="008F6ADA" w:rsidRPr="00567975" w:rsidRDefault="008F6ADA" w:rsidP="008F6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 xml:space="preserve"> NL chăm sóc SK: 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Biết thực hiện vệ sinh sân tập, thực hiện vệ sinh cá nhân để đảm bảo an toàn trong tập luyện.</w:t>
      </w:r>
    </w:p>
    <w:p w14:paraId="01761DBF" w14:textId="77777777" w:rsidR="008F6ADA" w:rsidRPr="00567975" w:rsidRDefault="008F6ADA" w:rsidP="008F6ADA">
      <w:pPr>
        <w:tabs>
          <w:tab w:val="left" w:pos="6013"/>
        </w:tabs>
        <w:spacing w:after="0" w:line="240" w:lineRule="auto"/>
        <w:ind w:left="-737" w:firstLine="720"/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NL vận động cơ bản</w:t>
      </w:r>
      <w:r w:rsidRPr="00567975">
        <w:rPr>
          <w:rFonts w:ascii="Times New Roman" w:eastAsia="Calibri" w:hAnsi="Times New Roman" w:cs="Times New Roman"/>
          <w:b/>
          <w:bCs/>
          <w:sz w:val="28"/>
          <w:szCs w:val="28"/>
          <w:lang w:val="vi-VN" w:eastAsia="en-US"/>
        </w:rPr>
        <w:t>: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  <w:t xml:space="preserve"> Biết quan  sát động tác làm mẫu của giáo viên để tập luyện.</w:t>
      </w:r>
    </w:p>
    <w:p w14:paraId="2B5FD0ED" w14:textId="77777777" w:rsidR="008F6ADA" w:rsidRPr="00567975" w:rsidRDefault="008F6ADA" w:rsidP="008F6ADA">
      <w:pPr>
        <w:tabs>
          <w:tab w:val="left" w:pos="6013"/>
        </w:tabs>
        <w:spacing w:after="0" w:line="240" w:lineRule="auto"/>
        <w:ind w:left="-737" w:firstLine="720"/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Biết quan sát tranh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, tự khám phá bài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hoc.</w:t>
      </w:r>
      <w:r w:rsidRPr="00567975">
        <w:rPr>
          <w:rFonts w:ascii="Times New Roman" w:eastAsia="Times New Roman" w:hAnsi="Times New Roman" w:cs="Times New Roman"/>
          <w:sz w:val="28"/>
          <w:szCs w:val="28"/>
          <w:lang w:val="vi-VN" w:eastAsia="en-US"/>
        </w:rPr>
        <w:t xml:space="preserve"> 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  <w:t xml:space="preserve">Tự sửa được các động tác thông qua 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67975">
        <w:rPr>
          <w:rFonts w:ascii="Times New Roman" w:eastAsia="Times New Roman" w:hAnsi="Times New Roman" w:cs="Times New Roman"/>
          <w:bCs/>
          <w:sz w:val="28"/>
          <w:szCs w:val="28"/>
          <w:lang w:val="vi-VN" w:eastAsia="en-US"/>
        </w:rPr>
        <w:t>nghe, quan sát và tập luyện</w:t>
      </w:r>
    </w:p>
    <w:p w14:paraId="15DED1D8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</w:t>
      </w: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val="vi-VN" w:eastAsia="en-US"/>
        </w:rPr>
        <w:t>.</w:t>
      </w: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Về phẩm chất:</w:t>
      </w:r>
      <w:r w:rsidRPr="00567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>Bài học góp phần bồi dưỡng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 xml:space="preserve"> cho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học sinh các phẩm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 xml:space="preserve"> chất 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>cụ thể</w:t>
      </w:r>
      <w:r w:rsidRPr="00567975">
        <w:rPr>
          <w:rFonts w:ascii="Times New Roman" w:eastAsia="Calibri" w:hAnsi="Times New Roman" w:cs="Times New Roman"/>
          <w:sz w:val="28"/>
          <w:szCs w:val="28"/>
          <w:lang w:val="vi-VN" w:eastAsia="en-US"/>
        </w:rPr>
        <w:t>:</w:t>
      </w:r>
    </w:p>
    <w:p w14:paraId="2024FDDC" w14:textId="77777777" w:rsidR="008F6ADA" w:rsidRPr="00567975" w:rsidRDefault="008F6ADA" w:rsidP="008F6ADA">
      <w:pPr>
        <w:tabs>
          <w:tab w:val="left" w:pos="6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- Tích cực, tự giác trong tập luyện và hoạt động tập thể.</w:t>
      </w: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462BAD76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- Có tinh thần đoàn kết, tương thân tương ái, giúp đỡ nhau cùng tiến bộ và có trách nhiệm bảo vện an toàn cho bản thân và bạn bè…</w:t>
      </w:r>
    </w:p>
    <w:p w14:paraId="14AA6378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II. Thiết bị  – Học liệu</w:t>
      </w:r>
      <w:r w:rsidRPr="00567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: </w:t>
      </w:r>
    </w:p>
    <w:p w14:paraId="67B6BB6C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- Địa điểm: Tại nhà</w:t>
      </w:r>
    </w:p>
    <w:p w14:paraId="68410D5A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- Học liệu: + Giáo viên chuẩn bị:  Tranh ảnh, video, máy tính, vợt, cầu.</w:t>
      </w:r>
    </w:p>
    <w:p w14:paraId="22AA1DD9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79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+ Học sinh chuẩn bị: vở viết, vợt, cầu.</w:t>
      </w:r>
    </w:p>
    <w:p w14:paraId="7347D3BD" w14:textId="77777777" w:rsidR="008F6ADA" w:rsidRPr="00567975" w:rsidRDefault="008F6ADA" w:rsidP="008F6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6797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III. Tiến trình dạy và học: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1126"/>
        <w:gridCol w:w="4725"/>
      </w:tblGrid>
      <w:tr w:rsidR="008F6ADA" w:rsidRPr="00567975" w14:paraId="349EDDF8" w14:textId="77777777" w:rsidTr="0080729C">
        <w:tc>
          <w:tcPr>
            <w:tcW w:w="4463" w:type="dxa"/>
          </w:tcPr>
          <w:p w14:paraId="2592E58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 xml:space="preserve">                            </w:t>
            </w: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NỘI  DUNG </w:t>
            </w:r>
          </w:p>
        </w:tc>
        <w:tc>
          <w:tcPr>
            <w:tcW w:w="1126" w:type="dxa"/>
          </w:tcPr>
          <w:p w14:paraId="0F7D680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LVĐ</w:t>
            </w:r>
          </w:p>
        </w:tc>
        <w:tc>
          <w:tcPr>
            <w:tcW w:w="4725" w:type="dxa"/>
          </w:tcPr>
          <w:p w14:paraId="590BCC0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CỦA GV - HS</w:t>
            </w:r>
          </w:p>
        </w:tc>
      </w:tr>
      <w:tr w:rsidR="008F6ADA" w:rsidRPr="00567975" w14:paraId="2E79DF8B" w14:textId="77777777" w:rsidTr="0080729C">
        <w:tc>
          <w:tcPr>
            <w:tcW w:w="4463" w:type="dxa"/>
          </w:tcPr>
          <w:p w14:paraId="4DB63A2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1: mở đầu</w:t>
            </w:r>
          </w:p>
          <w:p w14:paraId="62E0BEF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1.ổn định tổ chức:</w:t>
            </w:r>
          </w:p>
          <w:p w14:paraId="630A94F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kiểm tra CSVC, sĩ số.</w:t>
            </w:r>
          </w:p>
          <w:p w14:paraId="2801D16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-Phổ biến mục tiêu bài học.</w:t>
            </w:r>
          </w:p>
          <w:p w14:paraId="68CA1D3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CCF18C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FF554D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2. Khởi động:</w:t>
            </w:r>
          </w:p>
          <w:p w14:paraId="21C3B25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Tập các động tác của bài thể dục, xoay các khớp, gập thân, chân hông.</w:t>
            </w:r>
          </w:p>
          <w:p w14:paraId="6B9C7F7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tại chỗ bật nhảy bằng hai chân.</w:t>
            </w:r>
          </w:p>
          <w:p w14:paraId="6DD3520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fr-FR" w:eastAsia="en-US"/>
              </w:rPr>
              <w:t>3. Kiểm tra bài cũ :</w:t>
            </w:r>
          </w:p>
          <w:p w14:paraId="5EFF716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Cách cầm vợt, cầu</w:t>
            </w:r>
          </w:p>
          <w:p w14:paraId="08AE243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</w:tc>
        <w:tc>
          <w:tcPr>
            <w:tcW w:w="1126" w:type="dxa"/>
          </w:tcPr>
          <w:p w14:paraId="1BAFCA0A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6-8phút</w:t>
            </w:r>
          </w:p>
          <w:p w14:paraId="41E6B1BB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 phút</w:t>
            </w:r>
          </w:p>
          <w:p w14:paraId="4A3D3371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8EB4E18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61FB29A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913AD83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32F46630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4-6ph</w:t>
            </w:r>
          </w:p>
          <w:p w14:paraId="650112F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542155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33911CF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5" w:type="dxa"/>
          </w:tcPr>
          <w:p w14:paraId="3F6CE108" w14:textId="77777777" w:rsidR="008F6ADA" w:rsidRPr="00567975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>- ĐH nhận lớp:</w:t>
            </w:r>
          </w:p>
          <w:p w14:paraId="4F01B78A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0FEB0C7E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474AEBB4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20413F7F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  <w:t>gv</w:t>
            </w:r>
          </w:p>
          <w:p w14:paraId="022D9C38" w14:textId="77777777" w:rsidR="008F6ADA" w:rsidRPr="00567975" w:rsidRDefault="008F6ADA" w:rsidP="0080729C">
            <w:pPr>
              <w:tabs>
                <w:tab w:val="center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>Đội hình khởi động</w:t>
            </w:r>
          </w:p>
          <w:p w14:paraId="2ACEC2D9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  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5915C2A5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32D90D2F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4BDB845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</w:t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  <w:t>gv</w:t>
            </w:r>
          </w:p>
          <w:p w14:paraId="3F71B7C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gọi 1-2 học sinh lên thực hiện.</w:t>
            </w:r>
          </w:p>
          <w:p w14:paraId="08A43EE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Gọi 1 HS khác lên nhận xét, GV </w:t>
            </w:r>
          </w:p>
          <w:p w14:paraId="200D4C0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nhận xét xếp loại.</w:t>
            </w:r>
          </w:p>
          <w:p w14:paraId="392A7FE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F6ADA" w:rsidRPr="00567975" w14:paraId="73036B07" w14:textId="77777777" w:rsidTr="0080729C">
        <w:tc>
          <w:tcPr>
            <w:tcW w:w="4463" w:type="dxa"/>
          </w:tcPr>
          <w:p w14:paraId="14819F6E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2: Hình thành kiến thức</w:t>
            </w:r>
          </w:p>
          <w:p w14:paraId="4BCE00D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1.Nhảy xa:</w:t>
            </w:r>
          </w:p>
          <w:p w14:paraId="39026B8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Ôn các động tác bổ trợ cho nhảy xa: đá lăng trước- sau, đá lăng ngang.</w:t>
            </w:r>
          </w:p>
          <w:p w14:paraId="2CE401D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2269EB8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Tại chỗ bật nhảy bằng hai chân.</w:t>
            </w:r>
          </w:p>
          <w:p w14:paraId="5EA3D2FB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DE1D4BA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T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rò chơi : « Nhảy lò cò tiếp sức ».</w:t>
            </w:r>
          </w:p>
          <w:p w14:paraId="6BAAD2D6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36751D5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DBB160B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D4990A5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A3ECC1A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Giới thiệu kĩ thuật chạy đà ( cách đo đà, điều chỉnh đà, chạy 3-5 bước đà vào ván giậm nhảy).</w:t>
            </w:r>
          </w:p>
          <w:p w14:paraId="3628EA32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AAD5774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700EE6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9C7E461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4911EBA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E5495F8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E0A211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5A51D1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A59E72D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60691C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>* Củng cố: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Thực hiện động tác tại chỗ bật nhảy bằng hai chân.</w:t>
            </w:r>
          </w:p>
          <w:p w14:paraId="2514210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04465FC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>2-TTTC: Cầu lông.</w:t>
            </w:r>
          </w:p>
          <w:p w14:paraId="2B0936DC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Ôn cách cầm cầu, vợt, khởi động với vợt. </w:t>
            </w:r>
          </w:p>
          <w:p w14:paraId="1B8A663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Tư thế cơ bản,Kĩ thuật di chuyển đơn bước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.</w:t>
            </w:r>
          </w:p>
          <w:p w14:paraId="27814DF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K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ỹ thuật phát cầu thuận tay thấp gần.</w:t>
            </w:r>
          </w:p>
          <w:p w14:paraId="2697BBDE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Đánh cầu theo cặp.</w:t>
            </w:r>
          </w:p>
          <w:p w14:paraId="260EF8A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7662A0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  <w:t>* Củng cố: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K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ỹ thuật phát cầu thuận tay thấp gần.</w:t>
            </w:r>
          </w:p>
          <w:p w14:paraId="15676F6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en-US"/>
              </w:rPr>
              <w:t>3.</w:t>
            </w:r>
            <w:r w:rsidRPr="005679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en-US"/>
              </w:rPr>
              <w:t xml:space="preserve"> Chạy bền :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Chạy trên địa hình tự nhiên.</w:t>
            </w:r>
          </w:p>
          <w:p w14:paraId="3C2A0EA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</w:tc>
        <w:tc>
          <w:tcPr>
            <w:tcW w:w="1126" w:type="dxa"/>
          </w:tcPr>
          <w:p w14:paraId="3481BC2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lastRenderedPageBreak/>
              <w:t>28-32p</w:t>
            </w:r>
          </w:p>
          <w:p w14:paraId="701C95B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4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phút</w:t>
            </w:r>
          </w:p>
          <w:p w14:paraId="13A93E8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ED0131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F7A0C1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382F807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15F22AE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9C2267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3H</w:t>
            </w:r>
          </w:p>
          <w:p w14:paraId="784A27A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FE000A4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F857ECD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F5E558B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1046B86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19DA5BC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37EBDDAA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EA382DB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1E007A5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A91F0A0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BC8FFF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9119341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24B189B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5FBACAD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31C55CC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1142AA1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DB4532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9E803D1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4E76FA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DB2FD8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3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 phút</w:t>
            </w:r>
          </w:p>
          <w:p w14:paraId="66B63103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68326AA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06F3B26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663CF027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AD5EFB8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0C5A40BC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D722C6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01F8AB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51A94EE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17D05C9C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2F7D80C0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5phút</w:t>
            </w:r>
          </w:p>
          <w:p w14:paraId="7CC1027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</w:tc>
        <w:tc>
          <w:tcPr>
            <w:tcW w:w="4725" w:type="dxa"/>
          </w:tcPr>
          <w:p w14:paraId="138787D7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5172EE0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 w:eastAsia="en-US"/>
              </w:rPr>
            </w:pPr>
          </w:p>
          <w:p w14:paraId="4122D28B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HS ôn đồng loạt các động tác đá lăng, GV quan sát nhắc HS thực hiện tích cực.</w:t>
            </w:r>
          </w:p>
          <w:p w14:paraId="6FF40153" w14:textId="77777777" w:rsidR="008F6ADA" w:rsidRPr="00CE40D2" w:rsidRDefault="008F6ADA" w:rsidP="0080729C">
            <w:pPr>
              <w:spacing w:after="0" w:line="240" w:lineRule="auto"/>
              <w:rPr>
                <w:rFonts w:ascii="Times New Roman" w:eastAsia=".VnTime" w:hAnsi="Times New Roman" w:cs="Times New Roman"/>
                <w:b/>
                <w:sz w:val="28"/>
                <w:szCs w:val="28"/>
                <w:lang w:val="pt-BR" w:eastAsia="en-US"/>
              </w:rPr>
            </w:pPr>
            <w:r w:rsidRPr="00CE40D2">
              <w:rPr>
                <w:rFonts w:ascii="Times New Roman" w:eastAsia=".VnTime" w:hAnsi="Times New Roman" w:cs="Times New Roman"/>
                <w:b/>
                <w:sz w:val="28"/>
                <w:szCs w:val="28"/>
                <w:lang w:val="pt-BR" w:eastAsia="en-US"/>
              </w:rPr>
              <w:t xml:space="preserve">       ĐH trò chơi</w:t>
            </w:r>
          </w:p>
          <w:p w14:paraId="7EE3BD64" w14:textId="77777777" w:rsidR="008F6ADA" w:rsidRPr="00CE40D2" w:rsidRDefault="008F6ADA" w:rsidP="00807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en-US"/>
              </w:rPr>
            </w:pPr>
            <w:r w:rsidRPr="00CE40D2">
              <w:rPr>
                <w:rFonts w:ascii=".VnTime" w:eastAsia="Times New Roman" w:hAnsi=".VnTime" w:cs="Times New Roman"/>
                <w:noProof/>
                <w:sz w:val="28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514C97C9" wp14:editId="0267DF54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-1905</wp:posOffset>
                      </wp:positionV>
                      <wp:extent cx="878840" cy="0"/>
                      <wp:effectExtent l="0" t="76200" r="16510" b="95250"/>
                      <wp:wrapNone/>
                      <wp:docPr id="150530" name="Straight Connector 150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8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ADDBC3" id="Straight Connector 150530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4pt,-.15pt" to="106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 xml:space="preserve">- - - - - - -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t>------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>&gt;</w:t>
            </w:r>
            <w:r w:rsidRPr="00CE40D2">
              <w:rPr>
                <w:rFonts w:ascii="Calibri" w:eastAsia="Times New Roman" w:hAnsi="Calibri" w:cs="Times New Roman"/>
                <w:b/>
                <w:sz w:val="24"/>
                <w:szCs w:val="24"/>
                <w:lang w:val="vi-VN" w:eastAsia="en-US"/>
              </w:rPr>
              <w:t>P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                      </w:t>
            </w:r>
          </w:p>
          <w:p w14:paraId="01E5A96E" w14:textId="77777777" w:rsidR="008F6ADA" w:rsidRPr="00CE40D2" w:rsidRDefault="008F6ADA" w:rsidP="0080729C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</w:pP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>- - - - - - -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t>------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>&gt;</w:t>
            </w:r>
            <w:r w:rsidRPr="00CE40D2">
              <w:rPr>
                <w:rFonts w:ascii="Calibri" w:eastAsia="Times New Roman" w:hAnsi="Calibri" w:cs="Times New Roman"/>
                <w:b/>
                <w:sz w:val="24"/>
                <w:szCs w:val="24"/>
                <w:lang w:val="vi-VN" w:eastAsia="en-US"/>
              </w:rPr>
              <w:t>P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                  </w:t>
            </w:r>
          </w:p>
          <w:p w14:paraId="62A19D6D" w14:textId="77777777" w:rsidR="008F6ADA" w:rsidRPr="00CE40D2" w:rsidRDefault="008F6ADA" w:rsidP="0080729C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</w:pP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>- - - - - - -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t>------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 xml:space="preserve"> &gt;</w:t>
            </w:r>
            <w:r w:rsidRPr="00CE40D2">
              <w:rPr>
                <w:rFonts w:ascii="Calibri" w:eastAsia="Times New Roman" w:hAnsi="Calibri" w:cs="Times New Roman"/>
                <w:b/>
                <w:sz w:val="24"/>
                <w:szCs w:val="24"/>
                <w:lang w:val="vi-VN" w:eastAsia="en-US"/>
              </w:rPr>
              <w:t>P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                    </w:t>
            </w:r>
          </w:p>
          <w:p w14:paraId="6D214ED7" w14:textId="77777777" w:rsidR="008F6ADA" w:rsidRPr="00CE40D2" w:rsidRDefault="008F6ADA" w:rsidP="0080729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vi-VN" w:eastAsia="en-US"/>
              </w:rPr>
            </w:pP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sym w:font="Webdings" w:char="F080"/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 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 xml:space="preserve">- - - - - -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eastAsia="en-US"/>
              </w:rPr>
              <w:t>-----</w:t>
            </w:r>
            <w:r w:rsidRPr="00CE40D2">
              <w:rPr>
                <w:rFonts w:ascii="Calibri" w:eastAsia="Times New Roman" w:hAnsi="Calibri" w:cs="Times New Roman"/>
                <w:sz w:val="24"/>
                <w:szCs w:val="24"/>
                <w:lang w:val="vi-VN" w:eastAsia="en-US"/>
              </w:rPr>
              <w:t xml:space="preserve"> 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  <w:t>&gt;</w:t>
            </w:r>
            <w:r w:rsidRPr="00CE40D2">
              <w:rPr>
                <w:rFonts w:ascii="Calibri" w:eastAsia="Times New Roman" w:hAnsi="Calibri" w:cs="Times New Roman"/>
                <w:b/>
                <w:sz w:val="24"/>
                <w:szCs w:val="24"/>
                <w:lang w:val="vi-VN" w:eastAsia="en-US"/>
              </w:rPr>
              <w:t>P</w:t>
            </w:r>
            <w:r w:rsidRPr="00CE40D2">
              <w:rPr>
                <w:rFonts w:ascii=".VnTime" w:eastAsia="Times New Roman" w:hAnsi=".VnTime" w:cs="Times New Roman"/>
                <w:sz w:val="24"/>
                <w:szCs w:val="24"/>
                <w:lang w:val="pt-BR" w:eastAsia="en-US"/>
              </w:rPr>
              <w:t xml:space="preserve">                     </w:t>
            </w:r>
          </w:p>
          <w:p w14:paraId="31DA82B2" w14:textId="77777777" w:rsidR="008F6ADA" w:rsidRPr="00CE40D2" w:rsidRDefault="008F6ADA" w:rsidP="0080729C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4"/>
                <w:szCs w:val="24"/>
                <w:lang w:val="vi-VN" w:eastAsia="en-US"/>
              </w:rPr>
            </w:pPr>
            <w:r w:rsidRPr="00CE40D2">
              <w:rPr>
                <w:rFonts w:ascii=".VnTime" w:eastAsia="Times New Roman" w:hAnsi=".VnTime" w:cs="Times New Roman"/>
                <w:noProof/>
                <w:sz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EF3CCE" wp14:editId="25FC99E2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42545</wp:posOffset>
                      </wp:positionV>
                      <wp:extent cx="209550" cy="133350"/>
                      <wp:effectExtent l="19050" t="0" r="38100" b="38100"/>
                      <wp:wrapNone/>
                      <wp:docPr id="150531" name="Isosceles Triangle 150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9550" cy="133350"/>
                              </a:xfrm>
                              <a:prstGeom prst="triangle">
                                <a:avLst>
                                  <a:gd name="adj" fmla="val 469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07DC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50531" o:spid="_x0000_s1026" type="#_x0000_t5" style="position:absolute;margin-left:37.7pt;margin-top:3.35pt;width:16.5pt;height:10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" adj="10146"/>
                  </w:pict>
                </mc:Fallback>
              </mc:AlternateContent>
            </w:r>
            <w:r w:rsidRPr="00CE40D2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    GV</w:t>
            </w:r>
          </w:p>
          <w:p w14:paraId="26D4B26B" w14:textId="77777777" w:rsidR="008F6ADA" w:rsidRPr="00CE40D2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E40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H/s tham gia nhiệt tình đúng luật</w:t>
            </w:r>
          </w:p>
          <w:p w14:paraId="48CD7ED9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pt làm mẫu ktđt. Sau đó điều khiển Hs tập đồng loạt tgheo dòng nước chảy. Gv qs nhắc nhở sửa sai.</w:t>
            </w:r>
          </w:p>
          <w:p w14:paraId="0E882BB8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ĐHTL</w:t>
            </w:r>
          </w:p>
          <w:p w14:paraId="1901E001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6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* * * * * * * *</w:t>
            </w:r>
          </w:p>
          <w:p w14:paraId="77FB35A4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6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* * * * * * * *</w:t>
            </w:r>
          </w:p>
          <w:p w14:paraId="7B45C604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A844EC" wp14:editId="6068F90F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67945</wp:posOffset>
                      </wp:positionV>
                      <wp:extent cx="1191260" cy="0"/>
                      <wp:effectExtent l="5080" t="10795" r="13335" b="8255"/>
                      <wp:wrapNone/>
                      <wp:docPr id="587" name="Straight Connector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1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E244A8" id="Straight Connector 58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15pt,5.35pt" to="181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"/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27A0CC" wp14:editId="29507E9D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66040</wp:posOffset>
                      </wp:positionV>
                      <wp:extent cx="0" cy="914400"/>
                      <wp:effectExtent l="12065" t="8890" r="6985" b="10160"/>
                      <wp:wrapNone/>
                      <wp:docPr id="586" name="Straight Connector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5442FB" id="Straight Connector 58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7pt,5.2pt" to="181.7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"/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1611F9" wp14:editId="39BC3521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408940</wp:posOffset>
                      </wp:positionV>
                      <wp:extent cx="0" cy="228600"/>
                      <wp:effectExtent l="12065" t="8890" r="6985" b="10160"/>
                      <wp:wrapNone/>
                      <wp:docPr id="585" name="Straight Connector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6E41F" id="Straight Connector 58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2pt,32.2pt" to="81.2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"/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F0B42" wp14:editId="676F956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637540</wp:posOffset>
                      </wp:positionV>
                      <wp:extent cx="1021080" cy="0"/>
                      <wp:effectExtent l="9525" t="8890" r="7620" b="10160"/>
                      <wp:wrapNone/>
                      <wp:docPr id="584" name="Straight Connector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1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C8537D" id="Straight Connector 58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50.2pt" to="87.9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"/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C373A0" wp14:editId="6B37877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408940</wp:posOffset>
                      </wp:positionV>
                      <wp:extent cx="1021080" cy="0"/>
                      <wp:effectExtent l="9525" t="8890" r="7620" b="10160"/>
                      <wp:wrapNone/>
                      <wp:docPr id="583" name="Straight Connector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1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67E70" id="Straight Connector 58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32.2pt" to="87.9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"/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556907" wp14:editId="03AB0864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980440</wp:posOffset>
                      </wp:positionV>
                      <wp:extent cx="1191260" cy="0"/>
                      <wp:effectExtent l="11430" t="8890" r="6985" b="10160"/>
                      <wp:wrapNone/>
                      <wp:docPr id="582" name="Straight Connector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1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C0FFC" id="Straight Connector 58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77.2pt" to="181.7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"/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6D8572" wp14:editId="2BA54B32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66040</wp:posOffset>
                      </wp:positionV>
                      <wp:extent cx="0" cy="914400"/>
                      <wp:effectExtent l="11430" t="8890" r="7620" b="10160"/>
                      <wp:wrapNone/>
                      <wp:docPr id="44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0F02EF" id="Straight Connector 4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5.2pt" to="87.9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"/>
                  </w:pict>
                </mc:Fallback>
              </mc:AlternateContent>
            </w:r>
          </w:p>
          <w:p w14:paraId="3ECA87F5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ACE8942" w14:textId="77777777" w:rsidR="008F6ADA" w:rsidRPr="00196876" w:rsidRDefault="008F6ADA" w:rsidP="0080729C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68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427C66" wp14:editId="34AB60F2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130175</wp:posOffset>
                      </wp:positionV>
                      <wp:extent cx="297815" cy="0"/>
                      <wp:effectExtent l="9525" t="53975" r="16510" b="603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8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4FBF75" id="Straight Connecto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10.25pt" to="8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">
                      <v:stroke endarrow="block"/>
                    </v:line>
                  </w:pict>
                </mc:Fallback>
              </mc:AlternateContent>
            </w:r>
            <w:r w:rsidRPr="00196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*   * *</w:t>
            </w:r>
          </w:p>
          <w:p w14:paraId="60749F36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50CCCBB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7171447" w14:textId="77777777" w:rsidR="008F6ADA" w:rsidRPr="00196876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6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GV</w:t>
            </w:r>
          </w:p>
          <w:p w14:paraId="1B71A277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gọi 1 hs thực hiện lên thực hiện lại kĩ thuật, gv nhận xét.</w:t>
            </w:r>
          </w:p>
          <w:p w14:paraId="71726B52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D8C1C8E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GV làm mẫu lại kĩ thuật sau đó cho HS thực hiện đồng loạt, GV quan sát sửa sai cho HS. </w:t>
            </w:r>
          </w:p>
          <w:p w14:paraId="13303F7E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3D00785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hướng dẫn, hs tự ôn lại kĩ thuật cầm cầu, vợt.</w:t>
            </w:r>
          </w:p>
          <w:p w14:paraId="5614E0C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7A00A103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 xml:space="preserve">- GV gọi 2 HS (1 hs thực hiện tốt, 1 hs thực hiện còn sai) gv nhận xét. </w:t>
            </w:r>
          </w:p>
          <w:p w14:paraId="052DE50F" w14:textId="77777777" w:rsidR="008F6ADA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</w:p>
          <w:p w14:paraId="4CB9126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en-US"/>
              </w:rPr>
              <w:t>- Gv chia Hs chạy theo nhóm nam, nữ riêng. Gv qs nhắc nhở Hs chạy hết cự ly qđ.</w:t>
            </w:r>
          </w:p>
        </w:tc>
      </w:tr>
      <w:tr w:rsidR="008F6ADA" w:rsidRPr="00567975" w14:paraId="75123572" w14:textId="77777777" w:rsidTr="0080729C">
        <w:tc>
          <w:tcPr>
            <w:tcW w:w="4463" w:type="dxa"/>
          </w:tcPr>
          <w:p w14:paraId="652DF08A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Hoạt động 3: Kết thúc</w:t>
            </w:r>
          </w:p>
          <w:p w14:paraId="2E71C7DC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 w:eastAsia="en-US"/>
              </w:rPr>
              <w:t xml:space="preserve">1.Hồi tĩnh: </w:t>
            </w:r>
          </w:p>
          <w:p w14:paraId="5E0D01B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- Hít thở sâu, thả lỏng chân, tay. Cúi người thả lỏng vai.</w:t>
            </w:r>
          </w:p>
          <w:p w14:paraId="34078533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2. Nhận xét:</w:t>
            </w:r>
          </w:p>
          <w:p w14:paraId="1F8DC674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Hoạt động 4: Vận dụng</w:t>
            </w:r>
          </w:p>
          <w:p w14:paraId="1D030A36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-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Về ôn tại chỗ bật xa, tập đánh cầu, chạy 500- 600m.</w:t>
            </w:r>
          </w:p>
          <w:p w14:paraId="18AB8AB1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Chăm chỉ tập luyện ở nhà</w:t>
            </w:r>
          </w:p>
        </w:tc>
        <w:tc>
          <w:tcPr>
            <w:tcW w:w="1126" w:type="dxa"/>
          </w:tcPr>
          <w:p w14:paraId="07F4705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5phút</w:t>
            </w:r>
          </w:p>
        </w:tc>
        <w:tc>
          <w:tcPr>
            <w:tcW w:w="4725" w:type="dxa"/>
          </w:tcPr>
          <w:p w14:paraId="47854F88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048DD29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hướng dẫn cho HS thả lỏng, nhắc các em thả lỏng tích cực.</w:t>
            </w:r>
          </w:p>
          <w:p w14:paraId="6659560B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- Gv nhận xét tinh thần thái độ  HS trong giờ.</w:t>
            </w:r>
          </w:p>
          <w:p w14:paraId="0C46D045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GV hướng dẫn, giao bài về nhà cho HS ôn.</w:t>
            </w:r>
          </w:p>
          <w:p w14:paraId="13B0AC9A" w14:textId="77777777" w:rsidR="008F6ADA" w:rsidRPr="00567975" w:rsidRDefault="008F6ADA" w:rsidP="0080729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ĐH xuống lớp:</w:t>
            </w:r>
          </w:p>
          <w:p w14:paraId="7BDA58FF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029532AA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30C55955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1E00E6DA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ym w:font="Webdings" w:char="F080"/>
            </w:r>
          </w:p>
          <w:p w14:paraId="23A502ED" w14:textId="77777777" w:rsidR="008F6ADA" w:rsidRPr="00567975" w:rsidRDefault="008F6ADA" w:rsidP="008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975">
              <w:rPr>
                <w:rFonts w:ascii="Times New Roman" w:eastAsia="Times New Roman" w:hAnsi="Times New Roman" w:cs="Times New Roman"/>
                <w:sz w:val="28"/>
                <w:szCs w:val="28"/>
                <w:lang w:val="pt-BR" w:eastAsia="en-US"/>
              </w:rPr>
              <w:t xml:space="preserve"> </w:t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sym w:font="Webdings" w:char="F080"/>
            </w:r>
            <w:r w:rsidRPr="00567975">
              <w:rPr>
                <w:rFonts w:ascii="Times New Roman" w:eastAsia="Times New Roman" w:hAnsi="Times New Roman" w:cs="Times New Roman"/>
                <w:sz w:val="36"/>
                <w:szCs w:val="36"/>
                <w:lang w:val="pt-BR" w:eastAsia="en-US"/>
              </w:rPr>
              <w:t>gv</w:t>
            </w:r>
          </w:p>
          <w:p w14:paraId="0C6E0DC0" w14:textId="77777777" w:rsidR="008F6ADA" w:rsidRPr="00567975" w:rsidRDefault="008F6ADA" w:rsidP="00807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699472E" w14:textId="77777777" w:rsidR="008F6ADA" w:rsidRPr="00567975" w:rsidRDefault="008F6ADA" w:rsidP="008F6A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6797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   </w:t>
      </w:r>
    </w:p>
    <w:p w14:paraId="32DDCFDB" w14:textId="77777777" w:rsidR="00B66659" w:rsidRPr="008F6ADA" w:rsidRDefault="00B66659" w:rsidP="008F6ADA"/>
    <w:sectPr w:rsidR="00B66659" w:rsidRPr="008F6A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DA"/>
    <w:rsid w:val="00280663"/>
    <w:rsid w:val="00847DAB"/>
    <w:rsid w:val="008F6ADA"/>
    <w:rsid w:val="00B6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B126"/>
  <w15:chartTrackingRefBased/>
  <w15:docId w15:val="{4A20C630-D789-4E4A-B2A1-CBEBBEA3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ADA"/>
    <w:pPr>
      <w:spacing w:after="200" w:line="276" w:lineRule="auto"/>
    </w:pPr>
    <w:rPr>
      <w:rFonts w:asciiTheme="minorHAnsi" w:eastAsiaTheme="minorEastAsia" w:hAnsiTheme="minorHAnsi"/>
      <w:kern w:val="0"/>
      <w:sz w:val="22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Thu Phuong</dc:creator>
  <cp:keywords/>
  <dc:description/>
  <cp:lastModifiedBy>Nguyen Thu Phuong</cp:lastModifiedBy>
  <cp:revision>1</cp:revision>
  <dcterms:created xsi:type="dcterms:W3CDTF">2023-03-19T15:19:00Z</dcterms:created>
  <dcterms:modified xsi:type="dcterms:W3CDTF">2023-03-19T15:23:00Z</dcterms:modified>
</cp:coreProperties>
</file>