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6159"/>
      </w:tblGrid>
      <w:tr w:rsidR="00C23AFF" w:rsidTr="00A12470">
        <w:trPr>
          <w:trHeight w:val="273"/>
        </w:trPr>
        <w:tc>
          <w:tcPr>
            <w:tcW w:w="4322" w:type="dxa"/>
          </w:tcPr>
          <w:p w:rsidR="00C23AFF" w:rsidRPr="002D5EFF" w:rsidRDefault="00C23AFF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C23AFF" w:rsidRPr="00A94F9C" w:rsidRDefault="00C23AFF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97" w:type="dxa"/>
          </w:tcPr>
          <w:p w:rsidR="00C23AFF" w:rsidRDefault="00C23AFF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C23AFF" w:rsidRPr="00A94F9C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PERIOD 18 . LESSON 2.2 GRAMMAR  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C23AFF" w:rsidRDefault="00C23AFF" w:rsidP="00C23AFF">
      <w:pPr>
        <w:rPr>
          <w:b/>
          <w:sz w:val="26"/>
          <w:szCs w:val="26"/>
        </w:rPr>
      </w:pPr>
    </w:p>
    <w:p w:rsidR="00C23AFF" w:rsidRPr="00F26CF0" w:rsidRDefault="00C23AFF" w:rsidP="00C23AF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F26CF0">
        <w:rPr>
          <w:b/>
          <w:color w:val="000000"/>
          <w:sz w:val="28"/>
          <w:szCs w:val="28"/>
        </w:rPr>
        <w:t xml:space="preserve">I. OBJECTIVES:  </w:t>
      </w:r>
    </w:p>
    <w:p w:rsidR="00C23AFF" w:rsidRPr="00F26CF0" w:rsidRDefault="00C23AFF" w:rsidP="00C23A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26CF0">
        <w:rPr>
          <w:color w:val="231F20"/>
          <w:sz w:val="28"/>
          <w:szCs w:val="28"/>
        </w:rPr>
        <w:t xml:space="preserve">       By the end of the lesson, students will be able to:</w:t>
      </w:r>
    </w:p>
    <w:p w:rsidR="00C23AFF" w:rsidRPr="00F26CF0" w:rsidRDefault="00C23AFF" w:rsidP="00C23AF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26CF0">
        <w:rPr>
          <w:color w:val="231F20"/>
          <w:sz w:val="28"/>
          <w:szCs w:val="28"/>
        </w:rPr>
        <w:t xml:space="preserve">       - use Present Continuous to talk about present activities.</w:t>
      </w:r>
    </w:p>
    <w:p w:rsidR="00C23AFF" w:rsidRPr="00F26CF0" w:rsidRDefault="00C23AFF" w:rsidP="00C23AF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  <w:r w:rsidRPr="00F26CF0">
        <w:rPr>
          <w:b/>
          <w:color w:val="000000"/>
          <w:sz w:val="28"/>
          <w:szCs w:val="28"/>
        </w:rPr>
        <w:t xml:space="preserve">1. Knowledge: </w:t>
      </w:r>
      <w:r w:rsidRPr="00F26CF0">
        <w:rPr>
          <w:i/>
          <w:color w:val="000000"/>
          <w:sz w:val="28"/>
          <w:szCs w:val="28"/>
        </w:rPr>
        <w:t xml:space="preserve">     </w:t>
      </w:r>
    </w:p>
    <w:p w:rsidR="00C23AFF" w:rsidRPr="00F26CF0" w:rsidRDefault="00C23AFF" w:rsidP="00C23AF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26CF0">
        <w:rPr>
          <w:b/>
          <w:color w:val="000000"/>
          <w:sz w:val="28"/>
          <w:szCs w:val="28"/>
        </w:rPr>
        <w:t>* Grammar:</w:t>
      </w:r>
      <w:r w:rsidRPr="00F26CF0">
        <w:rPr>
          <w:color w:val="000000"/>
          <w:sz w:val="28"/>
          <w:szCs w:val="28"/>
        </w:rPr>
        <w:t xml:space="preserve"> </w:t>
      </w:r>
    </w:p>
    <w:p w:rsidR="00C23AFF" w:rsidRPr="00F26CF0" w:rsidRDefault="00C23AFF" w:rsidP="00C23A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26CF0">
        <w:rPr>
          <w:sz w:val="28"/>
          <w:szCs w:val="28"/>
        </w:rPr>
        <w:t>write affirmative, negative and question forms of the Present Continuous tense correctly.</w:t>
      </w:r>
    </w:p>
    <w:p w:rsidR="00C23AFF" w:rsidRPr="00F26CF0" w:rsidRDefault="00C23AFF" w:rsidP="00C23A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26CF0">
        <w:rPr>
          <w:sz w:val="28"/>
          <w:szCs w:val="28"/>
        </w:rPr>
        <w:t>use the Present Continuous tense to talk about present activities and describe friends in class.</w:t>
      </w:r>
    </w:p>
    <w:p w:rsidR="00C23AFF" w:rsidRPr="00F26CF0" w:rsidRDefault="00C23AFF" w:rsidP="00C23AFF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2. Competence: </w:t>
      </w:r>
      <w:r w:rsidRPr="00F26CF0">
        <w:rPr>
          <w:sz w:val="28"/>
          <w:szCs w:val="28"/>
        </w:rPr>
        <w:t xml:space="preserve">Students know to use vocabulary about activities, and understand the main grammatical points, then do the tasks assigned in the textbook; use the Present Continuous tense to talk about present activities and describe friends in class.   </w:t>
      </w:r>
    </w:p>
    <w:p w:rsidR="00C23AFF" w:rsidRPr="00F26CF0" w:rsidRDefault="00C23AFF" w:rsidP="00C23AFF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C23AFF" w:rsidRPr="00F26CF0" w:rsidRDefault="00C23AFF" w:rsidP="00C23AFF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C23AFF" w:rsidRPr="00F26CF0" w:rsidRDefault="00C23AFF" w:rsidP="00C23AFF">
      <w:pPr>
        <w:spacing w:line="360" w:lineRule="auto"/>
        <w:rPr>
          <w:sz w:val="28"/>
          <w:szCs w:val="28"/>
        </w:rPr>
      </w:pPr>
      <w:r w:rsidRPr="00F26CF0">
        <w:rPr>
          <w:sz w:val="28"/>
          <w:szCs w:val="28"/>
        </w:rPr>
        <w:t xml:space="preserve">- Teacher: Grade 7 textbook, Unit2 (SB p. 22), laptop/computer connected to the Internet, loudspeaker, projector/TV, PPT slides… </w:t>
      </w:r>
    </w:p>
    <w:p w:rsidR="00C23AFF" w:rsidRPr="00F26CF0" w:rsidRDefault="00C23AFF" w:rsidP="00C23AFF">
      <w:pPr>
        <w:spacing w:line="360" w:lineRule="auto"/>
        <w:rPr>
          <w:sz w:val="28"/>
          <w:szCs w:val="28"/>
        </w:rPr>
      </w:pPr>
      <w:r w:rsidRPr="00F26CF0">
        <w:rPr>
          <w:sz w:val="28"/>
          <w:szCs w:val="28"/>
        </w:rPr>
        <w:t>- Students: Text books, studying equipment…</w:t>
      </w:r>
    </w:p>
    <w:p w:rsidR="00C23AFF" w:rsidRPr="00F26CF0" w:rsidRDefault="00C23AFF" w:rsidP="00C23AFF">
      <w:pPr>
        <w:spacing w:line="360" w:lineRule="auto"/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C23AFF" w:rsidRPr="00F26CF0" w:rsidRDefault="00C23AFF" w:rsidP="00C23AFF">
      <w:pPr>
        <w:spacing w:line="360" w:lineRule="auto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p w:rsidR="00C23AFF" w:rsidRPr="00F26CF0" w:rsidRDefault="00C23AFF" w:rsidP="00C23AFF">
      <w:pPr>
        <w:rPr>
          <w:b/>
          <w:sz w:val="28"/>
          <w:szCs w:val="28"/>
        </w:rPr>
      </w:pPr>
    </w:p>
    <w:tbl>
      <w:tblPr>
        <w:tblW w:w="1059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20"/>
        <w:gridCol w:w="400"/>
        <w:gridCol w:w="105"/>
        <w:gridCol w:w="4425"/>
      </w:tblGrid>
      <w:tr w:rsidR="00C23AFF" w:rsidRPr="00F26CF0" w:rsidTr="00A12470">
        <w:tc>
          <w:tcPr>
            <w:tcW w:w="10590" w:type="dxa"/>
            <w:gridSpan w:val="5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1. WARM UP (4’) </w:t>
            </w:r>
          </w:p>
        </w:tc>
      </w:tr>
      <w:tr w:rsidR="00C23AFF" w:rsidRPr="00F26CF0" w:rsidTr="00A12470">
        <w:tc>
          <w:tcPr>
            <w:tcW w:w="10590" w:type="dxa"/>
            <w:gridSpan w:val="5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Aims: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- </w:t>
            </w:r>
            <w:r w:rsidRPr="00F26CF0">
              <w:rPr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 xml:space="preserve">- </w:t>
            </w:r>
            <w:r w:rsidRPr="00F26CF0">
              <w:rPr>
                <w:sz w:val="28"/>
                <w:szCs w:val="28"/>
              </w:rPr>
              <w:t>To set the context for introducing new structures.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Content: </w:t>
            </w:r>
            <w:r w:rsidRPr="00F26CF0">
              <w:rPr>
                <w:sz w:val="28"/>
                <w:szCs w:val="28"/>
              </w:rPr>
              <w:t xml:space="preserve">Play </w:t>
            </w:r>
            <w:r w:rsidRPr="00F26CF0">
              <w:rPr>
                <w:i/>
                <w:sz w:val="28"/>
                <w:szCs w:val="28"/>
              </w:rPr>
              <w:t>Guessing game</w:t>
            </w:r>
            <w:r w:rsidRPr="00F26CF0">
              <w:rPr>
                <w:sz w:val="28"/>
                <w:szCs w:val="28"/>
              </w:rPr>
              <w:t xml:space="preserve"> to get students involved in the lesson and to set the context for the lesson.</w:t>
            </w:r>
            <w:r w:rsidRPr="00F26CF0">
              <w:rPr>
                <w:sz w:val="28"/>
                <w:szCs w:val="28"/>
                <w:highlight w:val="white"/>
              </w:rPr>
              <w:t xml:space="preserve">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sz w:val="28"/>
                <w:szCs w:val="28"/>
                <w:highlight w:val="white"/>
              </w:rPr>
              <w:t>Students know the context of the lesson.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 , …</w:t>
            </w:r>
          </w:p>
        </w:tc>
      </w:tr>
      <w:tr w:rsidR="00C23AFF" w:rsidRPr="00F26CF0" w:rsidTr="00A12470">
        <w:tc>
          <w:tcPr>
            <w:tcW w:w="5640" w:type="dxa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50" w:type="dxa"/>
            <w:gridSpan w:val="4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23AFF" w:rsidRPr="00F26CF0" w:rsidTr="00A12470">
        <w:tc>
          <w:tcPr>
            <w:tcW w:w="5640" w:type="dxa"/>
            <w:tcBorders>
              <w:right w:val="single" w:sz="4" w:space="0" w:color="000000"/>
            </w:tcBorders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1: Guessing Game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divides Ss into 2 teams. Team boys and team girls.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necessary.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 the scene for the new lesson: T tells Ss that they can describe what Dr Strange is doing by looking at the pictures.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They will learn more structures to describe people and present activities.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writes the title on the board </w:t>
            </w:r>
            <w:r w:rsidRPr="00F26CF0">
              <w:rPr>
                <w:i/>
                <w:iCs/>
                <w:sz w:val="28"/>
                <w:szCs w:val="28"/>
              </w:rPr>
              <w:t>Unit 2: Family and Friends / Lesson 2.2: Grammar</w:t>
            </w:r>
          </w:p>
        </w:tc>
        <w:tc>
          <w:tcPr>
            <w:tcW w:w="4950" w:type="dxa"/>
            <w:gridSpan w:val="4"/>
            <w:tcBorders>
              <w:left w:val="single" w:sz="4" w:space="0" w:color="000000"/>
            </w:tcBorders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Look at the pictures.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Choose A – B - C 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= 1 point.</w:t>
            </w:r>
          </w:p>
        </w:tc>
      </w:tr>
      <w:tr w:rsidR="00C23AFF" w:rsidRPr="00F26CF0" w:rsidTr="00A12470">
        <w:tc>
          <w:tcPr>
            <w:tcW w:w="10590" w:type="dxa"/>
            <w:gridSpan w:val="5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2. LEAD-IN (3’) </w:t>
            </w:r>
          </w:p>
        </w:tc>
      </w:tr>
      <w:tr w:rsidR="00C23AFF" w:rsidRPr="00F26CF0" w:rsidTr="00A12470">
        <w:tc>
          <w:tcPr>
            <w:tcW w:w="10590" w:type="dxa"/>
            <w:gridSpan w:val="5"/>
          </w:tcPr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Aims: </w:t>
            </w:r>
            <w:r w:rsidRPr="00F26CF0">
              <w:rPr>
                <w:sz w:val="28"/>
                <w:szCs w:val="28"/>
              </w:rPr>
              <w:t>To lead into the new lesson.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Content: </w:t>
            </w:r>
            <w:r w:rsidRPr="00F26CF0">
              <w:rPr>
                <w:sz w:val="28"/>
                <w:szCs w:val="28"/>
              </w:rPr>
              <w:t xml:space="preserve">Describe </w:t>
            </w:r>
            <w:r w:rsidRPr="00F26CF0">
              <w:rPr>
                <w:sz w:val="28"/>
                <w:szCs w:val="28"/>
                <w:highlight w:val="white"/>
              </w:rPr>
              <w:t>people and their activities in the picture on the slide.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sz w:val="28"/>
                <w:szCs w:val="28"/>
                <w:highlight w:val="white"/>
              </w:rPr>
              <w:t>Make guesses about the picture then give answers.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 , …</w:t>
            </w:r>
          </w:p>
        </w:tc>
      </w:tr>
      <w:tr w:rsidR="00C23AFF" w:rsidRPr="00F26CF0" w:rsidTr="00A12470">
        <w:tc>
          <w:tcPr>
            <w:tcW w:w="5640" w:type="dxa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50" w:type="dxa"/>
            <w:gridSpan w:val="4"/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23AFF" w:rsidRPr="00F26CF0" w:rsidTr="00A12470">
        <w:tc>
          <w:tcPr>
            <w:tcW w:w="5640" w:type="dxa"/>
            <w:tcBorders>
              <w:right w:val="single" w:sz="4" w:space="0" w:color="000000"/>
            </w:tcBorders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2: See – think – wonder.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shows a picture on the slide then asks students three questions.</w:t>
            </w:r>
          </w:p>
          <w:p w:rsidR="00C23AFF" w:rsidRPr="00F26CF0" w:rsidRDefault="00C23AF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(1) What do you see in the picture?</w:t>
            </w:r>
          </w:p>
          <w:p w:rsidR="00C23AFF" w:rsidRPr="00F26CF0" w:rsidRDefault="00C23AF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(2) Who are they?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(3) What are they doing?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a time limit for Ss’ quick discussion.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 pairs to make guesses about the picture then give answers.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note them down on the board.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that they’re going to read a dialogue in exercise 1 (SB p.22) to check all the answers.</w:t>
            </w:r>
          </w:p>
        </w:tc>
        <w:tc>
          <w:tcPr>
            <w:tcW w:w="4950" w:type="dxa"/>
            <w:gridSpan w:val="4"/>
            <w:tcBorders>
              <w:left w:val="single" w:sz="4" w:space="0" w:color="000000"/>
            </w:tcBorders>
          </w:tcPr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2607945" cy="2047875"/>
                  <wp:effectExtent l="0" t="0" r="190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94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PRESENTATION (11’)</w:t>
            </w:r>
          </w:p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(Questions and answers in the Present Continuous tense)</w:t>
            </w:r>
          </w:p>
        </w:tc>
      </w:tr>
      <w:tr w:rsidR="00C23AFF" w:rsidRPr="00F26CF0" w:rsidTr="00A12470">
        <w:tc>
          <w:tcPr>
            <w:tcW w:w="10590" w:type="dxa"/>
            <w:gridSpan w:val="5"/>
            <w:shd w:val="clear" w:color="auto" w:fill="auto"/>
          </w:tcPr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1 + 2: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Aims: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- </w:t>
            </w:r>
            <w:r w:rsidRPr="00F26CF0">
              <w:rPr>
                <w:sz w:val="28"/>
                <w:szCs w:val="28"/>
              </w:rPr>
              <w:t>To present the grammar point in context.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lead into the next activity.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Ss recognize all the forms of Present Continuous Tense.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provide Ss with chances to work cooperatively.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To explain the grammar point for Ss.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Read Rose’s blog and find out new words. Learn the Present Simple.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Outcome: </w:t>
            </w:r>
            <w:r w:rsidRPr="00F26CF0">
              <w:rPr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C23AFF" w:rsidRPr="00F26CF0" w:rsidRDefault="00C23AF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 , ..</w:t>
            </w:r>
          </w:p>
        </w:tc>
      </w:tr>
      <w:tr w:rsidR="00C23AFF" w:rsidRPr="00F26CF0" w:rsidTr="00A12470">
        <w:tc>
          <w:tcPr>
            <w:tcW w:w="6165" w:type="dxa"/>
            <w:gridSpan w:val="4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425" w:type="dxa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23AFF" w:rsidRPr="00F26CF0" w:rsidTr="00A12470">
        <w:tc>
          <w:tcPr>
            <w:tcW w:w="6165" w:type="dxa"/>
            <w:gridSpan w:val="4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(4’) Look at the photo. What is Mai doing? Then read and listen to check.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1 – SB p.22)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open their SB page 12, look at exercise 1.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read the dialogue to find the answer for the question.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individually.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shows the answers on the slide.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the sentences and elicits the tense of those for Ss (all forms in the Present Simple Continuous).</w:t>
            </w:r>
          </w:p>
        </w:tc>
        <w:tc>
          <w:tcPr>
            <w:tcW w:w="4425" w:type="dxa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keys: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Mai is getting ready for school.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Some other sentences in the dialogue: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I’m brushing my hair.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I’m going to school.</w:t>
            </w:r>
          </w:p>
        </w:tc>
      </w:tr>
      <w:tr w:rsidR="00C23AFF" w:rsidRPr="00F26CF0" w:rsidTr="00A12470">
        <w:tc>
          <w:tcPr>
            <w:tcW w:w="6165" w:type="dxa"/>
            <w:gridSpan w:val="4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(7’) Find more examples of Present Continuous in the dialogue in Exercise 1.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2 – SB p.22)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2.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groups of three to complete the activity.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groups to give answers then shows the answers on the sli</w:t>
            </w:r>
            <w:r>
              <w:rPr>
                <w:sz w:val="28"/>
                <w:szCs w:val="28"/>
              </w:rPr>
              <w:t>de to check as the whole class.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THE GRAMMAR NOTES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shows the Grammar Notes for all forms of the Present Continuous tense then elicits information from Ss.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grammar points and tells Ss that they’re going to use the Present Continuous tense to talk about things that happening now.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shows the grammar notes again, then Ss can read aloud.</w:t>
            </w:r>
          </w:p>
        </w:tc>
        <w:tc>
          <w:tcPr>
            <w:tcW w:w="4425" w:type="dxa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672080" cy="1861185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3. PRACTICE (15’)</w:t>
            </w:r>
          </w:p>
        </w:tc>
      </w:tr>
      <w:tr w:rsidR="00C23AFF" w:rsidRPr="00F26CF0" w:rsidTr="00A12470">
        <w:tc>
          <w:tcPr>
            <w:tcW w:w="10590" w:type="dxa"/>
            <w:gridSpan w:val="5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3 + 4: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Aim: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practice completing the correct forms of the verbs with corresponding singular/plural subjects.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identify the correct form of the verbs in present continuous tense.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Complete the text/sentences with the correct form of the verbs.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                 Understand the text; grammar points; present continuous tense.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Know how to form a sentence with the correct form of the verbs. Understand the conversation; the topic of the lesson, vocabulary, grammar points…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 .…..</w:t>
            </w:r>
          </w:p>
        </w:tc>
      </w:tr>
      <w:tr w:rsidR="00C23AFF" w:rsidRPr="00F26CF0" w:rsidTr="00A12470">
        <w:tc>
          <w:tcPr>
            <w:tcW w:w="5660" w:type="dxa"/>
            <w:gridSpan w:val="2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930" w:type="dxa"/>
            <w:gridSpan w:val="3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23AFF" w:rsidRPr="00F26CF0" w:rsidTr="00A12470">
        <w:tc>
          <w:tcPr>
            <w:tcW w:w="5660" w:type="dxa"/>
            <w:gridSpan w:val="2"/>
            <w:shd w:val="clear" w:color="auto" w:fill="auto"/>
          </w:tcPr>
          <w:p w:rsidR="00C23AFF" w:rsidRPr="00F26CF0" w:rsidRDefault="00C23AF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3 (6’): Space Mission Game.</w:t>
            </w:r>
          </w:p>
          <w:p w:rsidR="00C23AFF" w:rsidRPr="00F26CF0" w:rsidRDefault="00C23AF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C23AFF" w:rsidRPr="00F26CF0" w:rsidRDefault="00C23AF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in the game individually or in teams.</w:t>
            </w:r>
          </w:p>
          <w:p w:rsidR="00C23AFF" w:rsidRPr="00F26CF0" w:rsidRDefault="00C23AF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any.</w:t>
            </w:r>
          </w:p>
          <w:p w:rsidR="00C23AFF" w:rsidRPr="00F26CF0" w:rsidRDefault="00C23AF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30" w:type="dxa"/>
            <w:gridSpan w:val="3"/>
            <w:shd w:val="clear" w:color="auto" w:fill="auto"/>
          </w:tcPr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Game rules: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Read the sentence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Put the correct verbs in the brackets.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Raise your hand to give answers.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Get points.</w:t>
            </w:r>
          </w:p>
        </w:tc>
      </w:tr>
      <w:tr w:rsidR="00C23AFF" w:rsidRPr="00F26CF0" w:rsidTr="00A12470">
        <w:tc>
          <w:tcPr>
            <w:tcW w:w="5660" w:type="dxa"/>
            <w:gridSpan w:val="2"/>
          </w:tcPr>
          <w:p w:rsidR="00C23AFF" w:rsidRPr="00F26CF0" w:rsidRDefault="00C23AFF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(4’) Make affirmative and negative sentences in Present Continuous.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 xml:space="preserve">(Exercise 3 – SB p.22) 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3.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individually.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students to give answers then shows them on the slide to check as the whole class.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any.</w:t>
            </w:r>
          </w:p>
        </w:tc>
        <w:tc>
          <w:tcPr>
            <w:tcW w:w="4930" w:type="dxa"/>
            <w:gridSpan w:val="3"/>
          </w:tcPr>
          <w:p w:rsidR="00C23AFF" w:rsidRPr="00F26CF0" w:rsidRDefault="00C23AFF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key:</w:t>
            </w:r>
          </w:p>
          <w:p w:rsidR="00C23AFF" w:rsidRPr="00F26CF0" w:rsidRDefault="00C23AFF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981325" cy="55372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5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AFF" w:rsidRPr="00F26CF0" w:rsidTr="00A12470">
        <w:tc>
          <w:tcPr>
            <w:tcW w:w="5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(5’)</w:t>
            </w:r>
            <w:r w:rsidRPr="00F26CF0">
              <w:rPr>
                <w:sz w:val="28"/>
                <w:szCs w:val="28"/>
              </w:rPr>
              <w:t xml:space="preserve"> </w:t>
            </w:r>
            <w:r w:rsidRPr="00F26CF0">
              <w:rPr>
                <w:b/>
                <w:sz w:val="28"/>
                <w:szCs w:val="28"/>
              </w:rPr>
              <w:t>Make questions in Present Continuous. In pairs, look at the photo and answer the questions.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 – SB p.22)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4.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in pairs.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pairs to give answers then shows them on the slide to check as the whole class.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any.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bCs/>
                <w:i/>
                <w:iCs/>
                <w:sz w:val="28"/>
                <w:szCs w:val="28"/>
              </w:rPr>
              <w:lastRenderedPageBreak/>
              <w:t>*Extra Activity:</w:t>
            </w:r>
            <w:r w:rsidRPr="00F26CF0">
              <w:rPr>
                <w:sz w:val="28"/>
                <w:szCs w:val="28"/>
              </w:rPr>
              <w:t xml:space="preserve"> Teacher can get some exercises from Workbook page 17 for Ss to practice in class.</w:t>
            </w:r>
          </w:p>
        </w:tc>
        <w:tc>
          <w:tcPr>
            <w:tcW w:w="493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Answer key: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039110" cy="2150745"/>
                  <wp:effectExtent l="0" t="0" r="889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110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4. PRODUCTION ( 7’)</w:t>
            </w: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top w:val="single" w:sz="4" w:space="0" w:color="000000"/>
            </w:tcBorders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5:</w:t>
            </w:r>
          </w:p>
          <w:p w:rsidR="00C23AFF" w:rsidRPr="00F26CF0" w:rsidRDefault="00C23AFF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*Aim</w:t>
            </w:r>
            <w:r w:rsidRPr="00F26CF0">
              <w:rPr>
                <w:sz w:val="28"/>
                <w:szCs w:val="28"/>
              </w:rPr>
              <w:t>: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  <w:r w:rsidRPr="00F26CF0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Ss describe themselves and their partners (what they are doing or wearing).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Ss know how to express themselves and describe others. </w:t>
            </w:r>
          </w:p>
          <w:p w:rsidR="00C23AFF" w:rsidRPr="00F26CF0" w:rsidRDefault="00C23AF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T_Ss…</w:t>
            </w:r>
          </w:p>
          <w:p w:rsidR="00C23AFF" w:rsidRPr="00F26CF0" w:rsidRDefault="00C23AFF" w:rsidP="00A12470">
            <w:pPr>
              <w:keepNext/>
              <w:keepLines/>
              <w:rPr>
                <w:sz w:val="28"/>
                <w:szCs w:val="28"/>
              </w:rPr>
            </w:pPr>
          </w:p>
        </w:tc>
      </w:tr>
      <w:tr w:rsidR="00C23AFF" w:rsidRPr="00F26CF0" w:rsidTr="00A12470">
        <w:tc>
          <w:tcPr>
            <w:tcW w:w="6060" w:type="dxa"/>
            <w:gridSpan w:val="3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530" w:type="dxa"/>
            <w:gridSpan w:val="2"/>
            <w:shd w:val="clear" w:color="auto" w:fill="DBE5F1"/>
          </w:tcPr>
          <w:p w:rsidR="00C23AFF" w:rsidRPr="00F26CF0" w:rsidRDefault="00C23AF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23AFF" w:rsidRPr="00F26CF0" w:rsidTr="00A12470">
        <w:trPr>
          <w:trHeight w:val="558"/>
        </w:trPr>
        <w:tc>
          <w:tcPr>
            <w:tcW w:w="6060" w:type="dxa"/>
            <w:gridSpan w:val="3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5. Ask and answer about what your friends are doing or wearing. </w:t>
            </w:r>
          </w:p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5 – SB p.22)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5 (SB page 22).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models the activity in front of the class.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divides Ss into new pairs, asks them to make conversations to ask and answer about their classmates.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groups to come to the front of the class, make conversations.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 rest to give comments on their classmates’ performance.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4530" w:type="dxa"/>
            <w:gridSpan w:val="2"/>
          </w:tcPr>
          <w:p w:rsidR="00C23AFF" w:rsidRPr="00F26CF0" w:rsidRDefault="00C23AFF" w:rsidP="00A12470">
            <w:pPr>
              <w:rPr>
                <w:i/>
                <w:sz w:val="28"/>
                <w:szCs w:val="28"/>
              </w:rPr>
            </w:pPr>
            <w:r w:rsidRPr="009902E6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2736850" cy="1236345"/>
                  <wp:effectExtent l="0" t="0" r="635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</w:p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WRAP-UP &amp; HOME WORK (2’)</w:t>
            </w:r>
          </w:p>
          <w:p w:rsidR="00C23AFF" w:rsidRPr="00F26CF0" w:rsidRDefault="00C23AFF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23AFF" w:rsidRPr="00F26CF0" w:rsidTr="00A12470">
        <w:tc>
          <w:tcPr>
            <w:tcW w:w="10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talk about what they have learnt in the lesson.</w:t>
            </w:r>
          </w:p>
          <w:p w:rsidR="00C23AFF" w:rsidRPr="00F26CF0" w:rsidRDefault="00C23AFF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The present continuous tense: all forms</w:t>
            </w:r>
          </w:p>
          <w:p w:rsidR="00C23AFF" w:rsidRPr="00F26CF0" w:rsidRDefault="00C23AF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Do exercises in the workbook page 17.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Prepare for Lesson 1.3: Reading.</w:t>
            </w:r>
          </w:p>
          <w:p w:rsidR="00C23AFF" w:rsidRPr="00F26CF0" w:rsidRDefault="00C23AFF" w:rsidP="00A12470">
            <w:pPr>
              <w:rPr>
                <w:sz w:val="28"/>
                <w:szCs w:val="28"/>
              </w:rPr>
            </w:pPr>
          </w:p>
        </w:tc>
      </w:tr>
    </w:tbl>
    <w:p w:rsidR="00C23AFF" w:rsidRDefault="00C23AFF" w:rsidP="00C23A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C23AFF" w:rsidRDefault="00C23AFF" w:rsidP="00C23AF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>
        <w:rPr>
          <w:sz w:val="28"/>
          <w:szCs w:val="28"/>
        </w:rPr>
        <w:t>…………………………………………………………………………………….</w:t>
      </w:r>
    </w:p>
    <w:p w:rsidR="00C23AFF" w:rsidRDefault="00C23AFF" w:rsidP="00C23AFF">
      <w:pPr>
        <w:rPr>
          <w:sz w:val="28"/>
          <w:szCs w:val="28"/>
        </w:rPr>
      </w:pPr>
    </w:p>
    <w:p w:rsidR="00C23AFF" w:rsidRDefault="00C23AFF" w:rsidP="00C23AFF">
      <w:pPr>
        <w:rPr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2FD4"/>
    <w:multiLevelType w:val="hybridMultilevel"/>
    <w:tmpl w:val="7FC8B5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C7F0C"/>
    <w:multiLevelType w:val="hybridMultilevel"/>
    <w:tmpl w:val="A4E2F8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76DCD"/>
    <w:multiLevelType w:val="multilevel"/>
    <w:tmpl w:val="1DB88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8587F14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FF"/>
    <w:rsid w:val="00607080"/>
    <w:rsid w:val="00C2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BA0F5-6567-4EC2-A9C7-148C6E77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23AFF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23AFF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2023-07-26T08:28:00Z</dcterms:modified>
</cp:coreProperties>
</file>