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5811"/>
      </w:tblGrid>
      <w:tr w:rsidR="00947A84" w:rsidRPr="00173ADB" w:rsidTr="00A12470">
        <w:tc>
          <w:tcPr>
            <w:tcW w:w="4503" w:type="dxa"/>
          </w:tcPr>
          <w:p w:rsidR="00947A84" w:rsidRPr="008F6CFC" w:rsidRDefault="00947A84" w:rsidP="00A12470">
            <w:pPr>
              <w:rPr>
                <w:sz w:val="26"/>
                <w:szCs w:val="26"/>
              </w:rPr>
            </w:pPr>
            <w:r w:rsidRPr="008F6CFC">
              <w:rPr>
                <w:sz w:val="26"/>
                <w:szCs w:val="26"/>
              </w:rPr>
              <w:t>Date of planning</w:t>
            </w:r>
            <w:r>
              <w:rPr>
                <w:sz w:val="26"/>
                <w:szCs w:val="26"/>
              </w:rPr>
              <w:t>: …………………….</w:t>
            </w:r>
          </w:p>
          <w:p w:rsidR="00947A84" w:rsidRPr="008F6CFC" w:rsidRDefault="00947A84" w:rsidP="00A12470">
            <w:pPr>
              <w:rPr>
                <w:sz w:val="26"/>
                <w:szCs w:val="26"/>
              </w:rPr>
            </w:pPr>
            <w:r w:rsidRPr="008F6CFC">
              <w:rPr>
                <w:sz w:val="26"/>
                <w:szCs w:val="26"/>
              </w:rPr>
              <w:t xml:space="preserve">Date of teaching: </w:t>
            </w:r>
            <w:r>
              <w:rPr>
                <w:sz w:val="26"/>
                <w:szCs w:val="26"/>
              </w:rPr>
              <w:t>……………………</w:t>
            </w:r>
          </w:p>
          <w:p w:rsidR="00947A84" w:rsidRPr="00173ADB" w:rsidRDefault="00947A84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947A84" w:rsidRPr="006B1000" w:rsidRDefault="00947A84" w:rsidP="00A12470">
            <w:pPr>
              <w:jc w:val="center"/>
              <w:rPr>
                <w:b/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UNIT 4: HEALTH AND FITNESS</w:t>
            </w:r>
          </w:p>
          <w:p w:rsidR="00947A84" w:rsidRPr="006B1000" w:rsidRDefault="00947A84" w:rsidP="00A12470">
            <w:pPr>
              <w:jc w:val="center"/>
              <w:rPr>
                <w:b/>
                <w:sz w:val="28"/>
                <w:szCs w:val="28"/>
              </w:rPr>
            </w:pPr>
            <w:r w:rsidRPr="006B1000">
              <w:rPr>
                <w:b/>
                <w:sz w:val="28"/>
                <w:szCs w:val="28"/>
              </w:rPr>
              <w:t>PERIOD 40. LESSON 4.2 . GRAMMAR1</w:t>
            </w:r>
          </w:p>
          <w:p w:rsidR="00947A84" w:rsidRPr="00173ADB" w:rsidRDefault="00947A84" w:rsidP="00A12470">
            <w:pPr>
              <w:rPr>
                <w:b/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                                                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                                        </w:t>
            </w:r>
            <w:r w:rsidRPr="00173ADB">
              <w:rPr>
                <w:b/>
                <w:sz w:val="32"/>
                <w:szCs w:val="32"/>
              </w:rPr>
              <w:t xml:space="preserve">         </w:t>
            </w:r>
            <w:r w:rsidRPr="00173ADB">
              <w:rPr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947A84" w:rsidRPr="00173ADB" w:rsidRDefault="00947A84" w:rsidP="00947A8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 w:rsidRPr="00173ADB">
        <w:rPr>
          <w:b/>
          <w:color w:val="000000"/>
          <w:sz w:val="26"/>
          <w:szCs w:val="26"/>
        </w:rPr>
        <w:t xml:space="preserve">I. OBJECTIVES:  </w:t>
      </w:r>
    </w:p>
    <w:p w:rsidR="00947A84" w:rsidRPr="00173ADB" w:rsidRDefault="00947A84" w:rsidP="00947A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173ADB">
        <w:rPr>
          <w:color w:val="231F20"/>
          <w:sz w:val="26"/>
          <w:szCs w:val="26"/>
        </w:rPr>
        <w:t xml:space="preserve">       By the end of the lesson, students will be able to:</w:t>
      </w:r>
    </w:p>
    <w:p w:rsidR="00947A84" w:rsidRPr="00173ADB" w:rsidRDefault="00947A84" w:rsidP="00947A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173ADB">
        <w:rPr>
          <w:color w:val="231F20"/>
          <w:sz w:val="26"/>
          <w:szCs w:val="26"/>
        </w:rPr>
        <w:t xml:space="preserve">       - talk about quantities of food.</w:t>
      </w:r>
    </w:p>
    <w:p w:rsidR="00947A84" w:rsidRPr="00173ADB" w:rsidRDefault="00947A84" w:rsidP="00947A8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  <w:r w:rsidRPr="00173ADB">
        <w:rPr>
          <w:b/>
          <w:color w:val="000000"/>
          <w:sz w:val="26"/>
          <w:szCs w:val="26"/>
        </w:rPr>
        <w:t xml:space="preserve">1. Knowledge: </w:t>
      </w:r>
      <w:r w:rsidRPr="00173ADB">
        <w:rPr>
          <w:i/>
          <w:color w:val="000000"/>
          <w:sz w:val="26"/>
          <w:szCs w:val="26"/>
        </w:rPr>
        <w:t xml:space="preserve">     </w:t>
      </w:r>
    </w:p>
    <w:p w:rsidR="00947A84" w:rsidRPr="00173ADB" w:rsidRDefault="00947A84" w:rsidP="00947A84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173ADB">
        <w:rPr>
          <w:b/>
          <w:color w:val="000000"/>
          <w:sz w:val="26"/>
          <w:szCs w:val="26"/>
        </w:rPr>
        <w:t>* Grammar:</w:t>
      </w:r>
      <w:r w:rsidRPr="00173ADB">
        <w:rPr>
          <w:color w:val="000000"/>
          <w:sz w:val="26"/>
          <w:szCs w:val="26"/>
        </w:rPr>
        <w:t xml:space="preserve"> </w:t>
      </w:r>
    </w:p>
    <w:p w:rsidR="00947A84" w:rsidRPr="00173ADB" w:rsidRDefault="00947A84" w:rsidP="00947A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173ADB">
        <w:rPr>
          <w:sz w:val="26"/>
          <w:szCs w:val="26"/>
        </w:rPr>
        <w:t>Identify and understand how to use quantifiers</w:t>
      </w:r>
    </w:p>
    <w:p w:rsidR="00947A84" w:rsidRPr="00173ADB" w:rsidRDefault="00947A84" w:rsidP="00947A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173ADB">
        <w:rPr>
          <w:sz w:val="26"/>
          <w:szCs w:val="26"/>
        </w:rPr>
        <w:t>Talk about quantifiers of food with countable and uncountable nouns</w:t>
      </w:r>
    </w:p>
    <w:p w:rsidR="00947A84" w:rsidRPr="00173ADB" w:rsidRDefault="00947A84" w:rsidP="00947A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173ADB">
        <w:rPr>
          <w:sz w:val="26"/>
          <w:szCs w:val="26"/>
        </w:rPr>
        <w:t>Use adverbs of frequency and quantifiers to talk about eating routines</w:t>
      </w:r>
    </w:p>
    <w:p w:rsidR="00947A84" w:rsidRPr="00173ADB" w:rsidRDefault="00947A84" w:rsidP="00947A84">
      <w:pPr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2. Competence: </w:t>
      </w:r>
      <w:r w:rsidRPr="00173ADB">
        <w:rPr>
          <w:sz w:val="26"/>
          <w:szCs w:val="26"/>
        </w:rPr>
        <w:t xml:space="preserve">Students use vocabulary about food, quantifiers, and understand the main grammatical points, then do the tasks assigned in the textbook; to use the Present simple, adverbs of frequency to talk about eating routines and quantities of food.   </w:t>
      </w:r>
    </w:p>
    <w:p w:rsidR="00947A84" w:rsidRPr="00173ADB" w:rsidRDefault="00947A84" w:rsidP="00947A84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>3. Quality/ behavior:</w:t>
      </w:r>
      <w:r w:rsidRPr="00173ADB">
        <w:rPr>
          <w:sz w:val="26"/>
          <w:szCs w:val="26"/>
        </w:rPr>
        <w:t xml:space="preserve"> To teach Ss to be hard-working and attentive in class. Ss have a positive attitude to working in groups, individual work, pair work, cooperative learning and working. </w:t>
      </w:r>
    </w:p>
    <w:p w:rsidR="00947A84" w:rsidRPr="00173ADB" w:rsidRDefault="00947A84" w:rsidP="00947A84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947A84" w:rsidRPr="00173ADB" w:rsidRDefault="00947A84" w:rsidP="00947A84">
      <w:pPr>
        <w:spacing w:line="360" w:lineRule="auto"/>
        <w:rPr>
          <w:sz w:val="26"/>
          <w:szCs w:val="26"/>
        </w:rPr>
      </w:pPr>
      <w:r w:rsidRPr="00173ADB">
        <w:rPr>
          <w:sz w:val="26"/>
          <w:szCs w:val="26"/>
        </w:rPr>
        <w:t xml:space="preserve">- Teacher: Grade 7 textbook, Unit 4 (SB p. 42), laptop/computer connected to the Internet, loudspeaker, projector/TV, PPT slides… </w:t>
      </w:r>
    </w:p>
    <w:p w:rsidR="00947A84" w:rsidRPr="00173ADB" w:rsidRDefault="00947A84" w:rsidP="00947A84">
      <w:pPr>
        <w:spacing w:line="360" w:lineRule="auto"/>
        <w:rPr>
          <w:sz w:val="26"/>
          <w:szCs w:val="26"/>
        </w:rPr>
      </w:pPr>
      <w:r w:rsidRPr="00173ADB">
        <w:rPr>
          <w:sz w:val="26"/>
          <w:szCs w:val="26"/>
        </w:rPr>
        <w:t>- Students: Text books, studying equipment…</w:t>
      </w:r>
    </w:p>
    <w:p w:rsidR="00947A84" w:rsidRPr="00173ADB" w:rsidRDefault="00947A84" w:rsidP="00947A84">
      <w:pPr>
        <w:spacing w:line="360" w:lineRule="auto"/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947A84" w:rsidRPr="00F76D22" w:rsidRDefault="00947A84" w:rsidP="00947A84">
      <w:pPr>
        <w:spacing w:line="360" w:lineRule="auto"/>
        <w:rPr>
          <w:sz w:val="28"/>
          <w:szCs w:val="28"/>
        </w:rPr>
      </w:pPr>
      <w:r w:rsidRPr="00F76D22">
        <w:rPr>
          <w:b/>
          <w:sz w:val="28"/>
          <w:szCs w:val="28"/>
        </w:rPr>
        <w:t xml:space="preserve">III. PROCEDURE:  </w:t>
      </w:r>
    </w:p>
    <w:p w:rsidR="00947A84" w:rsidRPr="00173ADB" w:rsidRDefault="00947A84" w:rsidP="00947A84">
      <w:pPr>
        <w:rPr>
          <w:b/>
          <w:sz w:val="16"/>
          <w:szCs w:val="16"/>
        </w:rPr>
      </w:pPr>
    </w:p>
    <w:tbl>
      <w:tblPr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0"/>
        <w:gridCol w:w="20"/>
        <w:gridCol w:w="400"/>
        <w:gridCol w:w="4254"/>
      </w:tblGrid>
      <w:tr w:rsidR="00947A84" w:rsidRPr="00173ADB" w:rsidTr="00A12470">
        <w:tc>
          <w:tcPr>
            <w:tcW w:w="10314" w:type="dxa"/>
            <w:gridSpan w:val="4"/>
            <w:shd w:val="clear" w:color="auto" w:fill="auto"/>
          </w:tcPr>
          <w:p w:rsidR="00947A84" w:rsidRPr="00F76D22" w:rsidRDefault="00947A84" w:rsidP="00A12470">
            <w:pPr>
              <w:jc w:val="center"/>
              <w:rPr>
                <w:sz w:val="28"/>
                <w:szCs w:val="28"/>
              </w:rPr>
            </w:pPr>
            <w:r w:rsidRPr="00F76D22">
              <w:rPr>
                <w:b/>
                <w:sz w:val="28"/>
                <w:szCs w:val="28"/>
              </w:rPr>
              <w:t xml:space="preserve">1. WARM UP (4’) </w:t>
            </w:r>
          </w:p>
        </w:tc>
      </w:tr>
      <w:tr w:rsidR="00947A84" w:rsidRPr="00173ADB" w:rsidTr="00A12470">
        <w:tc>
          <w:tcPr>
            <w:tcW w:w="10314" w:type="dxa"/>
            <w:gridSpan w:val="4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Aims: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To activate students’ prior knowledge and get students involved in the lesson. 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set the context for introducing new structures.</w:t>
            </w:r>
          </w:p>
          <w:p w:rsidR="00947A84" w:rsidRPr="00173ADB" w:rsidRDefault="00947A84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Content: </w:t>
            </w:r>
            <w:r w:rsidRPr="00173ADB">
              <w:rPr>
                <w:sz w:val="26"/>
                <w:szCs w:val="26"/>
              </w:rPr>
              <w:t xml:space="preserve">Play game: </w:t>
            </w:r>
            <w:r w:rsidRPr="00173ADB">
              <w:rPr>
                <w:i/>
                <w:sz w:val="26"/>
                <w:szCs w:val="26"/>
              </w:rPr>
              <w:t>Guessing Game</w:t>
            </w:r>
            <w:r w:rsidRPr="00173ADB">
              <w:rPr>
                <w:sz w:val="26"/>
                <w:szCs w:val="26"/>
              </w:rPr>
              <w:t xml:space="preserve"> to get students involved in the lesson and to set the context for the lesson.</w:t>
            </w:r>
            <w:r w:rsidRPr="00173ADB">
              <w:rPr>
                <w:sz w:val="26"/>
                <w:szCs w:val="26"/>
                <w:highlight w:val="white"/>
              </w:rPr>
              <w:t xml:space="preserve"> </w:t>
            </w:r>
          </w:p>
          <w:p w:rsidR="00947A84" w:rsidRPr="00173ADB" w:rsidRDefault="00947A8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 xml:space="preserve">* Outcome: </w:t>
            </w:r>
            <w:r w:rsidRPr="00173ADB">
              <w:rPr>
                <w:sz w:val="26"/>
                <w:szCs w:val="26"/>
                <w:highlight w:val="white"/>
              </w:rPr>
              <w:t>Students know the context of the lesson.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T_ Ss , …</w:t>
            </w:r>
          </w:p>
        </w:tc>
      </w:tr>
      <w:tr w:rsidR="00947A84" w:rsidRPr="00173ADB" w:rsidTr="00A12470">
        <w:tc>
          <w:tcPr>
            <w:tcW w:w="5640" w:type="dxa"/>
            <w:shd w:val="clear" w:color="auto" w:fill="DEEAF6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 Student’s activities</w:t>
            </w:r>
          </w:p>
        </w:tc>
        <w:tc>
          <w:tcPr>
            <w:tcW w:w="4674" w:type="dxa"/>
            <w:gridSpan w:val="3"/>
            <w:shd w:val="clear" w:color="auto" w:fill="DEEAF6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47A84" w:rsidRPr="00173ADB" w:rsidTr="00A12470">
        <w:tc>
          <w:tcPr>
            <w:tcW w:w="5640" w:type="dxa"/>
            <w:tcBorders>
              <w:right w:val="single" w:sz="4" w:space="0" w:color="000000"/>
            </w:tcBorders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1: Guessing Game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divides Ss into 2 teams. Team boys and team girls.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introduces OTTO from the cartoon Minions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uses the slides to lead the game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raise up to give the guessing. T corrects Ss if necessary.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the scene for the new lesson: T tells Ss that they’ve just guess what OTTO usually eat at school.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They will learn more of food and models to talk about food.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writes the title on the board </w:t>
            </w:r>
            <w:r w:rsidRPr="00173ADB">
              <w:rPr>
                <w:i/>
                <w:iCs/>
                <w:sz w:val="26"/>
                <w:szCs w:val="26"/>
              </w:rPr>
              <w:t xml:space="preserve">Unit 4: Health and Fitness / Lesson 4.2: Grammar </w:t>
            </w:r>
          </w:p>
        </w:tc>
        <w:tc>
          <w:tcPr>
            <w:tcW w:w="4674" w:type="dxa"/>
            <w:gridSpan w:val="3"/>
            <w:tcBorders>
              <w:left w:val="single" w:sz="4" w:space="0" w:color="000000"/>
            </w:tcBorders>
          </w:tcPr>
          <w:p w:rsidR="00947A84" w:rsidRPr="00384743" w:rsidRDefault="00947A84" w:rsidP="00A12470">
            <w:pPr>
              <w:rPr>
                <w:b/>
                <w:sz w:val="26"/>
                <w:szCs w:val="26"/>
              </w:rPr>
            </w:pPr>
            <w:r w:rsidRPr="00384743">
              <w:rPr>
                <w:b/>
                <w:sz w:val="26"/>
                <w:szCs w:val="26"/>
              </w:rPr>
              <w:lastRenderedPageBreak/>
              <w:t>Game rules:</w:t>
            </w:r>
          </w:p>
          <w:p w:rsidR="00947A84" w:rsidRPr="00173ADB" w:rsidRDefault="00947A84" w:rsidP="00A12470">
            <w:pPr>
              <w:pStyle w:val="ListParagraph"/>
              <w:numPr>
                <w:ilvl w:val="0"/>
                <w:numId w:val="3"/>
              </w:numPr>
              <w:rPr>
                <w:bCs/>
                <w:sz w:val="26"/>
                <w:szCs w:val="26"/>
              </w:rPr>
            </w:pPr>
            <w:r w:rsidRPr="00173ADB">
              <w:rPr>
                <w:bCs/>
                <w:sz w:val="26"/>
                <w:szCs w:val="26"/>
              </w:rPr>
              <w:t>Look at the hint.</w:t>
            </w:r>
          </w:p>
          <w:p w:rsidR="00947A84" w:rsidRPr="00173ADB" w:rsidRDefault="00947A84" w:rsidP="00A12470">
            <w:pPr>
              <w:pStyle w:val="ListParagraph"/>
              <w:numPr>
                <w:ilvl w:val="0"/>
                <w:numId w:val="3"/>
              </w:numPr>
              <w:rPr>
                <w:bCs/>
                <w:sz w:val="26"/>
                <w:szCs w:val="26"/>
              </w:rPr>
            </w:pPr>
            <w:r w:rsidRPr="00173ADB">
              <w:rPr>
                <w:bCs/>
                <w:sz w:val="26"/>
                <w:szCs w:val="26"/>
              </w:rPr>
              <w:t>Guess the food</w:t>
            </w:r>
          </w:p>
          <w:p w:rsidR="00947A84" w:rsidRPr="00173ADB" w:rsidRDefault="00947A84" w:rsidP="00A12470">
            <w:pPr>
              <w:pStyle w:val="ListParagraph"/>
              <w:numPr>
                <w:ilvl w:val="0"/>
                <w:numId w:val="3"/>
              </w:numPr>
              <w:rPr>
                <w:b/>
                <w:sz w:val="26"/>
                <w:szCs w:val="26"/>
              </w:rPr>
            </w:pPr>
            <w:r w:rsidRPr="00173ADB">
              <w:rPr>
                <w:bCs/>
                <w:sz w:val="26"/>
                <w:szCs w:val="26"/>
              </w:rPr>
              <w:t>1 correct answer = 1 point</w:t>
            </w:r>
            <w:r w:rsidRPr="00173ADB">
              <w:rPr>
                <w:b/>
                <w:sz w:val="26"/>
                <w:szCs w:val="26"/>
              </w:rPr>
              <w:t>.</w:t>
            </w:r>
          </w:p>
          <w:p w:rsidR="00947A84" w:rsidRPr="00173ADB" w:rsidRDefault="00947A8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947A84" w:rsidRPr="00173ADB" w:rsidTr="00A12470">
        <w:tc>
          <w:tcPr>
            <w:tcW w:w="10314" w:type="dxa"/>
            <w:gridSpan w:val="4"/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lastRenderedPageBreak/>
              <w:t xml:space="preserve">2. REVIEW </w:t>
            </w:r>
            <w:r w:rsidRPr="00173ADB">
              <w:rPr>
                <w:b/>
                <w:sz w:val="30"/>
                <w:szCs w:val="30"/>
              </w:rPr>
              <w:t>(4’)</w:t>
            </w:r>
            <w:r w:rsidRPr="00173AD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47A84" w:rsidRPr="00173ADB" w:rsidTr="00A12470">
        <w:tc>
          <w:tcPr>
            <w:tcW w:w="10314" w:type="dxa"/>
            <w:gridSpan w:val="4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1: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Aims: 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reinforce the vocabulary of food Ss already know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elicit the new words if needed</w:t>
            </w:r>
          </w:p>
          <w:p w:rsidR="00947A84" w:rsidRPr="00173ADB" w:rsidRDefault="00947A84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Content: </w:t>
            </w:r>
            <w:r w:rsidRPr="00173ADB">
              <w:rPr>
                <w:sz w:val="26"/>
                <w:szCs w:val="26"/>
              </w:rPr>
              <w:t xml:space="preserve">Some brief notes about the common snacks. </w:t>
            </w:r>
          </w:p>
          <w:p w:rsidR="00947A84" w:rsidRPr="00173ADB" w:rsidRDefault="00947A84" w:rsidP="00A12470">
            <w:pPr>
              <w:spacing w:line="276" w:lineRule="auto"/>
              <w:rPr>
                <w:sz w:val="26"/>
                <w:szCs w:val="26"/>
              </w:rPr>
            </w:pPr>
            <w:r w:rsidRPr="008E4D29">
              <w:rPr>
                <w:b/>
                <w:sz w:val="26"/>
                <w:szCs w:val="26"/>
              </w:rPr>
              <w:t xml:space="preserve">* Outcome: </w:t>
            </w:r>
            <w:r w:rsidRPr="008E4D29">
              <w:rPr>
                <w:sz w:val="26"/>
                <w:szCs w:val="26"/>
              </w:rPr>
              <w:t xml:space="preserve">Have a vocabulary about </w:t>
            </w:r>
            <w:r w:rsidRPr="00173ADB">
              <w:rPr>
                <w:sz w:val="26"/>
                <w:szCs w:val="26"/>
              </w:rPr>
              <w:t>snacks</w:t>
            </w:r>
            <w:r w:rsidRPr="008E4D29">
              <w:rPr>
                <w:sz w:val="26"/>
                <w:szCs w:val="26"/>
              </w:rPr>
              <w:t xml:space="preserve">; know how to talk about </w:t>
            </w:r>
            <w:r w:rsidRPr="00173ADB">
              <w:rPr>
                <w:sz w:val="26"/>
                <w:szCs w:val="26"/>
              </w:rPr>
              <w:t>their snacks and eating habbits</w:t>
            </w:r>
            <w:r w:rsidRPr="008E4D29">
              <w:rPr>
                <w:sz w:val="26"/>
                <w:szCs w:val="26"/>
              </w:rPr>
              <w:t xml:space="preserve">. 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T_ Ss , …</w:t>
            </w:r>
          </w:p>
        </w:tc>
      </w:tr>
      <w:tr w:rsidR="00947A84" w:rsidRPr="00173ADB" w:rsidTr="00A12470">
        <w:tc>
          <w:tcPr>
            <w:tcW w:w="5640" w:type="dxa"/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 Student’s activities</w:t>
            </w:r>
          </w:p>
        </w:tc>
        <w:tc>
          <w:tcPr>
            <w:tcW w:w="4674" w:type="dxa"/>
            <w:gridSpan w:val="3"/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47A84" w:rsidRPr="00173ADB" w:rsidTr="00A12470">
        <w:tc>
          <w:tcPr>
            <w:tcW w:w="5640" w:type="dxa"/>
            <w:tcBorders>
              <w:right w:val="single" w:sz="4" w:space="0" w:color="000000"/>
            </w:tcBorders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Class vote: Which snack do you usually eat at school?</w:t>
            </w:r>
          </w:p>
          <w:p w:rsidR="00947A84" w:rsidRPr="00173ADB" w:rsidRDefault="00947A84" w:rsidP="00A12470">
            <w:pPr>
              <w:rPr>
                <w:i/>
                <w:iCs/>
                <w:sz w:val="26"/>
                <w:szCs w:val="26"/>
              </w:rPr>
            </w:pPr>
            <w:r w:rsidRPr="00173ADB">
              <w:rPr>
                <w:i/>
                <w:iCs/>
                <w:sz w:val="26"/>
                <w:szCs w:val="26"/>
              </w:rPr>
              <w:t>(Exercise 1 – SB p. 42)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open their SB page 42, look at exercise 1.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plays the audio for the Ss to listen and read the Vocabulary Box.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goes through the Vocabulary Box with the whole class, elicits the words if needed.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individually to think of their own answer.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moderates the class from pair work to group work so that Ss could share their answers to as many friends as they can.</w:t>
            </w:r>
          </w:p>
        </w:tc>
        <w:tc>
          <w:tcPr>
            <w:tcW w:w="4674" w:type="dxa"/>
            <w:gridSpan w:val="3"/>
            <w:tcBorders>
              <w:left w:val="single" w:sz="4" w:space="0" w:color="000000"/>
            </w:tcBorders>
          </w:tcPr>
          <w:p w:rsidR="00947A84" w:rsidRPr="00173ADB" w:rsidRDefault="00947A84" w:rsidP="00A12470">
            <w:r w:rsidRPr="005E06BC">
              <w:rPr>
                <w:noProof/>
              </w:rPr>
              <w:drawing>
                <wp:inline distT="0" distB="0" distL="0" distR="0">
                  <wp:extent cx="3001010" cy="1500505"/>
                  <wp:effectExtent l="0" t="0" r="889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010" cy="150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A84" w:rsidRPr="00173ADB" w:rsidTr="00A12470">
        <w:tc>
          <w:tcPr>
            <w:tcW w:w="10314" w:type="dxa"/>
            <w:gridSpan w:val="4"/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 xml:space="preserve">3. LEAD-IN </w:t>
            </w:r>
            <w:r w:rsidRPr="00173ADB">
              <w:rPr>
                <w:b/>
                <w:sz w:val="30"/>
                <w:szCs w:val="30"/>
              </w:rPr>
              <w:t>(3’)</w:t>
            </w:r>
            <w:r w:rsidRPr="00173AD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47A84" w:rsidRPr="00173ADB" w:rsidTr="00A12470">
        <w:tc>
          <w:tcPr>
            <w:tcW w:w="10314" w:type="dxa"/>
            <w:gridSpan w:val="4"/>
          </w:tcPr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Aims: </w:t>
            </w:r>
            <w:r w:rsidRPr="00173ADB">
              <w:rPr>
                <w:sz w:val="26"/>
                <w:szCs w:val="26"/>
              </w:rPr>
              <w:t>To lead into the dialogue</w:t>
            </w:r>
          </w:p>
          <w:p w:rsidR="00947A84" w:rsidRPr="00173ADB" w:rsidRDefault="00947A84" w:rsidP="00A12470">
            <w:pPr>
              <w:spacing w:line="276" w:lineRule="auto"/>
              <w:rPr>
                <w:b/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</w:t>
            </w:r>
            <w:r w:rsidRPr="00173ADB">
              <w:rPr>
                <w:b/>
                <w:sz w:val="26"/>
                <w:szCs w:val="26"/>
              </w:rPr>
              <w:t xml:space="preserve"> Content: </w:t>
            </w:r>
            <w:r w:rsidRPr="00173ADB">
              <w:rPr>
                <w:sz w:val="26"/>
                <w:szCs w:val="26"/>
              </w:rPr>
              <w:t xml:space="preserve">Describe </w:t>
            </w:r>
            <w:r w:rsidRPr="00173ADB">
              <w:rPr>
                <w:sz w:val="26"/>
                <w:szCs w:val="26"/>
                <w:highlight w:val="white"/>
              </w:rPr>
              <w:t>the picture on the slide.</w:t>
            </w:r>
          </w:p>
          <w:p w:rsidR="00947A84" w:rsidRPr="00173ADB" w:rsidRDefault="00947A84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 xml:space="preserve">* Outcome: </w:t>
            </w:r>
            <w:r w:rsidRPr="00173ADB">
              <w:rPr>
                <w:sz w:val="26"/>
                <w:szCs w:val="26"/>
                <w:highlight w:val="white"/>
              </w:rPr>
              <w:t>Make guesses about the picture (what are they talking about?) then give answers.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T_ Ss , …</w:t>
            </w:r>
          </w:p>
        </w:tc>
      </w:tr>
      <w:tr w:rsidR="00947A84" w:rsidRPr="00173ADB" w:rsidTr="00A12470">
        <w:tc>
          <w:tcPr>
            <w:tcW w:w="5640" w:type="dxa"/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 Student’s activities</w:t>
            </w:r>
          </w:p>
        </w:tc>
        <w:tc>
          <w:tcPr>
            <w:tcW w:w="4674" w:type="dxa"/>
            <w:gridSpan w:val="3"/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47A84" w:rsidRPr="00173ADB" w:rsidTr="00A12470">
        <w:tc>
          <w:tcPr>
            <w:tcW w:w="5640" w:type="dxa"/>
            <w:tcBorders>
              <w:right w:val="single" w:sz="4" w:space="0" w:color="000000"/>
            </w:tcBorders>
          </w:tcPr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Extra Activity 2: See – think – wonder.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a picture on the slide then asks students three questions.</w:t>
            </w:r>
          </w:p>
          <w:p w:rsidR="00947A84" w:rsidRPr="00173ADB" w:rsidRDefault="00947A84" w:rsidP="00A12470">
            <w:pPr>
              <w:rPr>
                <w:i/>
                <w:iCs/>
                <w:sz w:val="26"/>
                <w:szCs w:val="26"/>
              </w:rPr>
            </w:pPr>
            <w:r w:rsidRPr="00173ADB">
              <w:rPr>
                <w:i/>
                <w:iCs/>
                <w:sz w:val="26"/>
                <w:szCs w:val="26"/>
              </w:rPr>
              <w:t>(1) What do you see in the picture?</w:t>
            </w:r>
          </w:p>
          <w:p w:rsidR="00947A84" w:rsidRPr="00173ADB" w:rsidRDefault="00947A84" w:rsidP="00A12470">
            <w:pPr>
              <w:rPr>
                <w:i/>
                <w:iCs/>
                <w:sz w:val="26"/>
                <w:szCs w:val="26"/>
              </w:rPr>
            </w:pPr>
            <w:r w:rsidRPr="00173ADB">
              <w:rPr>
                <w:i/>
                <w:iCs/>
                <w:sz w:val="26"/>
                <w:szCs w:val="26"/>
              </w:rPr>
              <w:t>(2) Who are they?</w:t>
            </w:r>
          </w:p>
          <w:p w:rsidR="00947A84" w:rsidRPr="00173ADB" w:rsidRDefault="00947A84" w:rsidP="00A12470">
            <w:pPr>
              <w:rPr>
                <w:i/>
                <w:iCs/>
                <w:sz w:val="26"/>
                <w:szCs w:val="26"/>
              </w:rPr>
            </w:pPr>
            <w:r w:rsidRPr="00173ADB">
              <w:rPr>
                <w:i/>
                <w:iCs/>
                <w:sz w:val="26"/>
                <w:szCs w:val="26"/>
              </w:rPr>
              <w:t>(3) What are they doing?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a time limit for Ss’ quick discussion.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make guesses about the picture then give answers.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then note them down on the board.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that they’re going to read a dialogue in exercise 2 (SB p.42) to check all the answers.</w:t>
            </w:r>
          </w:p>
        </w:tc>
        <w:tc>
          <w:tcPr>
            <w:tcW w:w="4674" w:type="dxa"/>
            <w:gridSpan w:val="3"/>
            <w:tcBorders>
              <w:left w:val="single" w:sz="4" w:space="0" w:color="000000"/>
            </w:tcBorders>
          </w:tcPr>
          <w:p w:rsidR="00947A84" w:rsidRPr="00173ADB" w:rsidRDefault="00947A84" w:rsidP="00A12470">
            <w:r w:rsidRPr="005E06BC">
              <w:rPr>
                <w:noProof/>
              </w:rPr>
              <w:drawing>
                <wp:inline distT="0" distB="0" distL="0" distR="0">
                  <wp:extent cx="2724150" cy="461073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461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A84" w:rsidRPr="00173ADB" w:rsidTr="00A12470">
        <w:tc>
          <w:tcPr>
            <w:tcW w:w="1031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b/>
                <w:sz w:val="30"/>
                <w:szCs w:val="30"/>
              </w:rPr>
            </w:pPr>
            <w:r w:rsidRPr="00173ADB">
              <w:rPr>
                <w:b/>
                <w:sz w:val="28"/>
                <w:szCs w:val="28"/>
              </w:rPr>
              <w:t xml:space="preserve">4. PRESENTATION </w:t>
            </w:r>
            <w:r w:rsidRPr="00173ADB">
              <w:rPr>
                <w:b/>
                <w:sz w:val="30"/>
                <w:szCs w:val="30"/>
              </w:rPr>
              <w:t>(11’)</w:t>
            </w:r>
          </w:p>
        </w:tc>
      </w:tr>
      <w:tr w:rsidR="00947A84" w:rsidRPr="00173ADB" w:rsidTr="00A12470">
        <w:tc>
          <w:tcPr>
            <w:tcW w:w="10314" w:type="dxa"/>
            <w:gridSpan w:val="4"/>
            <w:shd w:val="clear" w:color="auto" w:fill="auto"/>
          </w:tcPr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2 + 3: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Aims: 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present the grammar point in context.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lead into the next activity.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introduce the Grammar Box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provide Ss with chances to work cooperatively.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explain the grammar point for Ss.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Read the conversation between Kyle and Zadie and find out new words. Learn the Past Simple.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Outcome: </w:t>
            </w:r>
            <w:r w:rsidRPr="00173ADB">
              <w:rPr>
                <w:sz w:val="26"/>
                <w:szCs w:val="26"/>
              </w:rPr>
              <w:t>Know more new words. Understanding the reading document; the topic of the lesson, grammar points…</w:t>
            </w:r>
          </w:p>
          <w:p w:rsidR="00947A84" w:rsidRPr="00173ADB" w:rsidRDefault="00947A84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T_ Ss , ..</w:t>
            </w:r>
          </w:p>
        </w:tc>
      </w:tr>
      <w:tr w:rsidR="00947A84" w:rsidRPr="00173ADB" w:rsidTr="00A12470">
        <w:tc>
          <w:tcPr>
            <w:tcW w:w="5660" w:type="dxa"/>
            <w:gridSpan w:val="2"/>
            <w:shd w:val="clear" w:color="auto" w:fill="DBE5F1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 Student’s activities</w:t>
            </w:r>
          </w:p>
        </w:tc>
        <w:tc>
          <w:tcPr>
            <w:tcW w:w="4654" w:type="dxa"/>
            <w:gridSpan w:val="2"/>
            <w:shd w:val="clear" w:color="auto" w:fill="DBE5F1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47A84" w:rsidRPr="00173ADB" w:rsidTr="00A12470">
        <w:tc>
          <w:tcPr>
            <w:tcW w:w="5660" w:type="dxa"/>
            <w:gridSpan w:val="2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2. (4’) Listen and answer the questions below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(Exercise 2 – SB p.42)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open their SB page 42, look at exercise 2.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calls a student to read the instruction then checks Ss’ understanding of it.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listen to and read the dialogue to find the answer for the questions.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individually.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then shows the answers on the slide.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asks Ss to look at the sentences about Mai and elicits SOME – A LOT OF - ANY for Ss. </w:t>
            </w:r>
          </w:p>
        </w:tc>
        <w:tc>
          <w:tcPr>
            <w:tcW w:w="4654" w:type="dxa"/>
            <w:gridSpan w:val="2"/>
          </w:tcPr>
          <w:p w:rsidR="00947A84" w:rsidRPr="00832985" w:rsidRDefault="00947A84" w:rsidP="00A12470">
            <w:pPr>
              <w:rPr>
                <w:b/>
                <w:sz w:val="26"/>
                <w:szCs w:val="26"/>
              </w:rPr>
            </w:pPr>
            <w:r w:rsidRPr="00832985">
              <w:rPr>
                <w:b/>
                <w:sz w:val="26"/>
                <w:szCs w:val="26"/>
              </w:rPr>
              <w:lastRenderedPageBreak/>
              <w:t>Answer keys:</w:t>
            </w:r>
          </w:p>
          <w:p w:rsidR="00947A84" w:rsidRPr="00832985" w:rsidRDefault="00947A84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832985">
              <w:rPr>
                <w:bCs/>
                <w:i/>
                <w:iCs/>
                <w:sz w:val="26"/>
                <w:szCs w:val="26"/>
              </w:rPr>
              <w:t>1. No, he isn’t.</w:t>
            </w:r>
          </w:p>
          <w:p w:rsidR="00947A84" w:rsidRPr="00832985" w:rsidRDefault="00947A84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832985">
              <w:rPr>
                <w:bCs/>
                <w:i/>
                <w:iCs/>
                <w:sz w:val="26"/>
                <w:szCs w:val="26"/>
              </w:rPr>
              <w:t>2. Today, Mai’s having some spring rolls and some vegetables.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</w:p>
        </w:tc>
      </w:tr>
      <w:tr w:rsidR="00947A84" w:rsidRPr="00173ADB" w:rsidTr="00A12470">
        <w:tc>
          <w:tcPr>
            <w:tcW w:w="5660" w:type="dxa"/>
            <w:gridSpan w:val="2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3. (7’) Find more quantifiers with nouns in the dialogue.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(Exercise 3 – SB p42)</w:t>
            </w:r>
          </w:p>
          <w:p w:rsidR="00947A84" w:rsidRPr="00173ADB" w:rsidRDefault="00947A84" w:rsidP="00A12470">
            <w:pPr>
              <w:rPr>
                <w:b/>
                <w:bCs/>
                <w:sz w:val="26"/>
                <w:szCs w:val="26"/>
              </w:rPr>
            </w:pPr>
            <w:r w:rsidRPr="00173ADB">
              <w:rPr>
                <w:b/>
                <w:bCs/>
                <w:sz w:val="26"/>
                <w:szCs w:val="26"/>
              </w:rPr>
              <w:t>STEP 1: Introduce the Grammar Box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goes through the Grammar Box with Ss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reminds students that the uncountable nouns refer to things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we can’t count and that they don’t have a plural form.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to students that the words/ phrases in blue are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quantifiers.</w:t>
            </w:r>
          </w:p>
          <w:p w:rsidR="00947A84" w:rsidRPr="00173ADB" w:rsidRDefault="00947A84" w:rsidP="00A12470">
            <w:pPr>
              <w:rPr>
                <w:b/>
                <w:bCs/>
                <w:sz w:val="26"/>
                <w:szCs w:val="26"/>
              </w:rPr>
            </w:pPr>
            <w:r w:rsidRPr="00173ADB">
              <w:rPr>
                <w:b/>
                <w:bCs/>
                <w:sz w:val="26"/>
                <w:szCs w:val="26"/>
              </w:rPr>
              <w:t>STEP 2: Exercise 3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3.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groups of three to complete the activity.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groups to give answers then shows the answers on the slide to check as the whole class.</w:t>
            </w:r>
          </w:p>
          <w:p w:rsidR="00947A84" w:rsidRPr="00173ADB" w:rsidRDefault="00947A84" w:rsidP="00A12470">
            <w:pPr>
              <w:rPr>
                <w:b/>
                <w:bCs/>
                <w:sz w:val="26"/>
                <w:szCs w:val="26"/>
              </w:rPr>
            </w:pPr>
            <w:r w:rsidRPr="00173ADB">
              <w:rPr>
                <w:b/>
                <w:bCs/>
                <w:sz w:val="26"/>
                <w:szCs w:val="26"/>
              </w:rPr>
              <w:t>*The grammar note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the Grammar Notes with all cases of quantifiers.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to read the notes carefully.</w:t>
            </w:r>
          </w:p>
        </w:tc>
        <w:tc>
          <w:tcPr>
            <w:tcW w:w="4654" w:type="dxa"/>
            <w:gridSpan w:val="2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2671D"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2981325" cy="1751330"/>
                  <wp:effectExtent l="0" t="0" r="9525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5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A84" w:rsidRPr="00173ADB" w:rsidTr="00A12470">
        <w:tc>
          <w:tcPr>
            <w:tcW w:w="1031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 xml:space="preserve">5. PRACTICE </w:t>
            </w:r>
            <w:r w:rsidRPr="00173ADB">
              <w:rPr>
                <w:b/>
                <w:sz w:val="30"/>
                <w:szCs w:val="30"/>
              </w:rPr>
              <w:t>(13’)</w:t>
            </w:r>
          </w:p>
        </w:tc>
      </w:tr>
      <w:tr w:rsidR="00947A84" w:rsidRPr="00173ADB" w:rsidTr="00A12470">
        <w:tc>
          <w:tcPr>
            <w:tcW w:w="10314" w:type="dxa"/>
            <w:gridSpan w:val="4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4 + 5: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*Aim:</w:t>
            </w:r>
            <w:r w:rsidRPr="00173ADB">
              <w:rPr>
                <w:sz w:val="26"/>
                <w:szCs w:val="26"/>
              </w:rPr>
              <w:t xml:space="preserve"> 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help Ss classify the countable and uncountable nouns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provide Ss grammar exercises to practice using quantifiers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Complete the text/sentences with the suitable quantifiers.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                  Understand the text; grammar points; quantifiers.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Know how to form a sentence with the suitable quantifiers. Understand the conversation; the topic of the lesson, vocabulary, grammar points…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 xml:space="preserve">* Organisation: </w:t>
            </w:r>
            <w:r w:rsidRPr="00173ADB">
              <w:rPr>
                <w:sz w:val="26"/>
                <w:szCs w:val="26"/>
              </w:rPr>
              <w:t>T_ Ss .…..</w:t>
            </w:r>
          </w:p>
        </w:tc>
      </w:tr>
      <w:tr w:rsidR="00947A84" w:rsidRPr="00173ADB" w:rsidTr="00A12470">
        <w:tc>
          <w:tcPr>
            <w:tcW w:w="5660" w:type="dxa"/>
            <w:gridSpan w:val="2"/>
            <w:shd w:val="clear" w:color="auto" w:fill="DBE5F1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 Student’s activities</w:t>
            </w:r>
          </w:p>
        </w:tc>
        <w:tc>
          <w:tcPr>
            <w:tcW w:w="4654" w:type="dxa"/>
            <w:gridSpan w:val="2"/>
            <w:shd w:val="clear" w:color="auto" w:fill="DBE5F1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47A84" w:rsidRPr="00173ADB" w:rsidTr="00A12470">
        <w:tc>
          <w:tcPr>
            <w:tcW w:w="5660" w:type="dxa"/>
            <w:gridSpan w:val="2"/>
            <w:shd w:val="clear" w:color="auto" w:fill="auto"/>
          </w:tcPr>
          <w:p w:rsidR="00947A84" w:rsidRPr="00173ADB" w:rsidRDefault="00947A84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4. (4’)</w:t>
            </w:r>
            <w:r w:rsidRPr="00173ADB">
              <w:rPr>
                <w:rFonts w:eastAsia="Calibri"/>
                <w:sz w:val="26"/>
                <w:szCs w:val="26"/>
              </w:rPr>
              <w:t xml:space="preserve"> </w:t>
            </w:r>
            <w:r w:rsidRPr="00173ADB">
              <w:rPr>
                <w:b/>
                <w:sz w:val="26"/>
                <w:szCs w:val="26"/>
              </w:rPr>
              <w:t>Read what Mai and Binh eat for lunch in one week. Complete the sentences with suitable quantifiers. There is often more than one possible answer.</w:t>
            </w:r>
          </w:p>
          <w:p w:rsidR="00947A84" w:rsidRPr="00173ADB" w:rsidRDefault="00947A84" w:rsidP="00A12470">
            <w:pPr>
              <w:tabs>
                <w:tab w:val="left" w:pos="805"/>
              </w:tabs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(Exercise 4 – SB p.42)</w:t>
            </w:r>
          </w:p>
          <w:p w:rsidR="00947A84" w:rsidRPr="00173ADB" w:rsidRDefault="00947A84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6.</w:t>
            </w:r>
          </w:p>
          <w:p w:rsidR="00947A84" w:rsidRPr="00173ADB" w:rsidRDefault="00947A84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947A84" w:rsidRPr="00173ADB" w:rsidRDefault="00947A84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individually.</w:t>
            </w:r>
          </w:p>
          <w:p w:rsidR="00947A84" w:rsidRPr="00173ADB" w:rsidRDefault="00947A84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students to give answers then shows them on the slide to check as the whole class.</w:t>
            </w:r>
          </w:p>
        </w:tc>
        <w:tc>
          <w:tcPr>
            <w:tcW w:w="4654" w:type="dxa"/>
            <w:gridSpan w:val="2"/>
            <w:shd w:val="clear" w:color="auto" w:fill="auto"/>
          </w:tcPr>
          <w:p w:rsidR="00947A84" w:rsidRPr="00173ADB" w:rsidRDefault="00947A8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/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2240915" cy="139763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915" cy="139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A84" w:rsidRPr="00173ADB" w:rsidTr="00A12470">
        <w:tc>
          <w:tcPr>
            <w:tcW w:w="5660" w:type="dxa"/>
            <w:gridSpan w:val="2"/>
          </w:tcPr>
          <w:p w:rsidR="00947A84" w:rsidRPr="00173ADB" w:rsidRDefault="00947A84" w:rsidP="00A12470">
            <w:pPr>
              <w:tabs>
                <w:tab w:val="left" w:pos="772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3. (4’) Cross out the incorrect quantifiers in each sentence.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(Exercise 5 – SB p.42)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5.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instructions then checks Ss’ understanding of it.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work in individually.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encourages Ss to provide the reason for their choices.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read the sentences and think of the possible answers.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students to give answers then shows them on the slide to check as the whole class.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corrects Ss if any.</w:t>
            </w:r>
          </w:p>
        </w:tc>
        <w:tc>
          <w:tcPr>
            <w:tcW w:w="4654" w:type="dxa"/>
            <w:gridSpan w:val="2"/>
          </w:tcPr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Answer key:</w:t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084195" cy="1951355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195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A84" w:rsidRPr="00173ADB" w:rsidRDefault="00947A84" w:rsidP="00A12470">
            <w:pPr>
              <w:tabs>
                <w:tab w:val="left" w:pos="772"/>
              </w:tabs>
              <w:rPr>
                <w:sz w:val="26"/>
                <w:szCs w:val="26"/>
              </w:rPr>
            </w:pPr>
          </w:p>
        </w:tc>
      </w:tr>
      <w:tr w:rsidR="00947A84" w:rsidRPr="00173ADB" w:rsidTr="00A12470">
        <w:tc>
          <w:tcPr>
            <w:tcW w:w="5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3 (5’): STREET GAME – The mix practice.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review quickly the vocabulary and grammar box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introduces the game and how to play rules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slides to lead the game.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allows Ss to say their answer massively to encourage the confidence and time challenge.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confirms the answers.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corrects Ss if any.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bCs/>
                <w:i/>
                <w:iCs/>
                <w:sz w:val="26"/>
                <w:szCs w:val="26"/>
              </w:rPr>
              <w:t>*Extra Activity:</w:t>
            </w:r>
            <w:r w:rsidRPr="00173ADB">
              <w:rPr>
                <w:sz w:val="26"/>
                <w:szCs w:val="26"/>
              </w:rPr>
              <w:t xml:space="preserve"> Teacher can get some exercises from Workbook page 35 for Ss to practice in class.</w:t>
            </w:r>
          </w:p>
        </w:tc>
        <w:tc>
          <w:tcPr>
            <w:tcW w:w="465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47A84" w:rsidRPr="00173ADB" w:rsidRDefault="00947A84" w:rsidP="00A12470">
            <w:pPr>
              <w:rPr>
                <w:b/>
                <w:noProof/>
                <w:sz w:val="26"/>
                <w:szCs w:val="26"/>
              </w:rPr>
            </w:pPr>
            <w:r w:rsidRPr="00173ADB">
              <w:rPr>
                <w:b/>
                <w:noProof/>
                <w:sz w:val="26"/>
                <w:szCs w:val="26"/>
              </w:rPr>
              <w:t>Game rules:</w:t>
            </w:r>
          </w:p>
          <w:p w:rsidR="00947A84" w:rsidRPr="00173ADB" w:rsidRDefault="00947A84" w:rsidP="00A12470">
            <w:pPr>
              <w:pStyle w:val="ListParagraph"/>
              <w:numPr>
                <w:ilvl w:val="0"/>
                <w:numId w:val="4"/>
              </w:numPr>
              <w:ind w:left="360"/>
              <w:rPr>
                <w:bCs/>
                <w:sz w:val="26"/>
                <w:szCs w:val="26"/>
              </w:rPr>
            </w:pPr>
            <w:r w:rsidRPr="00173ADB">
              <w:rPr>
                <w:bCs/>
                <w:sz w:val="26"/>
                <w:szCs w:val="26"/>
              </w:rPr>
              <w:t>Read the sentence carefully.</w:t>
            </w:r>
          </w:p>
          <w:p w:rsidR="00947A84" w:rsidRPr="00173ADB" w:rsidRDefault="00947A84" w:rsidP="00A12470">
            <w:pPr>
              <w:pStyle w:val="ListParagraph"/>
              <w:numPr>
                <w:ilvl w:val="0"/>
                <w:numId w:val="4"/>
              </w:numPr>
              <w:ind w:left="360"/>
              <w:rPr>
                <w:bCs/>
                <w:sz w:val="26"/>
                <w:szCs w:val="26"/>
              </w:rPr>
            </w:pPr>
            <w:r w:rsidRPr="00173ADB">
              <w:rPr>
                <w:bCs/>
                <w:sz w:val="26"/>
                <w:szCs w:val="26"/>
              </w:rPr>
              <w:t>Choose a word to fill in the blank.</w:t>
            </w:r>
          </w:p>
          <w:p w:rsidR="00947A84" w:rsidRPr="00173ADB" w:rsidRDefault="00947A84" w:rsidP="00A12470">
            <w:pPr>
              <w:pStyle w:val="ListParagraph"/>
              <w:numPr>
                <w:ilvl w:val="0"/>
                <w:numId w:val="4"/>
              </w:numPr>
              <w:ind w:left="360"/>
              <w:rPr>
                <w:bCs/>
                <w:sz w:val="26"/>
                <w:szCs w:val="26"/>
              </w:rPr>
            </w:pPr>
            <w:r w:rsidRPr="00173ADB">
              <w:rPr>
                <w:bCs/>
                <w:sz w:val="26"/>
                <w:szCs w:val="26"/>
              </w:rPr>
              <w:t>1 correct answer = 3 points.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</w:p>
        </w:tc>
      </w:tr>
      <w:tr w:rsidR="00947A84" w:rsidRPr="00173ADB" w:rsidTr="00A12470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A84" w:rsidRPr="00173ADB" w:rsidRDefault="00947A84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4. PRODUCTION </w:t>
            </w:r>
            <w:r w:rsidRPr="00173ADB">
              <w:rPr>
                <w:b/>
                <w:sz w:val="30"/>
                <w:szCs w:val="30"/>
              </w:rPr>
              <w:t>(7’)</w:t>
            </w:r>
          </w:p>
        </w:tc>
      </w:tr>
      <w:tr w:rsidR="00947A84" w:rsidRPr="00173ADB" w:rsidTr="00A12470">
        <w:tc>
          <w:tcPr>
            <w:tcW w:w="10314" w:type="dxa"/>
            <w:gridSpan w:val="4"/>
            <w:tcBorders>
              <w:top w:val="single" w:sz="4" w:space="0" w:color="000000"/>
            </w:tcBorders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ACTIVITY 6:</w:t>
            </w:r>
          </w:p>
          <w:p w:rsidR="00947A84" w:rsidRPr="00173ADB" w:rsidRDefault="00947A84" w:rsidP="00A12470">
            <w:pPr>
              <w:keepNext/>
              <w:keepLines/>
              <w:rPr>
                <w:sz w:val="16"/>
                <w:szCs w:val="1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*Aim</w:t>
            </w:r>
            <w:r w:rsidRPr="00173ADB">
              <w:rPr>
                <w:sz w:val="26"/>
                <w:szCs w:val="26"/>
              </w:rPr>
              <w:t>: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help students applying the vocabulary items and grammar points related to the topic in communicating.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>Ss make conversation about animals (where and when they were).</w:t>
            </w:r>
          </w:p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Ss know how to use past simple tense to make a conversations about their place and activities in the past. </w:t>
            </w:r>
          </w:p>
          <w:p w:rsidR="00947A84" w:rsidRPr="00173ADB" w:rsidRDefault="00947A84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T_Ss…</w:t>
            </w:r>
          </w:p>
          <w:p w:rsidR="00947A84" w:rsidRPr="00173ADB" w:rsidRDefault="00947A84" w:rsidP="00A12470">
            <w:pPr>
              <w:keepNext/>
              <w:keepLines/>
              <w:rPr>
                <w:sz w:val="16"/>
                <w:szCs w:val="16"/>
              </w:rPr>
            </w:pPr>
          </w:p>
        </w:tc>
      </w:tr>
      <w:tr w:rsidR="00947A84" w:rsidRPr="00173ADB" w:rsidTr="00A12470">
        <w:tc>
          <w:tcPr>
            <w:tcW w:w="6060" w:type="dxa"/>
            <w:gridSpan w:val="3"/>
            <w:shd w:val="clear" w:color="auto" w:fill="DBE5F1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 Student’s activities</w:t>
            </w:r>
          </w:p>
        </w:tc>
        <w:tc>
          <w:tcPr>
            <w:tcW w:w="4254" w:type="dxa"/>
            <w:shd w:val="clear" w:color="auto" w:fill="DBE5F1"/>
          </w:tcPr>
          <w:p w:rsidR="00947A84" w:rsidRPr="00173ADB" w:rsidRDefault="00947A84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47A84" w:rsidRPr="00173ADB" w:rsidTr="00A12470">
        <w:trPr>
          <w:trHeight w:val="558"/>
        </w:trPr>
        <w:tc>
          <w:tcPr>
            <w:tcW w:w="6060" w:type="dxa"/>
            <w:gridSpan w:val="3"/>
          </w:tcPr>
          <w:p w:rsidR="00947A84" w:rsidRPr="00173ADB" w:rsidRDefault="00947A84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6. In pairs, say how much of these things you eat/drink.</w:t>
            </w:r>
          </w:p>
          <w:p w:rsidR="00947A84" w:rsidRPr="00173ADB" w:rsidRDefault="00947A84" w:rsidP="00A12470">
            <w:pPr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>(Exercise 6 – SB p.42)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6 (SB page 42).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models the activity in front of the class.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divides Ss into new pairs, asks them to make conversations: share – ask - respond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walk around to listen and notes down common mistakes for delayed feedback.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groups to come to the front of the class, make conversations.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the rest to give comments on their classmates’ performance.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gives feedback on Ss’ work.</w:t>
            </w:r>
          </w:p>
        </w:tc>
        <w:tc>
          <w:tcPr>
            <w:tcW w:w="4254" w:type="dxa"/>
          </w:tcPr>
          <w:p w:rsidR="00947A84" w:rsidRPr="00173ADB" w:rsidRDefault="00947A84" w:rsidP="00A12470">
            <w:pPr>
              <w:rPr>
                <w:i/>
              </w:rPr>
            </w:pPr>
            <w:r w:rsidRPr="0012671D">
              <w:rPr>
                <w:i/>
                <w:noProof/>
              </w:rPr>
              <w:drawing>
                <wp:inline distT="0" distB="0" distL="0" distR="0">
                  <wp:extent cx="2730500" cy="10560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105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A84" w:rsidRPr="00173ADB" w:rsidTr="00A12470">
        <w:tc>
          <w:tcPr>
            <w:tcW w:w="1031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7A84" w:rsidRPr="00173ADB" w:rsidRDefault="00947A84" w:rsidP="00A12470">
            <w:pPr>
              <w:rPr>
                <w:b/>
                <w:sz w:val="28"/>
                <w:szCs w:val="28"/>
              </w:rPr>
            </w:pPr>
          </w:p>
          <w:p w:rsidR="00947A84" w:rsidRPr="00173ADB" w:rsidRDefault="00947A84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>WRAP-UP &amp; HOME WORK (3’)</w:t>
            </w:r>
          </w:p>
          <w:p w:rsidR="00947A84" w:rsidRPr="00173ADB" w:rsidRDefault="00947A84" w:rsidP="00A1247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47A84" w:rsidRPr="00173ADB" w:rsidTr="00A12470">
        <w:tc>
          <w:tcPr>
            <w:tcW w:w="103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talk about what they have learnt in the lesson.</w:t>
            </w:r>
          </w:p>
          <w:p w:rsidR="00947A84" w:rsidRPr="00173ADB" w:rsidRDefault="00947A84" w:rsidP="00A1247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Countable and Uncountable nouns, quantifiers</w:t>
            </w:r>
          </w:p>
          <w:p w:rsidR="00947A84" w:rsidRPr="00173ADB" w:rsidRDefault="00947A84" w:rsidP="00A12470">
            <w:pPr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>* HOME WORK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Do exercises in the workbook page 35.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Prepare for Lesson 4.3: Reading.</w:t>
            </w: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</w:p>
          <w:p w:rsidR="00947A84" w:rsidRPr="00173ADB" w:rsidRDefault="00947A84" w:rsidP="00A12470">
            <w:pPr>
              <w:rPr>
                <w:sz w:val="26"/>
                <w:szCs w:val="26"/>
              </w:rPr>
            </w:pPr>
          </w:p>
        </w:tc>
      </w:tr>
    </w:tbl>
    <w:p w:rsidR="00947A84" w:rsidRPr="00173ADB" w:rsidRDefault="00947A84" w:rsidP="00947A84">
      <w:pPr>
        <w:pBdr>
          <w:bottom w:val="single" w:sz="6" w:space="1" w:color="000000"/>
        </w:pBdr>
        <w:rPr>
          <w:b/>
          <w:sz w:val="26"/>
          <w:szCs w:val="26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8392E"/>
    <w:multiLevelType w:val="multilevel"/>
    <w:tmpl w:val="A8A0B6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FA33B9B"/>
    <w:multiLevelType w:val="multilevel"/>
    <w:tmpl w:val="86D0770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CDD5274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3C26069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84"/>
    <w:rsid w:val="00607080"/>
    <w:rsid w:val="0094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72DAD-406F-4544-AD51-A70A4EAF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947A84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947A84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1356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2023-07-26T08:56:00Z</dcterms:modified>
</cp:coreProperties>
</file>