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B2" w:rsidRPr="0052532E" w:rsidRDefault="007474B2" w:rsidP="007474B2">
      <w:pPr>
        <w:pStyle w:val="Header"/>
        <w:tabs>
          <w:tab w:val="clear" w:pos="4320"/>
          <w:tab w:val="clear" w:pos="8640"/>
        </w:tabs>
        <w:ind w:firstLine="720"/>
        <w:rPr>
          <w:b/>
          <w:i/>
          <w:color w:val="000000"/>
          <w:sz w:val="28"/>
          <w:szCs w:val="28"/>
          <w:lang w:val="nl-NL"/>
        </w:rPr>
      </w:pPr>
      <w:r w:rsidRPr="0052532E">
        <w:rPr>
          <w:b/>
          <w:i/>
          <w:color w:val="000000"/>
          <w:sz w:val="28"/>
          <w:szCs w:val="28"/>
          <w:lang w:val="nl-NL"/>
        </w:rPr>
        <w:t>Ngày soạn : 16/08/</w:t>
      </w:r>
      <w:r w:rsidRPr="0052532E">
        <w:rPr>
          <w:b/>
          <w:i/>
          <w:color w:val="000000"/>
          <w:sz w:val="28"/>
          <w:szCs w:val="28"/>
          <w:lang w:val="nl-NL"/>
        </w:rPr>
        <w:tab/>
      </w:r>
      <w:r w:rsidRPr="0052532E">
        <w:rPr>
          <w:b/>
          <w:bCs/>
          <w:i/>
          <w:iCs/>
          <w:color w:val="000000"/>
          <w:sz w:val="28"/>
          <w:szCs w:val="28"/>
          <w:lang w:val="nl-NL"/>
        </w:rPr>
        <w:tab/>
      </w:r>
      <w:r w:rsidRPr="0052532E">
        <w:rPr>
          <w:b/>
          <w:bCs/>
          <w:i/>
          <w:iCs/>
          <w:color w:val="000000"/>
          <w:sz w:val="28"/>
          <w:szCs w:val="28"/>
          <w:lang w:val="nl-NL"/>
        </w:rPr>
        <w:tab/>
      </w:r>
      <w:r>
        <w:rPr>
          <w:b/>
          <w:bCs/>
          <w:i/>
          <w:iCs/>
          <w:color w:val="000000"/>
          <w:sz w:val="28"/>
          <w:szCs w:val="28"/>
          <w:lang w:val="nl-NL"/>
        </w:rPr>
        <w:tab/>
      </w:r>
      <w:r w:rsidRPr="0052532E">
        <w:rPr>
          <w:b/>
          <w:i/>
          <w:color w:val="000000"/>
          <w:sz w:val="28"/>
          <w:szCs w:val="28"/>
          <w:lang w:val="nl-NL"/>
        </w:rPr>
        <w:t>Ngày dạy: 24</w:t>
      </w:r>
      <w:r>
        <w:rPr>
          <w:b/>
          <w:i/>
          <w:color w:val="000000"/>
          <w:sz w:val="28"/>
          <w:szCs w:val="28"/>
          <w:lang w:val="nl-NL"/>
        </w:rPr>
        <w:t xml:space="preserve"> /8/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b/>
          <w:bCs/>
          <w:iCs/>
          <w:color w:val="000000"/>
          <w:sz w:val="28"/>
          <w:szCs w:val="28"/>
          <w:lang w:val="nl-NL"/>
        </w:rPr>
      </w:pPr>
      <w:r w:rsidRPr="0032562B">
        <w:rPr>
          <w:b/>
          <w:bCs/>
          <w:iCs/>
          <w:color w:val="000000"/>
          <w:sz w:val="28"/>
          <w:szCs w:val="28"/>
          <w:lang w:val="nl-NL"/>
        </w:rPr>
        <w:t>Tuần 1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b/>
          <w:bCs/>
          <w:color w:val="000000"/>
          <w:sz w:val="28"/>
          <w:szCs w:val="28"/>
          <w:lang w:val="nl-NL"/>
        </w:rPr>
      </w:pPr>
      <w:r w:rsidRPr="0032562B">
        <w:rPr>
          <w:b/>
          <w:bCs/>
          <w:iCs/>
          <w:color w:val="000000"/>
          <w:sz w:val="28"/>
          <w:szCs w:val="28"/>
          <w:lang w:val="nl-NL"/>
        </w:rPr>
        <w:t>CHƯƠNG I</w:t>
      </w:r>
      <w:r w:rsidRPr="0032562B">
        <w:rPr>
          <w:b/>
          <w:bCs/>
          <w:color w:val="000000"/>
          <w:sz w:val="28"/>
          <w:szCs w:val="28"/>
          <w:lang w:val="nl-NL"/>
        </w:rPr>
        <w:t xml:space="preserve"> :              HỆ THỨC LƯỢNG TRONG TAM GIÁC VUÔNG</w:t>
      </w:r>
      <w:r w:rsidRPr="0032562B">
        <w:rPr>
          <w:b/>
          <w:bCs/>
          <w:color w:val="000000"/>
          <w:sz w:val="28"/>
          <w:szCs w:val="28"/>
          <w:bdr w:val="single" w:sz="4" w:space="0" w:color="auto"/>
          <w:lang w:val="nl-NL"/>
        </w:rPr>
        <w:t xml:space="preserve">  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color w:val="000000"/>
          <w:sz w:val="28"/>
          <w:szCs w:val="28"/>
          <w:lang w:val="nl-NL"/>
        </w:rPr>
      </w:pPr>
      <w:r w:rsidRPr="0032562B">
        <w:rPr>
          <w:color w:val="000000"/>
          <w:sz w:val="28"/>
          <w:szCs w:val="28"/>
          <w:lang w:val="nl-NL"/>
        </w:rPr>
        <w:t>Tiết: 1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ind w:firstLine="720"/>
        <w:rPr>
          <w:b/>
          <w:color w:val="000000"/>
          <w:sz w:val="28"/>
          <w:szCs w:val="28"/>
          <w:lang w:val="nl-NL"/>
        </w:rPr>
      </w:pPr>
      <w:r w:rsidRPr="0032562B">
        <w:rPr>
          <w:color w:val="000000"/>
          <w:sz w:val="28"/>
          <w:szCs w:val="28"/>
          <w:lang w:val="nl-NL"/>
        </w:rPr>
        <w:tab/>
      </w:r>
      <w:r w:rsidRPr="0032562B">
        <w:rPr>
          <w:color w:val="000000"/>
          <w:sz w:val="28"/>
          <w:szCs w:val="28"/>
          <w:lang w:val="nl-NL"/>
        </w:rPr>
        <w:tab/>
      </w:r>
      <w:r w:rsidRPr="0032562B">
        <w:rPr>
          <w:color w:val="000000"/>
          <w:sz w:val="28"/>
          <w:szCs w:val="28"/>
          <w:lang w:val="nl-NL"/>
        </w:rPr>
        <w:tab/>
        <w:t xml:space="preserve">     </w:t>
      </w:r>
      <w:r w:rsidRPr="0032562B">
        <w:rPr>
          <w:b/>
          <w:color w:val="000000"/>
          <w:sz w:val="28"/>
          <w:szCs w:val="28"/>
          <w:lang w:val="nl-NL"/>
        </w:rPr>
        <w:t xml:space="preserve">MỘT SỐ HỆ THỨC VỀ CẠNH VÀ 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ind w:firstLine="720"/>
        <w:rPr>
          <w:b/>
          <w:color w:val="000000"/>
          <w:sz w:val="28"/>
          <w:szCs w:val="28"/>
          <w:lang w:val="nl-NL"/>
        </w:rPr>
      </w:pPr>
      <w:r w:rsidRPr="0032562B">
        <w:rPr>
          <w:b/>
          <w:color w:val="000000"/>
          <w:sz w:val="28"/>
          <w:szCs w:val="28"/>
          <w:lang w:val="nl-NL"/>
        </w:rPr>
        <w:t xml:space="preserve">                        ĐƯỜNG CAO TRONG TAM GIÁC VUÔNG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b/>
          <w:bCs/>
          <w:color w:val="000000"/>
          <w:sz w:val="28"/>
          <w:szCs w:val="28"/>
          <w:lang w:val="nl-NL"/>
        </w:rPr>
      </w:pPr>
      <w:r w:rsidRPr="0032562B">
        <w:rPr>
          <w:b/>
          <w:bCs/>
          <w:color w:val="000000"/>
          <w:sz w:val="28"/>
          <w:szCs w:val="28"/>
          <w:lang w:val="nl-NL"/>
        </w:rPr>
        <w:t>I. MỤC TIÊU: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color w:val="000000"/>
          <w:sz w:val="28"/>
          <w:szCs w:val="28"/>
          <w:lang w:val="nl-NL"/>
        </w:rPr>
      </w:pPr>
      <w:r w:rsidRPr="0032562B">
        <w:rPr>
          <w:b/>
          <w:color w:val="000000"/>
          <w:sz w:val="28"/>
          <w:szCs w:val="28"/>
          <w:lang w:val="nl-NL"/>
        </w:rPr>
        <w:t>1.</w:t>
      </w:r>
      <w:r w:rsidRPr="0032562B">
        <w:rPr>
          <w:color w:val="000000"/>
          <w:sz w:val="28"/>
          <w:szCs w:val="28"/>
          <w:lang w:val="nl-NL"/>
        </w:rPr>
        <w:t xml:space="preserve"> </w:t>
      </w:r>
      <w:r w:rsidRPr="0032562B">
        <w:rPr>
          <w:b/>
          <w:color w:val="000000"/>
          <w:sz w:val="28"/>
          <w:szCs w:val="28"/>
          <w:lang w:val="nl-NL"/>
        </w:rPr>
        <w:t>Kiến thức:</w:t>
      </w:r>
      <w:r w:rsidRPr="0032562B">
        <w:rPr>
          <w:color w:val="000000"/>
          <w:sz w:val="28"/>
          <w:szCs w:val="28"/>
          <w:lang w:val="nl-NL"/>
        </w:rPr>
        <w:t xml:space="preserve"> 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color w:val="000000"/>
          <w:sz w:val="28"/>
          <w:szCs w:val="28"/>
          <w:lang w:val="nl-NL"/>
        </w:rPr>
      </w:pPr>
      <w:r w:rsidRPr="0032562B">
        <w:rPr>
          <w:color w:val="000000"/>
          <w:sz w:val="28"/>
          <w:szCs w:val="28"/>
          <w:lang w:val="nl-NL"/>
        </w:rPr>
        <w:t>- Biết được thế nào là hệ thức lượng trong tam giác vuông.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color w:val="000000"/>
          <w:sz w:val="28"/>
          <w:szCs w:val="28"/>
          <w:lang w:val="nl-NL"/>
        </w:rPr>
      </w:pPr>
      <w:r w:rsidRPr="0032562B">
        <w:rPr>
          <w:color w:val="000000"/>
          <w:sz w:val="28"/>
          <w:szCs w:val="28"/>
          <w:lang w:val="nl-NL"/>
        </w:rPr>
        <w:t>- Hiểu các cách chứng minh các hệ thức về cạnh và đường cao trong tam giác vuông (định lý 1 và 2)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color w:val="000000"/>
          <w:sz w:val="28"/>
          <w:szCs w:val="28"/>
          <w:lang w:val="nl-NL"/>
        </w:rPr>
      </w:pPr>
      <w:r w:rsidRPr="0032562B">
        <w:rPr>
          <w:b/>
          <w:color w:val="000000"/>
          <w:sz w:val="28"/>
          <w:szCs w:val="28"/>
          <w:lang w:val="nl-NL"/>
        </w:rPr>
        <w:t>2. Kỹ năng</w:t>
      </w:r>
      <w:r w:rsidRPr="0032562B">
        <w:rPr>
          <w:b/>
          <w:i/>
          <w:color w:val="000000"/>
          <w:sz w:val="28"/>
          <w:szCs w:val="28"/>
          <w:lang w:val="nl-NL"/>
        </w:rPr>
        <w:t>:</w:t>
      </w:r>
      <w:r w:rsidRPr="0032562B">
        <w:rPr>
          <w:color w:val="000000"/>
          <w:sz w:val="28"/>
          <w:szCs w:val="28"/>
          <w:lang w:val="nl-NL"/>
        </w:rPr>
        <w:t xml:space="preserve"> Vận dụng được các hệ thức đó để giải toán và giải quyết một số bài toán thực tế.</w:t>
      </w:r>
    </w:p>
    <w:p w:rsidR="007474B2" w:rsidRPr="0032562B" w:rsidRDefault="007474B2" w:rsidP="007474B2">
      <w:pPr>
        <w:rPr>
          <w:color w:val="000000"/>
          <w:sz w:val="28"/>
          <w:szCs w:val="28"/>
          <w:lang w:val="nl-NL"/>
        </w:rPr>
      </w:pPr>
      <w:r w:rsidRPr="0032562B">
        <w:rPr>
          <w:b/>
          <w:color w:val="000000"/>
          <w:sz w:val="28"/>
          <w:szCs w:val="28"/>
          <w:lang w:val="nl-NL"/>
        </w:rPr>
        <w:t>3</w:t>
      </w:r>
      <w:r w:rsidRPr="0032562B">
        <w:rPr>
          <w:color w:val="000000"/>
          <w:sz w:val="28"/>
          <w:szCs w:val="28"/>
          <w:lang w:val="nl-NL"/>
        </w:rPr>
        <w:t xml:space="preserve">. </w:t>
      </w:r>
      <w:r w:rsidRPr="0032562B">
        <w:rPr>
          <w:b/>
          <w:color w:val="000000"/>
          <w:sz w:val="28"/>
          <w:szCs w:val="28"/>
          <w:lang w:val="nl-NL"/>
        </w:rPr>
        <w:t>Thái độ:</w:t>
      </w:r>
      <w:r w:rsidRPr="0032562B">
        <w:rPr>
          <w:color w:val="000000"/>
          <w:sz w:val="28"/>
          <w:szCs w:val="28"/>
          <w:lang w:val="nl-NL"/>
        </w:rPr>
        <w:t xml:space="preserve"> </w:t>
      </w:r>
    </w:p>
    <w:p w:rsidR="007474B2" w:rsidRPr="0032562B" w:rsidRDefault="007474B2" w:rsidP="007474B2">
      <w:pPr>
        <w:rPr>
          <w:color w:val="000000"/>
          <w:sz w:val="28"/>
          <w:szCs w:val="28"/>
          <w:lang w:val="nl-NL"/>
        </w:rPr>
      </w:pPr>
      <w:r w:rsidRPr="0032562B">
        <w:rPr>
          <w:color w:val="000000"/>
          <w:sz w:val="28"/>
          <w:szCs w:val="28"/>
          <w:lang w:val="nl-NL"/>
        </w:rPr>
        <w:t>- HS có thói quen làm việc khoa học thông qua biến đổi các tỉ số đồng dạng</w:t>
      </w:r>
    </w:p>
    <w:p w:rsidR="007474B2" w:rsidRPr="0032562B" w:rsidRDefault="007474B2" w:rsidP="007474B2">
      <w:pPr>
        <w:rPr>
          <w:color w:val="000000"/>
          <w:sz w:val="28"/>
          <w:szCs w:val="28"/>
          <w:lang w:val="nl-NL"/>
        </w:rPr>
      </w:pPr>
      <w:r w:rsidRPr="0032562B">
        <w:rPr>
          <w:color w:val="000000"/>
          <w:sz w:val="28"/>
          <w:szCs w:val="28"/>
          <w:lang w:val="nl-NL"/>
        </w:rPr>
        <w:t>- Rèn cho hs tính cách cẩn thận.</w:t>
      </w:r>
    </w:p>
    <w:p w:rsidR="007474B2" w:rsidRPr="0032562B" w:rsidRDefault="007474B2" w:rsidP="007474B2">
      <w:pPr>
        <w:rPr>
          <w:b/>
          <w:i/>
          <w:color w:val="000000"/>
          <w:sz w:val="28"/>
          <w:szCs w:val="28"/>
          <w:lang w:val="nl-NL"/>
        </w:rPr>
      </w:pPr>
      <w:r w:rsidRPr="0032562B">
        <w:rPr>
          <w:b/>
          <w:color w:val="000000"/>
          <w:sz w:val="28"/>
          <w:szCs w:val="28"/>
          <w:lang w:val="nl-NL"/>
        </w:rPr>
        <w:t>4. Năng lực, phẩm chất</w:t>
      </w:r>
      <w:r w:rsidRPr="0032562B">
        <w:rPr>
          <w:i/>
          <w:color w:val="000000"/>
          <w:sz w:val="28"/>
          <w:szCs w:val="28"/>
          <w:lang w:val="nl-NL"/>
        </w:rPr>
        <w:t xml:space="preserve"> </w:t>
      </w:r>
      <w:r w:rsidRPr="0032562B">
        <w:rPr>
          <w:color w:val="000000"/>
          <w:sz w:val="28"/>
          <w:szCs w:val="28"/>
          <w:lang w:val="nl-NL"/>
        </w:rPr>
        <w:t xml:space="preserve"> </w:t>
      </w:r>
      <w:r w:rsidRPr="0032562B">
        <w:rPr>
          <w:b/>
          <w:i/>
          <w:color w:val="000000"/>
          <w:sz w:val="28"/>
          <w:szCs w:val="28"/>
          <w:lang w:val="nl-NL"/>
        </w:rPr>
        <w:t xml:space="preserve">: </w:t>
      </w:r>
    </w:p>
    <w:p w:rsidR="007474B2" w:rsidRDefault="007474B2" w:rsidP="007474B2">
      <w:pPr>
        <w:rPr>
          <w:sz w:val="28"/>
          <w:szCs w:val="28"/>
          <w:lang w:val="nl-NL"/>
        </w:rPr>
      </w:pPr>
      <w:r w:rsidRPr="00DE59B5">
        <w:rPr>
          <w:b/>
          <w:sz w:val="28"/>
          <w:szCs w:val="28"/>
          <w:lang w:val="nl-NL"/>
        </w:rPr>
        <w:t>4.1.</w:t>
      </w:r>
      <w:r w:rsidRPr="008A0761">
        <w:rPr>
          <w:sz w:val="28"/>
          <w:szCs w:val="28"/>
          <w:lang w:val="nl-NL"/>
        </w:rPr>
        <w:t xml:space="preserve"> </w:t>
      </w:r>
      <w:r w:rsidRPr="008A0761">
        <w:rPr>
          <w:b/>
          <w:sz w:val="28"/>
          <w:szCs w:val="28"/>
          <w:lang w:val="nl-NL"/>
        </w:rPr>
        <w:t>Năng lực</w:t>
      </w:r>
      <w:r w:rsidRPr="008A0761">
        <w:rPr>
          <w:sz w:val="28"/>
          <w:szCs w:val="28"/>
          <w:lang w:val="nl-NL"/>
        </w:rPr>
        <w:t xml:space="preserve"> </w:t>
      </w:r>
    </w:p>
    <w:p w:rsidR="007474B2" w:rsidRDefault="007474B2" w:rsidP="007474B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Pr="008A0761">
        <w:rPr>
          <w:sz w:val="28"/>
          <w:szCs w:val="28"/>
          <w:lang w:val="nl-NL"/>
        </w:rPr>
        <w:t>Năng lực</w:t>
      </w:r>
      <w:r>
        <w:rPr>
          <w:sz w:val="28"/>
          <w:szCs w:val="28"/>
          <w:lang w:val="nl-NL"/>
        </w:rPr>
        <w:t xml:space="preserve"> chung</w:t>
      </w:r>
      <w:r w:rsidRPr="008A0761">
        <w:rPr>
          <w:sz w:val="28"/>
          <w:szCs w:val="28"/>
          <w:lang w:val="nl-NL"/>
        </w:rPr>
        <w:t>: năng lực giao tiếp, năng lự</w:t>
      </w:r>
      <w:r>
        <w:rPr>
          <w:sz w:val="28"/>
          <w:szCs w:val="28"/>
          <w:lang w:val="nl-NL"/>
        </w:rPr>
        <w:t>c hợp tác, chủ động sáng tạo</w:t>
      </w:r>
    </w:p>
    <w:p w:rsidR="007474B2" w:rsidRPr="008A0761" w:rsidRDefault="007474B2" w:rsidP="007474B2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Pr="008A0761">
        <w:rPr>
          <w:sz w:val="28"/>
          <w:szCs w:val="28"/>
          <w:lang w:val="nl-NL"/>
        </w:rPr>
        <w:t>Năng lực</w:t>
      </w:r>
      <w:r>
        <w:rPr>
          <w:sz w:val="28"/>
          <w:szCs w:val="28"/>
          <w:lang w:val="nl-NL"/>
        </w:rPr>
        <w:t xml:space="preserve"> chuyên biệt: </w:t>
      </w:r>
      <w:r w:rsidRPr="008A0761">
        <w:rPr>
          <w:sz w:val="28"/>
          <w:szCs w:val="28"/>
          <w:lang w:val="nl-NL"/>
        </w:rPr>
        <w:t>HS được rèn năng lực tính toán</w:t>
      </w:r>
      <w:r>
        <w:rPr>
          <w:sz w:val="28"/>
          <w:szCs w:val="28"/>
          <w:lang w:val="nl-NL"/>
        </w:rPr>
        <w:t>, năng lực sử dụng ngôn ngữ toán học, năng lực vận dụng</w:t>
      </w:r>
      <w:r w:rsidRPr="008A0761">
        <w:rPr>
          <w:sz w:val="28"/>
          <w:szCs w:val="28"/>
          <w:lang w:val="nl-NL"/>
        </w:rPr>
        <w:t xml:space="preserve">                                         </w:t>
      </w:r>
    </w:p>
    <w:p w:rsidR="007474B2" w:rsidRPr="008A0761" w:rsidRDefault="007474B2" w:rsidP="007474B2">
      <w:pPr>
        <w:ind w:left="720" w:hanging="720"/>
        <w:rPr>
          <w:sz w:val="28"/>
          <w:szCs w:val="28"/>
          <w:lang w:val="nl-NL"/>
        </w:rPr>
      </w:pPr>
      <w:r w:rsidRPr="002311C2">
        <w:rPr>
          <w:b/>
          <w:sz w:val="28"/>
          <w:szCs w:val="28"/>
          <w:lang w:val="nl-NL"/>
        </w:rPr>
        <w:t>4.2.</w:t>
      </w:r>
      <w:r w:rsidRPr="008A0761">
        <w:rPr>
          <w:sz w:val="28"/>
          <w:szCs w:val="28"/>
          <w:lang w:val="nl-NL"/>
        </w:rPr>
        <w:t xml:space="preserve"> Phẩm chất: Tự tin, tự chủ, tự lập.</w:t>
      </w:r>
    </w:p>
    <w:p w:rsidR="007474B2" w:rsidRPr="0032562B" w:rsidRDefault="007474B2" w:rsidP="007474B2">
      <w:pPr>
        <w:rPr>
          <w:b/>
          <w:color w:val="000000"/>
          <w:sz w:val="28"/>
          <w:szCs w:val="28"/>
          <w:lang w:val="nl-NL"/>
        </w:rPr>
      </w:pPr>
      <w:r w:rsidRPr="0032562B">
        <w:rPr>
          <w:b/>
          <w:color w:val="000000"/>
          <w:sz w:val="28"/>
          <w:szCs w:val="28"/>
          <w:lang w:val="nl-NL"/>
        </w:rPr>
        <w:t>II. CHUẨN BỊ: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color w:val="000000"/>
          <w:sz w:val="28"/>
          <w:szCs w:val="28"/>
          <w:lang w:val="nl-NL"/>
        </w:rPr>
      </w:pPr>
      <w:r w:rsidRPr="0032562B">
        <w:rPr>
          <w:b/>
          <w:color w:val="000000"/>
          <w:sz w:val="28"/>
          <w:szCs w:val="28"/>
          <w:lang w:val="nl-NL"/>
        </w:rPr>
        <w:t>1. GV:</w:t>
      </w:r>
      <w:r w:rsidRPr="0032562B">
        <w:rPr>
          <w:color w:val="000000"/>
          <w:sz w:val="28"/>
          <w:szCs w:val="28"/>
          <w:lang w:val="nl-NL"/>
        </w:rPr>
        <w:t xml:space="preserve">  Bảng phụ, thước thẳng.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color w:val="000000"/>
          <w:sz w:val="28"/>
          <w:szCs w:val="28"/>
          <w:lang w:val="nl-NL"/>
        </w:rPr>
      </w:pPr>
      <w:r w:rsidRPr="0032562B">
        <w:rPr>
          <w:b/>
          <w:color w:val="000000"/>
          <w:sz w:val="28"/>
          <w:szCs w:val="28"/>
          <w:lang w:val="nl-NL"/>
        </w:rPr>
        <w:t>2. HS</w:t>
      </w:r>
      <w:r w:rsidRPr="0032562B">
        <w:rPr>
          <w:color w:val="000000"/>
          <w:sz w:val="28"/>
          <w:szCs w:val="28"/>
          <w:lang w:val="nl-NL"/>
        </w:rPr>
        <w:t>: Ôn các trường hợp đồng dạng của 2 tam giác vuông. Định lý Pitago, hình chiếu của đoạn thẳng, điểm lên một đường thẳng.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ind w:firstLine="360"/>
        <w:rPr>
          <w:color w:val="000000"/>
          <w:sz w:val="28"/>
          <w:szCs w:val="28"/>
          <w:lang w:val="nl-NL"/>
        </w:rPr>
      </w:pPr>
      <w:r w:rsidRPr="0032562B">
        <w:rPr>
          <w:color w:val="000000"/>
          <w:sz w:val="28"/>
          <w:szCs w:val="28"/>
          <w:lang w:val="nl-NL"/>
        </w:rPr>
        <w:t>- Thước thẳng, êke.</w:t>
      </w:r>
    </w:p>
    <w:p w:rsidR="007474B2" w:rsidRPr="008A0761" w:rsidRDefault="007474B2" w:rsidP="007474B2">
      <w:pPr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III</w:t>
      </w:r>
      <w:r w:rsidRPr="008A0761">
        <w:rPr>
          <w:b/>
          <w:sz w:val="28"/>
          <w:szCs w:val="28"/>
          <w:lang w:val="nl-NL"/>
        </w:rPr>
        <w:t>.</w:t>
      </w:r>
      <w:r>
        <w:rPr>
          <w:b/>
          <w:sz w:val="28"/>
          <w:szCs w:val="28"/>
          <w:lang w:val="nl-NL"/>
        </w:rPr>
        <w:t xml:space="preserve"> TIẾN TRÌNH TIẾT HỌC</w:t>
      </w:r>
      <w:r w:rsidRPr="008A0761">
        <w:rPr>
          <w:b/>
          <w:sz w:val="28"/>
          <w:szCs w:val="28"/>
          <w:lang w:val="nl-NL"/>
        </w:rPr>
        <w:t>:</w:t>
      </w:r>
    </w:p>
    <w:p w:rsidR="007474B2" w:rsidRPr="008A0761" w:rsidRDefault="007474B2" w:rsidP="007474B2">
      <w:pPr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1.</w:t>
      </w:r>
      <w:r w:rsidRPr="008A0761">
        <w:rPr>
          <w:b/>
          <w:bCs/>
          <w:sz w:val="28"/>
          <w:szCs w:val="28"/>
          <w:lang w:val="nl-NL"/>
        </w:rPr>
        <w:t xml:space="preserve"> Ổn định lớp: </w:t>
      </w:r>
    </w:p>
    <w:p w:rsidR="007474B2" w:rsidRDefault="007474B2" w:rsidP="007474B2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nl-NL"/>
        </w:rPr>
      </w:pPr>
      <w:r w:rsidRPr="008A0761">
        <w:rPr>
          <w:b/>
          <w:bCs/>
          <w:sz w:val="28"/>
          <w:szCs w:val="28"/>
          <w:lang w:val="nl-NL"/>
        </w:rPr>
        <w:t>b. Kiểm tra bài cũ:</w:t>
      </w:r>
      <w:r w:rsidRPr="008A0761">
        <w:rPr>
          <w:sz w:val="28"/>
          <w:szCs w:val="28"/>
          <w:lang w:val="nl-NL"/>
        </w:rPr>
        <w:t xml:space="preserve"> 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bCs/>
          <w:color w:val="000000"/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Pr="0032562B">
        <w:rPr>
          <w:bCs/>
          <w:color w:val="000000"/>
          <w:sz w:val="28"/>
          <w:szCs w:val="28"/>
          <w:lang w:val="nl-NL"/>
        </w:rPr>
        <w:t>Nêu các TH đồng dạng của hai tam giác vuông.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bCs/>
          <w:color w:val="000000"/>
          <w:sz w:val="28"/>
          <w:szCs w:val="28"/>
          <w:lang w:val="nl-NL"/>
        </w:rPr>
      </w:pPr>
      <w:r>
        <w:rPr>
          <w:bCs/>
          <w:color w:val="000000"/>
          <w:sz w:val="28"/>
          <w:szCs w:val="28"/>
          <w:lang w:val="nl-NL"/>
        </w:rPr>
        <w:t xml:space="preserve">- Phát biểu định </w:t>
      </w:r>
      <w:r w:rsidRPr="0032562B">
        <w:rPr>
          <w:bCs/>
          <w:color w:val="000000"/>
          <w:sz w:val="28"/>
          <w:szCs w:val="28"/>
          <w:lang w:val="nl-NL"/>
        </w:rPr>
        <w:t>lí Pitago?</w:t>
      </w:r>
    </w:p>
    <w:p w:rsidR="007474B2" w:rsidRPr="002311C2" w:rsidRDefault="007474B2" w:rsidP="007474B2">
      <w:pPr>
        <w:rPr>
          <w:b/>
          <w:sz w:val="28"/>
          <w:szCs w:val="28"/>
          <w:lang w:val="nl-NL"/>
        </w:rPr>
      </w:pPr>
      <w:r w:rsidRPr="002311C2">
        <w:rPr>
          <w:b/>
          <w:bCs/>
          <w:sz w:val="28"/>
          <w:szCs w:val="28"/>
          <w:lang w:val="nl-NL"/>
        </w:rPr>
        <w:t>2. Tổ chức các hoạt động dạy học</w:t>
      </w:r>
    </w:p>
    <w:p w:rsidR="007474B2" w:rsidRDefault="007474B2" w:rsidP="007474B2">
      <w:pPr>
        <w:rPr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2.1. Khởi động: </w:t>
      </w:r>
      <w:r>
        <w:rPr>
          <w:sz w:val="28"/>
          <w:szCs w:val="28"/>
          <w:lang w:val="nl-NL"/>
        </w:rPr>
        <w:t>Tìm các cặp tam giác đồng dạng</w:t>
      </w:r>
    </w:p>
    <w:p w:rsidR="007474B2" w:rsidRPr="00313579" w:rsidRDefault="007474B2" w:rsidP="007474B2">
      <w:pPr>
        <w:rPr>
          <w:sz w:val="28"/>
          <w:szCs w:val="28"/>
          <w:lang w:val="nl-NL"/>
        </w:rPr>
      </w:pPr>
      <w:r w:rsidRPr="00313579">
        <w:rPr>
          <w:noProof/>
          <w:sz w:val="28"/>
          <w:szCs w:val="28"/>
        </w:rPr>
        <w:lastRenderedPageBreak/>
        <w:drawing>
          <wp:inline distT="0" distB="0" distL="0" distR="0">
            <wp:extent cx="2286000" cy="1676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4B2" w:rsidRDefault="007474B2" w:rsidP="007474B2">
      <w:pPr>
        <w:rPr>
          <w:b/>
          <w:sz w:val="28"/>
          <w:szCs w:val="28"/>
          <w:lang w:val="nl-NL"/>
        </w:rPr>
      </w:pPr>
      <w:r w:rsidRPr="008A0761">
        <w:rPr>
          <w:b/>
          <w:sz w:val="28"/>
          <w:szCs w:val="28"/>
          <w:lang w:val="nl-NL"/>
        </w:rPr>
        <w:t>2</w:t>
      </w:r>
      <w:r>
        <w:rPr>
          <w:b/>
          <w:sz w:val="28"/>
          <w:szCs w:val="28"/>
          <w:lang w:val="nl-NL"/>
        </w:rPr>
        <w:t>.2</w:t>
      </w:r>
      <w:r w:rsidRPr="008A0761">
        <w:rPr>
          <w:b/>
          <w:sz w:val="28"/>
          <w:szCs w:val="28"/>
          <w:lang w:val="nl-NL"/>
        </w:rPr>
        <w:t>. Hoạt động hình thành kiến thức mới</w:t>
      </w:r>
    </w:p>
    <w:p w:rsidR="007474B2" w:rsidRDefault="007474B2" w:rsidP="007474B2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nl-NL"/>
        </w:rPr>
      </w:pPr>
    </w:p>
    <w:p w:rsidR="007474B2" w:rsidRPr="008A0761" w:rsidRDefault="007474B2" w:rsidP="007474B2">
      <w:pPr>
        <w:ind w:left="720" w:hanging="720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 </w:t>
      </w:r>
    </w:p>
    <w:p w:rsidR="007474B2" w:rsidRPr="00313579" w:rsidRDefault="007474B2" w:rsidP="007474B2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nl-NL"/>
        </w:rPr>
      </w:pPr>
    </w:p>
    <w:tbl>
      <w:tblPr>
        <w:tblW w:w="9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6"/>
        <w:gridCol w:w="4841"/>
      </w:tblGrid>
      <w:tr w:rsidR="007474B2" w:rsidRPr="0032562B" w:rsidTr="00301148">
        <w:tblPrEx>
          <w:tblCellMar>
            <w:top w:w="0" w:type="dxa"/>
            <w:bottom w:w="0" w:type="dxa"/>
          </w:tblCellMar>
        </w:tblPrEx>
        <w:tc>
          <w:tcPr>
            <w:tcW w:w="4956" w:type="dxa"/>
          </w:tcPr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i/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>Hoạt động của GV-HS</w:t>
            </w:r>
          </w:p>
        </w:tc>
        <w:tc>
          <w:tcPr>
            <w:tcW w:w="4841" w:type="dxa"/>
          </w:tcPr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i/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  <w:t>Nội dung cần đạt</w:t>
            </w:r>
          </w:p>
        </w:tc>
      </w:tr>
      <w:tr w:rsidR="007474B2" w:rsidRPr="0032562B" w:rsidTr="00301148">
        <w:tblPrEx>
          <w:tblCellMar>
            <w:top w:w="0" w:type="dxa"/>
            <w:bottom w:w="0" w:type="dxa"/>
          </w:tblCellMar>
        </w:tblPrEx>
        <w:tc>
          <w:tcPr>
            <w:tcW w:w="9797" w:type="dxa"/>
            <w:gridSpan w:val="2"/>
          </w:tcPr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b/>
                <w:bCs/>
                <w:color w:val="000000"/>
                <w:sz w:val="28"/>
                <w:szCs w:val="28"/>
                <w:u w:val="single"/>
                <w:lang w:val="nl-NL"/>
              </w:rPr>
              <w:t>Hoạt động 1</w:t>
            </w:r>
            <w:r w:rsidRPr="0032562B">
              <w:rPr>
                <w:b/>
                <w:bCs/>
                <w:color w:val="000000"/>
                <w:sz w:val="28"/>
                <w:szCs w:val="28"/>
                <w:lang w:val="nl-NL"/>
              </w:rPr>
              <w:t>: (10') Các quy uớc và ký hiệu chung</w:t>
            </w:r>
          </w:p>
          <w:p w:rsidR="007474B2" w:rsidRPr="008A0761" w:rsidRDefault="007474B2" w:rsidP="00301148">
            <w:pPr>
              <w:rPr>
                <w:sz w:val="28"/>
                <w:szCs w:val="28"/>
                <w:lang w:val="nl-NL"/>
              </w:rPr>
            </w:pPr>
            <w:r w:rsidRPr="008A0761">
              <w:rPr>
                <w:sz w:val="28"/>
                <w:szCs w:val="28"/>
                <w:lang w:val="nl-NL"/>
              </w:rPr>
              <w:t>* Phương pháp: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8A0761">
              <w:rPr>
                <w:sz w:val="28"/>
                <w:szCs w:val="28"/>
                <w:lang w:val="nl-NL"/>
              </w:rPr>
              <w:t xml:space="preserve">Vấn đáp, </w:t>
            </w:r>
            <w:r>
              <w:rPr>
                <w:sz w:val="28"/>
                <w:szCs w:val="28"/>
                <w:lang w:val="nl-NL"/>
              </w:rPr>
              <w:t>nêu và giải quyết vấn đề</w:t>
            </w:r>
          </w:p>
          <w:p w:rsidR="007474B2" w:rsidRPr="008A0761" w:rsidRDefault="007474B2" w:rsidP="00301148">
            <w:pPr>
              <w:rPr>
                <w:sz w:val="28"/>
                <w:szCs w:val="28"/>
                <w:lang w:val="nl-NL"/>
              </w:rPr>
            </w:pPr>
            <w:r w:rsidRPr="008A0761">
              <w:rPr>
                <w:sz w:val="28"/>
                <w:szCs w:val="28"/>
                <w:lang w:val="nl-NL"/>
              </w:rPr>
              <w:t>* Kĩ thuật dạy học</w:t>
            </w:r>
            <w:r w:rsidRPr="008A0761">
              <w:rPr>
                <w:b/>
                <w:sz w:val="28"/>
                <w:szCs w:val="28"/>
                <w:lang w:val="nl-NL"/>
              </w:rPr>
              <w:t xml:space="preserve">: </w:t>
            </w:r>
            <w:r w:rsidRPr="008A0761">
              <w:rPr>
                <w:sz w:val="28"/>
                <w:szCs w:val="28"/>
                <w:lang w:val="nl-NL"/>
              </w:rPr>
              <w:t>Kĩ thuật đặt câu hỏi, động não</w:t>
            </w:r>
          </w:p>
          <w:p w:rsidR="007474B2" w:rsidRPr="008A0761" w:rsidRDefault="007474B2" w:rsidP="00301148">
            <w:pPr>
              <w:ind w:left="720" w:hanging="720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</w:pPr>
          </w:p>
        </w:tc>
      </w:tr>
      <w:tr w:rsidR="007474B2" w:rsidRPr="0032562B" w:rsidTr="00301148">
        <w:tblPrEx>
          <w:tblCellMar>
            <w:top w:w="0" w:type="dxa"/>
            <w:bottom w:w="0" w:type="dxa"/>
          </w:tblCellMar>
        </w:tblPrEx>
        <w:tc>
          <w:tcPr>
            <w:tcW w:w="4956" w:type="dxa"/>
          </w:tcPr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nl-NL"/>
              </w:rPr>
              <w:t xml:space="preserve">1. </w:t>
            </w:r>
            <w:r w:rsidRPr="0032562B">
              <w:rPr>
                <w:b/>
                <w:bCs/>
                <w:color w:val="000000"/>
                <w:sz w:val="28"/>
                <w:szCs w:val="28"/>
                <w:lang w:val="nl-NL"/>
              </w:rPr>
              <w:t>Các quy uớc và ký hiệu chung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>GV: vẽ hình 1/sgk và giới thiệu các quy uớc và ký hiệu chung.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>Hs: Theo dõi, ghi bài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4841" w:type="dxa"/>
          </w:tcPr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i/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b/>
                <w:i/>
                <w:color w:val="000000"/>
                <w:sz w:val="28"/>
                <w:szCs w:val="28"/>
                <w:lang w:val="nl-NL"/>
              </w:rPr>
              <w:t>1. Các quy uớc và ký hiệu chung: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2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1pt;height:13pt" o:ole="">
                  <v:imagedata r:id="rId5" o:title=""/>
                </v:shape>
                <o:OLEObject Type="Embed" ProgID="Equation.3" ShapeID="_x0000_i1026" DrawAspect="Content" ObjectID="_1751823229" r:id="rId6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>ABC</w:t>
            </w:r>
            <w:r>
              <w:rPr>
                <w:color w:val="000000"/>
                <w:sz w:val="28"/>
                <w:szCs w:val="28"/>
                <w:lang w:val="nl-NL"/>
              </w:rPr>
              <w:t>, Â = 1v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b/>
                <w:bCs/>
                <w:noProof/>
                <w:color w:val="000000"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19685</wp:posOffset>
                      </wp:positionV>
                      <wp:extent cx="1684655" cy="1069975"/>
                      <wp:effectExtent l="3175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4655" cy="1069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474B2" w:rsidRPr="00DB663F" w:rsidRDefault="007474B2" w:rsidP="007474B2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 w:rsidRPr="00DB663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98600" cy="977900"/>
                                        <wp:effectExtent l="0" t="0" r="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98600" cy="977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50.35pt;margin-top:1.55pt;width:132.65pt;height:84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" stroked="f">
                      <v:textbox style="mso-fit-shape-to-text:t">
                        <w:txbxContent>
                          <w:p w:rsidR="007474B2" w:rsidRPr="00DB663F" w:rsidRDefault="007474B2" w:rsidP="007474B2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DB663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98600" cy="97790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0" cy="977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>- BC = a: cạnh huyền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>- AC = b, AB = c: các cạnh góc vuông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>- AH = h: đường cao ứng với cạnh huyền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>- CH = b’, BH = c’: các hình chiếu của AC và AB trên cạnh huyền BC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</w:pPr>
          </w:p>
        </w:tc>
      </w:tr>
      <w:tr w:rsidR="007474B2" w:rsidRPr="0032562B" w:rsidTr="00301148">
        <w:tblPrEx>
          <w:tblCellMar>
            <w:top w:w="0" w:type="dxa"/>
            <w:bottom w:w="0" w:type="dxa"/>
          </w:tblCellMar>
        </w:tblPrEx>
        <w:tc>
          <w:tcPr>
            <w:tcW w:w="9797" w:type="dxa"/>
            <w:gridSpan w:val="2"/>
          </w:tcPr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b/>
                <w:bCs/>
                <w:color w:val="000000"/>
                <w:sz w:val="28"/>
                <w:szCs w:val="28"/>
                <w:u w:val="single"/>
                <w:lang w:val="nl-NL"/>
              </w:rPr>
              <w:t>Hoạt động 2</w:t>
            </w:r>
            <w:r w:rsidRPr="0032562B">
              <w:rPr>
                <w:color w:val="000000"/>
                <w:sz w:val="28"/>
                <w:szCs w:val="28"/>
                <w:lang w:val="nl-NL"/>
              </w:rPr>
              <w:t>: (17')</w:t>
            </w:r>
            <w:r w:rsidRPr="0032562B">
              <w:rPr>
                <w:b/>
                <w:bCs/>
                <w:color w:val="000000"/>
                <w:sz w:val="28"/>
                <w:szCs w:val="28"/>
                <w:lang w:val="nl-NL"/>
              </w:rPr>
              <w:t>Hệ thức giữa cạnh góc vuông và hình chiếu của nó lên cạnh huyền</w:t>
            </w:r>
            <w:r w:rsidRPr="0032562B">
              <w:rPr>
                <w:color w:val="000000"/>
                <w:sz w:val="28"/>
                <w:szCs w:val="28"/>
                <w:lang w:val="nl-NL"/>
              </w:rPr>
              <w:t>:</w:t>
            </w:r>
          </w:p>
          <w:p w:rsidR="007474B2" w:rsidRPr="008A0761" w:rsidRDefault="007474B2" w:rsidP="00301148">
            <w:pPr>
              <w:rPr>
                <w:sz w:val="28"/>
                <w:szCs w:val="28"/>
                <w:lang w:val="nl-NL"/>
              </w:rPr>
            </w:pPr>
            <w:r w:rsidRPr="008A0761">
              <w:rPr>
                <w:sz w:val="28"/>
                <w:szCs w:val="28"/>
                <w:lang w:val="nl-NL"/>
              </w:rPr>
              <w:t>* Phương pháp: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8A0761">
              <w:rPr>
                <w:sz w:val="28"/>
                <w:szCs w:val="28"/>
                <w:lang w:val="nl-NL"/>
              </w:rPr>
              <w:t xml:space="preserve">Vấn đáp, luyện tập và thực hành, hoạt động nhóm, </w:t>
            </w:r>
            <w:r>
              <w:rPr>
                <w:sz w:val="28"/>
                <w:szCs w:val="28"/>
                <w:lang w:val="nl-NL"/>
              </w:rPr>
              <w:t>nêu và giải quyết vấn đề</w:t>
            </w:r>
          </w:p>
          <w:p w:rsidR="007474B2" w:rsidRPr="008A0761" w:rsidRDefault="007474B2" w:rsidP="00301148">
            <w:pPr>
              <w:rPr>
                <w:sz w:val="28"/>
                <w:szCs w:val="28"/>
                <w:lang w:val="nl-NL"/>
              </w:rPr>
            </w:pPr>
            <w:r w:rsidRPr="008A0761">
              <w:rPr>
                <w:sz w:val="28"/>
                <w:szCs w:val="28"/>
                <w:lang w:val="nl-NL"/>
              </w:rPr>
              <w:t>* Kĩ thuật dạy học</w:t>
            </w:r>
            <w:r w:rsidRPr="008A0761">
              <w:rPr>
                <w:b/>
                <w:sz w:val="28"/>
                <w:szCs w:val="28"/>
                <w:lang w:val="nl-NL"/>
              </w:rPr>
              <w:t xml:space="preserve">: </w:t>
            </w:r>
            <w:r w:rsidRPr="008A0761">
              <w:rPr>
                <w:sz w:val="28"/>
                <w:szCs w:val="28"/>
                <w:lang w:val="nl-NL"/>
              </w:rPr>
              <w:t>Kĩ thuật chia nhóm, kĩ thuật đặt câu hỏi, hỏi đáp, động não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</w:pPr>
          </w:p>
        </w:tc>
      </w:tr>
      <w:tr w:rsidR="007474B2" w:rsidRPr="0032562B" w:rsidTr="00301148">
        <w:tblPrEx>
          <w:tblCellMar>
            <w:top w:w="0" w:type="dxa"/>
            <w:bottom w:w="0" w:type="dxa"/>
          </w:tblCellMar>
        </w:tblPrEx>
        <w:tc>
          <w:tcPr>
            <w:tcW w:w="4956" w:type="dxa"/>
          </w:tcPr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nl-NL"/>
              </w:rPr>
              <w:lastRenderedPageBreak/>
              <w:t xml:space="preserve">2. </w:t>
            </w:r>
            <w:r w:rsidRPr="0032562B">
              <w:rPr>
                <w:b/>
                <w:bCs/>
                <w:color w:val="000000"/>
                <w:sz w:val="28"/>
                <w:szCs w:val="28"/>
                <w:lang w:val="nl-NL"/>
              </w:rPr>
              <w:t>Hệ thức giữa cạnh góc vuông và hình chiếu của nó lên cạnh huyền</w:t>
            </w:r>
            <w:r w:rsidRPr="0032562B">
              <w:rPr>
                <w:color w:val="000000"/>
                <w:sz w:val="28"/>
                <w:szCs w:val="28"/>
                <w:lang w:val="nl-NL"/>
              </w:rPr>
              <w:t>: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>GV: Quan sát hình vẽ trên cho biết có các cặp tam giác nào đồng dạng với nhau? Chứng minh điều đó?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Hs: Trả lời  </w:t>
            </w: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20" w:dyaOrig="260">
                <v:shape id="_x0000_i1027" type="#_x0000_t75" style="width:11pt;height:13pt" o:ole="">
                  <v:imagedata r:id="rId5" o:title=""/>
                </v:shape>
                <o:OLEObject Type="Embed" ProgID="Equation.3" ShapeID="_x0000_i1027" DrawAspect="Content" ObjectID="_1751823230" r:id="rId8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ABC </w:t>
            </w:r>
            <w:r w:rsidRPr="0032562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0650" cy="120650"/>
                  <wp:effectExtent l="0" t="0" r="0" b="0"/>
                  <wp:docPr id="5" name="Picture 5" descr="Dong d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ong da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 </w:t>
            </w: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20" w:dyaOrig="260">
                <v:shape id="_x0000_i1029" type="#_x0000_t75" style="width:11pt;height:13pt" o:ole="">
                  <v:imagedata r:id="rId5" o:title=""/>
                </v:shape>
                <o:OLEObject Type="Embed" ProgID="Equation.3" ShapeID="_x0000_i1029" DrawAspect="Content" ObjectID="_1751823231" r:id="rId10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>HBA và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 </w:t>
            </w: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20" w:dyaOrig="260">
                <v:shape id="_x0000_i1030" type="#_x0000_t75" style="width:11pt;height:13pt" o:ole="">
                  <v:imagedata r:id="rId5" o:title=""/>
                </v:shape>
                <o:OLEObject Type="Embed" ProgID="Equation.3" ShapeID="_x0000_i1030" DrawAspect="Content" ObjectID="_1751823232" r:id="rId11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ABC </w:t>
            </w:r>
            <w:r w:rsidRPr="0032562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0650" cy="120650"/>
                  <wp:effectExtent l="0" t="0" r="0" b="0"/>
                  <wp:docPr id="4" name="Picture 4" descr="Dong d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ong da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 </w:t>
            </w: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20" w:dyaOrig="260">
                <v:shape id="_x0000_i1032" type="#_x0000_t75" style="width:11pt;height:13pt" o:ole="">
                  <v:imagedata r:id="rId5" o:title=""/>
                </v:shape>
                <o:OLEObject Type="Embed" ProgID="Equation.3" ShapeID="_x0000_i1032" DrawAspect="Content" ObjectID="_1751823233" r:id="rId12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>HAC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Gv: Từ </w:t>
            </w: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20" w:dyaOrig="260">
                <v:shape id="_x0000_i1033" type="#_x0000_t75" style="width:11pt;height:13pt" o:ole="">
                  <v:imagedata r:id="rId5" o:title=""/>
                </v:shape>
                <o:OLEObject Type="Embed" ProgID="Equation.3" ShapeID="_x0000_i1033" DrawAspect="Content" ObjectID="_1751823234" r:id="rId13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ABC </w:t>
            </w:r>
            <w:r w:rsidRPr="0032562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0650" cy="120650"/>
                  <wp:effectExtent l="0" t="0" r="0" b="0"/>
                  <wp:docPr id="3" name="Picture 3" descr="Dong d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ong da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 </w:t>
            </w: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20" w:dyaOrig="260">
                <v:shape id="_x0000_i1035" type="#_x0000_t75" style="width:11pt;height:13pt" o:ole="">
                  <v:imagedata r:id="rId5" o:title=""/>
                </v:shape>
                <o:OLEObject Type="Embed" ProgID="Equation.3" ShapeID="_x0000_i1035" DrawAspect="Content" ObjectID="_1751823235" r:id="rId14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>HBA và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 </w:t>
            </w: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20" w:dyaOrig="260">
                <v:shape id="_x0000_i1036" type="#_x0000_t75" style="width:11pt;height:13pt" o:ole="">
                  <v:imagedata r:id="rId5" o:title=""/>
                </v:shape>
                <o:OLEObject Type="Embed" ProgID="Equation.3" ShapeID="_x0000_i1036" DrawAspect="Content" ObjectID="_1751823236" r:id="rId15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ABC </w:t>
            </w:r>
            <w:r w:rsidRPr="0032562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0650" cy="120650"/>
                  <wp:effectExtent l="0" t="0" r="0" b="0"/>
                  <wp:docPr id="2" name="Picture 2" descr="Dong d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ong da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 </w:t>
            </w: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20" w:dyaOrig="260">
                <v:shape id="_x0000_i1038" type="#_x0000_t75" style="width:11pt;height:13pt" o:ole="">
                  <v:imagedata r:id="rId5" o:title=""/>
                </v:shape>
                <o:OLEObject Type="Embed" ProgID="Equation.3" ShapeID="_x0000_i1038" DrawAspect="Content" ObjectID="_1751823237" r:id="rId16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>HAC có thể suy ra được hệ thức nào ?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>Hs: Trả lời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>GV: giới thiệu định lý 1.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>GV yêu cầu điểm  danh, những bạn số 1 làm thành 1 nhóm chứng minh ý 1, số 2 chứng minh ý 2. Sau đó ghép các bạn 1,2 thành một cặp. Cử đại diện 2 nhóm lên trình bày.</w:t>
            </w: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HS: trình bày cách chứng minh định lý </w:t>
            </w: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>GV: nhắc lại định lý Pytago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? Dùng định lý 1 ta có thể suy ra hệ thức 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>BC</w:t>
            </w:r>
            <w:r w:rsidRPr="0032562B">
              <w:rPr>
                <w:color w:val="000000"/>
                <w:sz w:val="28"/>
                <w:szCs w:val="28"/>
                <w:vertAlign w:val="superscript"/>
                <w:lang w:val="nl-NL"/>
              </w:rPr>
              <w:t xml:space="preserve">2 </w:t>
            </w:r>
            <w:r w:rsidRPr="0032562B">
              <w:rPr>
                <w:color w:val="000000"/>
                <w:sz w:val="28"/>
                <w:szCs w:val="28"/>
                <w:lang w:val="nl-NL"/>
              </w:rPr>
              <w:t>= AB</w:t>
            </w:r>
            <w:r w:rsidRPr="0032562B">
              <w:rPr>
                <w:color w:val="000000"/>
                <w:sz w:val="28"/>
                <w:szCs w:val="28"/>
                <w:vertAlign w:val="superscript"/>
                <w:lang w:val="nl-NL"/>
              </w:rPr>
              <w:t xml:space="preserve">2 </w:t>
            </w:r>
            <w:r w:rsidRPr="0032562B">
              <w:rPr>
                <w:color w:val="000000"/>
                <w:sz w:val="28"/>
                <w:szCs w:val="28"/>
                <w:lang w:val="nl-NL"/>
              </w:rPr>
              <w:t>+ AC</w:t>
            </w:r>
            <w:r w:rsidRPr="0032562B">
              <w:rPr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 không?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>GV: qua trình bày suy luận của các em có thể coi là 1 cách c/m khác của định lý Pytago (nhờ tam giác đồng dạng).</w:t>
            </w:r>
          </w:p>
        </w:tc>
        <w:tc>
          <w:tcPr>
            <w:tcW w:w="4841" w:type="dxa"/>
          </w:tcPr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i/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b/>
                <w:i/>
                <w:color w:val="000000"/>
                <w:sz w:val="28"/>
                <w:szCs w:val="28"/>
                <w:lang w:val="nl-NL"/>
              </w:rPr>
              <w:t>2. Hệ thức giữa cạnh góc vuông và hình chiếu của nó trên cạnh huyền:</w:t>
            </w: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i/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i/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i/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i/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i/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i/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i/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i/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i/>
                <w:color w:val="000000"/>
                <w:sz w:val="28"/>
                <w:szCs w:val="28"/>
                <w:lang w:val="nl-NL"/>
              </w:rPr>
            </w:pP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i/>
                <w:color w:val="000000"/>
                <w:sz w:val="28"/>
                <w:szCs w:val="28"/>
                <w:lang w:val="nl-NL"/>
              </w:rPr>
              <w:t>* Định lý 1:</w:t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 (sgk)</w:t>
            </w: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20" w:dyaOrig="260">
                <v:shape id="_x0000_i1039" type="#_x0000_t75" style="width:11pt;height:13pt" o:ole="">
                  <v:imagedata r:id="rId5" o:title=""/>
                </v:shape>
                <o:OLEObject Type="Embed" ProgID="Equation.3" ShapeID="_x0000_i1039" DrawAspect="Content" ObjectID="_1751823238" r:id="rId17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>ABC, Â= 1v, AH</w:t>
            </w: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40" w:dyaOrig="260">
                <v:shape id="_x0000_i1040" type="#_x0000_t75" style="width:12pt;height:13pt" o:ole="">
                  <v:imagedata r:id="rId18" o:title=""/>
                </v:shape>
                <o:OLEObject Type="Embed" ProgID="Equation.DSMT4" ShapeID="_x0000_i1040" DrawAspect="Content" ObjectID="_1751823239" r:id="rId19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BC tại H: 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Xét </w:t>
            </w: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20" w:dyaOrig="260">
                <v:shape id="_x0000_i1041" type="#_x0000_t75" style="width:11pt;height:13pt" o:ole="">
                  <v:imagedata r:id="rId5" o:title=""/>
                </v:shape>
                <o:OLEObject Type="Embed" ProgID="Equation.3" ShapeID="_x0000_i1041" DrawAspect="Content" ObjectID="_1751823240" r:id="rId20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ABC và </w:t>
            </w: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20" w:dyaOrig="260">
                <v:shape id="_x0000_i1042" type="#_x0000_t75" style="width:11pt;height:13pt" o:ole="">
                  <v:imagedata r:id="rId5" o:title=""/>
                </v:shape>
                <o:OLEObject Type="Embed" ProgID="Equation.3" ShapeID="_x0000_i1042" DrawAspect="Content" ObjectID="_1751823241" r:id="rId21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>HBA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Có </w:t>
            </w:r>
            <w:r w:rsidRPr="0032562B">
              <w:rPr>
                <w:color w:val="000000"/>
                <w:position w:val="-6"/>
                <w:sz w:val="28"/>
                <w:szCs w:val="28"/>
                <w:lang w:val="nl-NL"/>
              </w:rPr>
              <w:object w:dxaOrig="1840" w:dyaOrig="360">
                <v:shape id="_x0000_i1043" type="#_x0000_t75" style="width:92pt;height:18pt" o:ole="">
                  <v:imagedata r:id="rId22" o:title=""/>
                </v:shape>
                <o:OLEObject Type="Embed" ProgID="Equation.DSMT4" ShapeID="_x0000_i1043" DrawAspect="Content" ObjectID="_1751823242" r:id="rId23"/>
              </w:objec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      </w:t>
            </w: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40" w:dyaOrig="340">
                <v:shape id="_x0000_i1044" type="#_x0000_t75" style="width:12pt;height:17pt" o:ole="">
                  <v:imagedata r:id="rId24" o:title=""/>
                </v:shape>
                <o:OLEObject Type="Embed" ProgID="Equation.DSMT4" ShapeID="_x0000_i1044" DrawAspect="Content" ObjectID="_1751823243" r:id="rId25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 chung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position w:val="-6"/>
                <w:sz w:val="28"/>
                <w:szCs w:val="28"/>
                <w:lang w:val="nl-NL"/>
              </w:rPr>
              <w:object w:dxaOrig="300" w:dyaOrig="240">
                <v:shape id="_x0000_i1045" type="#_x0000_t75" style="width:15pt;height:12pt" o:ole="">
                  <v:imagedata r:id="rId26" o:title=""/>
                </v:shape>
                <o:OLEObject Type="Embed" ProgID="Equation.DSMT4" ShapeID="_x0000_i1045" DrawAspect="Content" ObjectID="_1751823244" r:id="rId27"/>
              </w:object>
            </w: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20" w:dyaOrig="260">
                <v:shape id="_x0000_i1046" type="#_x0000_t75" style="width:11pt;height:13pt" o:ole="">
                  <v:imagedata r:id="rId5" o:title=""/>
                </v:shape>
                <o:OLEObject Type="Embed" ProgID="Equation.3" ShapeID="_x0000_i1046" DrawAspect="Content" ObjectID="_1751823245" r:id="rId28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ABC </w:t>
            </w:r>
            <w:r w:rsidRPr="0032562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0650" cy="120650"/>
                  <wp:effectExtent l="0" t="0" r="0" b="0"/>
                  <wp:docPr id="1" name="Picture 1" descr="Dong d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ong da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 </w:t>
            </w:r>
            <w:r w:rsidRPr="0032562B">
              <w:rPr>
                <w:color w:val="000000"/>
                <w:position w:val="-4"/>
                <w:sz w:val="28"/>
                <w:szCs w:val="28"/>
                <w:lang w:val="nl-NL"/>
              </w:rPr>
              <w:object w:dxaOrig="220" w:dyaOrig="260">
                <v:shape id="_x0000_i1048" type="#_x0000_t75" style="width:11pt;height:13pt" o:ole="">
                  <v:imagedata r:id="rId5" o:title=""/>
                </v:shape>
                <o:OLEObject Type="Embed" ProgID="Equation.3" ShapeID="_x0000_i1048" DrawAspect="Content" ObjectID="_1751823246" r:id="rId29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>HBA ( g.g)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position w:val="-6"/>
                <w:sz w:val="28"/>
                <w:szCs w:val="28"/>
                <w:lang w:val="nl-NL"/>
              </w:rPr>
              <w:object w:dxaOrig="300" w:dyaOrig="240">
                <v:shape id="_x0000_i1049" type="#_x0000_t75" style="width:15pt;height:12pt" o:ole="">
                  <v:imagedata r:id="rId26" o:title=""/>
                </v:shape>
                <o:OLEObject Type="Embed" ProgID="Equation.DSMT4" ShapeID="_x0000_i1049" DrawAspect="Content" ObjectID="_1751823247" r:id="rId30"/>
              </w:object>
            </w:r>
            <w:r w:rsidRPr="0032562B">
              <w:rPr>
                <w:color w:val="000000"/>
                <w:position w:val="-24"/>
                <w:sz w:val="28"/>
                <w:szCs w:val="28"/>
                <w:lang w:val="nl-NL"/>
              </w:rPr>
              <w:object w:dxaOrig="1060" w:dyaOrig="620">
                <v:shape id="_x0000_i1050" type="#_x0000_t75" style="width:53pt;height:31pt" o:ole="">
                  <v:imagedata r:id="rId31" o:title=""/>
                </v:shape>
                <o:OLEObject Type="Embed" ProgID="Equation.DSMT4" ShapeID="_x0000_i1050" DrawAspect="Content" ObjectID="_1751823248" r:id="rId32"/>
              </w:objec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position w:val="-6"/>
                <w:sz w:val="28"/>
                <w:szCs w:val="28"/>
                <w:lang w:val="nl-NL"/>
              </w:rPr>
              <w:object w:dxaOrig="300" w:dyaOrig="240">
                <v:shape id="_x0000_i1051" type="#_x0000_t75" style="width:15pt;height:12pt" o:ole="">
                  <v:imagedata r:id="rId26" o:title=""/>
                </v:shape>
                <o:OLEObject Type="Embed" ProgID="Equation.DSMT4" ShapeID="_x0000_i1051" DrawAspect="Content" ObjectID="_1751823249" r:id="rId33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 AB</w:t>
            </w:r>
            <w:r w:rsidRPr="0032562B">
              <w:rPr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 = BH.BC đpcm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sz w:val="28"/>
                <w:szCs w:val="28"/>
                <w:lang w:val="nl-NL"/>
              </w:rPr>
              <w:t>Ý 2 cm tương tự</w: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 w:rsidRPr="0032562B">
              <w:rPr>
                <w:color w:val="000000"/>
                <w:position w:val="-6"/>
                <w:sz w:val="28"/>
                <w:szCs w:val="28"/>
                <w:lang w:val="nl-NL"/>
              </w:rPr>
              <w:object w:dxaOrig="300" w:dyaOrig="240">
                <v:shape id="_x0000_i1052" type="#_x0000_t75" style="width:15pt;height:12pt" o:ole="">
                  <v:imagedata r:id="rId26" o:title=""/>
                </v:shape>
                <o:OLEObject Type="Embed" ProgID="Equation.DSMT4" ShapeID="_x0000_i1052" DrawAspect="Content" ObjectID="_1751823250" r:id="rId34"/>
              </w:object>
            </w:r>
            <w:r w:rsidRPr="0032562B">
              <w:rPr>
                <w:color w:val="000000"/>
                <w:sz w:val="28"/>
                <w:szCs w:val="28"/>
                <w:lang w:val="nl-NL"/>
              </w:rPr>
              <w:t xml:space="preserve">  </w:t>
            </w:r>
            <w:r w:rsidRPr="0032562B">
              <w:rPr>
                <w:color w:val="000000"/>
                <w:position w:val="-34"/>
                <w:sz w:val="28"/>
                <w:szCs w:val="28"/>
                <w:lang w:val="nl-NL"/>
              </w:rPr>
              <w:object w:dxaOrig="3080" w:dyaOrig="800">
                <v:shape id="_x0000_i1053" type="#_x0000_t75" style="width:154pt;height:40pt" o:ole="">
                  <v:imagedata r:id="rId35" o:title=""/>
                </v:shape>
                <o:OLEObject Type="Embed" ProgID="Equation.DSMT4" ShapeID="_x0000_i1053" DrawAspect="Content" ObjectID="_1751823251" r:id="rId36"/>
              </w:object>
            </w:r>
          </w:p>
          <w:p w:rsidR="007474B2" w:rsidRPr="0032562B" w:rsidRDefault="007474B2" w:rsidP="0030114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i/>
                <w:color w:val="000000"/>
                <w:sz w:val="28"/>
                <w:szCs w:val="28"/>
                <w:lang w:val="nl-NL"/>
              </w:rPr>
            </w:pPr>
          </w:p>
        </w:tc>
      </w:tr>
    </w:tbl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b/>
          <w:bCs/>
          <w:color w:val="000000"/>
          <w:sz w:val="28"/>
          <w:szCs w:val="28"/>
          <w:lang w:val="nl-NL"/>
        </w:rPr>
      </w:pPr>
      <w:r w:rsidRPr="0032562B">
        <w:rPr>
          <w:b/>
          <w:bCs/>
          <w:color w:val="000000"/>
          <w:sz w:val="28"/>
          <w:szCs w:val="28"/>
          <w:lang w:val="nl-NL"/>
        </w:rPr>
        <w:t>3. Hoạt động luyện tập</w:t>
      </w:r>
    </w:p>
    <w:p w:rsidR="007474B2" w:rsidRPr="008A0761" w:rsidRDefault="007474B2" w:rsidP="007474B2">
      <w:pPr>
        <w:ind w:left="720" w:hanging="720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 </w:t>
      </w:r>
    </w:p>
    <w:p w:rsidR="007474B2" w:rsidRPr="00BC4C19" w:rsidRDefault="007474B2" w:rsidP="007474B2">
      <w:pPr>
        <w:pStyle w:val="Header"/>
        <w:tabs>
          <w:tab w:val="clear" w:pos="4320"/>
          <w:tab w:val="clear" w:pos="8640"/>
        </w:tabs>
        <w:rPr>
          <w:color w:val="000000"/>
          <w:sz w:val="28"/>
          <w:szCs w:val="28"/>
          <w:lang w:val="nl-NL"/>
        </w:rPr>
      </w:pPr>
      <w:r w:rsidRPr="0032562B">
        <w:rPr>
          <w:b/>
          <w:bCs/>
          <w:color w:val="000000"/>
          <w:sz w:val="28"/>
          <w:szCs w:val="28"/>
          <w:lang w:val="nl-NL"/>
        </w:rPr>
        <w:t xml:space="preserve">- </w:t>
      </w:r>
      <w:r w:rsidRPr="0032562B">
        <w:rPr>
          <w:color w:val="000000"/>
          <w:sz w:val="28"/>
          <w:szCs w:val="28"/>
          <w:lang w:val="nl-NL"/>
        </w:rPr>
        <w:t xml:space="preserve">GV cho HS nửa lớp làm bài tập 1, còn lại làm bài 2 cử đại diện lên trình bày 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b/>
          <w:bCs/>
          <w:color w:val="000000"/>
          <w:sz w:val="28"/>
          <w:szCs w:val="28"/>
          <w:lang w:val="nl-NL"/>
        </w:rPr>
      </w:pPr>
      <w:r w:rsidRPr="0032562B">
        <w:rPr>
          <w:b/>
          <w:bCs/>
          <w:color w:val="000000"/>
          <w:sz w:val="28"/>
          <w:szCs w:val="28"/>
          <w:lang w:val="nl-NL"/>
        </w:rPr>
        <w:t>4. Hoạt động vận dụng</w:t>
      </w:r>
    </w:p>
    <w:p w:rsidR="007474B2" w:rsidRPr="008A0761" w:rsidRDefault="007474B2" w:rsidP="007474B2">
      <w:pPr>
        <w:ind w:left="720" w:hanging="720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 </w:t>
      </w:r>
    </w:p>
    <w:p w:rsidR="007474B2" w:rsidRDefault="007474B2" w:rsidP="007474B2">
      <w:pPr>
        <w:pStyle w:val="Header"/>
        <w:tabs>
          <w:tab w:val="clear" w:pos="4320"/>
          <w:tab w:val="clear" w:pos="8640"/>
        </w:tabs>
        <w:rPr>
          <w:bCs/>
          <w:color w:val="000000"/>
          <w:sz w:val="28"/>
          <w:szCs w:val="28"/>
          <w:lang w:val="nl-NL"/>
        </w:rPr>
      </w:pPr>
      <w:r w:rsidRPr="0032562B">
        <w:rPr>
          <w:bCs/>
          <w:color w:val="000000"/>
          <w:sz w:val="28"/>
          <w:szCs w:val="28"/>
          <w:lang w:val="nl-NL"/>
        </w:rPr>
        <w:t xml:space="preserve">- </w:t>
      </w:r>
      <w:r>
        <w:rPr>
          <w:bCs/>
          <w:color w:val="000000"/>
          <w:sz w:val="28"/>
          <w:szCs w:val="28"/>
          <w:lang w:val="nl-NL"/>
        </w:rPr>
        <w:t xml:space="preserve">Yêu cầu HS hỏi đáp </w:t>
      </w:r>
      <w:r w:rsidRPr="0032562B">
        <w:rPr>
          <w:bCs/>
          <w:color w:val="000000"/>
          <w:sz w:val="28"/>
          <w:szCs w:val="28"/>
          <w:lang w:val="nl-NL"/>
        </w:rPr>
        <w:t>kiến thức đã học</w:t>
      </w:r>
      <w:r>
        <w:rPr>
          <w:bCs/>
          <w:color w:val="000000"/>
          <w:sz w:val="28"/>
          <w:szCs w:val="28"/>
          <w:lang w:val="nl-NL"/>
        </w:rPr>
        <w:t xml:space="preserve"> và viết các công thức đã học</w:t>
      </w:r>
    </w:p>
    <w:p w:rsidR="007474B2" w:rsidRDefault="007474B2" w:rsidP="007474B2">
      <w:pPr>
        <w:pStyle w:val="Header"/>
        <w:tabs>
          <w:tab w:val="clear" w:pos="4320"/>
          <w:tab w:val="clear" w:pos="8640"/>
        </w:tabs>
        <w:rPr>
          <w:bCs/>
          <w:color w:val="000000"/>
          <w:sz w:val="28"/>
          <w:szCs w:val="28"/>
          <w:lang w:val="nl-NL"/>
        </w:rPr>
      </w:pPr>
      <w:r>
        <w:rPr>
          <w:bCs/>
          <w:color w:val="000000"/>
          <w:sz w:val="28"/>
          <w:szCs w:val="28"/>
          <w:lang w:val="nl-NL"/>
        </w:rPr>
        <w:t>- Yêu cầu cá nhân làm trắc nghiệm</w:t>
      </w:r>
    </w:p>
    <w:p w:rsidR="007474B2" w:rsidRPr="00C44DBE" w:rsidRDefault="007474B2" w:rsidP="007474B2">
      <w:pPr>
        <w:jc w:val="both"/>
        <w:rPr>
          <w:sz w:val="28"/>
          <w:szCs w:val="28"/>
        </w:rPr>
      </w:pPr>
      <w:r w:rsidRPr="00BC4C19">
        <w:rPr>
          <w:b/>
          <w:bCs/>
          <w:color w:val="000000"/>
          <w:sz w:val="28"/>
          <w:szCs w:val="28"/>
          <w:lang w:val="nl-NL"/>
        </w:rPr>
        <w:t xml:space="preserve">Câu </w:t>
      </w:r>
      <w:r w:rsidRPr="00BC4C19">
        <w:rPr>
          <w:b/>
          <w:sz w:val="28"/>
          <w:szCs w:val="28"/>
        </w:rPr>
        <w:t>1</w:t>
      </w:r>
      <w:r w:rsidRPr="00C44DBE">
        <w:rPr>
          <w:sz w:val="28"/>
          <w:szCs w:val="28"/>
        </w:rPr>
        <w:t xml:space="preserve">. Cho </w:t>
      </w:r>
      <w:r w:rsidRPr="00C44DBE">
        <w:rPr>
          <w:sz w:val="28"/>
          <w:szCs w:val="28"/>
        </w:rPr>
        <w:sym w:font="Symbol" w:char="F044"/>
      </w:r>
      <w:r w:rsidRPr="00C44DBE">
        <w:rPr>
          <w:sz w:val="28"/>
          <w:szCs w:val="28"/>
        </w:rPr>
        <w:t xml:space="preserve">ABC có AH là đường cao xuất phát từ A (H </w:t>
      </w:r>
      <w:r w:rsidRPr="00C44DBE">
        <w:rPr>
          <w:sz w:val="28"/>
          <w:szCs w:val="28"/>
        </w:rPr>
        <w:sym w:font="Symbol" w:char="F0CE"/>
      </w:r>
      <w:r w:rsidRPr="00C44DBE">
        <w:rPr>
          <w:sz w:val="28"/>
          <w:szCs w:val="28"/>
        </w:rPr>
        <w:t xml:space="preserve"> BC) hệ thức nào dưới đây chứng tỏ </w:t>
      </w:r>
      <w:r w:rsidRPr="00C44DBE">
        <w:rPr>
          <w:sz w:val="28"/>
          <w:szCs w:val="28"/>
        </w:rPr>
        <w:sym w:font="Symbol" w:char="F044"/>
      </w:r>
      <w:r w:rsidRPr="00C44DBE">
        <w:rPr>
          <w:sz w:val="28"/>
          <w:szCs w:val="28"/>
        </w:rPr>
        <w:t>ABC vuông tại A.</w:t>
      </w:r>
    </w:p>
    <w:p w:rsidR="007474B2" w:rsidRPr="00C44DBE" w:rsidRDefault="007474B2" w:rsidP="007474B2">
      <w:pPr>
        <w:jc w:val="both"/>
        <w:rPr>
          <w:sz w:val="28"/>
          <w:szCs w:val="28"/>
        </w:rPr>
      </w:pPr>
      <w:r w:rsidRPr="00C44DBE">
        <w:rPr>
          <w:sz w:val="28"/>
          <w:szCs w:val="28"/>
        </w:rPr>
        <w:lastRenderedPageBreak/>
        <w:tab/>
        <w:t>A. BC</w:t>
      </w:r>
      <w:r w:rsidRPr="00C44DBE">
        <w:rPr>
          <w:sz w:val="28"/>
          <w:szCs w:val="28"/>
          <w:vertAlign w:val="superscript"/>
        </w:rPr>
        <w:t>2</w:t>
      </w:r>
      <w:r w:rsidRPr="00C44DBE">
        <w:rPr>
          <w:sz w:val="28"/>
          <w:szCs w:val="28"/>
        </w:rPr>
        <w:t xml:space="preserve"> = AB</w:t>
      </w:r>
      <w:r w:rsidRPr="00C44DBE">
        <w:rPr>
          <w:sz w:val="28"/>
          <w:szCs w:val="28"/>
          <w:vertAlign w:val="superscript"/>
        </w:rPr>
        <w:t>2</w:t>
      </w:r>
      <w:r w:rsidRPr="00C44DBE">
        <w:rPr>
          <w:sz w:val="28"/>
          <w:szCs w:val="28"/>
        </w:rPr>
        <w:t xml:space="preserve"> + AC</w:t>
      </w:r>
      <w:r w:rsidRPr="00C44DBE">
        <w:rPr>
          <w:sz w:val="28"/>
          <w:szCs w:val="28"/>
          <w:vertAlign w:val="superscript"/>
        </w:rPr>
        <w:t>2</w:t>
      </w:r>
      <w:r w:rsidRPr="00C44DBE">
        <w:rPr>
          <w:sz w:val="28"/>
          <w:szCs w:val="28"/>
        </w:rPr>
        <w:tab/>
      </w:r>
      <w:r w:rsidRPr="00C44DBE">
        <w:rPr>
          <w:sz w:val="28"/>
          <w:szCs w:val="28"/>
        </w:rPr>
        <w:tab/>
      </w:r>
      <w:r w:rsidRPr="00C44DBE">
        <w:rPr>
          <w:sz w:val="28"/>
          <w:szCs w:val="28"/>
        </w:rPr>
        <w:tab/>
      </w:r>
      <w:r w:rsidRPr="00C44DBE">
        <w:rPr>
          <w:sz w:val="28"/>
          <w:szCs w:val="28"/>
        </w:rPr>
        <w:tab/>
        <w:t>B. AH</w:t>
      </w:r>
      <w:r w:rsidRPr="00C44DBE">
        <w:rPr>
          <w:sz w:val="28"/>
          <w:szCs w:val="28"/>
          <w:vertAlign w:val="superscript"/>
        </w:rPr>
        <w:t>2</w:t>
      </w:r>
      <w:r w:rsidRPr="00C44DBE">
        <w:rPr>
          <w:sz w:val="28"/>
          <w:szCs w:val="28"/>
        </w:rPr>
        <w:t xml:space="preserve"> = HB. HC</w:t>
      </w:r>
    </w:p>
    <w:p w:rsidR="007474B2" w:rsidRPr="00C44DBE" w:rsidRDefault="007474B2" w:rsidP="007474B2">
      <w:pPr>
        <w:jc w:val="both"/>
        <w:rPr>
          <w:sz w:val="28"/>
          <w:szCs w:val="28"/>
        </w:rPr>
      </w:pPr>
      <w:r w:rsidRPr="00C44DBE">
        <w:rPr>
          <w:sz w:val="28"/>
          <w:szCs w:val="28"/>
        </w:rPr>
        <w:tab/>
        <w:t>C. AB</w:t>
      </w:r>
      <w:r w:rsidRPr="00C44DBE">
        <w:rPr>
          <w:sz w:val="28"/>
          <w:szCs w:val="28"/>
          <w:vertAlign w:val="superscript"/>
        </w:rPr>
        <w:t>2</w:t>
      </w:r>
      <w:r w:rsidRPr="00C44DBE">
        <w:rPr>
          <w:sz w:val="28"/>
          <w:szCs w:val="28"/>
        </w:rPr>
        <w:t> = BH. BC</w:t>
      </w:r>
      <w:r w:rsidRPr="00C44DBE">
        <w:rPr>
          <w:sz w:val="28"/>
          <w:szCs w:val="28"/>
        </w:rPr>
        <w:tab/>
      </w:r>
      <w:r w:rsidRPr="00C44DBE">
        <w:rPr>
          <w:sz w:val="28"/>
          <w:szCs w:val="28"/>
        </w:rPr>
        <w:tab/>
      </w:r>
      <w:r w:rsidRPr="00C44DBE">
        <w:rPr>
          <w:sz w:val="28"/>
          <w:szCs w:val="28"/>
        </w:rPr>
        <w:tab/>
      </w:r>
      <w:r w:rsidRPr="00C44DBE">
        <w:rPr>
          <w:sz w:val="28"/>
          <w:szCs w:val="28"/>
        </w:rPr>
        <w:tab/>
      </w:r>
      <w:r w:rsidRPr="00C44DBE">
        <w:rPr>
          <w:sz w:val="28"/>
          <w:szCs w:val="28"/>
        </w:rPr>
        <w:tab/>
        <w:t>D. A, B, C đều đúng</w:t>
      </w:r>
    </w:p>
    <w:p w:rsidR="007474B2" w:rsidRPr="00C44DBE" w:rsidRDefault="007474B2" w:rsidP="007474B2">
      <w:pPr>
        <w:jc w:val="both"/>
        <w:rPr>
          <w:sz w:val="28"/>
          <w:szCs w:val="28"/>
        </w:rPr>
      </w:pPr>
      <w:r w:rsidRPr="00BC4C19">
        <w:rPr>
          <w:b/>
          <w:bCs/>
          <w:color w:val="000000"/>
          <w:sz w:val="28"/>
          <w:szCs w:val="28"/>
          <w:lang w:val="nl-NL"/>
        </w:rPr>
        <w:t xml:space="preserve">Câu </w:t>
      </w:r>
      <w:r w:rsidRPr="00BC4C19">
        <w:rPr>
          <w:b/>
          <w:sz w:val="28"/>
          <w:szCs w:val="28"/>
        </w:rPr>
        <w:t>2</w:t>
      </w:r>
      <w:r w:rsidRPr="00C44DBE">
        <w:rPr>
          <w:sz w:val="28"/>
          <w:szCs w:val="28"/>
        </w:rPr>
        <w:t xml:space="preserve">. Cho </w:t>
      </w:r>
      <w:r w:rsidRPr="00C44DBE">
        <w:rPr>
          <w:sz w:val="28"/>
          <w:szCs w:val="28"/>
        </w:rPr>
        <w:sym w:font="Symbol" w:char="F044"/>
      </w:r>
      <w:r w:rsidRPr="00C44DBE">
        <w:rPr>
          <w:sz w:val="28"/>
          <w:szCs w:val="28"/>
        </w:rPr>
        <w:t xml:space="preserve">ABC có AH là đường cao xuất phát từ A (H </w:t>
      </w:r>
      <w:r w:rsidRPr="00C44DBE">
        <w:rPr>
          <w:sz w:val="28"/>
          <w:szCs w:val="28"/>
        </w:rPr>
        <w:sym w:font="Symbol" w:char="F0CE"/>
      </w:r>
      <w:r w:rsidRPr="00C44DBE">
        <w:rPr>
          <w:sz w:val="28"/>
          <w:szCs w:val="28"/>
        </w:rPr>
        <w:t xml:space="preserve"> BC). Nếu </w:t>
      </w:r>
      <w:r w:rsidRPr="00C44DBE">
        <w:rPr>
          <w:position w:val="-6"/>
          <w:sz w:val="28"/>
          <w:szCs w:val="28"/>
        </w:rPr>
        <w:object w:dxaOrig="1100" w:dyaOrig="360">
          <v:shape id="_x0000_i1054" type="#_x0000_t75" style="width:55pt;height:18pt" o:ole="">
            <v:imagedata r:id="rId37" o:title=""/>
          </v:shape>
          <o:OLEObject Type="Embed" ProgID="Equation.DSMT4" ShapeID="_x0000_i1054" DrawAspect="Content" ObjectID="_1751823252" r:id="rId38"/>
        </w:object>
      </w:r>
      <w:r w:rsidRPr="00C44DBE">
        <w:rPr>
          <w:sz w:val="28"/>
          <w:szCs w:val="28"/>
        </w:rPr>
        <w:t xml:space="preserve"> thì hệ thức nào dưới đây đúng:</w:t>
      </w:r>
    </w:p>
    <w:p w:rsidR="007474B2" w:rsidRPr="00C44DBE" w:rsidRDefault="007474B2" w:rsidP="007474B2">
      <w:pPr>
        <w:jc w:val="both"/>
        <w:rPr>
          <w:sz w:val="28"/>
          <w:szCs w:val="28"/>
        </w:rPr>
      </w:pPr>
      <w:r w:rsidRPr="00C44DBE">
        <w:rPr>
          <w:sz w:val="28"/>
          <w:szCs w:val="28"/>
        </w:rPr>
        <w:tab/>
        <w:t>A. AB</w:t>
      </w:r>
      <w:r w:rsidRPr="00C44DBE">
        <w:rPr>
          <w:sz w:val="28"/>
          <w:szCs w:val="28"/>
          <w:vertAlign w:val="superscript"/>
        </w:rPr>
        <w:t>2</w:t>
      </w:r>
      <w:r w:rsidRPr="00C44DBE">
        <w:rPr>
          <w:sz w:val="28"/>
          <w:szCs w:val="28"/>
        </w:rPr>
        <w:t xml:space="preserve"> = AC</w:t>
      </w:r>
      <w:r w:rsidRPr="00C44DBE">
        <w:rPr>
          <w:sz w:val="28"/>
          <w:szCs w:val="28"/>
          <w:vertAlign w:val="superscript"/>
        </w:rPr>
        <w:t>2</w:t>
      </w:r>
      <w:r w:rsidRPr="00C44DBE">
        <w:rPr>
          <w:sz w:val="28"/>
          <w:szCs w:val="28"/>
        </w:rPr>
        <w:t xml:space="preserve"> + CB</w:t>
      </w:r>
      <w:r w:rsidRPr="00C44DBE">
        <w:rPr>
          <w:sz w:val="28"/>
          <w:szCs w:val="28"/>
          <w:vertAlign w:val="superscript"/>
        </w:rPr>
        <w:t>2</w:t>
      </w:r>
      <w:r w:rsidRPr="00C44DBE">
        <w:rPr>
          <w:sz w:val="28"/>
          <w:szCs w:val="28"/>
        </w:rPr>
        <w:tab/>
      </w:r>
      <w:r w:rsidRPr="00C44DBE">
        <w:rPr>
          <w:sz w:val="28"/>
          <w:szCs w:val="28"/>
        </w:rPr>
        <w:tab/>
      </w:r>
      <w:r w:rsidRPr="00C44DBE">
        <w:rPr>
          <w:sz w:val="28"/>
          <w:szCs w:val="28"/>
        </w:rPr>
        <w:tab/>
      </w:r>
      <w:r w:rsidRPr="00C44DBE">
        <w:rPr>
          <w:sz w:val="28"/>
          <w:szCs w:val="28"/>
        </w:rPr>
        <w:tab/>
        <w:t>B. AH</w:t>
      </w:r>
      <w:r w:rsidRPr="00C44DBE">
        <w:rPr>
          <w:sz w:val="28"/>
          <w:szCs w:val="28"/>
          <w:vertAlign w:val="superscript"/>
        </w:rPr>
        <w:t>2</w:t>
      </w:r>
      <w:r w:rsidRPr="00C44DBE">
        <w:rPr>
          <w:sz w:val="28"/>
          <w:szCs w:val="28"/>
        </w:rPr>
        <w:t xml:space="preserve"> = HB. BC</w:t>
      </w:r>
    </w:p>
    <w:p w:rsidR="007474B2" w:rsidRPr="00C44DBE" w:rsidRDefault="007474B2" w:rsidP="007474B2">
      <w:pPr>
        <w:jc w:val="both"/>
        <w:rPr>
          <w:sz w:val="28"/>
          <w:szCs w:val="28"/>
        </w:rPr>
      </w:pPr>
      <w:r w:rsidRPr="00C44DBE">
        <w:rPr>
          <w:sz w:val="28"/>
          <w:szCs w:val="28"/>
        </w:rPr>
        <w:tab/>
        <w:t>C. AB</w:t>
      </w:r>
      <w:r w:rsidRPr="00C44DBE">
        <w:rPr>
          <w:sz w:val="28"/>
          <w:szCs w:val="28"/>
          <w:vertAlign w:val="superscript"/>
        </w:rPr>
        <w:t>2</w:t>
      </w:r>
      <w:r w:rsidRPr="00C44DBE">
        <w:rPr>
          <w:sz w:val="28"/>
          <w:szCs w:val="28"/>
        </w:rPr>
        <w:t> = BH. BC</w:t>
      </w:r>
      <w:r w:rsidRPr="00C44DBE">
        <w:rPr>
          <w:sz w:val="28"/>
          <w:szCs w:val="28"/>
        </w:rPr>
        <w:tab/>
      </w:r>
      <w:r w:rsidRPr="00C44DBE">
        <w:rPr>
          <w:sz w:val="28"/>
          <w:szCs w:val="28"/>
        </w:rPr>
        <w:tab/>
      </w:r>
      <w:r w:rsidRPr="00C44DBE">
        <w:rPr>
          <w:sz w:val="28"/>
          <w:szCs w:val="28"/>
        </w:rPr>
        <w:tab/>
      </w:r>
      <w:r w:rsidRPr="00C44DBE">
        <w:rPr>
          <w:sz w:val="28"/>
          <w:szCs w:val="28"/>
        </w:rPr>
        <w:tab/>
      </w:r>
      <w:r w:rsidRPr="00C44DBE">
        <w:rPr>
          <w:sz w:val="28"/>
          <w:szCs w:val="28"/>
        </w:rPr>
        <w:tab/>
        <w:t>D. Không câu nào đúng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bCs/>
          <w:color w:val="000000"/>
          <w:sz w:val="28"/>
          <w:szCs w:val="28"/>
          <w:lang w:val="nl-NL"/>
        </w:rPr>
      </w:pPr>
    </w:p>
    <w:p w:rsidR="007474B2" w:rsidRDefault="007474B2" w:rsidP="007474B2">
      <w:pPr>
        <w:pStyle w:val="Header"/>
        <w:tabs>
          <w:tab w:val="clear" w:pos="4320"/>
          <w:tab w:val="clear" w:pos="8640"/>
        </w:tabs>
        <w:rPr>
          <w:b/>
          <w:bCs/>
          <w:color w:val="000000"/>
          <w:sz w:val="28"/>
          <w:szCs w:val="28"/>
          <w:lang w:val="nl-NL"/>
        </w:rPr>
      </w:pPr>
      <w:r w:rsidRPr="0032562B">
        <w:rPr>
          <w:b/>
          <w:bCs/>
          <w:color w:val="000000"/>
          <w:sz w:val="28"/>
          <w:szCs w:val="28"/>
          <w:lang w:val="nl-NL"/>
        </w:rPr>
        <w:t>5. Hoạt động tìm tòi mở rộng</w:t>
      </w:r>
    </w:p>
    <w:p w:rsidR="007474B2" w:rsidRPr="008A0761" w:rsidRDefault="007474B2" w:rsidP="007474B2">
      <w:pPr>
        <w:ind w:left="720" w:hanging="720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 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color w:val="000000"/>
          <w:sz w:val="28"/>
          <w:szCs w:val="28"/>
          <w:lang w:val="nl-NL"/>
        </w:rPr>
      </w:pPr>
      <w:r w:rsidRPr="0032562B">
        <w:rPr>
          <w:color w:val="000000"/>
          <w:sz w:val="28"/>
          <w:szCs w:val="28"/>
          <w:lang w:val="nl-NL"/>
        </w:rPr>
        <w:t>- Học và chứng minh định lý 1,2. Giải bài tập 4,5/sgk; 1,2./sbt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color w:val="000000"/>
          <w:sz w:val="28"/>
          <w:szCs w:val="28"/>
          <w:lang w:val="nl-NL"/>
        </w:rPr>
      </w:pPr>
      <w:r w:rsidRPr="0032562B">
        <w:rPr>
          <w:color w:val="000000"/>
          <w:sz w:val="28"/>
          <w:szCs w:val="28"/>
          <w:lang w:val="nl-NL"/>
        </w:rPr>
        <w:t>- Dựa vào H</w:t>
      </w:r>
      <w:r w:rsidRPr="0032562B">
        <w:rPr>
          <w:color w:val="000000"/>
          <w:sz w:val="28"/>
          <w:szCs w:val="28"/>
          <w:vertAlign w:val="subscript"/>
          <w:lang w:val="nl-NL"/>
        </w:rPr>
        <w:t>1</w:t>
      </w:r>
      <w:r w:rsidRPr="0032562B">
        <w:rPr>
          <w:color w:val="000000"/>
          <w:sz w:val="28"/>
          <w:szCs w:val="28"/>
          <w:lang w:val="nl-NL"/>
        </w:rPr>
        <w:t xml:space="preserve">/64. Chứng minh AH.BC = AB.AC (Hướng dẫn: dùng tam giác đồng dạng) 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color w:val="000000"/>
          <w:sz w:val="28"/>
          <w:szCs w:val="28"/>
          <w:lang w:val="nl-NL"/>
        </w:rPr>
      </w:pPr>
      <w:r w:rsidRPr="0032562B">
        <w:rPr>
          <w:color w:val="000000"/>
          <w:sz w:val="28"/>
          <w:szCs w:val="28"/>
          <w:lang w:val="nl-NL"/>
        </w:rPr>
        <w:t>- Vê nhà chuẩn bị: dãy 1 chứng minh định lí 2, dãy 2 chứng minh định lí 3, dãy 3 chứng minh định lí 4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rPr>
          <w:color w:val="000000"/>
          <w:sz w:val="28"/>
          <w:szCs w:val="28"/>
          <w:lang w:val="nl-NL"/>
        </w:rPr>
      </w:pP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ind w:left="2880" w:firstLine="720"/>
        <w:rPr>
          <w:b/>
          <w:color w:val="000000"/>
          <w:sz w:val="28"/>
          <w:szCs w:val="28"/>
          <w:lang w:val="nl-NL"/>
        </w:rPr>
      </w:pPr>
      <w:r w:rsidRPr="0032562B">
        <w:rPr>
          <w:b/>
          <w:color w:val="000000"/>
          <w:sz w:val="28"/>
          <w:szCs w:val="28"/>
          <w:lang w:val="nl-NL"/>
        </w:rPr>
        <w:t xml:space="preserve">Hùng Cường, </w:t>
      </w:r>
      <w:r>
        <w:rPr>
          <w:b/>
          <w:color w:val="000000"/>
          <w:sz w:val="28"/>
          <w:szCs w:val="28"/>
          <w:lang w:val="nl-NL"/>
        </w:rPr>
        <w:t xml:space="preserve">ngày 20  tháng 8 năm </w:t>
      </w: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ind w:left="1440"/>
        <w:rPr>
          <w:b/>
          <w:color w:val="000000"/>
          <w:sz w:val="28"/>
          <w:szCs w:val="28"/>
          <w:lang w:val="nl-NL"/>
        </w:rPr>
      </w:pP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ind w:left="1440"/>
        <w:rPr>
          <w:b/>
          <w:color w:val="000000"/>
          <w:sz w:val="28"/>
          <w:szCs w:val="28"/>
          <w:lang w:val="nl-NL"/>
        </w:rPr>
      </w:pPr>
    </w:p>
    <w:p w:rsidR="007474B2" w:rsidRPr="0032562B" w:rsidRDefault="007474B2" w:rsidP="007474B2">
      <w:pPr>
        <w:pStyle w:val="Header"/>
        <w:tabs>
          <w:tab w:val="clear" w:pos="4320"/>
          <w:tab w:val="clear" w:pos="8640"/>
        </w:tabs>
        <w:ind w:left="1440"/>
        <w:rPr>
          <w:b/>
          <w:color w:val="000000"/>
          <w:sz w:val="28"/>
          <w:szCs w:val="28"/>
          <w:lang w:val="nl-NL"/>
        </w:rPr>
      </w:pPr>
    </w:p>
    <w:p w:rsidR="00995BEB" w:rsidRDefault="00995BEB">
      <w:bookmarkStart w:id="0" w:name="_GoBack"/>
      <w:bookmarkEnd w:id="0"/>
    </w:p>
    <w:sectPr w:rsidR="00995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B2"/>
    <w:rsid w:val="000A3254"/>
    <w:rsid w:val="007474B2"/>
    <w:rsid w:val="00841186"/>
    <w:rsid w:val="0099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093813-D7D5-4BC6-92CC-E4F414E8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4B2"/>
    <w:pPr>
      <w:spacing w:after="0" w:line="240" w:lineRule="auto"/>
    </w:pPr>
    <w:rPr>
      <w:rFonts w:eastAsia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7474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uiPriority w:val="99"/>
    <w:semiHidden/>
    <w:rsid w:val="007474B2"/>
    <w:rPr>
      <w:rFonts w:eastAsia="Times New Roman"/>
      <w:sz w:val="26"/>
      <w:szCs w:val="24"/>
    </w:rPr>
  </w:style>
  <w:style w:type="character" w:customStyle="1" w:styleId="HeaderChar1">
    <w:name w:val="Header Char1"/>
    <w:link w:val="Header"/>
    <w:rsid w:val="007474B2"/>
    <w:rPr>
      <w:rFonts w:eastAsia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image" Target="media/image5.wmf"/><Relationship Id="rId26" Type="http://schemas.openxmlformats.org/officeDocument/2006/relationships/image" Target="media/image8.wmf"/><Relationship Id="rId39" Type="http://schemas.openxmlformats.org/officeDocument/2006/relationships/fontTable" Target="fontTable.xml"/><Relationship Id="rId21" Type="http://schemas.openxmlformats.org/officeDocument/2006/relationships/oleObject" Target="embeddings/oleObject13.bin"/><Relationship Id="rId34" Type="http://schemas.openxmlformats.org/officeDocument/2006/relationships/oleObject" Target="embeddings/oleObject22.bin"/><Relationship Id="rId7" Type="http://schemas.openxmlformats.org/officeDocument/2006/relationships/image" Target="media/image3.e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10.bin"/><Relationship Id="rId25" Type="http://schemas.openxmlformats.org/officeDocument/2006/relationships/oleObject" Target="embeddings/oleObject15.bin"/><Relationship Id="rId33" Type="http://schemas.openxmlformats.org/officeDocument/2006/relationships/oleObject" Target="embeddings/oleObject21.bin"/><Relationship Id="rId38" Type="http://schemas.openxmlformats.org/officeDocument/2006/relationships/oleObject" Target="embeddings/oleObject24.bin"/><Relationship Id="rId2" Type="http://schemas.openxmlformats.org/officeDocument/2006/relationships/settings" Target="setting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2.bin"/><Relationship Id="rId29" Type="http://schemas.openxmlformats.org/officeDocument/2006/relationships/oleObject" Target="embeddings/oleObject1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image" Target="media/image7.wmf"/><Relationship Id="rId32" Type="http://schemas.openxmlformats.org/officeDocument/2006/relationships/oleObject" Target="embeddings/oleObject20.bin"/><Relationship Id="rId37" Type="http://schemas.openxmlformats.org/officeDocument/2006/relationships/image" Target="media/image11.wmf"/><Relationship Id="rId40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4.bin"/><Relationship Id="rId28" Type="http://schemas.openxmlformats.org/officeDocument/2006/relationships/oleObject" Target="embeddings/oleObject17.bin"/><Relationship Id="rId36" Type="http://schemas.openxmlformats.org/officeDocument/2006/relationships/oleObject" Target="embeddings/oleObject23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1.bin"/><Relationship Id="rId31" Type="http://schemas.openxmlformats.org/officeDocument/2006/relationships/image" Target="media/image9.wmf"/><Relationship Id="rId4" Type="http://schemas.openxmlformats.org/officeDocument/2006/relationships/image" Target="media/image1.emf"/><Relationship Id="rId9" Type="http://schemas.openxmlformats.org/officeDocument/2006/relationships/image" Target="media/image4.png"/><Relationship Id="rId14" Type="http://schemas.openxmlformats.org/officeDocument/2006/relationships/oleObject" Target="embeddings/oleObject7.bin"/><Relationship Id="rId22" Type="http://schemas.openxmlformats.org/officeDocument/2006/relationships/image" Target="media/image6.wmf"/><Relationship Id="rId27" Type="http://schemas.openxmlformats.org/officeDocument/2006/relationships/oleObject" Target="embeddings/oleObject16.bin"/><Relationship Id="rId30" Type="http://schemas.openxmlformats.org/officeDocument/2006/relationships/oleObject" Target="embeddings/oleObject19.bin"/><Relationship Id="rId35" Type="http://schemas.openxmlformats.org/officeDocument/2006/relationships/image" Target="media/image10.wmf"/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2023-07-25T13:46:00Z</dcterms:created>
  <dcterms:modified xsi:type="dcterms:W3CDTF">2023-07-25T13:47:00Z</dcterms:modified>
</cp:coreProperties>
</file>