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273" w:rsidRPr="00221273" w:rsidRDefault="00221273" w:rsidP="00221273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1273">
        <w:rPr>
          <w:rFonts w:ascii="Times New Roman" w:eastAsia="Calibri" w:hAnsi="Times New Roman" w:cs="Times New Roman"/>
          <w:sz w:val="28"/>
          <w:szCs w:val="28"/>
        </w:rPr>
        <w:t>Ngày soạn: …………………</w:t>
      </w:r>
    </w:p>
    <w:p w:rsidR="00221273" w:rsidRPr="00221273" w:rsidRDefault="00221273" w:rsidP="00221273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1273">
        <w:rPr>
          <w:rFonts w:ascii="Times New Roman" w:eastAsia="Calibri" w:hAnsi="Times New Roman" w:cs="Times New Roman"/>
          <w:sz w:val="28"/>
          <w:szCs w:val="28"/>
        </w:rPr>
        <w:t>Ngày dạy:…………………..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1278"/>
        <w:gridCol w:w="7902"/>
      </w:tblGrid>
      <w:tr w:rsidR="00221273" w:rsidRPr="00221273" w:rsidTr="00DC42FA">
        <w:tc>
          <w:tcPr>
            <w:tcW w:w="1278" w:type="dxa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7902" w:type="dxa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bookmarkStart w:id="0" w:name="_GoBack"/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Tiết 10 :</w:t>
            </w:r>
            <w:r w:rsidRPr="002212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  <w:t xml:space="preserve"> </w:t>
            </w: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BIẾN ĐỔI ĐƠN GIẢN BIỂU THỨC </w:t>
            </w:r>
          </w:p>
          <w:p w:rsidR="00221273" w:rsidRPr="00221273" w:rsidRDefault="00221273" w:rsidP="0022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CHỨA CĂN THỨC BẬC HAI (tiếp)</w:t>
            </w:r>
            <w:bookmarkEnd w:id="0"/>
          </w:p>
        </w:tc>
      </w:tr>
    </w:tbl>
    <w:p w:rsidR="00221273" w:rsidRPr="00221273" w:rsidRDefault="00221273" w:rsidP="002212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221273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221273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221273" w:rsidRPr="00221273" w:rsidRDefault="00221273" w:rsidP="00221273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1. Kiến thức:</w:t>
      </w:r>
      <w:r w:rsidRPr="00221273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  <w:r w:rsidRPr="00221273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Sau khi học xong bài này HS</w:t>
      </w:r>
    </w:p>
    <w:p w:rsidR="00221273" w:rsidRPr="00221273" w:rsidRDefault="00221273" w:rsidP="00221273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22127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 - Nắm được phép khử mẫu của biểu thức lấy căn và trục căn thức ở mẫu.</w:t>
      </w:r>
    </w:p>
    <w:p w:rsidR="00221273" w:rsidRPr="00221273" w:rsidRDefault="00221273" w:rsidP="002212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22127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 - Bước đầu biết cách sử dụng các phép biến đổi trên để biến dổi biểu thức chứa căn bậc hai.</w:t>
      </w:r>
    </w:p>
    <w:p w:rsidR="00221273" w:rsidRPr="00221273" w:rsidRDefault="00221273" w:rsidP="002212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22127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22127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221273" w:rsidRPr="00221273" w:rsidRDefault="00221273" w:rsidP="002212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221273" w:rsidRPr="00221273" w:rsidRDefault="00221273" w:rsidP="002212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chuyên biệt: HS được rèn năng lực tính toán, năng lực sử dụng ngôn ngữ toán học, năng lực giải quyết vấn đề.                                         </w:t>
      </w:r>
    </w:p>
    <w:p w:rsidR="00221273" w:rsidRPr="00221273" w:rsidRDefault="00221273" w:rsidP="0022127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22127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221273">
        <w:rPr>
          <w:rFonts w:ascii="Times New Roman" w:eastAsia="Times New Roman" w:hAnsi="Times New Roman" w:cs="Times New Roman"/>
          <w:sz w:val="28"/>
          <w:szCs w:val="28"/>
          <w:lang w:val="nl-NL"/>
        </w:rPr>
        <w:t>: Chăm chỉ, trung thực và trách nhiệm.</w:t>
      </w:r>
    </w:p>
    <w:p w:rsidR="00221273" w:rsidRPr="00221273" w:rsidRDefault="00221273" w:rsidP="002212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</w:p>
    <w:p w:rsidR="00221273" w:rsidRPr="00221273" w:rsidRDefault="00221273" w:rsidP="002212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221273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1.  </w:t>
      </w: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Thiết bị dạy học:</w:t>
      </w:r>
      <w:r w:rsidRPr="00221273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</w:t>
      </w:r>
      <w:r w:rsidRPr="00221273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221273" w:rsidRPr="00221273" w:rsidRDefault="00221273" w:rsidP="00221273">
      <w:pPr>
        <w:tabs>
          <w:tab w:val="center" w:pos="49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221273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2.  </w:t>
      </w: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Học liệu:</w:t>
      </w:r>
      <w:r w:rsidRPr="00221273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SGK, SGV, SBT.</w:t>
      </w:r>
    </w:p>
    <w:p w:rsidR="00221273" w:rsidRPr="00221273" w:rsidRDefault="00221273" w:rsidP="002212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III. TIẾN TRÌNH DẠY HỌC:</w:t>
      </w:r>
    </w:p>
    <w:p w:rsidR="00221273" w:rsidRPr="00221273" w:rsidRDefault="00221273" w:rsidP="0022127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s-E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3"/>
        <w:gridCol w:w="10"/>
        <w:gridCol w:w="2684"/>
        <w:gridCol w:w="249"/>
        <w:gridCol w:w="2727"/>
      </w:tblGrid>
      <w:tr w:rsidR="00221273" w:rsidRPr="00221273" w:rsidTr="00DC42FA">
        <w:tc>
          <w:tcPr>
            <w:tcW w:w="3412" w:type="dxa"/>
            <w:gridSpan w:val="3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933" w:type="dxa"/>
            <w:gridSpan w:val="2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2727" w:type="dxa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221273" w:rsidRPr="00221273" w:rsidTr="00DC42FA">
        <w:tc>
          <w:tcPr>
            <w:tcW w:w="9072" w:type="dxa"/>
            <w:gridSpan w:val="6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A- Hoạt động 1: Mở đầu 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1-Mục tiêu: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2- Nội dung: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làm bài tập 1, 2 có nội dung về áp dụng ahi phép biến đổi đưa thừa số ra ngoài dấu căn và đưa thừa số vào trong dấu căn ( phần GV giao nhiệm vụ)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3- Sản phẩm: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Lời giải bài tâp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4- Tổ chức thực hiện: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</w:tc>
      </w:tr>
      <w:tr w:rsidR="00221273" w:rsidRPr="00221273" w:rsidTr="00DC42FA">
        <w:tc>
          <w:tcPr>
            <w:tcW w:w="3369" w:type="dxa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>* GV giao nhiệm vụ: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- H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s1: a) Đư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oftHyphen/>
              <w:t xml:space="preserve">a thừa số ra ngoài dấu căn: </w:t>
            </w:r>
            <w:r w:rsidRPr="00221273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68300" cy="260350"/>
                  <wp:effectExtent l="0" t="0" r="0" b="6350"/>
                  <wp:docPr id="602" name="Picture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; </w:t>
            </w:r>
            <w:r w:rsidRPr="00221273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30200" cy="234950"/>
                  <wp:effectExtent l="0" t="0" r="0" b="0"/>
                  <wp:docPr id="601" name="Picture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; </w:t>
            </w:r>
            <w:r w:rsidRPr="00221273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17500" cy="234950"/>
                  <wp:effectExtent l="0" t="0" r="6350" b="0"/>
                  <wp:docPr id="600" name="Picture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b) Rút gọn: 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16000" cy="234950"/>
                  <wp:effectExtent l="0" t="0" r="0" b="0"/>
                  <wp:docPr id="599" name="Picture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Hs2: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a) Đưa thừa số vào trong dấu căn: </w:t>
            </w:r>
            <w:r w:rsidRPr="00221273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17500" cy="234950"/>
                  <wp:effectExtent l="0" t="0" r="6350" b="0"/>
                  <wp:docPr id="598" name="Picture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; </w:t>
            </w:r>
            <w:r w:rsidRPr="00221273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438150" cy="234950"/>
                  <wp:effectExtent l="0" t="0" r="0" b="0"/>
                  <wp:docPr id="597" name="Picture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;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b) So sánh: </w:t>
            </w:r>
            <w:r w:rsidRPr="00221273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17500" cy="234950"/>
                  <wp:effectExtent l="0" t="0" r="6350" b="0"/>
                  <wp:docPr id="596" name="Picture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và </w:t>
            </w:r>
            <w:r w:rsidRPr="00221273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17500" cy="222250"/>
                  <wp:effectExtent l="0" t="0" r="6350" b="6350"/>
                  <wp:docPr id="595" name="Picture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- GV cho HS nhận xét, GV đánh giá kết quả thực hiện nhiệm vụ của HS</w:t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=&gt; GV ĐVĐ giới thiệu bài mới</w:t>
            </w:r>
          </w:p>
        </w:tc>
        <w:tc>
          <w:tcPr>
            <w:tcW w:w="2976" w:type="dxa"/>
            <w:gridSpan w:val="4"/>
            <w:shd w:val="clear" w:color="auto" w:fill="auto"/>
          </w:tcPr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- Hai hs lên bảng làm bài</w:t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Lớp theo dõi nhận xét</w:t>
            </w:r>
          </w:p>
        </w:tc>
        <w:tc>
          <w:tcPr>
            <w:tcW w:w="2727" w:type="dxa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HS1: </w:t>
            </w:r>
            <w:r w:rsidRPr="00221273">
              <w:rPr>
                <w:rFonts w:ascii="Times New Roman" w:eastAsia="Calibri" w:hAnsi="Times New Roman" w:cs="Times New Roman"/>
                <w:b/>
                <w:position w:val="-54"/>
                <w:sz w:val="28"/>
                <w:szCs w:val="28"/>
                <w:lang w:val="nl-NL"/>
              </w:rPr>
              <w:object w:dxaOrig="2280" w:dyaOrig="1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543" type="#_x0000_t75" style="width:114pt;height:65pt" o:ole="">
                  <v:imagedata r:id="rId13" o:title=""/>
                </v:shape>
                <o:OLEObject Type="Embed" ProgID="Equation.DSMT4" ShapeID="_x0000_i2543" DrawAspect="Content" ObjectID="_1751872741" r:id="rId14"/>
              </w:objec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position w:val="-48"/>
                <w:sz w:val="28"/>
                <w:szCs w:val="28"/>
                <w:lang w:val="nl-NL"/>
              </w:rPr>
              <w:object w:dxaOrig="1939" w:dyaOrig="1180">
                <v:shape id="_x0000_i2544" type="#_x0000_t75" style="width:97pt;height:59pt" o:ole="">
                  <v:imagedata r:id="rId15" o:title=""/>
                </v:shape>
                <o:OLEObject Type="Embed" ProgID="Equation.DSMT4" ShapeID="_x0000_i2544" DrawAspect="Content" ObjectID="_1751872742" r:id="rId16"/>
              </w:objec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HS2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position w:val="-38"/>
                <w:sz w:val="28"/>
                <w:szCs w:val="28"/>
                <w:lang w:val="nl-NL"/>
              </w:rPr>
              <w:object w:dxaOrig="2540" w:dyaOrig="880">
                <v:shape id="_x0000_i2545" type="#_x0000_t75" style="width:127pt;height:44pt" o:ole="">
                  <v:imagedata r:id="rId17" o:title=""/>
                </v:shape>
                <o:OLEObject Type="Embed" ProgID="Equation.DSMT4" ShapeID="_x0000_i2545" DrawAspect="Content" ObjectID="_1751872743" r:id="rId18"/>
              </w:object>
            </w:r>
            <w:r w:rsidRPr="00221273">
              <w:rPr>
                <w:rFonts w:ascii="Times New Roman" w:eastAsia="Calibri" w:hAnsi="Times New Roman" w:cs="Times New Roman"/>
                <w:position w:val="-32"/>
                <w:sz w:val="28"/>
                <w:szCs w:val="28"/>
                <w:lang w:val="nl-NL"/>
              </w:rPr>
              <w:object w:dxaOrig="2560" w:dyaOrig="760">
                <v:shape id="_x0000_i2546" type="#_x0000_t75" style="width:128pt;height:38pt" o:ole="">
                  <v:imagedata r:id="rId19" o:title=""/>
                </v:shape>
                <o:OLEObject Type="Embed" ProgID="Equation.DSMT4" ShapeID="_x0000_i2546" DrawAspect="Content" ObjectID="_1751872744" r:id="rId20"/>
              </w:object>
            </w:r>
          </w:p>
        </w:tc>
      </w:tr>
      <w:tr w:rsidR="00221273" w:rsidRPr="00221273" w:rsidTr="00DC42FA">
        <w:tc>
          <w:tcPr>
            <w:tcW w:w="9072" w:type="dxa"/>
            <w:gridSpan w:val="6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B - Hoạt động 2: Hình thành kiến thức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1-</w:t>
            </w: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Mục tiêu: 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2212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-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khử được mẫu của biểu thức lấy căn, tổng quát với biểu thức A, B.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2212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-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nêu được phương pháp trục căn thức ở mẫu, tổng quát được với các biểu thức.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2- Nội dung: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Khử mẫu của biểu thức lấy căn;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Trục căn thức ở mẫu.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phẩm: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Nắm được phép biến đổi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khử mẫu của biểu thức lấy căn và t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</w:rPr>
              <w:t>rục căn thức ở mẫu.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4- Tổ chức thực hiện</w:t>
            </w:r>
          </w:p>
        </w:tc>
      </w:tr>
      <w:tr w:rsidR="00221273" w:rsidRPr="00221273" w:rsidTr="00DC42FA">
        <w:trPr>
          <w:trHeight w:val="3108"/>
        </w:trPr>
        <w:tc>
          <w:tcPr>
            <w:tcW w:w="3412" w:type="dxa"/>
            <w:gridSpan w:val="3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GV yêu cầu HS: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Làm các ví dụ 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 Hoạt động cá nhân: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Dựa vào hai ví dụ cụ thể hướng dẫn đi tìm công thức tổng quát.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933" w:type="dxa"/>
            <w:gridSpan w:val="2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cả lớp nghe GV trình bày.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trả lời các câu hỏi để biến đổi đối với các biểu thức cụ thể.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quan sát để đưa ra công thức tổng quát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727" w:type="dxa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3. Khử mẫu của biểu thức lấy căn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Ví dụ 1: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a/ </w:t>
            </w:r>
            <w:r w:rsidRPr="00221273">
              <w:rPr>
                <w:rFonts w:ascii="Times New Roman" w:eastAsia="Calibri" w:hAnsi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1644650" cy="488950"/>
                  <wp:effectExtent l="0" t="0" r="0" b="6350"/>
                  <wp:docPr id="594" name="Picture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b/ </w:t>
            </w:r>
            <w:r w:rsidRPr="00221273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1041400" cy="438150"/>
                  <wp:effectExtent l="0" t="0" r="6350" b="0"/>
                  <wp:docPr id="593" name="Picture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654050" cy="476250"/>
                  <wp:effectExtent l="0" t="0" r="0" b="0"/>
                  <wp:docPr id="592" name="Picture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(với a.b&gt;0)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  <w:t>Tổng quát: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Với các biểu thức A, B mà A.B</w:t>
            </w:r>
            <w:r w:rsidRPr="00221273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39700" cy="139700"/>
                  <wp:effectExtent l="0" t="0" r="0" b="0"/>
                  <wp:docPr id="591" name="Pictur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0 và B</w:t>
            </w:r>
            <w:r w:rsidRPr="00221273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39700" cy="139700"/>
                  <wp:effectExtent l="0" t="0" r="0" b="0"/>
                  <wp:docPr id="590" name="Picture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0 ta có: </w:t>
            </w:r>
            <w:r w:rsidRPr="00221273">
              <w:rPr>
                <w:rFonts w:ascii="Times New Roman" w:eastAsia="Calibri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825500" cy="476250"/>
                  <wp:effectExtent l="0" t="0" r="0" b="0"/>
                  <wp:docPr id="589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</w:tr>
      <w:tr w:rsidR="00221273" w:rsidRPr="00221273" w:rsidTr="00DC42FA">
        <w:tc>
          <w:tcPr>
            <w:tcW w:w="3412" w:type="dxa"/>
            <w:gridSpan w:val="3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-Giới thiệu phép biến đổi trục căn thức ở mẫu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-Hướng dẫn HS thực hiện đối với các ví dụ cụ thể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-Giới thiệu về hai biểu thức liên hợp với nhau.</w:t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-GV: biểu thức </w:t>
            </w:r>
            <w:r w:rsidRPr="00221273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438150" cy="234950"/>
                  <wp:effectExtent l="0" t="0" r="0" b="0"/>
                  <wp:docPr id="588" name="Pictur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và biểu thức </w:t>
            </w:r>
            <w:r w:rsidRPr="00221273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438150" cy="234950"/>
                  <wp:effectExtent l="0" t="0" r="0" b="0"/>
                  <wp:docPr id="587" name="Picture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 hai biểu thức liên hợp của nhau</w:t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*Hoạt động cá nhân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Biểu thức liên hợp của </w:t>
            </w:r>
            <w:r w:rsidRPr="00221273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46100" cy="234950"/>
                  <wp:effectExtent l="0" t="0" r="6350" b="0"/>
                  <wp:docPr id="586" name="Pictur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 biểu thức nào</w:t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* </w:t>
            </w: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nhóm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:Hãy cho biết biểu thức liên hợp của</w:t>
            </w:r>
            <w:r w:rsidRPr="00221273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282700" cy="260350"/>
                  <wp:effectExtent l="0" t="0" r="0" b="6350"/>
                  <wp:docPr id="585" name="Pictur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054100" cy="260350"/>
                  <wp:effectExtent l="0" t="0" r="0" b="6350"/>
                  <wp:docPr id="584" name="Picture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đưa ra tổng quát như SGK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933" w:type="dxa"/>
            <w:gridSpan w:val="2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HS cả lớp nghe GV trình bày.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trả lời các câu hỏi để biến đổi đối với các biểu thức cụ thể.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727" w:type="dxa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2. Trục căn thức ở mẫu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Ví dụ 2: 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a/ </w:t>
            </w: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447800" cy="476250"/>
                  <wp:effectExtent l="0" t="0" r="0" b="0"/>
                  <wp:docPr id="583" name="Pictur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b/ </w:t>
            </w:r>
            <w:r w:rsidRPr="00221273">
              <w:rPr>
                <w:rFonts w:ascii="Times New Roman" w:eastAsia="Calibri" w:hAnsi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1638300" cy="488950"/>
                  <wp:effectExtent l="0" t="0" r="0" b="6350"/>
                  <wp:docPr id="582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568450" cy="438150"/>
                  <wp:effectExtent l="0" t="0" r="0" b="0"/>
                  <wp:docPr id="581" name="Picture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c/</w:t>
            </w:r>
            <w:r w:rsidRPr="00221273">
              <w:rPr>
                <w:rFonts w:ascii="Times New Roman" w:eastAsia="Calibri" w:hAnsi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1689100" cy="488950"/>
                  <wp:effectExtent l="0" t="0" r="6350" b="6350"/>
                  <wp:docPr id="580" name="Picture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466850" cy="438150"/>
                  <wp:effectExtent l="0" t="0" r="0" b="0"/>
                  <wp:docPr id="579" name="Pictur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  <w:t xml:space="preserve">Tổng quát: </w:t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a)Với các biểu thức A,B mà B &gt; 0, ta có </w:t>
            </w: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787400" cy="476250"/>
                  <wp:effectExtent l="0" t="0" r="0" b="0"/>
                  <wp:docPr id="578" name="Picture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b)Với các biểu thức A,B,C mà A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ym w:font="Symbol" w:char="F0B3"/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0 và  A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ym w:font="Symbol" w:char="F0B9"/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B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, ta có </w:t>
            </w: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346200" cy="476250"/>
                  <wp:effectExtent l="0" t="0" r="6350" b="0"/>
                  <wp:docPr id="577" name="Picture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c)Với các biểu thức A,B, C mà A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ym w:font="Symbol" w:char="F0B3"/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0, B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ym w:font="Symbol" w:char="F0B3"/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0 và  A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ym w:font="Symbol" w:char="F0B9"/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B, ta có</w:t>
            </w: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587500" cy="476250"/>
                  <wp:effectExtent l="0" t="0" r="0" b="0"/>
                  <wp:docPr id="576" name="Pictur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</w:tr>
      <w:tr w:rsidR="00221273" w:rsidRPr="00221273" w:rsidTr="00DC42FA">
        <w:tc>
          <w:tcPr>
            <w:tcW w:w="9072" w:type="dxa"/>
            <w:gridSpan w:val="6"/>
            <w:shd w:val="clear" w:color="auto" w:fill="auto"/>
          </w:tcPr>
          <w:p w:rsidR="00221273" w:rsidRPr="00221273" w:rsidRDefault="00221273" w:rsidP="00221273">
            <w:pPr>
              <w:tabs>
                <w:tab w:val="center" w:pos="483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C - Hoạt động 3: Luyện tập 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nl-NL"/>
              </w:rPr>
              <w:t>1-Mục tiêu:</w:t>
            </w:r>
            <w:r w:rsidRPr="00221273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 xml:space="preserve"> Hs nắm được phép khử mẫu biểu thức lấy căn và trục căn thức ở mẫu qua các bài tập đơn giản.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nl-NL"/>
              </w:rPr>
              <w:t>2- Nội dung:</w:t>
            </w:r>
            <w:r w:rsidRPr="00221273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 xml:space="preserve"> ?1; ?2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nl-NL"/>
              </w:rPr>
              <w:t>3-Sản phẩm:</w:t>
            </w:r>
            <w:r w:rsidRPr="00221273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 xml:space="preserve"> Lời giải của ?1; ?2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nl-NL"/>
              </w:rPr>
              <w:t>4- Tổ chức thực hiện</w:t>
            </w:r>
            <w:r w:rsidRPr="00221273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:</w:t>
            </w:r>
          </w:p>
        </w:tc>
      </w:tr>
      <w:tr w:rsidR="00221273" w:rsidRPr="00221273" w:rsidTr="00DC42FA">
        <w:trPr>
          <w:trHeight w:val="3462"/>
        </w:trPr>
        <w:tc>
          <w:tcPr>
            <w:tcW w:w="3402" w:type="dxa"/>
            <w:gridSpan w:val="2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* Hoạt động cặp đôi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NV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 HS làm bài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?1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Quan sát HS dưới lớp làm bài 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Gọi HS nhận xét bài làm của bạn 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nhận xét và sửa sai.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* Hoạt động nhóm làm </w:t>
            </w: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nl-NL"/>
              </w:rPr>
              <w:t>?2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Quan sát HS dưới lớp làm bài 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Gọi nhận xét và sửa sai.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thảo luận làm ?1 sau đó ba HS lên bảng làm bài.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nhận xét bài làm của bạn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Lớp chia làm 3 nhóm, mỗi nhóm 1 câu làm vào bảng phụ nhóm.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-Các nhóm báo cáo kết quả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-Các nhóm nhận xét bài làm của nhau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nl-NL"/>
              </w:rPr>
              <w:t>?1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a/</w:t>
            </w:r>
            <w:r w:rsidRPr="00221273">
              <w:rPr>
                <w:rFonts w:ascii="Times New Roman" w:eastAsia="Calibri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727200" cy="514350"/>
                  <wp:effectExtent l="0" t="0" r="6350" b="0"/>
                  <wp:docPr id="575" name="Picture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b/ </w:t>
            </w:r>
            <w:r w:rsidRPr="00221273">
              <w:rPr>
                <w:rFonts w:ascii="Times New Roman" w:eastAsia="Calibri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498600" cy="514350"/>
                  <wp:effectExtent l="0" t="0" r="6350" b="0"/>
                  <wp:docPr id="574" name="Picture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c/</w:t>
            </w:r>
            <w:r w:rsidRPr="00221273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1346200" cy="438150"/>
                  <wp:effectExtent l="0" t="0" r="6350" b="0"/>
                  <wp:docPr id="573" name="Picture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(a&gt;0)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nl-NL"/>
              </w:rPr>
            </w:pP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nl-NL"/>
              </w:rPr>
              <w:t>?2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a/ </w:t>
            </w: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651000" cy="476250"/>
                  <wp:effectExtent l="0" t="0" r="6350" b="0"/>
                  <wp:docPr id="572" name="Pictur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736600" cy="476250"/>
                  <wp:effectExtent l="0" t="0" r="6350" b="0"/>
                  <wp:docPr id="571" name="Picture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(với b&gt;0)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b/ </w:t>
            </w:r>
            <w:r w:rsidRPr="00221273">
              <w:rPr>
                <w:rFonts w:ascii="Times New Roman" w:eastAsia="Calibri" w:hAnsi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1644650" cy="488950"/>
                  <wp:effectExtent l="0" t="0" r="0" b="6350"/>
                  <wp:docPr id="570" name="Picture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838200" cy="438150"/>
                  <wp:effectExtent l="0" t="0" r="0" b="0"/>
                  <wp:docPr id="569" name="Pictur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295400" cy="476250"/>
                  <wp:effectExtent l="0" t="0" r="0" b="0"/>
                  <wp:docPr id="568" name="Picture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(a</w:t>
            </w:r>
            <w:r w:rsidRPr="00221273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39700" cy="139700"/>
                  <wp:effectExtent l="0" t="0" r="0" b="0"/>
                  <wp:docPr id="567" name="Picture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0 và a</w:t>
            </w:r>
            <w:r w:rsidRPr="00221273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39700" cy="139700"/>
                  <wp:effectExtent l="0" t="0" r="0" b="0"/>
                  <wp:docPr id="566" name="Picture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1)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c/ </w:t>
            </w: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492250" cy="438150"/>
                  <wp:effectExtent l="0" t="0" r="0" b="0"/>
                  <wp:docPr id="565" name="Picture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752600" cy="476250"/>
                  <wp:effectExtent l="0" t="0" r="0" b="0"/>
                  <wp:docPr id="564" name="Picture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(a&gt;b&gt;0)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</w:p>
        </w:tc>
      </w:tr>
      <w:tr w:rsidR="00221273" w:rsidRPr="00221273" w:rsidTr="00DC42FA">
        <w:tc>
          <w:tcPr>
            <w:tcW w:w="9072" w:type="dxa"/>
            <w:gridSpan w:val="6"/>
            <w:shd w:val="clear" w:color="auto" w:fill="auto"/>
          </w:tcPr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D - Hoạt động 4: Vận dụng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1-Mục tiêu: </w:t>
            </w:r>
          </w:p>
          <w:p w:rsidR="00221273" w:rsidRPr="00221273" w:rsidRDefault="00221273" w:rsidP="0022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2212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-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2- Nội dung: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Giao nhiệm vụ về nhà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 xml:space="preserve">    + Đọc lại các công thức trong bài học 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 xml:space="preserve">    + Làm các bài tập 48,49,50,52,,53 SGK và làm thêm bài 68,69 SBT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2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3- Sản phẩm: </w:t>
            </w:r>
            <w:r w:rsidRPr="00221273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221273" w:rsidRPr="00221273" w:rsidRDefault="00221273" w:rsidP="0022127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221273" w:rsidRPr="00221273" w:rsidRDefault="00221273" w:rsidP="002212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22127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221273" w:rsidRPr="00221273" w:rsidRDefault="00221273" w:rsidP="00221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2212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  <w:lastRenderedPageBreak/>
        <w:t>----------------------------------</w:t>
      </w:r>
    </w:p>
    <w:p w:rsidR="00C65A52" w:rsidRPr="00221273" w:rsidRDefault="00C65A52" w:rsidP="00221273"/>
    <w:sectPr w:rsidR="00C65A52" w:rsidRPr="00221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221273"/>
    <w:rsid w:val="00284E26"/>
    <w:rsid w:val="00317AF7"/>
    <w:rsid w:val="00442932"/>
    <w:rsid w:val="0061164E"/>
    <w:rsid w:val="006F5239"/>
    <w:rsid w:val="008976E7"/>
    <w:rsid w:val="008C2B3D"/>
    <w:rsid w:val="008F0827"/>
    <w:rsid w:val="00967526"/>
    <w:rsid w:val="00C65A5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oleObject" Target="embeddings/oleObject3.bin"/><Relationship Id="rId26" Type="http://schemas.openxmlformats.org/officeDocument/2006/relationships/image" Target="media/image18.wmf"/><Relationship Id="rId39" Type="http://schemas.openxmlformats.org/officeDocument/2006/relationships/image" Target="media/image31.wmf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50" Type="http://schemas.openxmlformats.org/officeDocument/2006/relationships/image" Target="media/image42.wmf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image" Target="media/image21.wmf"/><Relationship Id="rId11" Type="http://schemas.openxmlformats.org/officeDocument/2006/relationships/image" Target="media/image7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10" Type="http://schemas.openxmlformats.org/officeDocument/2006/relationships/image" Target="media/image6.wmf"/><Relationship Id="rId19" Type="http://schemas.openxmlformats.org/officeDocument/2006/relationships/image" Target="media/image12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1.bin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8" Type="http://schemas.openxmlformats.org/officeDocument/2006/relationships/image" Target="media/image4.wmf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1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20" Type="http://schemas.openxmlformats.org/officeDocument/2006/relationships/oleObject" Target="embeddings/oleObject4.bin"/><Relationship Id="rId41" Type="http://schemas.openxmlformats.org/officeDocument/2006/relationships/image" Target="media/image33.wmf"/><Relationship Id="rId1" Type="http://schemas.openxmlformats.org/officeDocument/2006/relationships/numbering" Target="numbering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2023-07-26T03:32:00Z</dcterms:created>
  <dcterms:modified xsi:type="dcterms:W3CDTF">2023-07-26T03:32:00Z</dcterms:modified>
</cp:coreProperties>
</file>