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Ngày soạn: ………………….</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Ngày dạy: …………………..</w:t>
      </w:r>
    </w:p>
    <w:p w:rsidR="00317AF7" w:rsidRPr="00317AF7" w:rsidRDefault="00317AF7" w:rsidP="00317AF7">
      <w:pPr>
        <w:spacing w:after="0" w:line="240" w:lineRule="auto"/>
        <w:jc w:val="center"/>
        <w:rPr>
          <w:rFonts w:ascii="Times New Roman" w:eastAsia="Calibri" w:hAnsi="Times New Roman" w:cs="Times New Roman"/>
          <w:b/>
          <w:sz w:val="28"/>
          <w:szCs w:val="28"/>
        </w:rPr>
      </w:pPr>
      <w:bookmarkStart w:id="0" w:name="_GoBack"/>
      <w:r w:rsidRPr="00317AF7">
        <w:rPr>
          <w:rFonts w:ascii="Times New Roman" w:eastAsia="Calibri" w:hAnsi="Times New Roman" w:cs="Times New Roman"/>
          <w:b/>
          <w:sz w:val="28"/>
          <w:szCs w:val="28"/>
          <w:lang w:val="nl-NL"/>
        </w:rPr>
        <w:t xml:space="preserve">Tiết 6  </w:t>
      </w:r>
      <w:r w:rsidRPr="00317AF7">
        <w:rPr>
          <w:rFonts w:ascii="Times New Roman" w:eastAsia="Calibri" w:hAnsi="Times New Roman" w:cs="Times New Roman"/>
          <w:b/>
          <w:i/>
          <w:sz w:val="28"/>
          <w:szCs w:val="28"/>
          <w:lang w:val="nl-NL"/>
        </w:rPr>
        <w:t xml:space="preserve"> </w:t>
      </w:r>
      <w:r w:rsidRPr="00317AF7">
        <w:rPr>
          <w:rFonts w:ascii="Times New Roman" w:eastAsia="Calibri" w:hAnsi="Times New Roman" w:cs="Times New Roman"/>
          <w:b/>
          <w:sz w:val="28"/>
          <w:szCs w:val="28"/>
          <w:lang w:val="nl-NL"/>
        </w:rPr>
        <w:t>LIỆN HỆ GIỮA PHÉP CHIA VÀ PHÉP KHAI PHƯƠNG</w:t>
      </w:r>
    </w:p>
    <w:bookmarkEnd w:id="0"/>
    <w:p w:rsidR="00317AF7" w:rsidRPr="00317AF7" w:rsidRDefault="00317AF7" w:rsidP="00317AF7">
      <w:pPr>
        <w:spacing w:after="0" w:line="240" w:lineRule="auto"/>
        <w:jc w:val="both"/>
        <w:outlineLvl w:val="0"/>
        <w:rPr>
          <w:rFonts w:ascii="Times New Roman" w:eastAsia="Times New Roman" w:hAnsi="Times New Roman" w:cs="Times New Roman"/>
          <w:b/>
          <w:bCs/>
          <w:sz w:val="28"/>
          <w:szCs w:val="28"/>
          <w:lang w:val="nl-NL"/>
        </w:rPr>
      </w:pPr>
      <w:r w:rsidRPr="00317AF7">
        <w:rPr>
          <w:rFonts w:ascii="Times New Roman" w:eastAsia="Times New Roman" w:hAnsi="Times New Roman" w:cs="Times New Roman"/>
          <w:b/>
          <w:bCs/>
          <w:sz w:val="28"/>
          <w:szCs w:val="28"/>
          <w:lang w:val="nl-NL"/>
        </w:rPr>
        <w:t>I. M</w:t>
      </w:r>
      <w:r w:rsidRPr="00317AF7">
        <w:rPr>
          <w:rFonts w:ascii="Times New Roman" w:eastAsia="Times New Roman" w:hAnsi="Times New Roman" w:cs="Arial"/>
          <w:b/>
          <w:bCs/>
          <w:sz w:val="28"/>
          <w:szCs w:val="28"/>
          <w:lang w:val="nl-NL"/>
        </w:rPr>
        <w:t>ụ</w:t>
      </w:r>
      <w:r w:rsidRPr="00317AF7">
        <w:rPr>
          <w:rFonts w:ascii="Times New Roman" w:eastAsia="Times New Roman" w:hAnsi="Times New Roman" w:cs=".VnTime"/>
          <w:b/>
          <w:bCs/>
          <w:sz w:val="28"/>
          <w:szCs w:val="28"/>
          <w:lang w:val="nl-NL"/>
        </w:rPr>
        <w:t>c tiêu:</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Times New Roman" w:hAnsi="Times New Roman" w:cs="Times New Roman"/>
          <w:b/>
          <w:i/>
          <w:sz w:val="28"/>
          <w:szCs w:val="28"/>
          <w:lang w:val="nl-NL"/>
        </w:rPr>
        <w:t xml:space="preserve"> </w:t>
      </w:r>
      <w:r w:rsidRPr="00317AF7">
        <w:rPr>
          <w:rFonts w:ascii="Times New Roman" w:eastAsia="Times New Roman" w:hAnsi="Times New Roman" w:cs="Times New Roman"/>
          <w:b/>
          <w:sz w:val="28"/>
          <w:szCs w:val="28"/>
          <w:lang w:val="nl-NL"/>
        </w:rPr>
        <w:t>1. Kiến thức:</w:t>
      </w:r>
      <w:r w:rsidRPr="00317AF7">
        <w:rPr>
          <w:rFonts w:ascii="Times New Roman" w:eastAsia="Calibri" w:hAnsi="Times New Roman" w:cs="Times New Roman"/>
          <w:b/>
          <w:sz w:val="28"/>
          <w:szCs w:val="28"/>
          <w:lang w:val="vi-VN"/>
        </w:rPr>
        <w:t xml:space="preserve"> </w:t>
      </w:r>
      <w:r w:rsidRPr="00317AF7">
        <w:rPr>
          <w:rFonts w:ascii="Times New Roman" w:eastAsia="Calibri" w:hAnsi="Times New Roman" w:cs="Times New Roman"/>
          <w:sz w:val="28"/>
          <w:szCs w:val="28"/>
        </w:rPr>
        <w:t>Sau khi học xong bài này, HS:</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lang w:val="nl-NL"/>
        </w:rPr>
        <w:t xml:space="preserve">- </w:t>
      </w:r>
      <w:r w:rsidRPr="00317AF7">
        <w:rPr>
          <w:rFonts w:ascii="Times New Roman" w:eastAsia="Calibri" w:hAnsi="Times New Roman" w:cs="Times New Roman"/>
          <w:sz w:val="28"/>
          <w:szCs w:val="28"/>
        </w:rPr>
        <w:t>Hiểu nội dung và cách chứng minh định lí về liên hệ giữa phép chia và phép khai phương.</w:t>
      </w:r>
    </w:p>
    <w:p w:rsidR="00317AF7" w:rsidRPr="00317AF7" w:rsidRDefault="00317AF7" w:rsidP="00317AF7">
      <w:pPr>
        <w:spacing w:after="0" w:line="240" w:lineRule="auto"/>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rPr>
        <w:t>- Biết sử dụng các quy tắc khai phương một thương và quy tắc chia các căn thức bậc hai trong tính toán và biến đổi biểu thức</w:t>
      </w:r>
    </w:p>
    <w:p w:rsidR="00317AF7" w:rsidRPr="00317AF7" w:rsidRDefault="00317AF7" w:rsidP="00317AF7">
      <w:pPr>
        <w:spacing w:after="0" w:line="240" w:lineRule="auto"/>
        <w:rPr>
          <w:rFonts w:ascii="Times New Roman" w:eastAsia="Times New Roman" w:hAnsi="Times New Roman" w:cs="Times New Roman"/>
          <w:sz w:val="28"/>
          <w:szCs w:val="28"/>
          <w:lang w:val="nl-NL"/>
        </w:rPr>
      </w:pPr>
      <w:r w:rsidRPr="00317AF7">
        <w:rPr>
          <w:rFonts w:ascii="Times New Roman" w:eastAsia="Calibri" w:hAnsi="Times New Roman" w:cs="Times New Roman"/>
          <w:sz w:val="28"/>
          <w:szCs w:val="28"/>
        </w:rPr>
        <w:t xml:space="preserve"> </w:t>
      </w:r>
      <w:r w:rsidRPr="00317AF7">
        <w:rPr>
          <w:rFonts w:ascii="Times New Roman" w:eastAsia="Times New Roman" w:hAnsi="Times New Roman" w:cs="Times New Roman"/>
          <w:b/>
          <w:sz w:val="28"/>
          <w:szCs w:val="28"/>
          <w:lang w:val="nl-NL"/>
        </w:rPr>
        <w:t>2.</w:t>
      </w:r>
      <w:r w:rsidRPr="00317AF7">
        <w:rPr>
          <w:rFonts w:ascii="Times New Roman" w:eastAsia="Times New Roman" w:hAnsi="Times New Roman" w:cs="Times New Roman"/>
          <w:sz w:val="28"/>
          <w:szCs w:val="28"/>
          <w:lang w:val="nl-NL"/>
        </w:rPr>
        <w:t xml:space="preserve"> </w:t>
      </w:r>
      <w:r w:rsidRPr="00317AF7">
        <w:rPr>
          <w:rFonts w:ascii="Times New Roman" w:eastAsia="Times New Roman" w:hAnsi="Times New Roman" w:cs="Times New Roman"/>
          <w:b/>
          <w:sz w:val="28"/>
          <w:szCs w:val="28"/>
          <w:lang w:val="nl-NL"/>
        </w:rPr>
        <w:t>Năng lực</w:t>
      </w:r>
      <w:r w:rsidRPr="00317AF7">
        <w:rPr>
          <w:rFonts w:ascii="Times New Roman" w:eastAsia="Times New Roman" w:hAnsi="Times New Roman" w:cs="Times New Roman"/>
          <w:sz w:val="28"/>
          <w:szCs w:val="28"/>
          <w:lang w:val="nl-NL"/>
        </w:rPr>
        <w:t xml:space="preserve"> : Góp phần tạo cơ hội để học sinh phát triển một số năng lực: </w:t>
      </w:r>
    </w:p>
    <w:p w:rsidR="00317AF7" w:rsidRPr="00317AF7" w:rsidRDefault="00317AF7" w:rsidP="00317AF7">
      <w:pPr>
        <w:spacing w:after="0" w:line="240" w:lineRule="auto"/>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 Năng lực chung: Năng lực tự học; năng lực giao tiếp; năng lực hợp tác.</w:t>
      </w:r>
    </w:p>
    <w:p w:rsidR="00317AF7" w:rsidRPr="00317AF7" w:rsidRDefault="00317AF7" w:rsidP="00317AF7">
      <w:pPr>
        <w:spacing w:after="0" w:line="240" w:lineRule="auto"/>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 xml:space="preserve">- Năng lực toán học: HS được rèn năng lực tính toán, năng lực sử dụng ngôn ngữ toán học, năng lực giải quyết vấn đề.   </w:t>
      </w:r>
    </w:p>
    <w:p w:rsidR="00317AF7" w:rsidRPr="00317AF7" w:rsidRDefault="00317AF7" w:rsidP="00317AF7">
      <w:pPr>
        <w:spacing w:after="0" w:line="240" w:lineRule="auto"/>
        <w:ind w:left="720" w:hanging="720"/>
        <w:rPr>
          <w:rFonts w:ascii="Times New Roman" w:eastAsia="Times New Roman" w:hAnsi="Times New Roman" w:cs="Times New Roman"/>
          <w:sz w:val="28"/>
          <w:szCs w:val="28"/>
          <w:lang w:val="nl-NL"/>
        </w:rPr>
      </w:pPr>
      <w:r w:rsidRPr="00317AF7">
        <w:rPr>
          <w:rFonts w:ascii="Times New Roman" w:eastAsia="Times New Roman" w:hAnsi="Times New Roman" w:cs="Times New Roman"/>
          <w:b/>
          <w:sz w:val="28"/>
          <w:szCs w:val="28"/>
          <w:lang w:val="nl-NL"/>
        </w:rPr>
        <w:t>3.</w:t>
      </w:r>
      <w:r w:rsidRPr="00317AF7">
        <w:rPr>
          <w:rFonts w:ascii="Times New Roman" w:eastAsia="Times New Roman" w:hAnsi="Times New Roman" w:cs="Times New Roman"/>
          <w:sz w:val="28"/>
          <w:szCs w:val="28"/>
          <w:lang w:val="nl-NL"/>
        </w:rPr>
        <w:t xml:space="preserve"> </w:t>
      </w:r>
      <w:r w:rsidRPr="00317AF7">
        <w:rPr>
          <w:rFonts w:ascii="Times New Roman" w:eastAsia="Times New Roman" w:hAnsi="Times New Roman" w:cs="Times New Roman"/>
          <w:b/>
          <w:sz w:val="28"/>
          <w:szCs w:val="28"/>
          <w:lang w:val="nl-NL"/>
        </w:rPr>
        <w:t>Phẩm chất</w:t>
      </w:r>
      <w:r w:rsidRPr="00317AF7">
        <w:rPr>
          <w:rFonts w:ascii="Times New Roman" w:eastAsia="Times New Roman" w:hAnsi="Times New Roman" w:cs="Times New Roman"/>
          <w:sz w:val="28"/>
          <w:szCs w:val="28"/>
          <w:lang w:val="nl-NL"/>
        </w:rPr>
        <w:t>: Góp phần phát triển các phẩm chất</w:t>
      </w:r>
    </w:p>
    <w:p w:rsidR="00317AF7" w:rsidRPr="00317AF7" w:rsidRDefault="00317AF7" w:rsidP="00317AF7">
      <w:pPr>
        <w:spacing w:after="0" w:line="240" w:lineRule="auto"/>
        <w:ind w:left="720" w:hanging="720"/>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 Chăm chỉ: Biểu hiện bởi tích cực xây dựng bài, chủ động chiếm lĩnh kiến thức dưới sự hướng dẫn của GV</w:t>
      </w:r>
    </w:p>
    <w:p w:rsidR="00317AF7" w:rsidRPr="00317AF7" w:rsidRDefault="00317AF7" w:rsidP="00317AF7">
      <w:pPr>
        <w:spacing w:after="0" w:line="240" w:lineRule="auto"/>
        <w:ind w:left="720" w:hanging="720"/>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 Trách nhiệm: Biểu hiện bởi có hứng thú học tập, có ý thức học hỏi, làm việc, khám phá sáng tạo</w:t>
      </w:r>
    </w:p>
    <w:p w:rsidR="00317AF7" w:rsidRPr="00317AF7" w:rsidRDefault="00317AF7" w:rsidP="00317AF7">
      <w:pPr>
        <w:spacing w:after="0" w:line="240" w:lineRule="auto"/>
        <w:ind w:left="720" w:hanging="720"/>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 Trách nhiệm: Biểu hiện bởi HS thật thà, thẳng thắn trong báo cáo kết quả hoạt động cá nhân, hoạt động theo nhóm, trong đánh giá và tự đánh giá.</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II. Thiết bị dạy học và học liệu : </w:t>
      </w:r>
    </w:p>
    <w:p w:rsidR="00317AF7" w:rsidRPr="00317AF7" w:rsidRDefault="00317AF7" w:rsidP="00317AF7">
      <w:pPr>
        <w:spacing w:after="0" w:line="240" w:lineRule="auto"/>
        <w:rPr>
          <w:rFonts w:ascii="Times New Roman" w:eastAsia="Calibri" w:hAnsi="Times New Roman" w:cs="Times New Roman"/>
          <w:sz w:val="28"/>
          <w:szCs w:val="28"/>
          <w:lang w:val="es-ES"/>
        </w:rPr>
      </w:pPr>
      <w:r w:rsidRPr="00317AF7">
        <w:rPr>
          <w:rFonts w:ascii="Times New Roman" w:eastAsia="Calibri" w:hAnsi="Times New Roman" w:cs="Times New Roman"/>
          <w:b/>
          <w:sz w:val="28"/>
          <w:szCs w:val="28"/>
        </w:rPr>
        <w:t>1. Thiết bị dạy học:</w:t>
      </w:r>
      <w:r w:rsidRPr="00317AF7">
        <w:rPr>
          <w:rFonts w:ascii="Times New Roman" w:eastAsia="Calibri" w:hAnsi="Times New Roman" w:cs="Times New Roman"/>
          <w:sz w:val="28"/>
          <w:szCs w:val="28"/>
        </w:rPr>
        <w:t xml:space="preserve"> </w:t>
      </w:r>
      <w:r w:rsidRPr="00317AF7">
        <w:rPr>
          <w:rFonts w:ascii="Times New Roman" w:eastAsia="Calibri" w:hAnsi="Times New Roman" w:cs="Times New Roman"/>
          <w:sz w:val="28"/>
          <w:szCs w:val="28"/>
          <w:lang w:val="es-ES"/>
        </w:rPr>
        <w:t>Phấn mầu, máy tính bỏ túi, bảng phụ, thước thẳng</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2. Học liệu</w:t>
      </w:r>
      <w:r w:rsidRPr="00317AF7">
        <w:rPr>
          <w:rFonts w:ascii="Times New Roman" w:eastAsia="Calibri" w:hAnsi="Times New Roman" w:cs="Times New Roman"/>
          <w:b/>
          <w:i/>
          <w:sz w:val="28"/>
          <w:szCs w:val="28"/>
        </w:rPr>
        <w:t>:</w:t>
      </w:r>
      <w:r w:rsidRPr="00317AF7">
        <w:rPr>
          <w:rFonts w:ascii="Times New Roman" w:eastAsia="Calibri" w:hAnsi="Times New Roman" w:cs="Times New Roman"/>
          <w:sz w:val="28"/>
          <w:szCs w:val="28"/>
        </w:rPr>
        <w:t xml:space="preserve"> SGK, SBT, SGV.</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III. Tiến trình bài dạy : </w:t>
      </w:r>
    </w:p>
    <w:p w:rsidR="00317AF7" w:rsidRPr="00317AF7" w:rsidRDefault="00317AF7" w:rsidP="00317AF7">
      <w:pPr>
        <w:spacing w:after="0" w:line="240" w:lineRule="auto"/>
        <w:rPr>
          <w:rFonts w:ascii="Times New Roman" w:eastAsia="Calibri" w:hAnsi="Times New Roman" w:cs="Times New Roman"/>
          <w:sz w:val="28"/>
          <w:szCs w:val="2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50"/>
        <w:gridCol w:w="458"/>
        <w:gridCol w:w="1701"/>
        <w:gridCol w:w="1134"/>
        <w:gridCol w:w="2835"/>
      </w:tblGrid>
      <w:tr w:rsidR="00317AF7" w:rsidRPr="00317AF7" w:rsidTr="00DC42FA">
        <w:tc>
          <w:tcPr>
            <w:tcW w:w="2944" w:type="dxa"/>
            <w:gridSpan w:val="2"/>
            <w:shd w:val="clear" w:color="auto" w:fill="auto"/>
          </w:tcPr>
          <w:p w:rsidR="00317AF7" w:rsidRPr="00317AF7" w:rsidRDefault="00317AF7" w:rsidP="00317AF7">
            <w:pPr>
              <w:spacing w:after="0" w:line="240" w:lineRule="auto"/>
              <w:jc w:val="center"/>
              <w:rPr>
                <w:rFonts w:ascii="Times New Roman" w:eastAsia="Calibri" w:hAnsi="Times New Roman" w:cs="Times New Roman"/>
                <w:b/>
                <w:sz w:val="28"/>
                <w:szCs w:val="28"/>
              </w:rPr>
            </w:pPr>
            <w:r w:rsidRPr="00317AF7">
              <w:rPr>
                <w:rFonts w:ascii="Times New Roman" w:eastAsia="Calibri" w:hAnsi="Times New Roman" w:cs="Times New Roman"/>
                <w:b/>
                <w:sz w:val="28"/>
                <w:szCs w:val="28"/>
              </w:rPr>
              <w:t>Hoạt động của GV</w:t>
            </w:r>
          </w:p>
        </w:tc>
        <w:tc>
          <w:tcPr>
            <w:tcW w:w="2159" w:type="dxa"/>
            <w:gridSpan w:val="2"/>
            <w:shd w:val="clear" w:color="auto" w:fill="auto"/>
          </w:tcPr>
          <w:p w:rsidR="00317AF7" w:rsidRPr="00317AF7" w:rsidRDefault="00317AF7" w:rsidP="00317AF7">
            <w:pPr>
              <w:spacing w:after="0" w:line="240" w:lineRule="auto"/>
              <w:jc w:val="center"/>
              <w:rPr>
                <w:rFonts w:ascii="Times New Roman" w:eastAsia="Calibri" w:hAnsi="Times New Roman" w:cs="Times New Roman"/>
                <w:b/>
                <w:sz w:val="28"/>
                <w:szCs w:val="28"/>
              </w:rPr>
            </w:pPr>
            <w:r w:rsidRPr="00317AF7">
              <w:rPr>
                <w:rFonts w:ascii="Times New Roman" w:eastAsia="Calibri" w:hAnsi="Times New Roman" w:cs="Times New Roman"/>
                <w:b/>
                <w:sz w:val="28"/>
                <w:szCs w:val="28"/>
              </w:rPr>
              <w:t>Hoạt động của HS</w:t>
            </w:r>
          </w:p>
        </w:tc>
        <w:tc>
          <w:tcPr>
            <w:tcW w:w="3969" w:type="dxa"/>
            <w:gridSpan w:val="2"/>
            <w:shd w:val="clear" w:color="auto" w:fill="auto"/>
          </w:tcPr>
          <w:p w:rsidR="00317AF7" w:rsidRPr="00317AF7" w:rsidRDefault="00317AF7" w:rsidP="00317AF7">
            <w:pPr>
              <w:spacing w:after="0" w:line="240" w:lineRule="auto"/>
              <w:jc w:val="center"/>
              <w:rPr>
                <w:rFonts w:ascii="Times New Roman" w:eastAsia="Calibri" w:hAnsi="Times New Roman" w:cs="Times New Roman"/>
                <w:b/>
                <w:sz w:val="28"/>
                <w:szCs w:val="28"/>
              </w:rPr>
            </w:pPr>
            <w:r w:rsidRPr="00317AF7">
              <w:rPr>
                <w:rFonts w:ascii="Times New Roman" w:eastAsia="Calibri" w:hAnsi="Times New Roman" w:cs="Times New Roman"/>
                <w:b/>
                <w:sz w:val="28"/>
                <w:szCs w:val="28"/>
              </w:rPr>
              <w:t>Sản phẩm</w:t>
            </w:r>
          </w:p>
        </w:tc>
      </w:tr>
      <w:tr w:rsidR="00317AF7" w:rsidRPr="00317AF7" w:rsidTr="00DC42FA">
        <w:tc>
          <w:tcPr>
            <w:tcW w:w="9072" w:type="dxa"/>
            <w:gridSpan w:val="6"/>
            <w:shd w:val="clear" w:color="auto" w:fill="auto"/>
          </w:tcPr>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A. Hoạt động 1: Mở đầu </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1-Mục tiêu:</w:t>
            </w:r>
            <w:r w:rsidRPr="00317AF7">
              <w:rPr>
                <w:rFonts w:ascii="Times New Roman" w:eastAsia="Calibri" w:hAnsi="Times New Roman" w:cs="Times New Roman"/>
                <w:sz w:val="28"/>
                <w:szCs w:val="28"/>
              </w:rPr>
              <w:t>Củng cố kiến thức đã học đồng thời tạo hứng thú học tập cho bài học mới</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2-Nội dung: </w:t>
            </w:r>
            <w:r w:rsidRPr="00317AF7">
              <w:rPr>
                <w:rFonts w:ascii="Times New Roman" w:eastAsia="Calibri" w:hAnsi="Times New Roman" w:cs="Times New Roman"/>
                <w:sz w:val="28"/>
                <w:szCs w:val="28"/>
              </w:rPr>
              <w:t>Phần giao nhiệm vụ</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3-Sản phẩm: </w:t>
            </w:r>
            <w:r w:rsidRPr="00317AF7">
              <w:rPr>
                <w:rFonts w:ascii="Times New Roman" w:eastAsia="Calibri" w:hAnsi="Times New Roman" w:cs="Times New Roman"/>
                <w:sz w:val="28"/>
                <w:szCs w:val="28"/>
              </w:rPr>
              <w:t>Câu trả lời của học sinh</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4-Tổ chức thực hiện:</w:t>
            </w:r>
          </w:p>
        </w:tc>
      </w:tr>
      <w:tr w:rsidR="00317AF7" w:rsidRPr="00317AF7" w:rsidTr="00DC42FA">
        <w:tc>
          <w:tcPr>
            <w:tcW w:w="3402" w:type="dxa"/>
            <w:gridSpan w:val="3"/>
            <w:shd w:val="clear" w:color="auto" w:fill="auto"/>
          </w:tcPr>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-Giao nhiệm vụ</w:t>
            </w: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 xml:space="preserve">+ Tính và so sánh </w:t>
            </w:r>
            <w:r w:rsidRPr="00317AF7">
              <w:rPr>
                <w:rFonts w:ascii="Times New Roman" w:eastAsia="Calibri" w:hAnsi="Times New Roman" w:cs="Times New Roman"/>
                <w:bCs/>
                <w:position w:val="-26"/>
                <w:sz w:val="28"/>
                <w:szCs w:val="28"/>
                <w:lang w:val="nl-NL"/>
              </w:rPr>
              <w:object w:dxaOrig="5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07" type="#_x0000_t75" style="width:26pt;height:35pt" o:ole="">
                  <v:imagedata r:id="rId5" o:title=""/>
                </v:shape>
                <o:OLEObject Type="Embed" ProgID="Equation.DSMT4" ShapeID="_x0000_i2207" DrawAspect="Content" ObjectID="_1751872326" r:id="rId6"/>
              </w:object>
            </w:r>
            <w:r w:rsidRPr="00317AF7">
              <w:rPr>
                <w:rFonts w:ascii="Times New Roman" w:eastAsia="Calibri" w:hAnsi="Times New Roman" w:cs="Times New Roman"/>
                <w:bCs/>
                <w:sz w:val="28"/>
                <w:szCs w:val="28"/>
                <w:lang w:val="nl-NL"/>
              </w:rPr>
              <w:t xml:space="preserve"> và </w:t>
            </w:r>
            <w:r w:rsidRPr="00317AF7">
              <w:rPr>
                <w:rFonts w:ascii="Times New Roman" w:eastAsia="Calibri" w:hAnsi="Times New Roman" w:cs="Times New Roman"/>
                <w:bCs/>
                <w:position w:val="-28"/>
                <w:sz w:val="28"/>
                <w:szCs w:val="28"/>
                <w:lang w:val="nl-NL"/>
              </w:rPr>
              <w:object w:dxaOrig="520" w:dyaOrig="720">
                <v:shape id="_x0000_i2208" type="#_x0000_t75" style="width:26pt;height:36pt" o:ole="">
                  <v:imagedata r:id="rId7" o:title=""/>
                </v:shape>
                <o:OLEObject Type="Embed" ProgID="Equation.DSMT4" ShapeID="_x0000_i2208" DrawAspect="Content" ObjectID="_1751872327" r:id="rId8"/>
              </w:object>
            </w: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 Dự đoán kết quả so sánh:</w:t>
            </w: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position w:val="-26"/>
                <w:sz w:val="28"/>
                <w:szCs w:val="28"/>
                <w:lang w:val="nl-NL"/>
              </w:rPr>
              <w:object w:dxaOrig="420" w:dyaOrig="700">
                <v:shape id="_x0000_i2209" type="#_x0000_t75" style="width:21pt;height:35pt" o:ole="">
                  <v:imagedata r:id="rId9" o:title=""/>
                </v:shape>
                <o:OLEObject Type="Embed" ProgID="Equation.DSMT4" ShapeID="_x0000_i2209" DrawAspect="Content" ObjectID="_1751872328" r:id="rId10"/>
              </w:object>
            </w:r>
            <w:r w:rsidRPr="00317AF7">
              <w:rPr>
                <w:rFonts w:ascii="Times New Roman" w:eastAsia="Calibri" w:hAnsi="Times New Roman" w:cs="Times New Roman"/>
                <w:bCs/>
                <w:sz w:val="28"/>
                <w:szCs w:val="28"/>
                <w:lang w:val="nl-NL"/>
              </w:rPr>
              <w:t xml:space="preserve">với </w:t>
            </w:r>
            <w:r w:rsidRPr="00317AF7">
              <w:rPr>
                <w:rFonts w:ascii="Times New Roman" w:eastAsia="Calibri" w:hAnsi="Times New Roman" w:cs="Times New Roman"/>
                <w:bCs/>
                <w:position w:val="-28"/>
                <w:sz w:val="28"/>
                <w:szCs w:val="28"/>
                <w:lang w:val="nl-NL"/>
              </w:rPr>
              <w:object w:dxaOrig="420" w:dyaOrig="720">
                <v:shape id="_x0000_i2210" type="#_x0000_t75" style="width:21pt;height:36pt" o:ole="">
                  <v:imagedata r:id="rId11" o:title=""/>
                </v:shape>
                <o:OLEObject Type="Embed" ProgID="Equation.DSMT4" ShapeID="_x0000_i2210" DrawAspect="Content" ObjectID="_1751872329" r:id="rId12"/>
              </w:object>
            </w: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-Yêu cầu làm bài theo nhóm</w:t>
            </w:r>
          </w:p>
          <w:p w:rsidR="00317AF7" w:rsidRPr="00317AF7" w:rsidRDefault="00317AF7" w:rsidP="00317AF7">
            <w:pPr>
              <w:spacing w:after="0" w:line="240" w:lineRule="auto"/>
              <w:rPr>
                <w:rFonts w:ascii="Times New Roman" w:eastAsia="Calibri" w:hAnsi="Times New Roman" w:cs="Times New Roman"/>
                <w:bCs/>
                <w:sz w:val="28"/>
                <w:szCs w:val="28"/>
                <w:lang w:val="nl-NL"/>
              </w:rPr>
            </w:pP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-Nhận xét, chốt nội dung và nêu vấn đề</w:t>
            </w:r>
          </w:p>
        </w:tc>
        <w:tc>
          <w:tcPr>
            <w:tcW w:w="2835" w:type="dxa"/>
            <w:gridSpan w:val="2"/>
            <w:shd w:val="clear" w:color="auto" w:fill="auto"/>
          </w:tcPr>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lastRenderedPageBreak/>
              <w:t>HS làm việc theo nhóm</w:t>
            </w:r>
          </w:p>
          <w:p w:rsidR="00317AF7" w:rsidRPr="00317AF7" w:rsidRDefault="00317AF7" w:rsidP="00317AF7">
            <w:pPr>
              <w:spacing w:after="0" w:line="240" w:lineRule="auto"/>
              <w:rPr>
                <w:rFonts w:ascii="Times New Roman" w:eastAsia="Calibri" w:hAnsi="Times New Roman" w:cs="Times New Roman"/>
                <w:sz w:val="28"/>
                <w:szCs w:val="28"/>
              </w:rPr>
            </w:pPr>
          </w:p>
          <w:p w:rsidR="00317AF7" w:rsidRPr="00317AF7" w:rsidRDefault="00317AF7" w:rsidP="00317AF7">
            <w:pPr>
              <w:spacing w:after="0" w:line="240" w:lineRule="auto"/>
              <w:rPr>
                <w:rFonts w:ascii="Times New Roman" w:eastAsia="Calibri" w:hAnsi="Times New Roman" w:cs="Times New Roman"/>
                <w:sz w:val="28"/>
                <w:szCs w:val="28"/>
              </w:rPr>
            </w:pPr>
          </w:p>
          <w:p w:rsidR="00317AF7" w:rsidRPr="00317AF7" w:rsidRDefault="00317AF7" w:rsidP="00317AF7">
            <w:pPr>
              <w:spacing w:after="0" w:line="240" w:lineRule="auto"/>
              <w:rPr>
                <w:rFonts w:ascii="Times New Roman" w:eastAsia="Calibri" w:hAnsi="Times New Roman" w:cs="Times New Roman"/>
                <w:sz w:val="28"/>
                <w:szCs w:val="28"/>
              </w:rPr>
            </w:pP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Đại diện một nhóm trình bày kết quả</w:t>
            </w:r>
          </w:p>
        </w:tc>
        <w:tc>
          <w:tcPr>
            <w:tcW w:w="2835" w:type="dxa"/>
            <w:shd w:val="clear" w:color="auto" w:fill="auto"/>
          </w:tcPr>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Ta có:</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noProof/>
                <w:position w:val="-26"/>
                <w:sz w:val="28"/>
                <w:szCs w:val="28"/>
              </w:rPr>
              <w:drawing>
                <wp:inline distT="0" distB="0" distL="0" distR="0">
                  <wp:extent cx="342900" cy="43815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inline>
              </w:drawing>
            </w:r>
            <w:r w:rsidRPr="00317AF7">
              <w:rPr>
                <w:rFonts w:ascii="Times New Roman" w:eastAsia="Calibri" w:hAnsi="Times New Roman" w:cs="Times New Roman"/>
                <w:sz w:val="28"/>
                <w:szCs w:val="28"/>
                <w:lang w:val="vi-VN"/>
              </w:rPr>
              <w:t xml:space="preserve"> = </w:t>
            </w:r>
            <w:r w:rsidRPr="00317AF7">
              <w:rPr>
                <w:rFonts w:ascii="Times New Roman" w:eastAsia="Calibri" w:hAnsi="Times New Roman" w:cs="Times New Roman"/>
                <w:noProof/>
                <w:position w:val="-30"/>
                <w:sz w:val="28"/>
                <w:szCs w:val="28"/>
              </w:rPr>
              <w:drawing>
                <wp:inline distT="0" distB="0" distL="0" distR="0">
                  <wp:extent cx="736600" cy="508000"/>
                  <wp:effectExtent l="0" t="0" r="6350" b="635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36600" cy="50800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rPr>
            </w:pPr>
            <w:r w:rsidRPr="00317AF7">
              <w:rPr>
                <w:rFonts w:ascii="Times New Roman" w:eastAsia="Calibri" w:hAnsi="Times New Roman" w:cs="Times New Roman"/>
                <w:noProof/>
                <w:position w:val="-28"/>
                <w:sz w:val="28"/>
                <w:szCs w:val="28"/>
              </w:rPr>
              <w:drawing>
                <wp:inline distT="0" distB="0" distL="0" distR="0">
                  <wp:extent cx="342900" cy="47625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476250"/>
                          </a:xfrm>
                          <a:prstGeom prst="rect">
                            <a:avLst/>
                          </a:prstGeom>
                          <a:noFill/>
                          <a:ln>
                            <a:noFill/>
                          </a:ln>
                        </pic:spPr>
                      </pic:pic>
                    </a:graphicData>
                  </a:graphic>
                </wp:inline>
              </w:drawing>
            </w:r>
            <w:r w:rsidRPr="00317AF7">
              <w:rPr>
                <w:rFonts w:ascii="Times New Roman" w:eastAsia="Calibri" w:hAnsi="Times New Roman" w:cs="Times New Roman"/>
                <w:sz w:val="28"/>
                <w:szCs w:val="28"/>
                <w:lang w:val="vi-VN"/>
              </w:rPr>
              <w:t xml:space="preserve"> = </w:t>
            </w:r>
            <w:r w:rsidRPr="00317AF7">
              <w:rPr>
                <w:rFonts w:ascii="Times New Roman" w:eastAsia="Calibri" w:hAnsi="Times New Roman" w:cs="Times New Roman"/>
                <w:noProof/>
                <w:position w:val="-30"/>
                <w:sz w:val="28"/>
                <w:szCs w:val="28"/>
              </w:rPr>
              <w:drawing>
                <wp:inline distT="0" distB="0" distL="0" distR="0">
                  <wp:extent cx="584200" cy="488950"/>
                  <wp:effectExtent l="0" t="0" r="6350" b="635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200" cy="488950"/>
                          </a:xfrm>
                          <a:prstGeom prst="rect">
                            <a:avLst/>
                          </a:prstGeom>
                          <a:noFill/>
                          <a:ln>
                            <a:noFill/>
                          </a:ln>
                        </pic:spPr>
                      </pic:pic>
                    </a:graphicData>
                  </a:graphic>
                </wp:inline>
              </w:drawing>
            </w:r>
            <w:r w:rsidRPr="00317AF7">
              <w:rPr>
                <w:rFonts w:ascii="Times New Roman" w:eastAsia="Calibri" w:hAnsi="Times New Roman" w:cs="Times New Roman"/>
                <w:sz w:val="28"/>
                <w:szCs w:val="28"/>
                <w:lang w:val="vi-VN"/>
              </w:rPr>
              <w:sym w:font="Symbol" w:char="00DE"/>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noProof/>
                <w:position w:val="-26"/>
                <w:sz w:val="28"/>
                <w:szCs w:val="28"/>
              </w:rPr>
              <w:lastRenderedPageBreak/>
              <w:drawing>
                <wp:inline distT="0" distB="0" distL="0" distR="0">
                  <wp:extent cx="342900" cy="43815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inline>
              </w:drawing>
            </w:r>
            <w:r w:rsidRPr="00317AF7">
              <w:rPr>
                <w:rFonts w:ascii="Times New Roman" w:eastAsia="Calibri" w:hAnsi="Times New Roman" w:cs="Times New Roman"/>
                <w:sz w:val="28"/>
                <w:szCs w:val="28"/>
                <w:lang w:val="vi-VN"/>
              </w:rPr>
              <w:t xml:space="preserve"> = </w:t>
            </w:r>
            <w:r w:rsidRPr="00317AF7">
              <w:rPr>
                <w:rFonts w:ascii="Times New Roman" w:eastAsia="Calibri" w:hAnsi="Times New Roman" w:cs="Times New Roman"/>
                <w:noProof/>
                <w:position w:val="-28"/>
                <w:sz w:val="28"/>
                <w:szCs w:val="28"/>
              </w:rPr>
              <w:drawing>
                <wp:inline distT="0" distB="0" distL="0" distR="0">
                  <wp:extent cx="342900" cy="47625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476250"/>
                          </a:xfrm>
                          <a:prstGeom prst="rect">
                            <a:avLst/>
                          </a:prstGeom>
                          <a:noFill/>
                          <a:ln>
                            <a:noFill/>
                          </a:ln>
                        </pic:spPr>
                      </pic:pic>
                    </a:graphicData>
                  </a:graphic>
                </wp:inline>
              </w:drawing>
            </w:r>
          </w:p>
          <w:p w:rsidR="00317AF7" w:rsidRPr="00317AF7" w:rsidRDefault="00317AF7" w:rsidP="00317AF7">
            <w:pPr>
              <w:tabs>
                <w:tab w:val="left" w:pos="3120"/>
              </w:tabs>
              <w:spacing w:after="0" w:line="240" w:lineRule="auto"/>
              <w:jc w:val="both"/>
              <w:rPr>
                <w:rFonts w:ascii="Times New Roman" w:eastAsia="Calibri" w:hAnsi="Times New Roman" w:cs="Times New Roman"/>
                <w:sz w:val="28"/>
                <w:szCs w:val="28"/>
              </w:rPr>
            </w:pPr>
            <w:r w:rsidRPr="00317AF7">
              <w:rPr>
                <w:rFonts w:ascii="Times New Roman" w:eastAsia="Calibri" w:hAnsi="Times New Roman" w:cs="Times New Roman"/>
                <w:sz w:val="28"/>
                <w:szCs w:val="28"/>
              </w:rPr>
              <w:t>Dự đoán:</w:t>
            </w:r>
          </w:p>
          <w:p w:rsidR="00317AF7" w:rsidRPr="00317AF7" w:rsidRDefault="00317AF7" w:rsidP="00317AF7">
            <w:pPr>
              <w:tabs>
                <w:tab w:val="left" w:pos="3120"/>
              </w:tabs>
              <w:spacing w:after="0" w:line="240" w:lineRule="auto"/>
              <w:jc w:val="both"/>
              <w:rPr>
                <w:rFonts w:ascii="Times New Roman" w:eastAsia="Calibri" w:hAnsi="Times New Roman" w:cs="Times New Roman"/>
                <w:sz w:val="28"/>
                <w:szCs w:val="28"/>
              </w:rPr>
            </w:pPr>
            <w:r w:rsidRPr="00317AF7">
              <w:rPr>
                <w:rFonts w:ascii="Times New Roman" w:eastAsia="Calibri" w:hAnsi="Times New Roman" w:cs="Times New Roman"/>
                <w:noProof/>
                <w:position w:val="-28"/>
                <w:sz w:val="28"/>
                <w:szCs w:val="28"/>
              </w:rPr>
              <w:drawing>
                <wp:inline distT="0" distB="0" distL="0" distR="0">
                  <wp:extent cx="641350" cy="476250"/>
                  <wp:effectExtent l="0" t="0" r="635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350" cy="476250"/>
                          </a:xfrm>
                          <a:prstGeom prst="rect">
                            <a:avLst/>
                          </a:prstGeom>
                          <a:noFill/>
                          <a:ln>
                            <a:noFill/>
                          </a:ln>
                        </pic:spPr>
                      </pic:pic>
                    </a:graphicData>
                  </a:graphic>
                </wp:inline>
              </w:drawing>
            </w:r>
          </w:p>
          <w:p w:rsidR="00317AF7" w:rsidRPr="00317AF7" w:rsidRDefault="00317AF7" w:rsidP="00317AF7">
            <w:pPr>
              <w:tabs>
                <w:tab w:val="left" w:pos="3120"/>
              </w:tabs>
              <w:spacing w:after="0" w:line="240" w:lineRule="auto"/>
              <w:jc w:val="both"/>
              <w:rPr>
                <w:rFonts w:ascii="Times New Roman" w:eastAsia="Calibri" w:hAnsi="Times New Roman" w:cs="Times New Roman"/>
                <w:sz w:val="28"/>
                <w:szCs w:val="28"/>
              </w:rPr>
            </w:pPr>
          </w:p>
        </w:tc>
      </w:tr>
      <w:tr w:rsidR="00317AF7" w:rsidRPr="00317AF7" w:rsidTr="00DC42FA">
        <w:tc>
          <w:tcPr>
            <w:tcW w:w="9072" w:type="dxa"/>
            <w:gridSpan w:val="6"/>
            <w:shd w:val="clear" w:color="auto" w:fill="auto"/>
          </w:tcPr>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lastRenderedPageBreak/>
              <w:t>B.  Hoạt động 2: Hình thành kiến thức.</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1-Mục tiêu</w:t>
            </w:r>
            <w:r w:rsidRPr="00317AF7">
              <w:rPr>
                <w:rFonts w:ascii="Times New Roman" w:eastAsia="Calibri" w:hAnsi="Times New Roman" w:cs="Times New Roman"/>
                <w:sz w:val="28"/>
                <w:szCs w:val="28"/>
              </w:rPr>
              <w:t>:</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 Hs nắm được nội dung định lý khai phương của một thương</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 Phát biểu được hai quy tắc áp dụng định lý</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 xml:space="preserve">2-Nội dung: </w:t>
            </w:r>
            <w:r w:rsidRPr="00317AF7">
              <w:rPr>
                <w:rFonts w:ascii="Times New Roman" w:eastAsia="Calibri" w:hAnsi="Times New Roman" w:cs="Times New Roman"/>
                <w:sz w:val="28"/>
                <w:szCs w:val="28"/>
              </w:rPr>
              <w:t>Định lí và hai quy tắc áp dụng</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3-Sản phẩm: </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 Hs nắm được nội dung định lý khai phương của một thương</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sz w:val="28"/>
                <w:szCs w:val="28"/>
              </w:rPr>
              <w:t>- Phát biểu được hai quy tắc áp dụng định lý</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4-Tổ chức thực hiện:</w:t>
            </w:r>
          </w:p>
        </w:tc>
      </w:tr>
      <w:tr w:rsidR="00317AF7" w:rsidRPr="00317AF7" w:rsidTr="00DC42FA">
        <w:tc>
          <w:tcPr>
            <w:tcW w:w="2694" w:type="dxa"/>
            <w:shd w:val="clear" w:color="auto" w:fill="auto"/>
          </w:tcPr>
          <w:p w:rsidR="00317AF7" w:rsidRPr="00317AF7" w:rsidRDefault="00317AF7" w:rsidP="00317AF7">
            <w:pPr>
              <w:spacing w:after="0" w:line="240" w:lineRule="auto"/>
              <w:ind w:right="-4"/>
              <w:jc w:val="both"/>
              <w:rPr>
                <w:rFonts w:ascii="Times New Roman" w:eastAsia="Calibri" w:hAnsi="Times New Roman" w:cs="Times New Roman"/>
                <w:sz w:val="28"/>
                <w:szCs w:val="28"/>
              </w:rPr>
            </w:pPr>
            <w:r w:rsidRPr="00317AF7">
              <w:rPr>
                <w:rFonts w:ascii="Times New Roman" w:eastAsia="Calibri" w:hAnsi="Times New Roman" w:cs="Times New Roman"/>
                <w:sz w:val="28"/>
                <w:szCs w:val="28"/>
                <w:lang w:val="vi-VN"/>
              </w:rPr>
              <w:t>Gv: Đưa nội dung Định lý 1 SGK</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Hướng dẫn cách cm định lý</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Vì sao phải có điều kiện a ≥ 0; b &gt; 0</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Phát biểu lại định lý</w:t>
            </w:r>
          </w:p>
          <w:p w:rsidR="00317AF7" w:rsidRPr="00317AF7" w:rsidRDefault="00317AF7" w:rsidP="00317AF7">
            <w:pPr>
              <w:spacing w:after="0" w:line="240" w:lineRule="auto"/>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Gv: Áp dụng công thức từ trái qua phải ta có quy tắc khai phương một thương, áp dụng quy tắc khai phương từ phải qua trái ta có quy tắc chia hai căn thức bậc hai. Vậy hai quy tắc được áp dụng ntn trong làm bài chúng ta sang phần 2.</w:t>
            </w:r>
          </w:p>
        </w:tc>
        <w:tc>
          <w:tcPr>
            <w:tcW w:w="2409" w:type="dxa"/>
            <w:gridSpan w:val="3"/>
            <w:shd w:val="clear" w:color="auto" w:fill="auto"/>
          </w:tcPr>
          <w:p w:rsidR="00317AF7" w:rsidRPr="00317AF7" w:rsidRDefault="00317AF7" w:rsidP="00317AF7">
            <w:pPr>
              <w:spacing w:after="0" w:line="240" w:lineRule="auto"/>
              <w:ind w:right="-4"/>
              <w:jc w:val="both"/>
              <w:rPr>
                <w:rFonts w:ascii="Times New Roman" w:eastAsia="Calibri" w:hAnsi="Times New Roman" w:cs="Times New Roman"/>
                <w:sz w:val="28"/>
                <w:szCs w:val="28"/>
              </w:rPr>
            </w:pPr>
          </w:p>
          <w:p w:rsidR="00317AF7" w:rsidRPr="00317AF7" w:rsidRDefault="00317AF7" w:rsidP="00317AF7">
            <w:pPr>
              <w:spacing w:after="0" w:line="240" w:lineRule="auto"/>
              <w:ind w:right="-4"/>
              <w:jc w:val="both"/>
              <w:rPr>
                <w:rFonts w:ascii="Times New Roman" w:eastAsia="Calibri" w:hAnsi="Times New Roman" w:cs="Times New Roman"/>
                <w:sz w:val="28"/>
                <w:szCs w:val="28"/>
              </w:rPr>
            </w:pPr>
          </w:p>
          <w:p w:rsidR="00317AF7" w:rsidRPr="00317AF7" w:rsidRDefault="00317AF7" w:rsidP="00317AF7">
            <w:pPr>
              <w:spacing w:after="0" w:line="240" w:lineRule="auto"/>
              <w:ind w:right="-4"/>
              <w:jc w:val="both"/>
              <w:rPr>
                <w:rFonts w:ascii="Times New Roman" w:eastAsia="Calibri" w:hAnsi="Times New Roman" w:cs="Times New Roman"/>
                <w:sz w:val="28"/>
                <w:szCs w:val="28"/>
              </w:rPr>
            </w:pPr>
            <w:r w:rsidRPr="00317AF7">
              <w:rPr>
                <w:rFonts w:ascii="Times New Roman" w:eastAsia="Calibri" w:hAnsi="Times New Roman" w:cs="Times New Roman"/>
                <w:sz w:val="28"/>
                <w:szCs w:val="28"/>
                <w:lang w:val="vi-VN"/>
              </w:rPr>
              <w:t>Hs: Đọc định lý SGK</w:t>
            </w:r>
          </w:p>
          <w:p w:rsidR="00317AF7" w:rsidRPr="00317AF7" w:rsidRDefault="00317AF7" w:rsidP="00317AF7">
            <w:pPr>
              <w:spacing w:after="0" w:line="240" w:lineRule="auto"/>
              <w:ind w:right="-4"/>
              <w:jc w:val="both"/>
              <w:rPr>
                <w:rFonts w:ascii="Times New Roman" w:eastAsia="Calibri" w:hAnsi="Times New Roman" w:cs="Times New Roman"/>
                <w:sz w:val="28"/>
                <w:szCs w:val="28"/>
              </w:rPr>
            </w:pP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Theo dõi SGK</w:t>
            </w:r>
          </w:p>
          <w:p w:rsidR="00317AF7" w:rsidRPr="00317AF7" w:rsidRDefault="00317AF7" w:rsidP="00317AF7">
            <w:pPr>
              <w:spacing w:after="0" w:line="240" w:lineRule="auto"/>
              <w:ind w:right="-4"/>
              <w:jc w:val="both"/>
              <w:rPr>
                <w:rFonts w:ascii="Times New Roman" w:eastAsia="Calibri" w:hAnsi="Times New Roman" w:cs="Times New Roman"/>
                <w:sz w:val="28"/>
                <w:szCs w:val="28"/>
              </w:rPr>
            </w:pP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Trả lời</w:t>
            </w:r>
          </w:p>
          <w:p w:rsidR="00317AF7" w:rsidRPr="00317AF7" w:rsidRDefault="00317AF7" w:rsidP="00317AF7">
            <w:pPr>
              <w:spacing w:after="0" w:line="240" w:lineRule="auto"/>
              <w:ind w:right="-4"/>
              <w:outlineLvl w:val="0"/>
              <w:rPr>
                <w:rFonts w:ascii="Times New Roman" w:eastAsia="Calibri" w:hAnsi="Times New Roman" w:cs="Times New Roman"/>
                <w:bCs/>
                <w:sz w:val="28"/>
                <w:szCs w:val="28"/>
                <w:lang w:val="nl-NL"/>
              </w:rPr>
            </w:pPr>
          </w:p>
        </w:tc>
        <w:tc>
          <w:tcPr>
            <w:tcW w:w="3969" w:type="dxa"/>
            <w:gridSpan w:val="2"/>
            <w:shd w:val="clear" w:color="auto" w:fill="auto"/>
          </w:tcPr>
          <w:p w:rsidR="00317AF7" w:rsidRPr="00317AF7" w:rsidRDefault="00317AF7" w:rsidP="00317AF7">
            <w:pPr>
              <w:spacing w:after="0" w:line="240" w:lineRule="auto"/>
              <w:ind w:right="-4"/>
              <w:outlineLvl w:val="0"/>
              <w:rPr>
                <w:rFonts w:ascii="Times New Roman" w:eastAsia="Calibri" w:hAnsi="Times New Roman" w:cs="Times New Roman"/>
                <w:b/>
                <w:bCs/>
                <w:sz w:val="28"/>
                <w:szCs w:val="28"/>
                <w:lang w:val="vi-VN"/>
              </w:rPr>
            </w:pPr>
            <w:r w:rsidRPr="00317AF7">
              <w:rPr>
                <w:rFonts w:ascii="Times New Roman" w:eastAsia="Calibri" w:hAnsi="Times New Roman" w:cs="Times New Roman"/>
                <w:b/>
                <w:bCs/>
                <w:sz w:val="28"/>
                <w:szCs w:val="28"/>
                <w:lang w:val="vi-VN"/>
              </w:rPr>
              <w:t>1. Định lí</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p>
          <w:p w:rsidR="00317AF7" w:rsidRPr="00317AF7" w:rsidRDefault="00317AF7" w:rsidP="00317AF7">
            <w:pPr>
              <w:spacing w:after="0" w:line="240" w:lineRule="auto"/>
              <w:ind w:right="-4"/>
              <w:jc w:val="both"/>
              <w:rPr>
                <w:rFonts w:ascii="Times New Roman" w:eastAsia="Calibri" w:hAnsi="Times New Roman" w:cs="Times New Roman"/>
                <w:b/>
                <w:sz w:val="28"/>
                <w:szCs w:val="28"/>
                <w:lang w:val="vi-VN"/>
              </w:rPr>
            </w:pPr>
            <w:r w:rsidRPr="00317AF7">
              <w:rPr>
                <w:rFonts w:ascii="Times New Roman" w:eastAsia="Calibri" w:hAnsi="Times New Roman" w:cs="Times New Roman"/>
                <w:b/>
                <w:i/>
                <w:sz w:val="28"/>
                <w:szCs w:val="28"/>
                <w:lang w:val="vi-VN"/>
              </w:rPr>
              <w:t>Định lí:</w:t>
            </w:r>
            <w:r w:rsidRPr="00317AF7">
              <w:rPr>
                <w:rFonts w:ascii="Times New Roman" w:eastAsia="Calibri" w:hAnsi="Times New Roman" w:cs="Times New Roman"/>
                <w:sz w:val="28"/>
                <w:szCs w:val="28"/>
                <w:lang w:val="vi-VN"/>
              </w:rPr>
              <w:t xml:space="preserve">Với a là số không âm, b là số dương ta có: </w:t>
            </w:r>
            <w:r w:rsidRPr="00317AF7">
              <w:rPr>
                <w:rFonts w:ascii="Times New Roman" w:eastAsia="Calibri" w:hAnsi="Times New Roman" w:cs="Times New Roman"/>
                <w:noProof/>
                <w:position w:val="-28"/>
                <w:sz w:val="28"/>
                <w:szCs w:val="28"/>
              </w:rPr>
              <w:drawing>
                <wp:inline distT="0" distB="0" distL="0" distR="0">
                  <wp:extent cx="641350" cy="476250"/>
                  <wp:effectExtent l="0" t="0" r="635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350" cy="476250"/>
                          </a:xfrm>
                          <a:prstGeom prst="rect">
                            <a:avLst/>
                          </a:prstGeom>
                          <a:noFill/>
                          <a:ln>
                            <a:noFill/>
                          </a:ln>
                        </pic:spPr>
                      </pic:pic>
                    </a:graphicData>
                  </a:graphic>
                </wp:inline>
              </w:drawing>
            </w:r>
          </w:p>
          <w:p w:rsidR="00317AF7" w:rsidRPr="00317AF7" w:rsidRDefault="00317AF7" w:rsidP="00317AF7">
            <w:pPr>
              <w:spacing w:after="0" w:line="240" w:lineRule="auto"/>
              <w:ind w:right="-4"/>
              <w:outlineLvl w:val="0"/>
              <w:rPr>
                <w:rFonts w:ascii="Times New Roman" w:eastAsia="Calibri" w:hAnsi="Times New Roman" w:cs="Times New Roman"/>
                <w:bCs/>
                <w:sz w:val="28"/>
                <w:szCs w:val="28"/>
                <w:lang w:val="nl-NL"/>
              </w:rPr>
            </w:pPr>
          </w:p>
        </w:tc>
      </w:tr>
      <w:tr w:rsidR="00317AF7" w:rsidRPr="00317AF7" w:rsidTr="00DC42FA">
        <w:tc>
          <w:tcPr>
            <w:tcW w:w="2694" w:type="dxa"/>
            <w:shd w:val="clear" w:color="auto" w:fill="auto"/>
          </w:tcPr>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iCs/>
                <w:sz w:val="28"/>
                <w:szCs w:val="28"/>
                <w:lang w:val="vi-VN"/>
              </w:rPr>
              <w:t>Gv: Giới thiệu quy tắc khai phương một thương:</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Hướng dẫn HS làm VD1</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lastRenderedPageBreak/>
              <w:t>Gv: Tương tự hs hđ cá nhân làm ?2 SGK. Gv: Chữa bài</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Phát biểu lại quy tắc khai phương một thương</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xml:space="preserve">Gv:Khi áp dụng công thức trên theo chiều từ phải sang trái ta có quy tắc chia hai căn bậc hai. </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Giới thiệu quy tắc chia hai căn thức bậc hai</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Áp dụng công thức làm vd 2 và ?3 SGK</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Chữa bài</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Quy tắc còn đúng khi dưới dấu căn là các biểu thức không. Để trả lời câu hỏi này chúng ta thực hiện vd3 sgk</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Chữa bài chốt: Quy tắc trên vẫn đúng khi dưới dấu căn là các biểu thức. Đây chính là chú ý SGK T18</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Áp dụng làm ?4 SGK</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Gv: Chữa bài</w:t>
            </w:r>
          </w:p>
        </w:tc>
        <w:tc>
          <w:tcPr>
            <w:tcW w:w="2409" w:type="dxa"/>
            <w:gridSpan w:val="3"/>
            <w:shd w:val="clear" w:color="auto" w:fill="auto"/>
          </w:tcPr>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lastRenderedPageBreak/>
              <w:t>Hs: Đọc quy tắc SGK</w:t>
            </w: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Hs: Theo dõi trên bảng</w:t>
            </w:r>
          </w:p>
          <w:p w:rsidR="00317AF7" w:rsidRPr="00317AF7" w:rsidRDefault="00317AF7" w:rsidP="00317AF7">
            <w:pPr>
              <w:spacing w:after="0" w:line="240" w:lineRule="auto"/>
              <w:ind w:right="-4"/>
              <w:rPr>
                <w:rFonts w:ascii="Times New Roman" w:eastAsia="Calibri" w:hAnsi="Times New Roman" w:cs="Times New Roman"/>
                <w:sz w:val="28"/>
                <w:szCs w:val="28"/>
              </w:rPr>
            </w:pPr>
            <w:r w:rsidRPr="00317AF7">
              <w:rPr>
                <w:rFonts w:ascii="Times New Roman" w:eastAsia="Calibri" w:hAnsi="Times New Roman" w:cs="Times New Roman"/>
                <w:sz w:val="28"/>
                <w:szCs w:val="28"/>
              </w:rPr>
              <w:lastRenderedPageBreak/>
              <w:t xml:space="preserve">Hs: hđ cá nhân làm bài </w:t>
            </w:r>
            <w:r w:rsidRPr="00317AF7">
              <w:rPr>
                <w:rFonts w:ascii="Times New Roman" w:eastAsia="Calibri" w:hAnsi="Times New Roman" w:cs="Times New Roman"/>
                <w:sz w:val="28"/>
                <w:szCs w:val="28"/>
                <w:lang w:val="vi-VN"/>
              </w:rPr>
              <w:t>2 hs lên bảng thực hiện</w:t>
            </w: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Trả lời</w:t>
            </w: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pacing w:after="0" w:line="240" w:lineRule="auto"/>
              <w:ind w:right="-4"/>
              <w:rPr>
                <w:rFonts w:ascii="Times New Roman" w:eastAsia="Calibri" w:hAnsi="Times New Roman" w:cs="Times New Roman"/>
                <w:sz w:val="28"/>
                <w:szCs w:val="28"/>
              </w:rPr>
            </w:pPr>
            <w:r w:rsidRPr="00317AF7">
              <w:rPr>
                <w:rFonts w:ascii="Times New Roman" w:eastAsia="Calibri" w:hAnsi="Times New Roman" w:cs="Times New Roman"/>
                <w:sz w:val="28"/>
                <w:szCs w:val="28"/>
              </w:rPr>
              <w:t>Hs: theo dõi</w:t>
            </w: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Phát biểu quy tắc</w:t>
            </w:r>
          </w:p>
          <w:p w:rsidR="00317AF7" w:rsidRPr="00317AF7" w:rsidRDefault="00317AF7" w:rsidP="00317AF7">
            <w:pPr>
              <w:spacing w:after="0" w:line="240" w:lineRule="auto"/>
              <w:ind w:right="-4"/>
              <w:rPr>
                <w:rFonts w:ascii="Times New Roman" w:eastAsia="Calibri" w:hAnsi="Times New Roman" w:cs="Times New Roman"/>
                <w:sz w:val="28"/>
                <w:szCs w:val="28"/>
              </w:rPr>
            </w:pP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r w:rsidRPr="00317AF7">
              <w:rPr>
                <w:rFonts w:ascii="Times New Roman" w:eastAsia="Calibri" w:hAnsi="Times New Roman" w:cs="Times New Roman"/>
                <w:bCs/>
                <w:sz w:val="28"/>
                <w:szCs w:val="28"/>
                <w:lang w:val="nl-NL"/>
              </w:rPr>
              <w:t>Hs: hoạt động cá nhân làm vd 2, ?3</w:t>
            </w: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Hoạt động nhóm đôi làm bài và trả lời câu hỏi trên</w:t>
            </w: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Nêu dạng tổng quát</w:t>
            </w: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Hoạt động cá nhân làm bài. 2hs lên bảng thực hiện. Cả lớp làm vào vở.</w:t>
            </w:r>
          </w:p>
          <w:p w:rsidR="00317AF7" w:rsidRPr="00317AF7" w:rsidRDefault="00317AF7" w:rsidP="00317AF7">
            <w:pPr>
              <w:spacing w:after="0" w:line="240" w:lineRule="auto"/>
              <w:ind w:right="-4"/>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Hs: Nhận xét bài trên bảng</w:t>
            </w:r>
          </w:p>
          <w:p w:rsidR="00317AF7" w:rsidRPr="00317AF7" w:rsidRDefault="00317AF7" w:rsidP="00317AF7">
            <w:pPr>
              <w:shd w:val="clear" w:color="auto" w:fill="FFFFFF"/>
              <w:tabs>
                <w:tab w:val="left" w:pos="3539"/>
              </w:tabs>
              <w:spacing w:after="0" w:line="240" w:lineRule="auto"/>
              <w:ind w:right="48"/>
              <w:rPr>
                <w:rFonts w:ascii="Times New Roman" w:eastAsia="Calibri" w:hAnsi="Times New Roman" w:cs="Times New Roman"/>
                <w:bCs/>
                <w:sz w:val="28"/>
                <w:szCs w:val="28"/>
                <w:lang w:val="nl-NL"/>
              </w:rPr>
            </w:pPr>
          </w:p>
        </w:tc>
        <w:tc>
          <w:tcPr>
            <w:tcW w:w="3969" w:type="dxa"/>
            <w:gridSpan w:val="2"/>
            <w:shd w:val="clear" w:color="auto" w:fill="auto"/>
          </w:tcPr>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b/>
                <w:bCs/>
                <w:sz w:val="28"/>
                <w:szCs w:val="28"/>
                <w:lang w:val="vi-VN"/>
              </w:rPr>
              <w:lastRenderedPageBreak/>
              <w:t>2. Áp dụng</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b/>
                <w:i/>
                <w:sz w:val="28"/>
                <w:szCs w:val="28"/>
                <w:lang w:val="vi-VN"/>
              </w:rPr>
              <w:t>a) Quy tắc khai phương một thương:</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TQ:</w:t>
            </w:r>
          </w:p>
          <w:p w:rsidR="00317AF7" w:rsidRPr="00317AF7" w:rsidRDefault="00317AF7" w:rsidP="00317AF7">
            <w:pPr>
              <w:spacing w:after="0" w:line="240" w:lineRule="auto"/>
              <w:ind w:right="-4"/>
              <w:jc w:val="center"/>
              <w:rPr>
                <w:rFonts w:ascii="Times New Roman" w:eastAsia="Calibri" w:hAnsi="Times New Roman" w:cs="Times New Roman"/>
                <w:i/>
                <w:sz w:val="28"/>
                <w:szCs w:val="28"/>
                <w:lang w:val="vi-VN"/>
              </w:rPr>
            </w:pPr>
            <w:r w:rsidRPr="00317AF7">
              <w:rPr>
                <w:rFonts w:ascii="Times New Roman" w:eastAsia="Calibri" w:hAnsi="Times New Roman" w:cs="Times New Roman"/>
                <w:i/>
                <w:sz w:val="28"/>
                <w:szCs w:val="28"/>
                <w:lang w:val="vi-VN"/>
              </w:rPr>
              <w:lastRenderedPageBreak/>
              <w:t xml:space="preserve">Với a ≥ 0, b &gt; 0 có: </w:t>
            </w:r>
            <w:r w:rsidRPr="00317AF7">
              <w:rPr>
                <w:rFonts w:ascii="Times New Roman" w:eastAsia="Calibri" w:hAnsi="Times New Roman" w:cs="Times New Roman"/>
                <w:i/>
                <w:noProof/>
                <w:position w:val="-28"/>
                <w:sz w:val="28"/>
                <w:szCs w:val="28"/>
              </w:rPr>
              <w:drawing>
                <wp:inline distT="0" distB="0" distL="0" distR="0">
                  <wp:extent cx="641350" cy="476250"/>
                  <wp:effectExtent l="0" t="0" r="635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35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VD1: SGK</w:t>
            </w:r>
          </w:p>
          <w:p w:rsidR="00317AF7" w:rsidRPr="00317AF7" w:rsidRDefault="00317AF7" w:rsidP="00317AF7">
            <w:pPr>
              <w:spacing w:after="0" w:line="240" w:lineRule="auto"/>
              <w:ind w:right="-4"/>
              <w:jc w:val="both"/>
              <w:rPr>
                <w:rFonts w:ascii="Times New Roman" w:eastAsia="Calibri" w:hAnsi="Times New Roman" w:cs="Times New Roman"/>
                <w:sz w:val="28"/>
                <w:szCs w:val="28"/>
              </w:rPr>
            </w:pPr>
            <w:r w:rsidRPr="00317AF7">
              <w:rPr>
                <w:rFonts w:ascii="Times New Roman" w:eastAsia="Calibri" w:hAnsi="Times New Roman" w:cs="Times New Roman"/>
                <w:sz w:val="28"/>
                <w:szCs w:val="28"/>
                <w:lang w:val="vi-VN"/>
              </w:rPr>
              <w:t xml:space="preserve">?2.  </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xml:space="preserve">a) </w:t>
            </w:r>
            <w:r w:rsidRPr="00317AF7">
              <w:rPr>
                <w:rFonts w:ascii="Times New Roman" w:eastAsia="Calibri" w:hAnsi="Times New Roman" w:cs="Times New Roman"/>
                <w:noProof/>
                <w:position w:val="-28"/>
                <w:sz w:val="28"/>
                <w:szCs w:val="28"/>
              </w:rPr>
              <w:drawing>
                <wp:inline distT="0" distB="0" distL="0" distR="0">
                  <wp:extent cx="1282700" cy="47625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270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b)</w:t>
            </w:r>
            <w:r w:rsidRPr="00317AF7">
              <w:rPr>
                <w:rFonts w:ascii="Times New Roman" w:eastAsia="Calibri" w:hAnsi="Times New Roman" w:cs="Times New Roman"/>
                <w:noProof/>
                <w:position w:val="-28"/>
                <w:sz w:val="28"/>
                <w:szCs w:val="28"/>
              </w:rPr>
              <w:drawing>
                <wp:inline distT="0" distB="0" distL="0" distR="0">
                  <wp:extent cx="2451100" cy="476250"/>
                  <wp:effectExtent l="0" t="0" r="635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5110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b/>
                <w:i/>
                <w:sz w:val="28"/>
                <w:szCs w:val="28"/>
                <w:lang w:val="vi-VN"/>
              </w:rPr>
              <w:t>b) Quy tắc chia hai căn thức bậc hai</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TQ:</w:t>
            </w:r>
            <w:r w:rsidRPr="00317AF7">
              <w:rPr>
                <w:rFonts w:ascii="Times New Roman" w:eastAsia="Calibri" w:hAnsi="Times New Roman" w:cs="Times New Roman"/>
                <w:i/>
                <w:sz w:val="28"/>
                <w:szCs w:val="28"/>
                <w:lang w:val="vi-VN"/>
              </w:rPr>
              <w:t xml:space="preserve">Với a ≥ 0, b &gt; 0 có: </w:t>
            </w:r>
            <w:r w:rsidRPr="00317AF7">
              <w:rPr>
                <w:rFonts w:ascii="Times New Roman" w:eastAsia="Calibri" w:hAnsi="Times New Roman" w:cs="Times New Roman"/>
                <w:i/>
                <w:noProof/>
                <w:position w:val="-28"/>
                <w:sz w:val="28"/>
                <w:szCs w:val="28"/>
              </w:rPr>
              <w:drawing>
                <wp:inline distT="0" distB="0" distL="0" distR="0">
                  <wp:extent cx="635000" cy="47625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0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VD2: SGK.</w:t>
            </w:r>
          </w:p>
          <w:p w:rsidR="00317AF7" w:rsidRPr="00317AF7" w:rsidRDefault="00317AF7" w:rsidP="00317AF7">
            <w:pPr>
              <w:spacing w:after="0" w:line="240" w:lineRule="auto"/>
              <w:ind w:right="-4"/>
              <w:jc w:val="both"/>
              <w:rPr>
                <w:rFonts w:ascii="Times New Roman" w:eastAsia="Calibri" w:hAnsi="Times New Roman" w:cs="Times New Roman"/>
                <w:sz w:val="28"/>
                <w:szCs w:val="28"/>
              </w:rPr>
            </w:pPr>
            <w:r w:rsidRPr="00317AF7">
              <w:rPr>
                <w:rFonts w:ascii="Times New Roman" w:eastAsia="Calibri" w:hAnsi="Times New Roman" w:cs="Times New Roman"/>
                <w:sz w:val="28"/>
                <w:szCs w:val="28"/>
                <w:lang w:val="vi-VN"/>
              </w:rPr>
              <w:t>?3.</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xml:space="preserve"> a) </w:t>
            </w:r>
            <w:r w:rsidRPr="00317AF7">
              <w:rPr>
                <w:rFonts w:ascii="Times New Roman" w:eastAsia="Calibri" w:hAnsi="Times New Roman" w:cs="Times New Roman"/>
                <w:noProof/>
                <w:position w:val="-28"/>
                <w:sz w:val="28"/>
                <w:szCs w:val="28"/>
              </w:rPr>
              <w:drawing>
                <wp:inline distT="0" distB="0" distL="0" distR="0">
                  <wp:extent cx="1568450" cy="47625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845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xml:space="preserve">b) </w:t>
            </w:r>
            <w:r w:rsidRPr="00317AF7">
              <w:rPr>
                <w:rFonts w:ascii="Times New Roman" w:eastAsia="Calibri" w:hAnsi="Times New Roman" w:cs="Times New Roman"/>
                <w:noProof/>
                <w:position w:val="-28"/>
                <w:sz w:val="28"/>
                <w:szCs w:val="28"/>
              </w:rPr>
              <w:drawing>
                <wp:inline distT="0" distB="0" distL="0" distR="0">
                  <wp:extent cx="2146300" cy="476250"/>
                  <wp:effectExtent l="0" t="0" r="635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4630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TQ: Với A, B là các biểu thức A</w:t>
            </w:r>
            <w:r w:rsidRPr="00317AF7">
              <w:rPr>
                <w:rFonts w:ascii="Times New Roman" w:eastAsia="Calibri" w:hAnsi="Times New Roman" w:cs="Times New Roman"/>
                <w:sz w:val="28"/>
                <w:szCs w:val="28"/>
                <w:lang w:val="vi-VN"/>
              </w:rPr>
              <w:sym w:font="Symbol" w:char="00B3"/>
            </w:r>
            <w:r w:rsidRPr="00317AF7">
              <w:rPr>
                <w:rFonts w:ascii="Times New Roman" w:eastAsia="Calibri" w:hAnsi="Times New Roman" w:cs="Times New Roman"/>
                <w:sz w:val="28"/>
                <w:szCs w:val="28"/>
                <w:lang w:val="vi-VN"/>
              </w:rPr>
              <w:t xml:space="preserve">0;B&gt;0 thì: </w:t>
            </w:r>
            <w:r w:rsidRPr="00317AF7">
              <w:rPr>
                <w:rFonts w:ascii="Times New Roman" w:eastAsia="Calibri" w:hAnsi="Times New Roman" w:cs="Times New Roman"/>
                <w:noProof/>
                <w:position w:val="-28"/>
                <w:sz w:val="28"/>
                <w:szCs w:val="28"/>
              </w:rPr>
              <w:drawing>
                <wp:inline distT="0" distB="0" distL="0" distR="0">
                  <wp:extent cx="692150" cy="47625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92150" cy="476250"/>
                          </a:xfrm>
                          <a:prstGeom prst="rect">
                            <a:avLst/>
                          </a:prstGeom>
                          <a:noFill/>
                          <a:ln>
                            <a:noFill/>
                          </a:ln>
                        </pic:spPr>
                      </pic:pic>
                    </a:graphicData>
                  </a:graphic>
                </wp:inline>
              </w:drawing>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?4.  Rút gọn:</w:t>
            </w:r>
          </w:p>
          <w:p w:rsidR="00317AF7" w:rsidRPr="00317AF7" w:rsidRDefault="00317AF7" w:rsidP="00317AF7">
            <w:pPr>
              <w:spacing w:after="0" w:line="240" w:lineRule="auto"/>
              <w:ind w:right="-4"/>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 xml:space="preserve">a) </w:t>
            </w:r>
            <w:r w:rsidRPr="00317AF7">
              <w:rPr>
                <w:rFonts w:ascii="Times New Roman" w:eastAsia="Calibri" w:hAnsi="Times New Roman" w:cs="Times New Roman"/>
                <w:noProof/>
                <w:position w:val="-26"/>
                <w:sz w:val="28"/>
                <w:szCs w:val="28"/>
              </w:rPr>
              <w:drawing>
                <wp:inline distT="0" distB="0" distL="0" distR="0">
                  <wp:extent cx="1619250" cy="47625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19250" cy="476250"/>
                          </a:xfrm>
                          <a:prstGeom prst="rect">
                            <a:avLst/>
                          </a:prstGeom>
                          <a:noFill/>
                          <a:ln>
                            <a:noFill/>
                          </a:ln>
                        </pic:spPr>
                      </pic:pic>
                    </a:graphicData>
                  </a:graphic>
                </wp:inline>
              </w:drawing>
            </w:r>
          </w:p>
          <w:p w:rsidR="00317AF7" w:rsidRPr="00317AF7" w:rsidRDefault="00317AF7" w:rsidP="00317AF7">
            <w:pPr>
              <w:shd w:val="clear" w:color="auto" w:fill="FFFFFF"/>
              <w:tabs>
                <w:tab w:val="left" w:pos="3539"/>
              </w:tabs>
              <w:spacing w:after="0" w:line="240" w:lineRule="auto"/>
              <w:ind w:right="48"/>
              <w:jc w:val="both"/>
              <w:rPr>
                <w:rFonts w:ascii="Times New Roman" w:eastAsia="Calibri" w:hAnsi="Times New Roman" w:cs="Times New Roman"/>
                <w:bCs/>
                <w:sz w:val="28"/>
                <w:szCs w:val="28"/>
              </w:rPr>
            </w:pPr>
            <w:r w:rsidRPr="00317AF7">
              <w:rPr>
                <w:rFonts w:ascii="Times New Roman" w:eastAsia="Calibri" w:hAnsi="Times New Roman" w:cs="Times New Roman"/>
                <w:sz w:val="28"/>
                <w:szCs w:val="28"/>
                <w:lang w:val="vi-VN"/>
              </w:rPr>
              <w:t>b)</w:t>
            </w:r>
            <w:r w:rsidRPr="00317AF7">
              <w:rPr>
                <w:rFonts w:ascii="Times New Roman" w:eastAsia="Calibri" w:hAnsi="Times New Roman" w:cs="Times New Roman"/>
                <w:noProof/>
                <w:position w:val="-28"/>
                <w:sz w:val="28"/>
                <w:szCs w:val="28"/>
              </w:rPr>
              <w:drawing>
                <wp:inline distT="0" distB="0" distL="0" distR="0">
                  <wp:extent cx="2133600" cy="476250"/>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3600" cy="476250"/>
                          </a:xfrm>
                          <a:prstGeom prst="rect">
                            <a:avLst/>
                          </a:prstGeom>
                          <a:noFill/>
                          <a:ln>
                            <a:noFill/>
                          </a:ln>
                        </pic:spPr>
                      </pic:pic>
                    </a:graphicData>
                  </a:graphic>
                </wp:inline>
              </w:drawing>
            </w:r>
            <w:r w:rsidRPr="00317AF7">
              <w:rPr>
                <w:rFonts w:ascii="Times New Roman" w:eastAsia="Calibri" w:hAnsi="Times New Roman" w:cs="Times New Roman"/>
                <w:sz w:val="28"/>
                <w:szCs w:val="28"/>
                <w:lang w:val="vi-VN"/>
              </w:rPr>
              <w:t xml:space="preserve">(với a </w:t>
            </w:r>
            <w:r w:rsidRPr="00317AF7">
              <w:rPr>
                <w:rFonts w:ascii="Times New Roman" w:eastAsia="Calibri" w:hAnsi="Times New Roman" w:cs="Times New Roman"/>
                <w:sz w:val="28"/>
                <w:szCs w:val="28"/>
                <w:lang w:val="vi-VN"/>
              </w:rPr>
              <w:sym w:font="Symbol" w:char="00B3"/>
            </w:r>
            <w:r w:rsidRPr="00317AF7">
              <w:rPr>
                <w:rFonts w:ascii="Times New Roman" w:eastAsia="Calibri" w:hAnsi="Times New Roman" w:cs="Times New Roman"/>
                <w:sz w:val="28"/>
                <w:szCs w:val="28"/>
                <w:lang w:val="vi-VN"/>
              </w:rPr>
              <w:t xml:space="preserve"> 0</w:t>
            </w:r>
            <w:r w:rsidRPr="00317AF7">
              <w:rPr>
                <w:rFonts w:ascii="Times New Roman" w:eastAsia="Calibri" w:hAnsi="Times New Roman" w:cs="Times New Roman"/>
                <w:sz w:val="28"/>
                <w:szCs w:val="28"/>
              </w:rPr>
              <w:t>)</w:t>
            </w:r>
          </w:p>
        </w:tc>
      </w:tr>
      <w:tr w:rsidR="00317AF7" w:rsidRPr="00317AF7" w:rsidTr="00DC42FA">
        <w:tc>
          <w:tcPr>
            <w:tcW w:w="9072" w:type="dxa"/>
            <w:gridSpan w:val="6"/>
            <w:shd w:val="clear" w:color="auto" w:fill="auto"/>
          </w:tcPr>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lastRenderedPageBreak/>
              <w:t>C. Hoạt động 3: Luyện tập</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1-Mục tiêu</w:t>
            </w:r>
            <w:r w:rsidRPr="00317AF7">
              <w:rPr>
                <w:rFonts w:ascii="Times New Roman" w:eastAsia="Calibri" w:hAnsi="Times New Roman" w:cs="Times New Roman"/>
                <w:sz w:val="28"/>
                <w:szCs w:val="28"/>
              </w:rPr>
              <w:t>:  Cho hs áp dụng 2 quy tắc vào giải bài tập</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2-Nội dung</w:t>
            </w:r>
            <w:r w:rsidRPr="00317AF7">
              <w:rPr>
                <w:rFonts w:ascii="Times New Roman" w:eastAsia="Calibri" w:hAnsi="Times New Roman" w:cs="Times New Roman"/>
                <w:sz w:val="28"/>
                <w:szCs w:val="28"/>
              </w:rPr>
              <w:t>: Phần GV giao nhiệm vụ</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 xml:space="preserve">3-Sản phẩm: </w:t>
            </w:r>
            <w:r w:rsidRPr="00317AF7">
              <w:rPr>
                <w:rFonts w:ascii="Times New Roman" w:eastAsia="Calibri" w:hAnsi="Times New Roman" w:cs="Times New Roman"/>
                <w:sz w:val="28"/>
                <w:szCs w:val="28"/>
              </w:rPr>
              <w:t>Lời giải các bài tập</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4-Tổ chức thực hiện:</w:t>
            </w:r>
          </w:p>
        </w:tc>
      </w:tr>
      <w:tr w:rsidR="00317AF7" w:rsidRPr="00317AF7" w:rsidTr="00DC42FA">
        <w:tc>
          <w:tcPr>
            <w:tcW w:w="9072" w:type="dxa"/>
            <w:gridSpan w:val="6"/>
            <w:shd w:val="clear" w:color="auto" w:fill="auto"/>
          </w:tcPr>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-Gv đưa bài tập trên phiếu bài tập</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-Hs: hoạt động cá nhân làm bài</w:t>
            </w:r>
          </w:p>
          <w:p w:rsidR="00317AF7" w:rsidRPr="00317AF7" w:rsidRDefault="00317AF7" w:rsidP="00317AF7">
            <w:pPr>
              <w:spacing w:after="0" w:line="240" w:lineRule="auto"/>
              <w:ind w:left="48" w:right="48"/>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nl-NL"/>
              </w:rPr>
              <w:lastRenderedPageBreak/>
              <w:t xml:space="preserve">Bài 1.(Bài 36 SGKT20) </w:t>
            </w:r>
            <w:r w:rsidRPr="00317AF7">
              <w:rPr>
                <w:rFonts w:ascii="Times New Roman" w:eastAsia="Calibri" w:hAnsi="Times New Roman" w:cs="Times New Roman"/>
                <w:sz w:val="28"/>
                <w:szCs w:val="28"/>
                <w:lang w:val="vi-VN"/>
              </w:rPr>
              <w:t>Mỗi khẳng định sau đúng hay sai? Vì sao?</w:t>
            </w:r>
          </w:p>
          <w:p w:rsidR="00317AF7" w:rsidRPr="00317AF7" w:rsidRDefault="00317AF7" w:rsidP="00317AF7">
            <w:pPr>
              <w:spacing w:after="0" w:line="240" w:lineRule="auto"/>
              <w:ind w:left="48" w:right="48"/>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lang w:val="vi-VN"/>
              </w:rPr>
              <w:t>a) 0,01 = √0,0001;                                b) -0,5 = √-0,25;</w:t>
            </w:r>
          </w:p>
          <w:p w:rsidR="00317AF7" w:rsidRPr="00317AF7" w:rsidRDefault="00317AF7" w:rsidP="00317AF7">
            <w:pPr>
              <w:spacing w:after="0" w:line="240" w:lineRule="auto"/>
              <w:ind w:left="48" w:right="48"/>
              <w:jc w:val="both"/>
              <w:rPr>
                <w:rFonts w:ascii="Times New Roman" w:eastAsia="Calibri" w:hAnsi="Times New Roman" w:cs="Times New Roman"/>
                <w:sz w:val="28"/>
                <w:szCs w:val="28"/>
              </w:rPr>
            </w:pPr>
            <w:r w:rsidRPr="00317AF7">
              <w:rPr>
                <w:rFonts w:ascii="Times New Roman" w:eastAsia="Calibri" w:hAnsi="Times New Roman" w:cs="Times New Roman"/>
                <w:sz w:val="28"/>
                <w:szCs w:val="28"/>
                <w:lang w:val="vi-VN"/>
              </w:rPr>
              <w:t xml:space="preserve">c) √39 &lt; 7 và √39 &gt; 6                           d) (4 - √3).2x &lt; √3(4 - √13) </w:t>
            </w:r>
          </w:p>
          <w:p w:rsidR="00317AF7" w:rsidRPr="00317AF7" w:rsidRDefault="00317AF7" w:rsidP="00317AF7">
            <w:pPr>
              <w:spacing w:after="0" w:line="240" w:lineRule="auto"/>
              <w:ind w:left="48" w:right="48"/>
              <w:jc w:val="both"/>
              <w:rPr>
                <w:rFonts w:ascii="Times New Roman" w:eastAsia="Calibri" w:hAnsi="Times New Roman" w:cs="Times New Roman"/>
                <w:sz w:val="28"/>
                <w:szCs w:val="28"/>
                <w:lang w:val="vi-VN"/>
              </w:rPr>
            </w:pPr>
            <w:r w:rsidRPr="00317AF7">
              <w:rPr>
                <w:rFonts w:ascii="Times New Roman" w:eastAsia="Calibri" w:hAnsi="Times New Roman" w:cs="Times New Roman"/>
                <w:sz w:val="28"/>
                <w:szCs w:val="28"/>
              </w:rPr>
              <w:t xml:space="preserve">                                                                 </w:t>
            </w:r>
            <w:r w:rsidRPr="00317AF7">
              <w:rPr>
                <w:rFonts w:ascii="Cambria Math" w:eastAsia="Calibri" w:hAnsi="Cambria Math" w:cs="Cambria Math"/>
                <w:sz w:val="28"/>
                <w:szCs w:val="28"/>
                <w:lang w:val="vi-VN"/>
              </w:rPr>
              <w:t>⇔</w:t>
            </w:r>
            <w:r w:rsidRPr="00317AF7">
              <w:rPr>
                <w:rFonts w:ascii="Times New Roman" w:eastAsia="Calibri" w:hAnsi="Times New Roman" w:cs="Times New Roman"/>
                <w:sz w:val="28"/>
                <w:szCs w:val="28"/>
                <w:lang w:val="vi-VN"/>
              </w:rPr>
              <w:t xml:space="preserve"> 2x &lt; √13</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Bài 2.Các khẳng định sau là đúng hay sai nếu sai hãy sửa lại cho đúng</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1276"/>
              <w:gridCol w:w="992"/>
              <w:gridCol w:w="3318"/>
            </w:tblGrid>
            <w:tr w:rsidR="00317AF7" w:rsidRPr="00317AF7" w:rsidTr="00DC42FA">
              <w:tc>
                <w:tcPr>
                  <w:tcW w:w="31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Khẳng định</w:t>
                  </w:r>
                </w:p>
              </w:tc>
              <w:tc>
                <w:tcPr>
                  <w:tcW w:w="1276"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Đúng</w:t>
                  </w:r>
                </w:p>
              </w:tc>
              <w:tc>
                <w:tcPr>
                  <w:tcW w:w="992"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Sai</w:t>
                  </w:r>
                </w:p>
              </w:tc>
              <w:tc>
                <w:tcPr>
                  <w:tcW w:w="33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Sửa lại</w:t>
                  </w:r>
                </w:p>
              </w:tc>
            </w:tr>
            <w:tr w:rsidR="00317AF7" w:rsidRPr="00317AF7" w:rsidTr="00DC42FA">
              <w:tc>
                <w:tcPr>
                  <w:tcW w:w="31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8"/>
                      <w:sz w:val="28"/>
                      <w:szCs w:val="28"/>
                    </w:rPr>
                    <w:drawing>
                      <wp:inline distT="0" distB="0" distL="0" distR="0">
                        <wp:extent cx="1282700" cy="47625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82700" cy="476250"/>
                                </a:xfrm>
                                <a:prstGeom prst="rect">
                                  <a:avLst/>
                                </a:prstGeom>
                                <a:noFill/>
                                <a:ln>
                                  <a:noFill/>
                                </a:ln>
                              </pic:spPr>
                            </pic:pic>
                          </a:graphicData>
                        </a:graphic>
                      </wp:inline>
                    </w:drawing>
                  </w:r>
                </w:p>
              </w:tc>
              <w:tc>
                <w:tcPr>
                  <w:tcW w:w="1276"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c>
                <w:tcPr>
                  <w:tcW w:w="992"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x</w:t>
                  </w:r>
                </w:p>
              </w:tc>
              <w:tc>
                <w:tcPr>
                  <w:tcW w:w="3318" w:type="dxa"/>
                  <w:shd w:val="clear" w:color="auto" w:fill="auto"/>
                </w:tcPr>
                <w:p w:rsidR="00317AF7" w:rsidRPr="00317AF7" w:rsidRDefault="00317AF7" w:rsidP="00317AF7">
                  <w:pPr>
                    <w:spacing w:after="0" w:line="240" w:lineRule="auto"/>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8"/>
                      <w:sz w:val="28"/>
                      <w:szCs w:val="28"/>
                    </w:rPr>
                    <w:drawing>
                      <wp:inline distT="0" distB="0" distL="0" distR="0">
                        <wp:extent cx="1485900" cy="47625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85900" cy="476250"/>
                                </a:xfrm>
                                <a:prstGeom prst="rect">
                                  <a:avLst/>
                                </a:prstGeom>
                                <a:noFill/>
                                <a:ln>
                                  <a:noFill/>
                                </a:ln>
                              </pic:spPr>
                            </pic:pic>
                          </a:graphicData>
                        </a:graphic>
                      </wp:inline>
                    </w:drawing>
                  </w:r>
                </w:p>
              </w:tc>
            </w:tr>
            <w:tr w:rsidR="00317AF7" w:rsidRPr="00317AF7" w:rsidTr="00DC42FA">
              <w:tc>
                <w:tcPr>
                  <w:tcW w:w="31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6"/>
                      <w:sz w:val="28"/>
                      <w:szCs w:val="28"/>
                    </w:rPr>
                    <w:drawing>
                      <wp:inline distT="0" distB="0" distL="0" distR="0">
                        <wp:extent cx="1295400" cy="47625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95400" cy="476250"/>
                                </a:xfrm>
                                <a:prstGeom prst="rect">
                                  <a:avLst/>
                                </a:prstGeom>
                                <a:noFill/>
                                <a:ln>
                                  <a:noFill/>
                                </a:ln>
                              </pic:spPr>
                            </pic:pic>
                          </a:graphicData>
                        </a:graphic>
                      </wp:inline>
                    </w:drawing>
                  </w:r>
                </w:p>
              </w:tc>
              <w:tc>
                <w:tcPr>
                  <w:tcW w:w="1276"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c>
                <w:tcPr>
                  <w:tcW w:w="992"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x</w:t>
                  </w:r>
                </w:p>
              </w:tc>
              <w:tc>
                <w:tcPr>
                  <w:tcW w:w="3318" w:type="dxa"/>
                  <w:shd w:val="clear" w:color="auto" w:fill="auto"/>
                </w:tcPr>
                <w:p w:rsidR="00317AF7" w:rsidRPr="00317AF7" w:rsidRDefault="00317AF7" w:rsidP="00317AF7">
                  <w:pPr>
                    <w:spacing w:after="0" w:line="240" w:lineRule="auto"/>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6"/>
                      <w:sz w:val="28"/>
                      <w:szCs w:val="28"/>
                    </w:rPr>
                    <w:drawing>
                      <wp:inline distT="0" distB="0" distL="0" distR="0">
                        <wp:extent cx="1327150" cy="476250"/>
                        <wp:effectExtent l="0" t="0" r="635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27150" cy="476250"/>
                                </a:xfrm>
                                <a:prstGeom prst="rect">
                                  <a:avLst/>
                                </a:prstGeom>
                                <a:noFill/>
                                <a:ln>
                                  <a:noFill/>
                                </a:ln>
                              </pic:spPr>
                            </pic:pic>
                          </a:graphicData>
                        </a:graphic>
                      </wp:inline>
                    </w:drawing>
                  </w:r>
                </w:p>
              </w:tc>
            </w:tr>
            <w:tr w:rsidR="00317AF7" w:rsidRPr="00317AF7" w:rsidTr="00DC42FA">
              <w:tc>
                <w:tcPr>
                  <w:tcW w:w="31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6"/>
                      <w:sz w:val="28"/>
                      <w:szCs w:val="28"/>
                    </w:rPr>
                    <w:drawing>
                      <wp:inline distT="0" distB="0" distL="0" distR="0">
                        <wp:extent cx="1320800" cy="43815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20800" cy="438150"/>
                                </a:xfrm>
                                <a:prstGeom prst="rect">
                                  <a:avLst/>
                                </a:prstGeom>
                                <a:noFill/>
                                <a:ln>
                                  <a:noFill/>
                                </a:ln>
                              </pic:spPr>
                            </pic:pic>
                          </a:graphicData>
                        </a:graphic>
                      </wp:inline>
                    </w:drawing>
                  </w:r>
                </w:p>
              </w:tc>
              <w:tc>
                <w:tcPr>
                  <w:tcW w:w="1276"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x</w:t>
                  </w:r>
                </w:p>
              </w:tc>
              <w:tc>
                <w:tcPr>
                  <w:tcW w:w="992"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c>
                <w:tcPr>
                  <w:tcW w:w="33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r>
            <w:tr w:rsidR="00317AF7" w:rsidRPr="00317AF7" w:rsidTr="00DC42FA">
              <w:tc>
                <w:tcPr>
                  <w:tcW w:w="31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noProof/>
                      <w:position w:val="-28"/>
                      <w:sz w:val="28"/>
                      <w:szCs w:val="28"/>
                    </w:rPr>
                    <w:drawing>
                      <wp:inline distT="0" distB="0" distL="0" distR="0">
                        <wp:extent cx="1739900" cy="47625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39900" cy="476250"/>
                                </a:xfrm>
                                <a:prstGeom prst="rect">
                                  <a:avLst/>
                                </a:prstGeom>
                                <a:noFill/>
                                <a:ln>
                                  <a:noFill/>
                                </a:ln>
                              </pic:spPr>
                            </pic:pic>
                          </a:graphicData>
                        </a:graphic>
                      </wp:inline>
                    </w:drawing>
                  </w:r>
                </w:p>
              </w:tc>
              <w:tc>
                <w:tcPr>
                  <w:tcW w:w="1276"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x</w:t>
                  </w:r>
                </w:p>
              </w:tc>
              <w:tc>
                <w:tcPr>
                  <w:tcW w:w="992"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c>
                <w:tcPr>
                  <w:tcW w:w="3318" w:type="dxa"/>
                  <w:shd w:val="clear" w:color="auto" w:fill="auto"/>
                </w:tcPr>
                <w:p w:rsidR="00317AF7" w:rsidRPr="00317AF7" w:rsidRDefault="00317AF7" w:rsidP="00317AF7">
                  <w:pPr>
                    <w:spacing w:after="0" w:line="240" w:lineRule="auto"/>
                    <w:jc w:val="center"/>
                    <w:rPr>
                      <w:rFonts w:ascii="Times New Roman" w:eastAsia="Calibri" w:hAnsi="Times New Roman" w:cs="Times New Roman"/>
                      <w:sz w:val="28"/>
                      <w:szCs w:val="28"/>
                      <w:lang w:val="nl-NL"/>
                    </w:rPr>
                  </w:pPr>
                </w:p>
              </w:tc>
            </w:tr>
          </w:tbl>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Gv: Chữa bài, đưa biểu điểm</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Hs: Kiểm tra chéo và thông báo kết quả.</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 Phát biểu định lý liên hệ giữa phép chia và phép khai phương tổng quát? Khi nào áp dụng quy tắc khai phương một thương? Khi nào áp dụng quy tắc chia hai căn bậc hai.</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b/>
                <w:i/>
                <w:sz w:val="28"/>
                <w:szCs w:val="28"/>
                <w:lang w:val="nl-NL"/>
              </w:rPr>
              <w:t>GV chốt kiến thức.</w:t>
            </w:r>
            <w:r w:rsidRPr="00317AF7">
              <w:rPr>
                <w:rFonts w:ascii="Times New Roman" w:eastAsia="Calibri" w:hAnsi="Times New Roman" w:cs="Times New Roman"/>
                <w:sz w:val="28"/>
                <w:szCs w:val="28"/>
                <w:lang w:val="nl-NL"/>
              </w:rPr>
              <w:t>Chỉ áp dụng quy tắc khai phương một thương khi số chia và số bị chia khai phương được, áp dụng ngược lại khi số chia và số bị chia không khai phương được.</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Gv: yêu cầu hs hoạt động cá nhân làm bài 28b,d SGK</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Hs: Hđ cá nhân làm bài. 2 hs lên bảng thực hiện</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Hs: Nhận xét</w:t>
            </w:r>
          </w:p>
          <w:p w:rsidR="00317AF7" w:rsidRPr="00317AF7" w:rsidRDefault="00317AF7" w:rsidP="00317AF7">
            <w:pPr>
              <w:spacing w:after="0" w:line="240" w:lineRule="auto"/>
              <w:jc w:val="both"/>
              <w:rPr>
                <w:rFonts w:ascii="Times New Roman" w:eastAsia="Calibri" w:hAnsi="Times New Roman" w:cs="Times New Roman"/>
                <w:sz w:val="28"/>
                <w:szCs w:val="28"/>
                <w:lang w:val="nl-NL"/>
              </w:rPr>
            </w:pPr>
            <w:r w:rsidRPr="00317AF7">
              <w:rPr>
                <w:rFonts w:ascii="Times New Roman" w:eastAsia="Calibri" w:hAnsi="Times New Roman" w:cs="Times New Roman"/>
                <w:sz w:val="28"/>
                <w:szCs w:val="28"/>
                <w:lang w:val="nl-NL"/>
              </w:rPr>
              <w:t>Gv: Chữa bài</w:t>
            </w:r>
          </w:p>
        </w:tc>
      </w:tr>
      <w:tr w:rsidR="00317AF7" w:rsidRPr="00317AF7" w:rsidTr="00DC42FA">
        <w:tc>
          <w:tcPr>
            <w:tcW w:w="9072" w:type="dxa"/>
            <w:gridSpan w:val="6"/>
            <w:shd w:val="clear" w:color="auto" w:fill="auto"/>
          </w:tcPr>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lastRenderedPageBreak/>
              <w:t>D. Hoạt động 4: Vận dụng</w:t>
            </w:r>
          </w:p>
          <w:p w:rsidR="00317AF7" w:rsidRPr="00317AF7" w:rsidRDefault="00317AF7" w:rsidP="00317AF7">
            <w:pPr>
              <w:spacing w:after="0" w:line="240" w:lineRule="auto"/>
              <w:jc w:val="both"/>
              <w:rPr>
                <w:rFonts w:ascii="Times New Roman" w:eastAsia="Calibri" w:hAnsi="Times New Roman" w:cs="Times New Roman"/>
                <w:sz w:val="28"/>
                <w:szCs w:val="28"/>
                <w:lang w:val="pt-BR"/>
              </w:rPr>
            </w:pPr>
            <w:r w:rsidRPr="00317AF7">
              <w:rPr>
                <w:rFonts w:ascii="Times New Roman" w:eastAsia="Calibri" w:hAnsi="Times New Roman" w:cs="Times New Roman"/>
                <w:b/>
                <w:sz w:val="28"/>
                <w:szCs w:val="28"/>
                <w:lang w:val="pt-BR"/>
              </w:rPr>
              <w:t>1-Mục tiêu:</w:t>
            </w:r>
            <w:r w:rsidRPr="00317AF7">
              <w:rPr>
                <w:rFonts w:ascii="Times New Roman" w:eastAsia="Calibri" w:hAnsi="Times New Roman" w:cs="Times New Roman"/>
                <w:b/>
                <w:i/>
                <w:sz w:val="28"/>
                <w:szCs w:val="28"/>
                <w:lang w:val="pt-BR"/>
              </w:rPr>
              <w:t xml:space="preserve"> - </w:t>
            </w:r>
            <w:r w:rsidRPr="00317AF7">
              <w:rPr>
                <w:rFonts w:ascii="Times New Roman" w:eastAsia="Calibri" w:hAnsi="Times New Roman" w:cs="Times New Roman"/>
                <w:sz w:val="28"/>
                <w:szCs w:val="28"/>
                <w:lang w:val="pt-BR"/>
              </w:rPr>
              <w:t>HS chủ động làm các bài tập về nhà để củng cố kiến thức đã học.</w:t>
            </w:r>
          </w:p>
          <w:p w:rsidR="00317AF7" w:rsidRPr="00317AF7" w:rsidRDefault="00317AF7" w:rsidP="00317AF7">
            <w:pPr>
              <w:spacing w:after="0" w:line="240" w:lineRule="auto"/>
              <w:rPr>
                <w:rFonts w:ascii="Times New Roman" w:eastAsia="Calibri" w:hAnsi="Times New Roman" w:cs="Times New Roman"/>
                <w:sz w:val="28"/>
                <w:szCs w:val="28"/>
                <w:lang w:val="pt-BR"/>
              </w:rPr>
            </w:pPr>
            <w:r w:rsidRPr="00317AF7">
              <w:rPr>
                <w:rFonts w:ascii="Times New Roman" w:eastAsia="Calibri" w:hAnsi="Times New Roman" w:cs="Times New Roman"/>
                <w:sz w:val="28"/>
                <w:szCs w:val="28"/>
                <w:lang w:val="pt-BR"/>
              </w:rPr>
              <w:t>- HS chuẩn bị bài mới giúp tiếp thu tri thức sẽ học trong buổi sau.</w:t>
            </w:r>
          </w:p>
          <w:p w:rsidR="00317AF7" w:rsidRPr="00317AF7" w:rsidRDefault="00317AF7" w:rsidP="00317AF7">
            <w:pPr>
              <w:spacing w:after="0" w:line="240" w:lineRule="auto"/>
              <w:rPr>
                <w:rFonts w:ascii="Times New Roman" w:eastAsia="Calibri" w:hAnsi="Times New Roman" w:cs="Times New Roman"/>
                <w:sz w:val="28"/>
                <w:szCs w:val="28"/>
              </w:rPr>
            </w:pPr>
            <w:r w:rsidRPr="00317AF7">
              <w:rPr>
                <w:rFonts w:ascii="Times New Roman" w:eastAsia="Calibri" w:hAnsi="Times New Roman" w:cs="Times New Roman"/>
                <w:b/>
                <w:sz w:val="28"/>
                <w:szCs w:val="28"/>
              </w:rPr>
              <w:t>2- Nội dung</w:t>
            </w:r>
            <w:r w:rsidRPr="00317AF7">
              <w:rPr>
                <w:rFonts w:ascii="Times New Roman" w:eastAsia="Calibri" w:hAnsi="Times New Roman" w:cs="Times New Roman"/>
                <w:sz w:val="28"/>
                <w:szCs w:val="28"/>
              </w:rPr>
              <w:t>: Nhiệm vụ về nhà</w:t>
            </w:r>
          </w:p>
          <w:p w:rsidR="00317AF7" w:rsidRPr="00317AF7" w:rsidRDefault="00317AF7" w:rsidP="00317AF7">
            <w:pPr>
              <w:numPr>
                <w:ilvl w:val="0"/>
                <w:numId w:val="1"/>
              </w:num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sz w:val="28"/>
                <w:szCs w:val="28"/>
                <w:lang w:val="nl-NL"/>
              </w:rPr>
              <w:t>Học thuộc định lý, các quy tắc</w:t>
            </w:r>
          </w:p>
          <w:p w:rsidR="00317AF7" w:rsidRPr="00317AF7" w:rsidRDefault="00317AF7" w:rsidP="00317AF7">
            <w:pPr>
              <w:numPr>
                <w:ilvl w:val="0"/>
                <w:numId w:val="1"/>
              </w:num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sz w:val="28"/>
                <w:szCs w:val="28"/>
              </w:rPr>
              <w:t xml:space="preserve">Làm các bài tập </w:t>
            </w:r>
            <w:r w:rsidRPr="00317AF7">
              <w:rPr>
                <w:rFonts w:ascii="Times New Roman" w:eastAsia="Calibri" w:hAnsi="Times New Roman" w:cs="Times New Roman"/>
                <w:sz w:val="28"/>
                <w:szCs w:val="28"/>
                <w:lang w:val="nl-NL"/>
              </w:rPr>
              <w:t>28-31SGK;36,37 SBT</w:t>
            </w:r>
          </w:p>
          <w:p w:rsidR="00317AF7" w:rsidRPr="00317AF7" w:rsidRDefault="00317AF7" w:rsidP="00317AF7">
            <w:pPr>
              <w:numPr>
                <w:ilvl w:val="0"/>
                <w:numId w:val="1"/>
              </w:num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sz w:val="28"/>
                <w:szCs w:val="28"/>
              </w:rPr>
              <w:t>Chuẩn bị giờ sau luyện tập</w:t>
            </w:r>
          </w:p>
          <w:p w:rsidR="00317AF7" w:rsidRPr="00317AF7" w:rsidRDefault="00317AF7" w:rsidP="00317AF7">
            <w:pPr>
              <w:spacing w:after="0" w:line="240" w:lineRule="auto"/>
              <w:rPr>
                <w:rFonts w:ascii="Times New Roman" w:eastAsia="Calibri" w:hAnsi="Times New Roman" w:cs="Times New Roman"/>
                <w:b/>
                <w:sz w:val="28"/>
                <w:szCs w:val="28"/>
              </w:rPr>
            </w:pPr>
            <w:r w:rsidRPr="00317AF7">
              <w:rPr>
                <w:rFonts w:ascii="Times New Roman" w:eastAsia="Calibri" w:hAnsi="Times New Roman" w:cs="Times New Roman"/>
                <w:b/>
                <w:sz w:val="28"/>
                <w:szCs w:val="28"/>
              </w:rPr>
              <w:t xml:space="preserve">3- Sản phẩm: </w:t>
            </w:r>
            <w:r w:rsidRPr="00317AF7">
              <w:rPr>
                <w:rFonts w:ascii="Times New Roman" w:eastAsia="Calibri" w:hAnsi="Times New Roman" w:cs="Times New Roman"/>
                <w:sz w:val="28"/>
                <w:szCs w:val="28"/>
              </w:rPr>
              <w:t>Lời giải của HS được ghi vào vở</w:t>
            </w:r>
          </w:p>
          <w:p w:rsidR="00317AF7" w:rsidRPr="00317AF7" w:rsidRDefault="00317AF7" w:rsidP="00317AF7">
            <w:pPr>
              <w:spacing w:after="0" w:line="240" w:lineRule="auto"/>
              <w:rPr>
                <w:rFonts w:ascii="Times New Roman" w:eastAsia="Times New Roman" w:hAnsi="Times New Roman" w:cs="Times New Roman"/>
                <w:b/>
                <w:sz w:val="28"/>
                <w:szCs w:val="28"/>
                <w:lang w:val="nl-NL"/>
              </w:rPr>
            </w:pPr>
            <w:r w:rsidRPr="00317AF7">
              <w:rPr>
                <w:rFonts w:ascii="Times New Roman" w:eastAsia="Times New Roman" w:hAnsi="Times New Roman" w:cs="Times New Roman"/>
                <w:b/>
                <w:sz w:val="28"/>
                <w:szCs w:val="28"/>
                <w:lang w:val="nl-NL"/>
              </w:rPr>
              <w:t>4-Tổ chức thực hiện:</w:t>
            </w:r>
          </w:p>
          <w:p w:rsidR="00317AF7" w:rsidRPr="00317AF7" w:rsidRDefault="00317AF7" w:rsidP="00317AF7">
            <w:pPr>
              <w:numPr>
                <w:ilvl w:val="0"/>
                <w:numId w:val="2"/>
              </w:numPr>
              <w:spacing w:after="0" w:line="240" w:lineRule="auto"/>
              <w:rPr>
                <w:rFonts w:ascii="Times New Roman" w:eastAsia="Times New Roman" w:hAnsi="Times New Roman" w:cs="Times New Roman"/>
                <w:sz w:val="28"/>
                <w:szCs w:val="28"/>
                <w:lang w:val="nl-NL"/>
              </w:rPr>
            </w:pPr>
            <w:r w:rsidRPr="00317AF7">
              <w:rPr>
                <w:rFonts w:ascii="Times New Roman" w:eastAsia="Times New Roman" w:hAnsi="Times New Roman" w:cs="Times New Roman"/>
                <w:sz w:val="28"/>
                <w:szCs w:val="28"/>
                <w:lang w:val="nl-NL"/>
              </w:rPr>
              <w:t>GV giao nhiệm vụ như mục nội dung .</w:t>
            </w:r>
          </w:p>
          <w:p w:rsidR="00317AF7" w:rsidRPr="00317AF7" w:rsidRDefault="00317AF7" w:rsidP="00317AF7">
            <w:pPr>
              <w:spacing w:after="0" w:line="240" w:lineRule="auto"/>
              <w:rPr>
                <w:rFonts w:ascii="Times New Roman" w:eastAsia="Times New Roman" w:hAnsi="Times New Roman" w:cs="Times New Roman"/>
                <w:sz w:val="28"/>
                <w:szCs w:val="28"/>
              </w:rPr>
            </w:pPr>
            <w:r w:rsidRPr="00317AF7">
              <w:rPr>
                <w:rFonts w:ascii="Times New Roman" w:eastAsia="Times New Roman" w:hAnsi="Times New Roman" w:cs="Times New Roman"/>
                <w:sz w:val="28"/>
                <w:szCs w:val="28"/>
                <w:lang w:val="nl-NL"/>
              </w:rPr>
              <w:t>GV chọn 1 số HS nộp bài vào thời điểm thích hợp ở buổi sau, sau đó nhận xét đánh giá.</w:t>
            </w:r>
          </w:p>
          <w:p w:rsidR="00317AF7" w:rsidRPr="00317AF7" w:rsidRDefault="00317AF7" w:rsidP="00317AF7">
            <w:pPr>
              <w:spacing w:after="0" w:line="240" w:lineRule="auto"/>
              <w:rPr>
                <w:rFonts w:ascii="Times New Roman" w:eastAsia="Calibri" w:hAnsi="Times New Roman" w:cs="Times New Roman"/>
                <w:sz w:val="28"/>
                <w:szCs w:val="28"/>
              </w:rPr>
            </w:pPr>
          </w:p>
        </w:tc>
      </w:tr>
    </w:tbl>
    <w:p w:rsidR="00317AF7" w:rsidRPr="00317AF7" w:rsidRDefault="00317AF7" w:rsidP="00317AF7">
      <w:pPr>
        <w:spacing w:after="0" w:line="240" w:lineRule="auto"/>
        <w:rPr>
          <w:rFonts w:ascii="Times New Roman" w:eastAsia="Calibri" w:hAnsi="Times New Roman" w:cs="Times New Roman"/>
          <w:b/>
          <w:sz w:val="28"/>
          <w:szCs w:val="28"/>
        </w:rPr>
      </w:pPr>
    </w:p>
    <w:p w:rsidR="00317AF7" w:rsidRPr="00317AF7" w:rsidRDefault="00317AF7" w:rsidP="00317AF7">
      <w:pPr>
        <w:spacing w:after="0" w:line="240" w:lineRule="auto"/>
        <w:jc w:val="center"/>
        <w:rPr>
          <w:rFonts w:ascii="Times New Roman" w:eastAsia="Calibri" w:hAnsi="Times New Roman" w:cs="Times New Roman"/>
          <w:sz w:val="28"/>
          <w:szCs w:val="28"/>
        </w:rPr>
      </w:pPr>
      <w:r w:rsidRPr="00317AF7">
        <w:rPr>
          <w:rFonts w:ascii="Times New Roman" w:eastAsia="Calibri" w:hAnsi="Times New Roman" w:cs="Times New Roman"/>
          <w:sz w:val="28"/>
          <w:szCs w:val="28"/>
        </w:rPr>
        <w:t>--------------------------------</w:t>
      </w:r>
    </w:p>
    <w:p w:rsidR="00317AF7" w:rsidRPr="00317AF7" w:rsidRDefault="00317AF7" w:rsidP="00317AF7">
      <w:pPr>
        <w:tabs>
          <w:tab w:val="left" w:pos="255"/>
          <w:tab w:val="left" w:pos="8235"/>
        </w:tabs>
        <w:spacing w:after="0" w:line="240" w:lineRule="auto"/>
        <w:rPr>
          <w:rFonts w:ascii="Times New Roman" w:eastAsia="Times New Roman" w:hAnsi="Times New Roman" w:cs="Times New Roman"/>
          <w:bCs/>
          <w:iCs/>
          <w:sz w:val="28"/>
          <w:szCs w:val="28"/>
          <w:lang w:val="nl-NL"/>
        </w:rPr>
      </w:pPr>
    </w:p>
    <w:p w:rsidR="00C65A52" w:rsidRPr="00317AF7" w:rsidRDefault="00C65A52" w:rsidP="00317AF7"/>
    <w:sectPr w:rsidR="00C65A52" w:rsidRPr="00317A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5396D"/>
    <w:multiLevelType w:val="hybridMultilevel"/>
    <w:tmpl w:val="279C14DE"/>
    <w:lvl w:ilvl="0" w:tplc="DC982D88">
      <w:start w:val="2"/>
      <w:numFmt w:val="bullet"/>
      <w:lvlText w:val="-"/>
      <w:lvlJc w:val="left"/>
      <w:pPr>
        <w:ind w:left="495" w:hanging="360"/>
      </w:pPr>
      <w:rPr>
        <w:rFonts w:ascii="Times New Roman" w:eastAsia="Calibri" w:hAnsi="Times New Roman" w:cs="Times New Roman" w:hint="default"/>
        <w:b w:val="0"/>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 w15:restartNumberingAfterBreak="0">
    <w:nsid w:val="2B786735"/>
    <w:multiLevelType w:val="multilevel"/>
    <w:tmpl w:val="75D86C7E"/>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E26"/>
    <w:rsid w:val="00284E26"/>
    <w:rsid w:val="00317AF7"/>
    <w:rsid w:val="00442932"/>
    <w:rsid w:val="006F5239"/>
    <w:rsid w:val="008C2B3D"/>
    <w:rsid w:val="00967526"/>
    <w:rsid w:val="00C65A52"/>
    <w:rsid w:val="00FF7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204B21-2A49-44F6-8FF2-CE6F3601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ettings" Target="settings.xml"/><Relationship Id="rId21" Type="http://schemas.openxmlformats.org/officeDocument/2006/relationships/image" Target="media/image13.wmf"/><Relationship Id="rId34"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image" Target="media/image24.wmf"/><Relationship Id="rId5" Type="http://schemas.openxmlformats.org/officeDocument/2006/relationships/image" Target="media/image1.wmf"/><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10" Type="http://schemas.openxmlformats.org/officeDocument/2006/relationships/oleObject" Target="embeddings/oleObject3.bin"/><Relationship Id="rId19" Type="http://schemas.openxmlformats.org/officeDocument/2006/relationships/image" Target="media/image11.wmf"/><Relationship Id="rId31" Type="http://schemas.openxmlformats.org/officeDocument/2006/relationships/image" Target="media/image2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8"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HẢI YẾN</dc:creator>
  <cp:keywords/>
  <dc:description/>
  <cp:lastModifiedBy>NGUYỄN HẢI YẾN</cp:lastModifiedBy>
  <cp:revision>2</cp:revision>
  <dcterms:created xsi:type="dcterms:W3CDTF">2023-07-26T03:25:00Z</dcterms:created>
  <dcterms:modified xsi:type="dcterms:W3CDTF">2023-07-26T03:25:00Z</dcterms:modified>
</cp:coreProperties>
</file>