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0AF1">
        <w:rPr>
          <w:rFonts w:ascii="Times New Roman" w:eastAsia="Times New Roman" w:hAnsi="Times New Roman" w:cs="Times New Roman"/>
          <w:sz w:val="28"/>
          <w:szCs w:val="28"/>
        </w:rPr>
        <w:t xml:space="preserve">Ngày soạn………………….                                    Ngày dạy…………………... </w:t>
      </w:r>
    </w:p>
    <w:p w:rsidR="00840AF1" w:rsidRPr="00840AF1" w:rsidRDefault="00840AF1" w:rsidP="00840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</w:pPr>
    </w:p>
    <w:p w:rsidR="00840AF1" w:rsidRPr="00840AF1" w:rsidRDefault="00840AF1" w:rsidP="00840A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Tiết 60:   </w:t>
      </w:r>
      <w:bookmarkStart w:id="0" w:name="_GoBack"/>
      <w:r w:rsidRPr="00840AF1"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  <w:t>PHƯƠNG TRÌNH  QUY VỀ PHƯƠNG TRÌNH BẬC HAI</w:t>
      </w:r>
    </w:p>
    <w:bookmarkEnd w:id="0"/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t xml:space="preserve">I. MỤC TIÊU : 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  <w:t>1. Kiến thức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: HS biết cách giải một số dạng phương trình quy được về phương trình bậc hai như phương trình trùng phương, phương trình có chứa ẩn ở mẫu, một vài dạng phương trình bậc cao có thể đưa về phương trình tích để giải.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840AF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 Tự học, giải quyết vấn đề, tư duy, tự quản lý, giao tiếp, hợp tác.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chuyên biệt nhẩm nghiệm của phương trình  bậc hai trong các trừờng hợp a + b + c = 0;  a- b + c = 0 để giải phương trình trùng phương.</w:t>
      </w:r>
    </w:p>
    <w:p w:rsidR="00840AF1" w:rsidRPr="00840AF1" w:rsidRDefault="00840AF1" w:rsidP="00840AF1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840AF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840AF1" w:rsidRPr="00840AF1" w:rsidRDefault="00840AF1" w:rsidP="00840AF1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-Chăm chỉ: Biểu hiện bởi tích cực xây dựng bài, chủ động chiếm lĩnh kiến thức dưới sự hướng dẫn của GV</w:t>
      </w:r>
    </w:p>
    <w:p w:rsidR="00840AF1" w:rsidRPr="00840AF1" w:rsidRDefault="00840AF1" w:rsidP="00840AF1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- Trách nhiệm: Biểu hiện bởi có hứng thú học tập, có ý thức học hỏi, làm việc, khám phá sáng tạo</w:t>
      </w:r>
    </w:p>
    <w:p w:rsidR="00840AF1" w:rsidRPr="00840AF1" w:rsidRDefault="00840AF1" w:rsidP="00840AF1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-Trung thực: Biểu hiện bởi HS thật thà, thẳng thắn trong báo cáo kết quả hoạt động cá nhân, hoạt động theo nhóm, trong đánh giá và tự đánh giá.</w:t>
      </w:r>
    </w:p>
    <w:p w:rsidR="00840AF1" w:rsidRPr="00840AF1" w:rsidRDefault="00840AF1" w:rsidP="00840AF1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  <w:r w:rsidRPr="00840AF1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II. THIẾT BỊ DẠY HỌC VÀ HỌC LIỆU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</w:pPr>
      <w:r w:rsidRPr="00840AF1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  <w:t xml:space="preserve">1. Thiết bị dạy học: 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vi-VN"/>
        </w:rPr>
        <w:t>Thước thẳng, bảng phụ, phấn màu</w:t>
      </w:r>
      <w:r w:rsidRPr="00840AF1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  <w:t xml:space="preserve"> 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 w:eastAsia="x-none"/>
        </w:rPr>
        <w:t>2. Học liệu: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vi-VN" w:eastAsia="x-none"/>
        </w:rPr>
        <w:t xml:space="preserve"> SGK, SBT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máy tính bỏ túi.</w:t>
      </w:r>
    </w:p>
    <w:p w:rsidR="00840AF1" w:rsidRPr="00840AF1" w:rsidRDefault="00840AF1" w:rsidP="00840AF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</w:pPr>
      <w:r w:rsidRPr="00840AF1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III. </w:t>
      </w:r>
      <w:r w:rsidRPr="00840AF1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  <w:t>TIẾN TRÌNH DẠY HỌC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PT"/>
        </w:rPr>
      </w:pPr>
      <w:r w:rsidRPr="00840AF1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>HOẠT ĐỘNG 1: MỞ ĐẦU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a) Mục tiêu: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Kích thích hứng thú học tập, tiếp thu kiến thức mới của học sinh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b) Nội dung: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Câu hỏi và bài tập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c) Sản phẩm: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Dự đoán của học sinh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d) 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2"/>
        <w:gridCol w:w="3210"/>
      </w:tblGrid>
      <w:tr w:rsidR="00840AF1" w:rsidRPr="00840AF1" w:rsidTr="00306736">
        <w:tc>
          <w:tcPr>
            <w:tcW w:w="6111" w:type="dxa"/>
            <w:shd w:val="clear" w:color="auto" w:fill="auto"/>
          </w:tcPr>
          <w:p w:rsidR="00840AF1" w:rsidRPr="00840AF1" w:rsidRDefault="00840AF1" w:rsidP="00840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GV-HS</w:t>
            </w:r>
          </w:p>
        </w:tc>
        <w:tc>
          <w:tcPr>
            <w:tcW w:w="3245" w:type="dxa"/>
            <w:shd w:val="clear" w:color="auto" w:fill="auto"/>
          </w:tcPr>
          <w:p w:rsidR="00840AF1" w:rsidRPr="00840AF1" w:rsidRDefault="00840AF1" w:rsidP="00840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DUNG </w:t>
            </w:r>
          </w:p>
        </w:tc>
      </w:tr>
      <w:tr w:rsidR="00840AF1" w:rsidRPr="00840AF1" w:rsidTr="00306736">
        <w:tc>
          <w:tcPr>
            <w:tcW w:w="6111" w:type="dxa"/>
            <w:shd w:val="clear" w:color="auto" w:fill="auto"/>
          </w:tcPr>
          <w:p w:rsidR="00840AF1" w:rsidRPr="00840AF1" w:rsidRDefault="00840AF1" w:rsidP="00840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Ta đã biết cách giải pt bậc hai. Vậy với Pt </w:t>
            </w:r>
            <w:r w:rsidRPr="00840A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4x</w:t>
            </w:r>
            <w:r w:rsidRPr="00840AF1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  <w:lang w:val="nl-NL"/>
              </w:rPr>
              <w:t>4</w:t>
            </w:r>
            <w:r w:rsidRPr="00840A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+ x</w:t>
            </w:r>
            <w:r w:rsidRPr="00840AF1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– 5 = 0 thì ta sẽ giải ntn? Có thể biến nó thành pt bậc hai để giải không?</w:t>
            </w:r>
          </w:p>
        </w:tc>
        <w:tc>
          <w:tcPr>
            <w:tcW w:w="3245" w:type="dxa"/>
            <w:shd w:val="clear" w:color="auto" w:fill="auto"/>
          </w:tcPr>
          <w:p w:rsidR="00840AF1" w:rsidRPr="00840AF1" w:rsidRDefault="00840AF1" w:rsidP="00840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 nêu dự đoán</w:t>
            </w:r>
          </w:p>
        </w:tc>
      </w:tr>
    </w:tbl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PT"/>
        </w:rPr>
      </w:pP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Nêu các cách giải phương trình bậc hai một ẩn?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* Tiết trước ta đã nghiên cứu xong giải phương trình bậc hai, tiết học hôm nay ta vận dụng gải phương trình bậc cao hơn. Phương trình trùng phương.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t>2. Hoạt động hình thành kiến thức mới</w:t>
      </w:r>
    </w:p>
    <w:tbl>
      <w:tblPr>
        <w:tblW w:w="9325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0"/>
        <w:gridCol w:w="5245"/>
      </w:tblGrid>
      <w:tr w:rsidR="00840AF1" w:rsidRPr="00840AF1" w:rsidTr="00306736">
        <w:tblPrEx>
          <w:tblCellMar>
            <w:top w:w="0" w:type="dxa"/>
            <w:bottom w:w="0" w:type="dxa"/>
          </w:tblCellMar>
        </w:tblPrEx>
        <w:tc>
          <w:tcPr>
            <w:tcW w:w="4080" w:type="dxa"/>
          </w:tcPr>
          <w:p w:rsidR="00840AF1" w:rsidRPr="00840AF1" w:rsidRDefault="00840AF1" w:rsidP="00840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GV-HS</w:t>
            </w:r>
          </w:p>
        </w:tc>
        <w:tc>
          <w:tcPr>
            <w:tcW w:w="5245" w:type="dxa"/>
          </w:tcPr>
          <w:p w:rsidR="00840AF1" w:rsidRPr="00840AF1" w:rsidRDefault="00840AF1" w:rsidP="00840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DUNG </w:t>
            </w:r>
          </w:p>
        </w:tc>
      </w:tr>
      <w:tr w:rsidR="00840AF1" w:rsidRPr="00840AF1" w:rsidTr="00306736">
        <w:tblPrEx>
          <w:tblCellMar>
            <w:top w:w="0" w:type="dxa"/>
            <w:bottom w:w="0" w:type="dxa"/>
          </w:tblCellMar>
        </w:tblPrEx>
        <w:tc>
          <w:tcPr>
            <w:tcW w:w="4080" w:type="dxa"/>
          </w:tcPr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lastRenderedPageBreak/>
              <w:t>Hoạt động 1: 1. Phương trình trùng phương.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giới thiệu phương trình trùng phương là phương trình có dạng ax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4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bx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+c = 0 (a</w:t>
            </w:r>
            <w:r w:rsidRPr="00840AF1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168" type="#_x0000_t75" style="width:11pt;height:11pt" o:ole="">
                  <v:imagedata r:id="rId5" o:title=""/>
                </v:shape>
                <o:OLEObject Type="Embed" ProgID="Equation.3" ShapeID="_x0000_i3168" DrawAspect="Content" ObjectID="_1751885312" r:id="rId6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0)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Ví dụ: 2x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4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–18x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+ 4 = 0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GV: hãy cho 1 vài ví dụ về phương trình trùng phương.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GV cho HS đọc nhận xét. 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Dựa vào nhận xét GV cho HS nêu cách giải phương trình: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4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–13x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+ 36 = 0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Đặt t =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(t </w:t>
            </w:r>
            <w:r w:rsidRPr="00840AF1">
              <w:rPr>
                <w:rFonts w:ascii="Times New Roman" w:eastAsia="Times New Roman" w:hAnsi="Times New Roman" w:cs="Times New Roman"/>
                <w:bCs/>
                <w:position w:val="-4"/>
                <w:sz w:val="28"/>
                <w:szCs w:val="28"/>
                <w:lang w:val="nl-NL"/>
              </w:rPr>
              <w:object w:dxaOrig="200" w:dyaOrig="240">
                <v:shape id="_x0000_i3169" type="#_x0000_t75" style="width:10pt;height:12pt" o:ole="">
                  <v:imagedata r:id="rId7" o:title=""/>
                </v:shape>
                <o:OLEObject Type="Embed" ProgID="Equation.3" ShapeID="_x0000_i3169" DrawAspect="Content" ObjectID="_1751885313" r:id="rId8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0) ta có phương trình nào?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Hãy giải p.trình bậc hai: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4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–13x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+36=0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Sau đó GV hướng dẫn tiếp: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t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4 </w:t>
            </w:r>
            <w:r w:rsidRPr="00840AF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3170" type="#_x0000_t75" style="width:15pt;height:12pt" o:ole="">
                  <v:imagedata r:id="rId9" o:title=""/>
                </v:shape>
                <o:OLEObject Type="Embed" ProgID="Equation.3" ShapeID="_x0000_i3170" DrawAspect="Content" ObjectID="_1751885314" r:id="rId10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1, 2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840AF1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40">
                <v:shape id="_x0000_i3171" type="#_x0000_t75" style="width:11pt;height:12pt" o:ole="">
                  <v:imagedata r:id="rId11" o:title=""/>
                </v:shape>
                <o:OLEObject Type="Embed" ProgID="Equation.3" ShapeID="_x0000_i3171" DrawAspect="Content" ObjectID="_1751885315" r:id="rId12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2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t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9 </w:t>
            </w:r>
            <w:r w:rsidRPr="00840AF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3172" type="#_x0000_t75" style="width:15pt;height:12pt" o:ole="">
                  <v:imagedata r:id="rId9" o:title=""/>
                </v:shape>
                <o:OLEObject Type="Embed" ProgID="Equation.3" ShapeID="_x0000_i3172" DrawAspect="Content" ObjectID="_1751885316" r:id="rId13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 xml:space="preserve">3, 4 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840AF1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40">
                <v:shape id="_x0000_i3173" type="#_x0000_t75" style="width:11pt;height:12pt" o:ole="">
                  <v:imagedata r:id="rId14" o:title=""/>
                </v:shape>
                <o:OLEObject Type="Embed" ProgID="Equation.3" ShapeID="_x0000_i3173" DrawAspect="Content" ObjectID="_1751885317" r:id="rId15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3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Vậy phương trình có 4 nghiệm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=2;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–2;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3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3;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4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–3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H: Qua ví dụ rút ra được các bước giải tổng quát cho phương trình trùng phương như thế nào ?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trình bày các bước giải tổng quát trên bảng phụ.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yêu cầu HS hoạt động nhóm là ?1.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Giải các phương trình sau: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2x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4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–18x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+ 4 = 0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b. 3x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4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+ 4x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+ 1 = 0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2: 2. Phương trình chứa ẩn ở mẫu.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 nhắc lại các bước giải pt chứa ẩn ỏa mẫu đã học ở lớp 8.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GV: cho HS thực hiện ?2.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H: Khi giải phương trình chứa ẩn ở mẫu ta cần lưu ý các bước nào ?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GV: 2 bước: ĐKXĐ và đối chiếu nghiệm với ĐKXĐ để chọn nghiệm.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 thực hành giải bài 35a/sgk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3: 3. Phương trình tích.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GV: Giải phương trình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3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+ 3x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+ 2x = 0 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H: ở lớp 8 để giải phương trình bậc cao hơn bậc1 em làm thế nào?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GV: vậy các em thử giải phương trình trên như cách đã học.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Qua ví dụ rút ra được cách giải chung cho phương trình tích-phương trình bậc cao như thế nào ?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trình bày phương pháp giải.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 thực hành giải bài 36b/sgk.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5245" w:type="dxa"/>
          </w:tcPr>
          <w:p w:rsidR="00840AF1" w:rsidRPr="00840AF1" w:rsidRDefault="00840AF1" w:rsidP="00840AF1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lastRenderedPageBreak/>
              <w:t>1. Phương trình trùng phương.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840AF1" w:rsidRPr="00840AF1" w:rsidRDefault="00840AF1" w:rsidP="00840AF1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a) Định nghĩa: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(sgk)</w:t>
            </w:r>
          </w:p>
          <w:p w:rsidR="00840AF1" w:rsidRPr="00840AF1" w:rsidRDefault="00840AF1" w:rsidP="00840AF1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40AF1" w:rsidRPr="00840AF1" w:rsidRDefault="00840AF1" w:rsidP="00840AF1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b) Ví dụ: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* Áp dụng: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Giải phương trình: 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4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13x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+ 36 = 0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Đặt t =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. Điều kiện t </w:t>
            </w:r>
            <w:r w:rsidRPr="00840AF1">
              <w:rPr>
                <w:rFonts w:ascii="Times New Roman" w:eastAsia="Times New Roman" w:hAnsi="Times New Roman" w:cs="Times New Roman"/>
                <w:bCs/>
                <w:position w:val="-4"/>
                <w:sz w:val="28"/>
                <w:szCs w:val="28"/>
                <w:lang w:val="nl-NL"/>
              </w:rPr>
              <w:object w:dxaOrig="200" w:dyaOrig="240">
                <v:shape id="_x0000_i3174" type="#_x0000_t75" style="width:10pt;height:12pt" o:ole="">
                  <v:imagedata r:id="rId7" o:title=""/>
                </v:shape>
                <o:OLEObject Type="Embed" ProgID="Equation.3" ShapeID="_x0000_i3174" DrawAspect="Content" ObjectID="_1751885318" r:id="rId16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0.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Thay t =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vào phương trình , ta được: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t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–13t + 36 = 0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3175" type="#_x0000_t75" style="width:11pt;height:13pt" o:ole="">
                  <v:imagedata r:id="rId17" o:title=""/>
                </v:shape>
                <o:OLEObject Type="Embed" ProgID="Equation.3" ShapeID="_x0000_i3175" DrawAspect="Content" ObjectID="_1751885319" r:id="rId18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b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4ac = (–13)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4.36.1 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  = 169 – 144 = 25 &gt; 0; </w:t>
            </w:r>
            <w:r w:rsidRPr="00840AF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420" w:dyaOrig="340">
                <v:shape id="_x0000_i3176" type="#_x0000_t75" style="width:21pt;height:17pt" o:ole="">
                  <v:imagedata r:id="rId19" o:title=""/>
                </v:shape>
                <o:OLEObject Type="Embed" ProgID="Equation.3" ShapeID="_x0000_i3176" DrawAspect="Content" ObjectID="_1751885320" r:id="rId20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5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t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840AF1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040" w:dyaOrig="620">
                <v:shape id="_x0000_i3177" type="#_x0000_t75" style="width:52pt;height:31pt" o:ole="">
                  <v:imagedata r:id="rId21" o:title=""/>
                </v:shape>
                <o:OLEObject Type="Embed" ProgID="Equation.3" ShapeID="_x0000_i3177" DrawAspect="Content" ObjectID="_1751885321" r:id="rId22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(TMĐK); 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t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840AF1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020" w:dyaOrig="620">
                <v:shape id="_x0000_i3178" type="#_x0000_t75" style="width:51pt;height:31pt" o:ole="">
                  <v:imagedata r:id="rId23" o:title=""/>
                </v:shape>
                <o:OLEObject Type="Embed" ProgID="Equation.3" ShapeID="_x0000_i3178" DrawAspect="Content" ObjectID="_1751885322" r:id="rId24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(TMĐK)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Với  t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4 </w:t>
            </w:r>
            <w:r w:rsidRPr="00840AF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3179" type="#_x0000_t75" style="width:15pt;height:12pt" o:ole="">
                  <v:imagedata r:id="rId9" o:title=""/>
                </v:shape>
                <o:OLEObject Type="Embed" ProgID="Equation.3" ShapeID="_x0000_i3179" DrawAspect="Content" ObjectID="_1751885323" r:id="rId25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1, 2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840AF1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40">
                <v:shape id="_x0000_i3180" type="#_x0000_t75" style="width:11pt;height:12pt" o:ole="">
                  <v:imagedata r:id="rId11" o:title=""/>
                </v:shape>
                <o:OLEObject Type="Embed" ProgID="Equation.3" ShapeID="_x0000_i3180" DrawAspect="Content" ObjectID="_1751885324" r:id="rId26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2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t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9 </w:t>
            </w:r>
            <w:r w:rsidRPr="00840AF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3181" type="#_x0000_t75" style="width:15pt;height:12pt" o:ole="">
                  <v:imagedata r:id="rId9" o:title=""/>
                </v:shape>
                <o:OLEObject Type="Embed" ProgID="Equation.3" ShapeID="_x0000_i3181" DrawAspect="Content" ObjectID="_1751885325" r:id="rId27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3, 4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840AF1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40">
                <v:shape id="_x0000_i3182" type="#_x0000_t75" style="width:11pt;height:12pt" o:ole="">
                  <v:imagedata r:id="rId14" o:title=""/>
                </v:shape>
                <o:OLEObject Type="Embed" ProgID="Equation.3" ShapeID="_x0000_i3182" DrawAspect="Content" ObjectID="_1751885326" r:id="rId28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3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Vậy phương trình đã cho có 4 nghiệm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1,2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</w:t>
            </w:r>
            <w:r w:rsidRPr="00840AF1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40">
                <v:shape id="_x0000_i3183" type="#_x0000_t75" style="width:11pt;height:12pt" o:ole="">
                  <v:imagedata r:id="rId11" o:title=""/>
                </v:shape>
                <o:OLEObject Type="Embed" ProgID="Equation.3" ShapeID="_x0000_i3183" DrawAspect="Content" ObjectID="_1751885327" r:id="rId29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2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3, 4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840AF1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40">
                <v:shape id="_x0000_i3184" type="#_x0000_t75" style="width:11pt;height:12pt" o:ole="">
                  <v:imagedata r:id="rId14" o:title=""/>
                </v:shape>
                <o:OLEObject Type="Embed" ProgID="Equation.3" ShapeID="_x0000_i3184" DrawAspect="Content" ObjectID="_1751885328" r:id="rId30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3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c) Cách giải: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B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nl-NL"/>
              </w:rPr>
              <w:t>1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: Đặt t = x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. Điều kiện t </w:t>
            </w:r>
            <w:r w:rsidRPr="00840AF1">
              <w:rPr>
                <w:rFonts w:ascii="Times New Roman" w:eastAsia="Times New Roman" w:hAnsi="Times New Roman" w:cs="Times New Roman"/>
                <w:bCs/>
                <w:i/>
                <w:position w:val="-4"/>
                <w:sz w:val="28"/>
                <w:szCs w:val="28"/>
                <w:lang w:val="nl-NL"/>
              </w:rPr>
              <w:object w:dxaOrig="200" w:dyaOrig="240">
                <v:shape id="_x0000_i3185" type="#_x0000_t75" style="width:10pt;height:12pt" o:ole="">
                  <v:imagedata r:id="rId7" o:title=""/>
                </v:shape>
                <o:OLEObject Type="Embed" ProgID="Equation.3" ShapeID="_x0000_i3185" DrawAspect="Content" ObjectID="_1751885329" r:id="rId31"/>
              </w:objec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0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B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: Thay t = x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 vào pt, ta được: 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            at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 + bt + c = 0 (*)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B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nl-NL"/>
              </w:rPr>
              <w:t>3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: Giải phương trình (*), chọn nghiệm t </w:t>
            </w:r>
            <w:r w:rsidRPr="00840AF1">
              <w:rPr>
                <w:rFonts w:ascii="Times New Roman" w:eastAsia="Times New Roman" w:hAnsi="Times New Roman" w:cs="Times New Roman"/>
                <w:bCs/>
                <w:i/>
                <w:position w:val="-4"/>
                <w:sz w:val="28"/>
                <w:szCs w:val="28"/>
                <w:lang w:val="nl-NL"/>
              </w:rPr>
              <w:object w:dxaOrig="200" w:dyaOrig="240">
                <v:shape id="_x0000_i3186" type="#_x0000_t75" style="width:10pt;height:12pt" o:ole="">
                  <v:imagedata r:id="rId7" o:title=""/>
                </v:shape>
                <o:OLEObject Type="Embed" ProgID="Equation.3" ShapeID="_x0000_i3186" DrawAspect="Content" ObjectID="_1751885330" r:id="rId32"/>
              </w:objec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0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B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nl-NL"/>
              </w:rPr>
              <w:t>4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: Thay t = x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, tìm nghiệm x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B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nl-NL"/>
              </w:rPr>
              <w:t>5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: Kết luận nghiệm cho phương trình đã cho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2. Phương trình chứa ẩn ở mẫu.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a) Các bước giải pt chứa ẩn ở mẫu: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 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(sgk)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b) Áp dụng: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Giải phương trình:  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   </w:t>
            </w:r>
            <w:r w:rsidRPr="00840AF1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920" w:dyaOrig="660">
                <v:shape id="_x0000_i3187" type="#_x0000_t75" style="width:96pt;height:33pt" o:ole="">
                  <v:imagedata r:id="rId33" o:title=""/>
                </v:shape>
                <o:OLEObject Type="Embed" ProgID="Equation.3" ShapeID="_x0000_i3187" DrawAspect="Content" ObjectID="_1751885331" r:id="rId34"/>
              </w:objec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ĐKXĐ:   x </w:t>
            </w:r>
            <w:r w:rsidRPr="00840AF1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20">
                <v:shape id="_x0000_i3188" type="#_x0000_t75" style="width:11pt;height:11pt" o:ole="">
                  <v:imagedata r:id="rId5" o:title=""/>
                </v:shape>
                <o:OLEObject Type="Embed" ProgID="Equation.3" ShapeID="_x0000_i3188" DrawAspect="Content" ObjectID="_1751885332" r:id="rId35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840AF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60" w:dyaOrig="279">
                <v:shape id="_x0000_i3189" type="#_x0000_t75" style="width:18pt;height:14pt" o:ole="">
                  <v:imagedata r:id="rId36" o:title=""/>
                </v:shape>
                <o:OLEObject Type="Embed" ProgID="Equation.3" ShapeID="_x0000_i3189" DrawAspect="Content" ObjectID="_1751885333" r:id="rId37"/>
              </w:objec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Quy đồng và khử mẫu ta được phương trình: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 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3x + 6 = x + 3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3190" type="#_x0000_t75" style="width:17pt;height:12pt" o:ole="">
                  <v:imagedata r:id="rId38" o:title=""/>
                </v:shape>
                <o:OLEObject Type="Embed" ProgID="Equation.3" ShapeID="_x0000_i3190" DrawAspect="Content" ObjectID="_1751885334" r:id="rId39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4x + 3 = 0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Ta có: a + b + c = 1 – 4 + 3 = 0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Phương trình có hai nghiệm phân biệt: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3191" type="#_x0000_t75" style="width:15pt;height:12pt" o:ole="">
                  <v:imagedata r:id="rId9" o:title=""/>
                </v:shape>
                <o:OLEObject Type="Embed" ProgID="Equation.3" ShapeID="_x0000_i3191" DrawAspect="Content" ObjectID="_1751885335" r:id="rId40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1 (TMĐK)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840AF1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600" w:dyaOrig="620">
                <v:shape id="_x0000_i3192" type="#_x0000_t75" style="width:30pt;height:31pt" o:ole="">
                  <v:imagedata r:id="rId41" o:title=""/>
                </v:shape>
                <o:OLEObject Type="Embed" ProgID="Equation.3" ShapeID="_x0000_i3192" DrawAspect="Content" ObjectID="_1751885336" r:id="rId42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(Không TMĐK): loại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Vậy nghiệm của pt đã cho là: x = 1.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3. Phương trình tích – Phương trình bậc cao (bậc lớn hơn 2)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a) Ví dụ: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Giải phương trình: 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3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+ 3x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 xml:space="preserve">2 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+ 2x = 0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3193" type="#_x0000_t75" style="width:17pt;height:12pt" o:ole="">
                  <v:imagedata r:id="rId38" o:title=""/>
                </v:shape>
                <o:OLEObject Type="Embed" ProgID="Equation.3" ShapeID="_x0000_i3193" DrawAspect="Content" ObjectID="_1751885337" r:id="rId43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 (x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+ 3x+ 2) = 0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3194" type="#_x0000_t75" style="width:17pt;height:12pt" o:ole="">
                  <v:imagedata r:id="rId38" o:title=""/>
                </v:shape>
                <o:OLEObject Type="Embed" ProgID="Equation.3" ShapeID="_x0000_i3194" DrawAspect="Content" ObjectID="_1751885338" r:id="rId44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840AF1">
              <w:rPr>
                <w:rFonts w:ascii="Times New Roman" w:eastAsia="Times New Roman" w:hAnsi="Times New Roman" w:cs="Times New Roman"/>
                <w:position w:val="-32"/>
                <w:sz w:val="28"/>
                <w:szCs w:val="28"/>
                <w:lang w:val="nl-NL"/>
              </w:rPr>
              <w:object w:dxaOrig="1600" w:dyaOrig="760">
                <v:shape id="_x0000_i3195" type="#_x0000_t75" style="width:80pt;height:38pt" o:ole="">
                  <v:imagedata r:id="rId45" o:title=""/>
                </v:shape>
                <o:OLEObject Type="Embed" ProgID="Equation.3" ShapeID="_x0000_i3195" DrawAspect="Content" ObjectID="_1751885339" r:id="rId46"/>
              </w:objec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*  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0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*  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+ 3x + 2 = 0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Có dạng a – b + c = 0 </w:t>
            </w:r>
            <w:r w:rsidRPr="00840AF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3196" type="#_x0000_t75" style="width:15pt;height:12pt" o:ole="">
                  <v:imagedata r:id="rId9" o:title=""/>
                </v:shape>
                <o:OLEObject Type="Embed" ProgID="Equation.3" ShapeID="_x0000_i3196" DrawAspect="Content" ObjectID="_1751885340" r:id="rId47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–1</w:t>
            </w:r>
          </w:p>
          <w:p w:rsidR="00840AF1" w:rsidRPr="00840AF1" w:rsidRDefault="00840AF1" w:rsidP="0084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3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840AF1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900" w:dyaOrig="620">
                <v:shape id="_x0000_i3197" type="#_x0000_t75" style="width:45pt;height:31pt" o:ole="">
                  <v:imagedata r:id="rId48" o:title=""/>
                </v:shape>
                <o:OLEObject Type="Embed" ProgID="Equation.3" ShapeID="_x0000_i3197" DrawAspect="Content" ObjectID="_1751885341" r:id="rId49"/>
              </w:objec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840AF1" w:rsidRPr="00840AF1" w:rsidRDefault="00840AF1" w:rsidP="00840AF1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Vậy phương trình có 3 nghiệm:</w:t>
            </w:r>
          </w:p>
          <w:p w:rsidR="00840AF1" w:rsidRPr="00840AF1" w:rsidRDefault="00840AF1" w:rsidP="00840AF1">
            <w:pPr>
              <w:spacing w:after="0" w:line="240" w:lineRule="auto"/>
              <w:ind w:left="44" w:hanging="44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0,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–1, x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3</w:t>
            </w:r>
            <w:r w:rsidRPr="00840AF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–2.</w:t>
            </w:r>
          </w:p>
          <w:p w:rsidR="00840AF1" w:rsidRPr="00840AF1" w:rsidRDefault="00840AF1" w:rsidP="00840AF1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b) Phương pháp giải:</w:t>
            </w:r>
          </w:p>
          <w:p w:rsidR="00840AF1" w:rsidRPr="00840AF1" w:rsidRDefault="00840AF1" w:rsidP="00840AF1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B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nl-NL"/>
              </w:rPr>
              <w:t>1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: phương trình tích: A(x).B(x)…C(x) = 0 (Trong đó:A(x); B(x) ,…., C(x) là các nhị thức bậc nhất hoặc tam thức bậc hai)</w:t>
            </w:r>
          </w:p>
          <w:p w:rsidR="00840AF1" w:rsidRPr="00840AF1" w:rsidRDefault="00840AF1" w:rsidP="00840AF1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B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nl-NL"/>
              </w:rPr>
              <w:t>2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: Giải các phương trình:</w:t>
            </w:r>
          </w:p>
          <w:p w:rsidR="00840AF1" w:rsidRPr="00840AF1" w:rsidRDefault="00840AF1" w:rsidP="00840AF1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A(x) = 0; B(x) = 0,…., C(x) = 0</w:t>
            </w:r>
          </w:p>
          <w:p w:rsidR="00840AF1" w:rsidRPr="00840AF1" w:rsidRDefault="00840AF1" w:rsidP="00840AF1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B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nl-NL"/>
              </w:rPr>
              <w:t>3</w:t>
            </w:r>
            <w:r w:rsidRPr="0084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: Kết luận </w:t>
            </w:r>
          </w:p>
          <w:p w:rsidR="00840AF1" w:rsidRPr="00840AF1" w:rsidRDefault="00840AF1" w:rsidP="00840AF1">
            <w:pPr>
              <w:spacing w:after="0" w:line="240" w:lineRule="auto"/>
              <w:ind w:left="44" w:hanging="4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</w:tc>
      </w:tr>
    </w:tbl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lastRenderedPageBreak/>
        <w:t>HOẠT ĐỘNG 3: LUYỆN TẬP – VẬN DỤNG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a) Mục tiêu: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Củng cố cách giải một số dạng phương trình quy được về phương trình bậc hai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b) Nội dung: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Bài tập 34; 35 SGK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c) Sản phẩm: 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Bài làm của HS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d) Tổ chức thực hiện: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nl-NL"/>
        </w:rPr>
      </w:pPr>
      <w:r w:rsidRPr="00840AF1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nl-NL"/>
        </w:rPr>
        <w:t>Bài 34a/56 :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a) x</w:t>
      </w:r>
      <w:r w:rsidRPr="00840AF1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nl-NL"/>
        </w:rPr>
        <w:t>4</w:t>
      </w:r>
      <w:r w:rsidRPr="00840AF1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 xml:space="preserve"> -5x</w:t>
      </w:r>
      <w:r w:rsidRPr="00840AF1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nl-NL"/>
        </w:rPr>
        <w:t>2</w:t>
      </w:r>
      <w:r w:rsidRPr="00840AF1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 xml:space="preserve"> + 4 = 0      </w:t>
      </w:r>
      <w:r w:rsidRPr="00840AF1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ab/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 xml:space="preserve">   Giải 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lastRenderedPageBreak/>
        <w:t>-Đặt x</w:t>
      </w:r>
      <w:r w:rsidRPr="00840AF1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nl-NL"/>
        </w:rPr>
        <w:t>2</w:t>
      </w:r>
      <w:r w:rsidRPr="00840AF1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 xml:space="preserve"> = t     ( t </w:t>
      </w:r>
      <w:r w:rsidRPr="00840AF1">
        <w:rPr>
          <w:rFonts w:ascii="Times New Roman" w:eastAsia="Times New Roman" w:hAnsi="Times New Roman" w:cs="Times New Roman"/>
          <w:bCs/>
          <w:position w:val="-4"/>
          <w:sz w:val="28"/>
          <w:szCs w:val="28"/>
          <w:lang w:val="nl-NL"/>
        </w:rPr>
        <w:object w:dxaOrig="200" w:dyaOrig="240">
          <v:shape id="_x0000_i3198" type="#_x0000_t75" style="width:10pt;height:12pt" o:ole="">
            <v:imagedata r:id="rId50" o:title=""/>
          </v:shape>
          <o:OLEObject Type="Embed" ProgID="Equation.DSMT4" ShapeID="_x0000_i3198" DrawAspect="Content" ObjectID="_1751885342" r:id="rId51"/>
        </w:object>
      </w:r>
      <w:r w:rsidRPr="00840AF1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 xml:space="preserve">0) 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Ta có : t</w:t>
      </w:r>
      <w:r w:rsidRPr="00840AF1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nl-NL"/>
        </w:rPr>
        <w:t>2</w:t>
      </w:r>
      <w:r w:rsidRPr="00840AF1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 xml:space="preserve"> - 5 t + 4 = 0 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position w:val="-4"/>
          <w:sz w:val="28"/>
          <w:szCs w:val="28"/>
          <w:lang w:val="nl-NL"/>
        </w:rPr>
        <w:object w:dxaOrig="220" w:dyaOrig="260">
          <v:shape id="_x0000_i3199" type="#_x0000_t75" style="width:11pt;height:13pt" o:ole="">
            <v:imagedata r:id="rId52" o:title=""/>
          </v:shape>
          <o:OLEObject Type="Embed" ProgID="Equation.DSMT4" ShapeID="_x0000_i3199" DrawAspect="Content" ObjectID="_1751885343" r:id="rId53"/>
        </w:objec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= (-5)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– 4.1.4 = 9 &gt; 0 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position w:val="-6"/>
          <w:sz w:val="28"/>
          <w:szCs w:val="28"/>
          <w:lang w:val="nl-NL"/>
        </w:rPr>
        <w:object w:dxaOrig="400" w:dyaOrig="340">
          <v:shape id="_x0000_i3200" type="#_x0000_t75" style="width:20pt;height:17pt" o:ole="">
            <v:imagedata r:id="rId54" o:title=""/>
          </v:shape>
          <o:OLEObject Type="Embed" ProgID="Equation.DSMT4" ShapeID="_x0000_i3200" DrawAspect="Content" ObjectID="_1751885344" r:id="rId55"/>
        </w:objec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= 3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position w:val="-12"/>
          <w:sz w:val="28"/>
          <w:szCs w:val="28"/>
          <w:lang w:val="nl-NL"/>
        </w:rPr>
        <w:object w:dxaOrig="620" w:dyaOrig="360">
          <v:shape id="_x0000_i3201" type="#_x0000_t75" style="width:31pt;height:18pt" o:ole="">
            <v:imagedata r:id="rId56" o:title=""/>
          </v:shape>
          <o:OLEObject Type="Embed" ProgID="Equation.DSMT4" ShapeID="_x0000_i3201" DrawAspect="Content" ObjectID="_1751885345" r:id="rId57"/>
        </w:objec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, ta có: 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= 4 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sym w:font="Euclid Symbol" w:char="F0DE"/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bscript"/>
          <w:lang w:val="nl-NL"/>
        </w:rPr>
        <w:t>1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= 2, 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bscript"/>
          <w:lang w:val="nl-NL"/>
        </w:rPr>
        <w:t xml:space="preserve">2 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= -2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position w:val="-12"/>
          <w:sz w:val="28"/>
          <w:szCs w:val="28"/>
          <w:lang w:val="nl-NL"/>
        </w:rPr>
        <w:object w:dxaOrig="600" w:dyaOrig="360">
          <v:shape id="_x0000_i3202" type="#_x0000_t75" style="width:30pt;height:18pt" o:ole="">
            <v:imagedata r:id="rId58" o:title=""/>
          </v:shape>
          <o:OLEObject Type="Embed" ProgID="Equation.DSMT4" ShapeID="_x0000_i3202" DrawAspect="Content" ObjectID="_1751885346" r:id="rId59"/>
        </w:objec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, ta có:x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=1 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sym w:font="Euclid Symbol" w:char="F0DE"/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bscript"/>
          <w:lang w:val="nl-NL"/>
        </w:rPr>
        <w:t>3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= 1, 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bscript"/>
          <w:lang w:val="nl-NL"/>
        </w:rPr>
        <w:t xml:space="preserve">4 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= -1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nl-NL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-</w:t>
      </w:r>
      <w:r w:rsidRPr="00840AF1">
        <w:rPr>
          <w:rFonts w:ascii="Times New Roman" w:eastAsia="Times New Roman" w:hAnsi="Times New Roman" w:cs="Times New Roman"/>
          <w:sz w:val="28"/>
          <w:szCs w:val="28"/>
          <w:u w:val="single"/>
          <w:lang w:val="nl-NL"/>
        </w:rPr>
        <w:t>Bài 35c/56: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position w:val="-28"/>
          <w:sz w:val="28"/>
          <w:szCs w:val="28"/>
          <w:lang w:val="nl-NL"/>
        </w:rPr>
        <w:object w:dxaOrig="2020" w:dyaOrig="700">
          <v:shape id="_x0000_i3203" type="#_x0000_t75" style="width:101pt;height:35pt" o:ole="">
            <v:imagedata r:id="rId60" o:title=""/>
          </v:shape>
          <o:OLEObject Type="Embed" ProgID="Equation.DSMT4" ShapeID="_x0000_i3203" DrawAspect="Content" ObjectID="_1751885347" r:id="rId61"/>
        </w:objec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. Điều kiện : x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sym w:font="Euclid Symbol" w:char="F0B9"/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-1; x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sym w:font="Euclid Symbol" w:char="F0B9"/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-2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position w:val="-28"/>
          <w:sz w:val="28"/>
          <w:szCs w:val="28"/>
          <w:lang w:val="nl-NL"/>
        </w:rPr>
        <w:object w:dxaOrig="4940" w:dyaOrig="700">
          <v:shape id="_x0000_i3204" type="#_x0000_t75" style="width:247pt;height:35pt" o:ole="">
            <v:imagedata r:id="rId62" o:title=""/>
          </v:shape>
          <o:OLEObject Type="Embed" ProgID="Equation.DSMT4" ShapeID="_x0000_i3204" DrawAspect="Content" ObjectID="_1751885348" r:id="rId63"/>
        </w:objec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position w:val="-4"/>
          <w:sz w:val="28"/>
          <w:szCs w:val="28"/>
          <w:lang w:val="nl-NL"/>
        </w:rPr>
        <w:object w:dxaOrig="220" w:dyaOrig="260">
          <v:shape id="_x0000_i3205" type="#_x0000_t75" style="width:11pt;height:13pt" o:ole="">
            <v:imagedata r:id="rId52" o:title=""/>
          </v:shape>
          <o:OLEObject Type="Embed" ProgID="Equation.DSMT4" ShapeID="_x0000_i3205" DrawAspect="Content" ObjectID="_1751885349" r:id="rId64"/>
        </w:objec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= 5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– 4.1.6 =  1 &gt; 0 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position w:val="-6"/>
          <w:sz w:val="28"/>
          <w:szCs w:val="28"/>
          <w:lang w:val="nl-NL"/>
        </w:rPr>
        <w:object w:dxaOrig="400" w:dyaOrig="340">
          <v:shape id="_x0000_i3206" type="#_x0000_t75" style="width:20pt;height:17pt" o:ole="">
            <v:imagedata r:id="rId54" o:title=""/>
          </v:shape>
          <o:OLEObject Type="Embed" ProgID="Equation.DSMT4" ShapeID="_x0000_i3206" DrawAspect="Content" ObjectID="_1751885350" r:id="rId65"/>
        </w:objec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= 1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bscript"/>
          <w:lang w:val="nl-NL"/>
        </w:rPr>
        <w:t>1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= </w:t>
      </w:r>
      <w:r w:rsidRPr="00840AF1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1160" w:dyaOrig="620">
          <v:shape id="_x0000_i3207" type="#_x0000_t75" style="width:57.5pt;height:28.5pt" o:ole="">
            <v:imagedata r:id="rId66" o:title=""/>
          </v:shape>
          <o:OLEObject Type="Embed" ProgID="Equation.DSMT4" ShapeID="_x0000_i3207" DrawAspect="Content" ObjectID="_1751885351" r:id="rId67"/>
        </w:objec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, 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bscript"/>
          <w:lang w:val="nl-NL"/>
        </w:rPr>
        <w:t>2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= </w:t>
      </w:r>
      <w:r w:rsidRPr="00840AF1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1160" w:dyaOrig="620">
          <v:shape id="_x0000_i3208" type="#_x0000_t75" style="width:58pt;height:28.5pt" o:ole="">
            <v:imagedata r:id="rId68" o:title=""/>
          </v:shape>
          <o:OLEObject Type="Embed" ProgID="Equation.DSMT4" ShapeID="_x0000_i3208" DrawAspect="Content" ObjectID="_1751885352" r:id="rId69"/>
        </w:objec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>Vì 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bscript"/>
          <w:lang w:val="nl-NL"/>
        </w:rPr>
        <w:t>1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= -2 (</w:t>
      </w:r>
      <w:r w:rsidRPr="00840AF1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>không thỏa mãn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)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Vậy: </w:t>
      </w:r>
      <w:r w:rsidRPr="00840AF1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>Phương trình có một nghiệm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x = -3  </w:t>
      </w:r>
    </w:p>
    <w:p w:rsidR="00840AF1" w:rsidRPr="00840AF1" w:rsidRDefault="00840AF1" w:rsidP="0084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 w:eastAsia="x-none"/>
        </w:rPr>
      </w:pPr>
      <w:r w:rsidRPr="00840AF1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t xml:space="preserve">- Giải PT: 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5x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 w:eastAsia="x-none"/>
        </w:rPr>
        <w:t>4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+ 2x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 w:eastAsia="x-none"/>
        </w:rPr>
        <w:t>2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–16  = 10 – 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 w:eastAsia="x-none"/>
        </w:rPr>
        <w:t>2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 w:eastAsia="x-none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             </w:t>
      </w:r>
      <w:r w:rsidRPr="00840AF1">
        <w:rPr>
          <w:rFonts w:ascii="Times New Roman" w:eastAsia="Times New Roman" w:hAnsi="Times New Roman" w:cs="Times New Roman"/>
          <w:position w:val="-6"/>
          <w:sz w:val="28"/>
          <w:szCs w:val="28"/>
          <w:lang w:val="nl-NL" w:eastAsia="x-none"/>
        </w:rPr>
        <w:object w:dxaOrig="340" w:dyaOrig="240">
          <v:shape id="_x0000_i3209" type="#_x0000_t75" style="width:17pt;height:12pt" o:ole="">
            <v:imagedata r:id="rId38" o:title=""/>
          </v:shape>
          <o:OLEObject Type="Embed" ProgID="Equation.3" ShapeID="_x0000_i3209" DrawAspect="Content" ObjectID="_1751885353" r:id="rId70"/>
        </w:objec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5x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 w:eastAsia="x-none"/>
        </w:rPr>
        <w:t>4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+ 3x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 w:eastAsia="x-none"/>
        </w:rPr>
        <w:t>2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–26  = 0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Đặt t = 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 w:eastAsia="x-none"/>
        </w:rPr>
        <w:t>2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. Điều kiện t </w:t>
      </w:r>
      <w:r w:rsidRPr="00840AF1">
        <w:rPr>
          <w:rFonts w:ascii="Times New Roman" w:eastAsia="Times New Roman" w:hAnsi="Times New Roman" w:cs="Times New Roman"/>
          <w:bCs/>
          <w:position w:val="-4"/>
          <w:sz w:val="28"/>
          <w:szCs w:val="28"/>
          <w:lang w:val="nl-NL" w:eastAsia="x-none"/>
        </w:rPr>
        <w:object w:dxaOrig="200" w:dyaOrig="240">
          <v:shape id="_x0000_i3210" type="#_x0000_t75" style="width:10pt;height:12pt" o:ole="">
            <v:imagedata r:id="rId7" o:title=""/>
          </v:shape>
          <o:OLEObject Type="Embed" ProgID="Equation.3" ShapeID="_x0000_i3210" DrawAspect="Content" ObjectID="_1751885354" r:id="rId71"/>
        </w:objec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0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   5t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 w:eastAsia="x-none"/>
        </w:rPr>
        <w:t>2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+3t –26 = 0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position w:val="-4"/>
          <w:sz w:val="28"/>
          <w:szCs w:val="28"/>
          <w:lang w:val="nl-NL" w:eastAsia="x-none"/>
        </w:rPr>
        <w:object w:dxaOrig="220" w:dyaOrig="260">
          <v:shape id="_x0000_i3211" type="#_x0000_t75" style="width:11pt;height:13pt" o:ole="">
            <v:imagedata r:id="rId17" o:title=""/>
          </v:shape>
          <o:OLEObject Type="Embed" ProgID="Equation.3" ShapeID="_x0000_i3211" DrawAspect="Content" ObjectID="_1751885355" r:id="rId72"/>
        </w:objec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= b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 w:eastAsia="x-none"/>
        </w:rPr>
        <w:t>2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– 4ac = (3)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 w:eastAsia="x-none"/>
        </w:rPr>
        <w:t>2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– 4.(–26).5 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                     = 9 + 520 = 529 &gt; 0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</w:t>
      </w:r>
      <w:r w:rsidRPr="00840AF1">
        <w:rPr>
          <w:rFonts w:ascii="Times New Roman" w:eastAsia="Times New Roman" w:hAnsi="Times New Roman" w:cs="Times New Roman"/>
          <w:position w:val="-6"/>
          <w:sz w:val="28"/>
          <w:szCs w:val="28"/>
          <w:lang w:val="nl-NL" w:eastAsia="x-none"/>
        </w:rPr>
        <w:object w:dxaOrig="420" w:dyaOrig="340">
          <v:shape id="_x0000_i3212" type="#_x0000_t75" style="width:21pt;height:17pt" o:ole="">
            <v:imagedata r:id="rId19" o:title=""/>
          </v:shape>
          <o:OLEObject Type="Embed" ProgID="Equation.3" ShapeID="_x0000_i3212" DrawAspect="Content" ObjectID="_1751885356" r:id="rId73"/>
        </w:objec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= 23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    t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bscript"/>
          <w:lang w:val="nl-NL" w:eastAsia="x-none"/>
        </w:rPr>
        <w:t>1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= </w:t>
      </w:r>
      <w:r w:rsidRPr="00840AF1">
        <w:rPr>
          <w:rFonts w:ascii="Times New Roman" w:eastAsia="Times New Roman" w:hAnsi="Times New Roman" w:cs="Times New Roman"/>
          <w:position w:val="-24"/>
          <w:sz w:val="28"/>
          <w:szCs w:val="28"/>
          <w:lang w:val="nl-NL" w:eastAsia="x-none"/>
        </w:rPr>
        <w:object w:dxaOrig="1240" w:dyaOrig="620">
          <v:shape id="_x0000_i3213" type="#_x0000_t75" style="width:62pt;height:31pt" o:ole="">
            <v:imagedata r:id="rId74" o:title=""/>
          </v:shape>
          <o:OLEObject Type="Embed" ProgID="Equation.3" ShapeID="_x0000_i3213" DrawAspect="Content" ObjectID="_1751885357" r:id="rId75"/>
        </w:objec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(TMDK); 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    t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bscript"/>
          <w:lang w:val="nl-NL" w:eastAsia="x-none"/>
        </w:rPr>
        <w:t>2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= </w:t>
      </w:r>
      <w:r w:rsidRPr="00840AF1">
        <w:rPr>
          <w:rFonts w:ascii="Times New Roman" w:eastAsia="Times New Roman" w:hAnsi="Times New Roman" w:cs="Times New Roman"/>
          <w:position w:val="-24"/>
          <w:sz w:val="28"/>
          <w:szCs w:val="28"/>
          <w:lang w:val="nl-NL" w:eastAsia="x-none"/>
        </w:rPr>
        <w:object w:dxaOrig="2240" w:dyaOrig="620">
          <v:shape id="_x0000_i3214" type="#_x0000_t75" style="width:112pt;height:31pt" o:ole="">
            <v:imagedata r:id="rId76" o:title=""/>
          </v:shape>
          <o:OLEObject Type="Embed" ProgID="Equation.3" ShapeID="_x0000_i3214" DrawAspect="Content" ObjectID="_1751885358" r:id="rId77"/>
        </w:objec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(Loại)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    t = 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perscript"/>
          <w:lang w:val="nl-NL" w:eastAsia="x-none"/>
        </w:rPr>
        <w:t>2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= 2 </w:t>
      </w:r>
      <w:r w:rsidRPr="00840AF1">
        <w:rPr>
          <w:rFonts w:ascii="Times New Roman" w:eastAsia="Times New Roman" w:hAnsi="Times New Roman" w:cs="Times New Roman"/>
          <w:position w:val="-6"/>
          <w:sz w:val="28"/>
          <w:szCs w:val="28"/>
          <w:lang w:val="nl-NL" w:eastAsia="x-none"/>
        </w:rPr>
        <w:object w:dxaOrig="300" w:dyaOrig="240">
          <v:shape id="_x0000_i3215" type="#_x0000_t75" style="width:15pt;height:12pt" o:ole="">
            <v:imagedata r:id="rId9" o:title=""/>
          </v:shape>
          <o:OLEObject Type="Embed" ProgID="Equation.3" ShapeID="_x0000_i3215" DrawAspect="Content" ObjectID="_1751885359" r:id="rId78"/>
        </w:objec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x = </w:t>
      </w:r>
      <w:r w:rsidRPr="00840AF1">
        <w:rPr>
          <w:rFonts w:ascii="Times New Roman" w:eastAsia="Times New Roman" w:hAnsi="Times New Roman" w:cs="Times New Roman"/>
          <w:position w:val="-6"/>
          <w:sz w:val="28"/>
          <w:szCs w:val="28"/>
          <w:lang w:val="nl-NL" w:eastAsia="x-none"/>
        </w:rPr>
        <w:object w:dxaOrig="560" w:dyaOrig="340">
          <v:shape id="_x0000_i3216" type="#_x0000_t75" style="width:28pt;height:17pt" o:ole="">
            <v:imagedata r:id="rId79" o:title=""/>
          </v:shape>
          <o:OLEObject Type="Embed" ProgID="Equation.3" ShapeID="_x0000_i3216" DrawAspect="Content" ObjectID="_1751885360" r:id="rId80"/>
        </w:objec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Vậy phương trình có 2 nghiệm 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bscript"/>
          <w:lang w:val="nl-NL" w:eastAsia="x-none"/>
        </w:rPr>
        <w:t>1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=</w:t>
      </w:r>
      <w:r w:rsidRPr="00840AF1">
        <w:rPr>
          <w:rFonts w:ascii="Times New Roman" w:eastAsia="Times New Roman" w:hAnsi="Times New Roman" w:cs="Times New Roman"/>
          <w:position w:val="-6"/>
          <w:sz w:val="28"/>
          <w:szCs w:val="28"/>
          <w:lang w:val="nl-NL" w:eastAsia="x-none"/>
        </w:rPr>
        <w:object w:dxaOrig="380" w:dyaOrig="340">
          <v:shape id="_x0000_i3217" type="#_x0000_t75" style="width:19pt;height:17pt" o:ole="">
            <v:imagedata r:id="rId81" o:title=""/>
          </v:shape>
          <o:OLEObject Type="Embed" ProgID="Equation.3" ShapeID="_x0000_i3217" DrawAspect="Content" ObjectID="_1751885361" r:id="rId82"/>
        </w:objec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; </w: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                                                 x</w:t>
      </w:r>
      <w:r w:rsidRPr="00840AF1">
        <w:rPr>
          <w:rFonts w:ascii="Times New Roman" w:eastAsia="Times New Roman" w:hAnsi="Times New Roman" w:cs="Times New Roman"/>
          <w:sz w:val="28"/>
          <w:szCs w:val="28"/>
          <w:vertAlign w:val="subscript"/>
          <w:lang w:val="nl-NL" w:eastAsia="x-none"/>
        </w:rPr>
        <w:t>2</w:t>
      </w: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= –</w:t>
      </w:r>
      <w:r w:rsidRPr="00840AF1">
        <w:rPr>
          <w:rFonts w:ascii="Times New Roman" w:eastAsia="Times New Roman" w:hAnsi="Times New Roman" w:cs="Times New Roman"/>
          <w:position w:val="-6"/>
          <w:sz w:val="28"/>
          <w:szCs w:val="28"/>
          <w:lang w:val="nl-NL" w:eastAsia="x-none"/>
        </w:rPr>
        <w:object w:dxaOrig="380" w:dyaOrig="340">
          <v:shape id="_x0000_i3218" type="#_x0000_t75" style="width:19pt;height:17pt" o:ole="">
            <v:imagedata r:id="rId83" o:title=""/>
          </v:shape>
          <o:OLEObject Type="Embed" ProgID="Equation.3" ShapeID="_x0000_i3218" DrawAspect="Content" ObjectID="_1751885362" r:id="rId84"/>
        </w:object>
      </w:r>
    </w:p>
    <w:p w:rsidR="00840AF1" w:rsidRPr="00840AF1" w:rsidRDefault="00840AF1" w:rsidP="00840A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  <w:t>* HƯỚNG DẪN VỀ NHÀ:</w:t>
      </w:r>
    </w:p>
    <w:p w:rsidR="00840AF1" w:rsidRPr="00840AF1" w:rsidRDefault="00840AF1" w:rsidP="00840AF1">
      <w:pPr>
        <w:spacing w:after="0" w:line="240" w:lineRule="auto"/>
        <w:ind w:left="651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- Nắm vững cách giải từng loại phương trình.</w:t>
      </w:r>
    </w:p>
    <w:p w:rsidR="00840AF1" w:rsidRPr="00840AF1" w:rsidRDefault="00840AF1" w:rsidP="00840AF1">
      <w:pPr>
        <w:spacing w:after="0" w:line="240" w:lineRule="auto"/>
        <w:ind w:left="651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- Làm các bài tập còn lại trong SGK </w:t>
      </w:r>
    </w:p>
    <w:p w:rsidR="00840AF1" w:rsidRPr="00840AF1" w:rsidRDefault="00840AF1" w:rsidP="00840AF1">
      <w:pPr>
        <w:tabs>
          <w:tab w:val="left" w:pos="7815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40AF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- Tìm cách giải cho PT (x + a)(x + b)(x + c)(c + d) = e;  nếu a + b = c + d</w:t>
      </w:r>
    </w:p>
    <w:p w:rsidR="00840AF1" w:rsidRPr="00840AF1" w:rsidRDefault="00840AF1" w:rsidP="00840AF1">
      <w:pPr>
        <w:tabs>
          <w:tab w:val="left" w:pos="7815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</w:p>
    <w:p w:rsidR="00C65A52" w:rsidRPr="00840AF1" w:rsidRDefault="00C65A52" w:rsidP="00840AF1"/>
    <w:sectPr w:rsidR="00C65A52" w:rsidRPr="00840A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clid Symbol">
    <w:panose1 w:val="05050102010706020507"/>
    <w:charset w:val="02"/>
    <w:family w:val="roman"/>
    <w:pitch w:val="variable"/>
    <w:sig w:usb0="8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1F8B"/>
    <w:multiLevelType w:val="hybridMultilevel"/>
    <w:tmpl w:val="E3083C4E"/>
    <w:lvl w:ilvl="0" w:tplc="E028DB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61497"/>
    <w:multiLevelType w:val="hybridMultilevel"/>
    <w:tmpl w:val="1116E738"/>
    <w:lvl w:ilvl="0" w:tplc="A880B9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96127"/>
    <w:multiLevelType w:val="hybridMultilevel"/>
    <w:tmpl w:val="3190E856"/>
    <w:lvl w:ilvl="0" w:tplc="3B768B4A">
      <w:numFmt w:val="bullet"/>
      <w:lvlText w:val="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D244A"/>
    <w:multiLevelType w:val="hybridMultilevel"/>
    <w:tmpl w:val="4AE8029E"/>
    <w:lvl w:ilvl="0" w:tplc="A880B9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B52912"/>
    <w:multiLevelType w:val="hybridMultilevel"/>
    <w:tmpl w:val="5060C5D4"/>
    <w:lvl w:ilvl="0" w:tplc="A770117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3306CC"/>
    <w:multiLevelType w:val="hybridMultilevel"/>
    <w:tmpl w:val="9E76853C"/>
    <w:lvl w:ilvl="0" w:tplc="F75AD1C8">
      <w:start w:val="1"/>
      <w:numFmt w:val="upperLetter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F0C88"/>
    <w:multiLevelType w:val="hybridMultilevel"/>
    <w:tmpl w:val="DE003B5C"/>
    <w:lvl w:ilvl="0" w:tplc="04090001">
      <w:start w:val="1"/>
      <w:numFmt w:val="bullet"/>
      <w:lvlText w:val=""/>
      <w:lvlJc w:val="left"/>
      <w:pPr>
        <w:tabs>
          <w:tab w:val="num" w:pos="763"/>
        </w:tabs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E35BC"/>
    <w:multiLevelType w:val="hybridMultilevel"/>
    <w:tmpl w:val="9E943140"/>
    <w:lvl w:ilvl="0" w:tplc="9DA8AE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157C20"/>
    <w:multiLevelType w:val="hybridMultilevel"/>
    <w:tmpl w:val="9A6241B2"/>
    <w:lvl w:ilvl="0" w:tplc="A880B9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8807C2"/>
    <w:multiLevelType w:val="hybridMultilevel"/>
    <w:tmpl w:val="5D38AD40"/>
    <w:lvl w:ilvl="0" w:tplc="9DA8AE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EB331A"/>
    <w:multiLevelType w:val="hybridMultilevel"/>
    <w:tmpl w:val="766207A0"/>
    <w:lvl w:ilvl="0" w:tplc="A880B9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4F08CD"/>
    <w:multiLevelType w:val="hybridMultilevel"/>
    <w:tmpl w:val="50289C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1502F"/>
    <w:multiLevelType w:val="hybridMultilevel"/>
    <w:tmpl w:val="086C5D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D0716"/>
    <w:multiLevelType w:val="hybridMultilevel"/>
    <w:tmpl w:val="88CC9F16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12"/>
  </w:num>
  <w:num w:numId="6">
    <w:abstractNumId w:val="13"/>
  </w:num>
  <w:num w:numId="7">
    <w:abstractNumId w:val="8"/>
  </w:num>
  <w:num w:numId="8">
    <w:abstractNumId w:val="14"/>
  </w:num>
  <w:num w:numId="9">
    <w:abstractNumId w:val="7"/>
  </w:num>
  <w:num w:numId="10">
    <w:abstractNumId w:val="5"/>
  </w:num>
  <w:num w:numId="11">
    <w:abstractNumId w:val="10"/>
  </w:num>
  <w:num w:numId="12">
    <w:abstractNumId w:val="11"/>
  </w:num>
  <w:num w:numId="13">
    <w:abstractNumId w:val="2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ED"/>
    <w:rsid w:val="00011AA1"/>
    <w:rsid w:val="00024BED"/>
    <w:rsid w:val="00066650"/>
    <w:rsid w:val="0009540D"/>
    <w:rsid w:val="001200F3"/>
    <w:rsid w:val="002E525D"/>
    <w:rsid w:val="00356D2E"/>
    <w:rsid w:val="003B100F"/>
    <w:rsid w:val="0046534D"/>
    <w:rsid w:val="0049418B"/>
    <w:rsid w:val="004A6D3D"/>
    <w:rsid w:val="00535116"/>
    <w:rsid w:val="00663AD4"/>
    <w:rsid w:val="00833EF8"/>
    <w:rsid w:val="00840AF1"/>
    <w:rsid w:val="008D6163"/>
    <w:rsid w:val="008F3B13"/>
    <w:rsid w:val="00B3138B"/>
    <w:rsid w:val="00B56500"/>
    <w:rsid w:val="00BA059B"/>
    <w:rsid w:val="00C65A52"/>
    <w:rsid w:val="00D44C8D"/>
    <w:rsid w:val="00D53968"/>
    <w:rsid w:val="00D864DA"/>
    <w:rsid w:val="00DD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6100F-A8E4-4DCF-BCF7-84BD9392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image" Target="media/image8.wmf"/><Relationship Id="rId42" Type="http://schemas.openxmlformats.org/officeDocument/2006/relationships/oleObject" Target="embeddings/oleObject25.bin"/><Relationship Id="rId47" Type="http://schemas.openxmlformats.org/officeDocument/2006/relationships/oleObject" Target="embeddings/oleObject29.bin"/><Relationship Id="rId63" Type="http://schemas.openxmlformats.org/officeDocument/2006/relationships/oleObject" Target="embeddings/oleObject37.bin"/><Relationship Id="rId68" Type="http://schemas.openxmlformats.org/officeDocument/2006/relationships/image" Target="media/image24.wmf"/><Relationship Id="rId84" Type="http://schemas.openxmlformats.org/officeDocument/2006/relationships/oleObject" Target="embeddings/oleObject51.bin"/><Relationship Id="rId16" Type="http://schemas.openxmlformats.org/officeDocument/2006/relationships/oleObject" Target="embeddings/oleObject7.bin"/><Relationship Id="rId11" Type="http://schemas.openxmlformats.org/officeDocument/2006/relationships/image" Target="media/image4.wmf"/><Relationship Id="rId32" Type="http://schemas.openxmlformats.org/officeDocument/2006/relationships/oleObject" Target="embeddings/oleObject19.bin"/><Relationship Id="rId37" Type="http://schemas.openxmlformats.org/officeDocument/2006/relationships/oleObject" Target="embeddings/oleObject22.bin"/><Relationship Id="rId53" Type="http://schemas.openxmlformats.org/officeDocument/2006/relationships/oleObject" Target="embeddings/oleObject32.bin"/><Relationship Id="rId58" Type="http://schemas.openxmlformats.org/officeDocument/2006/relationships/image" Target="media/image20.wmf"/><Relationship Id="rId74" Type="http://schemas.openxmlformats.org/officeDocument/2006/relationships/image" Target="media/image25.wmf"/><Relationship Id="rId79" Type="http://schemas.openxmlformats.org/officeDocument/2006/relationships/image" Target="media/image27.wmf"/><Relationship Id="rId5" Type="http://schemas.openxmlformats.org/officeDocument/2006/relationships/image" Target="media/image1.wmf"/><Relationship Id="rId19" Type="http://schemas.openxmlformats.org/officeDocument/2006/relationships/image" Target="media/image7.wmf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1.bin"/><Relationship Id="rId43" Type="http://schemas.openxmlformats.org/officeDocument/2006/relationships/oleObject" Target="embeddings/oleObject26.bin"/><Relationship Id="rId48" Type="http://schemas.openxmlformats.org/officeDocument/2006/relationships/image" Target="media/image15.wmf"/><Relationship Id="rId56" Type="http://schemas.openxmlformats.org/officeDocument/2006/relationships/image" Target="media/image19.wmf"/><Relationship Id="rId64" Type="http://schemas.openxmlformats.org/officeDocument/2006/relationships/oleObject" Target="embeddings/oleObject38.bin"/><Relationship Id="rId69" Type="http://schemas.openxmlformats.org/officeDocument/2006/relationships/oleObject" Target="embeddings/oleObject41.bin"/><Relationship Id="rId77" Type="http://schemas.openxmlformats.org/officeDocument/2006/relationships/oleObject" Target="embeddings/oleObject47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31.bin"/><Relationship Id="rId72" Type="http://schemas.openxmlformats.org/officeDocument/2006/relationships/oleObject" Target="embeddings/oleObject44.bin"/><Relationship Id="rId80" Type="http://schemas.openxmlformats.org/officeDocument/2006/relationships/oleObject" Target="embeddings/oleObject49.bin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oleObject" Target="embeddings/oleObject12.bin"/><Relationship Id="rId33" Type="http://schemas.openxmlformats.org/officeDocument/2006/relationships/image" Target="media/image10.wmf"/><Relationship Id="rId38" Type="http://schemas.openxmlformats.org/officeDocument/2006/relationships/image" Target="media/image12.wmf"/><Relationship Id="rId46" Type="http://schemas.openxmlformats.org/officeDocument/2006/relationships/oleObject" Target="embeddings/oleObject28.bin"/><Relationship Id="rId59" Type="http://schemas.openxmlformats.org/officeDocument/2006/relationships/oleObject" Target="embeddings/oleObject35.bin"/><Relationship Id="rId67" Type="http://schemas.openxmlformats.org/officeDocument/2006/relationships/oleObject" Target="embeddings/oleObject40.bin"/><Relationship Id="rId20" Type="http://schemas.openxmlformats.org/officeDocument/2006/relationships/oleObject" Target="embeddings/oleObject9.bin"/><Relationship Id="rId41" Type="http://schemas.openxmlformats.org/officeDocument/2006/relationships/image" Target="media/image13.wmf"/><Relationship Id="rId54" Type="http://schemas.openxmlformats.org/officeDocument/2006/relationships/image" Target="media/image18.wmf"/><Relationship Id="rId62" Type="http://schemas.openxmlformats.org/officeDocument/2006/relationships/image" Target="media/image22.wmf"/><Relationship Id="rId70" Type="http://schemas.openxmlformats.org/officeDocument/2006/relationships/oleObject" Target="embeddings/oleObject42.bin"/><Relationship Id="rId75" Type="http://schemas.openxmlformats.org/officeDocument/2006/relationships/oleObject" Target="embeddings/oleObject46.bin"/><Relationship Id="rId83" Type="http://schemas.openxmlformats.org/officeDocument/2006/relationships/image" Target="media/image2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9.wmf"/><Relationship Id="rId28" Type="http://schemas.openxmlformats.org/officeDocument/2006/relationships/oleObject" Target="embeddings/oleObject15.bin"/><Relationship Id="rId36" Type="http://schemas.openxmlformats.org/officeDocument/2006/relationships/image" Target="media/image11.wmf"/><Relationship Id="rId49" Type="http://schemas.openxmlformats.org/officeDocument/2006/relationships/oleObject" Target="embeddings/oleObject30.bin"/><Relationship Id="rId57" Type="http://schemas.openxmlformats.org/officeDocument/2006/relationships/oleObject" Target="embeddings/oleObject34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8.bin"/><Relationship Id="rId44" Type="http://schemas.openxmlformats.org/officeDocument/2006/relationships/oleObject" Target="embeddings/oleObject27.bin"/><Relationship Id="rId52" Type="http://schemas.openxmlformats.org/officeDocument/2006/relationships/image" Target="media/image17.wmf"/><Relationship Id="rId60" Type="http://schemas.openxmlformats.org/officeDocument/2006/relationships/image" Target="media/image21.wmf"/><Relationship Id="rId65" Type="http://schemas.openxmlformats.org/officeDocument/2006/relationships/oleObject" Target="embeddings/oleObject39.bin"/><Relationship Id="rId73" Type="http://schemas.openxmlformats.org/officeDocument/2006/relationships/oleObject" Target="embeddings/oleObject45.bin"/><Relationship Id="rId78" Type="http://schemas.openxmlformats.org/officeDocument/2006/relationships/oleObject" Target="embeddings/oleObject48.bin"/><Relationship Id="rId81" Type="http://schemas.openxmlformats.org/officeDocument/2006/relationships/image" Target="media/image28.wmf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3.bin"/><Relationship Id="rId34" Type="http://schemas.openxmlformats.org/officeDocument/2006/relationships/oleObject" Target="embeddings/oleObject20.bin"/><Relationship Id="rId50" Type="http://schemas.openxmlformats.org/officeDocument/2006/relationships/image" Target="media/image16.wmf"/><Relationship Id="rId55" Type="http://schemas.openxmlformats.org/officeDocument/2006/relationships/oleObject" Target="embeddings/oleObject33.bin"/><Relationship Id="rId76" Type="http://schemas.openxmlformats.org/officeDocument/2006/relationships/image" Target="media/image26.wmf"/><Relationship Id="rId7" Type="http://schemas.openxmlformats.org/officeDocument/2006/relationships/image" Target="media/image2.wmf"/><Relationship Id="rId71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oleObject" Target="embeddings/oleObject16.bin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24.bin"/><Relationship Id="rId45" Type="http://schemas.openxmlformats.org/officeDocument/2006/relationships/image" Target="media/image14.wmf"/><Relationship Id="rId66" Type="http://schemas.openxmlformats.org/officeDocument/2006/relationships/image" Target="media/image23.wmf"/><Relationship Id="rId61" Type="http://schemas.openxmlformats.org/officeDocument/2006/relationships/oleObject" Target="embeddings/oleObject36.bin"/><Relationship Id="rId82" Type="http://schemas.openxmlformats.org/officeDocument/2006/relationships/oleObject" Target="embeddings/oleObject5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2023-07-26T06:37:00Z</dcterms:created>
  <dcterms:modified xsi:type="dcterms:W3CDTF">2023-07-26T06:37:00Z</dcterms:modified>
</cp:coreProperties>
</file>