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3EA" w:rsidRPr="00B212C2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1233EA" w:rsidRPr="006632E6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1233EA" w:rsidRPr="00221432" w:rsidRDefault="001233EA" w:rsidP="001233EA">
      <w:pPr>
        <w:pStyle w:val="Heading1"/>
        <w:spacing w:before="0" w:after="0" w:line="312" w:lineRule="auto"/>
        <w:rPr>
          <w:rFonts w:cs="Times New Roman"/>
          <w:b w:val="0"/>
          <w:sz w:val="28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23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 xml:space="preserve">T </w:t>
      </w:r>
      <w:r>
        <w:rPr>
          <w:rFonts w:cs="Times New Roman"/>
          <w:color w:val="000000"/>
          <w:sz w:val="28"/>
        </w:rPr>
        <w:t xml:space="preserve">67. </w:t>
      </w:r>
      <w:r w:rsidRPr="00221432">
        <w:rPr>
          <w:rFonts w:eastAsia="Calibri" w:cs="Times New Roman"/>
          <w:color w:val="000000"/>
          <w:sz w:val="28"/>
        </w:rPr>
        <w:t>THI HÙNG BIỆ</w:t>
      </w:r>
      <w:r>
        <w:rPr>
          <w:rFonts w:eastAsia="Calibri" w:cs="Times New Roman"/>
          <w:color w:val="000000"/>
          <w:sz w:val="28"/>
        </w:rPr>
        <w:t>N</w:t>
      </w:r>
      <w:r w:rsidRPr="00221432">
        <w:rPr>
          <w:rFonts w:eastAsia="Calibri" w:cs="Times New Roman"/>
          <w:color w:val="000000"/>
          <w:sz w:val="28"/>
        </w:rPr>
        <w:t xml:space="preserve"> GIÁ TRỊ CỦA GIA ĐÌNH</w:t>
      </w:r>
      <w:bookmarkEnd w:id="0"/>
    </w:p>
    <w:p w:rsidR="001233EA" w:rsidRPr="00056C99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1233EA" w:rsidRPr="00107ADB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1233EA" w:rsidRPr="0038663C" w:rsidRDefault="001233EA" w:rsidP="001233E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663C"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33EA" w:rsidRPr="00107ADB" w:rsidRDefault="001233EA" w:rsidP="001233E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1233EA" w:rsidRPr="0005762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1233EA" w:rsidRPr="0005762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1233EA" w:rsidRPr="0005762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233E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33E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233EA" w:rsidRPr="00107ADB" w:rsidRDefault="001233EA" w:rsidP="001233EA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1233EA" w:rsidRPr="00B03D85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1233EA" w:rsidRPr="00107ADB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1233E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33EA" w:rsidRDefault="001233EA" w:rsidP="001233EA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33EA" w:rsidRPr="00107ADB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1233E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33E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33EA" w:rsidRPr="00B03D85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1233EA" w:rsidRPr="00A80E0F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1233EA" w:rsidRPr="0005762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233EA" w:rsidRPr="0005762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233EA" w:rsidRPr="0005762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1233EA" w:rsidRPr="00107ADB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1233EA" w:rsidRPr="0005762A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233EA" w:rsidRPr="00A80E0F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1233EA" w:rsidRPr="005E17DB" w:rsidRDefault="001233EA" w:rsidP="001233EA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1233EA" w:rsidRPr="000E3ED0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233EA" w:rsidRPr="000E3ED0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233EA" w:rsidRPr="000E3ED0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1233EA" w:rsidRPr="000E3ED0" w:rsidRDefault="001233EA" w:rsidP="001233E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233EA" w:rsidRPr="000E3ED0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233EA" w:rsidRPr="000E3ED0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233EA" w:rsidRPr="000E3ED0" w:rsidRDefault="001233EA" w:rsidP="001233E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233EA" w:rsidRPr="0033159A" w:rsidRDefault="001233EA" w:rsidP="001233EA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1233EA" w:rsidRPr="0038663C" w:rsidRDefault="001233EA" w:rsidP="001233E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33EA" w:rsidRPr="0038663C" w:rsidRDefault="001233EA" w:rsidP="001233E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biện</w:t>
      </w:r>
      <w:proofErr w:type="spellEnd"/>
    </w:p>
    <w:p w:rsidR="001233EA" w:rsidRPr="0038663C" w:rsidRDefault="001233EA" w:rsidP="001233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33EA" w:rsidRPr="0038663C" w:rsidRDefault="001233EA" w:rsidP="001233E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Lớp trực tuần để dẫn vào hoạt động. Giới thiệu các HS tham gia hùng biện, giới thiệ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u 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>BGK, nêu tiêu chí chấm điểm.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Hướng dẫn thứ tự, thời gian hùng biện: Mỗi HS hùng biện tối đa 5 phút. Trong quá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>trình hùng biện có thể sử dụng tranh, ảnh minh hoạ, nhạc, bài hát để thêm phần hấp dẫn.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Người dẫn chương trình mời lần lượt các HS thi hùng biện.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HS toàn trường chăm chú lắng nghe và cổ vũ.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BGK chấm điểm theo tiêu chí đề ra.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GV khảo sát HS theo các câu hỏi: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 xml:space="preserve">+ Các bạn đã tham gia hùng biện về những </w:t>
      </w:r>
      <w:r>
        <w:rPr>
          <w:rFonts w:ascii="Times New Roman" w:hAnsi="Times New Roman" w:cs="Times New Roman"/>
          <w:sz w:val="28"/>
          <w:szCs w:val="28"/>
          <w:lang w:val="sv-SE"/>
        </w:rPr>
        <w:t>giá trị của gia đình như thế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 xml:space="preserve"> nào?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+ Em có ấn tượng với bài hùng biện nào? Vì sao? Nếu em được chọn hùng biệ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n, 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>em sẽ bổ sung thêm nội dung nào để bài thêm phong phú?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+ Em học tập được gì qua phần hùng biện của các bạn?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HS chia sẻ ý kiến cùng các bạn.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GV kết luận.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BGK công bố điểm và xếp giải các HS thi hùng biện.</w:t>
      </w:r>
    </w:p>
    <w:p w:rsidR="001233EA" w:rsidRPr="0053480D" w:rsidRDefault="001233EA" w:rsidP="001233E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Trao phần thưởng (nếu có).</w:t>
      </w:r>
    </w:p>
    <w:p w:rsidR="00846223" w:rsidRPr="001233EA" w:rsidRDefault="00846223" w:rsidP="001233EA"/>
    <w:sectPr w:rsidR="00846223" w:rsidRPr="001233EA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233EA"/>
    <w:rsid w:val="001B0BFC"/>
    <w:rsid w:val="001C7AB3"/>
    <w:rsid w:val="001F49D1"/>
    <w:rsid w:val="002E16E2"/>
    <w:rsid w:val="00676858"/>
    <w:rsid w:val="006C21F4"/>
    <w:rsid w:val="00846223"/>
    <w:rsid w:val="008B61D8"/>
    <w:rsid w:val="009D1E63"/>
    <w:rsid w:val="00C854AB"/>
    <w:rsid w:val="00D72936"/>
    <w:rsid w:val="00DC0ADC"/>
    <w:rsid w:val="00E454F3"/>
    <w:rsid w:val="00F1432A"/>
    <w:rsid w:val="00F73DF1"/>
    <w:rsid w:val="00F9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2023-07-27T03:25:00Z</dcterms:created>
  <dcterms:modified xsi:type="dcterms:W3CDTF">2023-07-27T03:25:00Z</dcterms:modified>
</cp:coreProperties>
</file>