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91917" w14:textId="77777777" w:rsidR="00303F82" w:rsidRPr="004715E1" w:rsidRDefault="00303F82" w:rsidP="00303F82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3A47042" w14:textId="77777777" w:rsidR="00303F82" w:rsidRPr="004715E1" w:rsidRDefault="00303F82" w:rsidP="00303F82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67352D7" w14:textId="77777777" w:rsidR="00303F82" w:rsidRPr="004715E1" w:rsidRDefault="00303F82" w:rsidP="00303F82">
      <w:pPr>
        <w:ind w:left="720"/>
        <w:jc w:val="center"/>
        <w:rPr>
          <w:rFonts w:ascii="Times New Roman" w:hAnsi="Times New Roman"/>
          <w:b/>
          <w:lang w:val="pl-PL"/>
        </w:rPr>
      </w:pPr>
      <w:r w:rsidRPr="004715E1">
        <w:rPr>
          <w:rFonts w:ascii="Times New Roman" w:hAnsi="Times New Roman"/>
          <w:b/>
          <w:lang w:val="pl-PL"/>
        </w:rPr>
        <w:t>TIẾT 27</w:t>
      </w:r>
      <w:r>
        <w:rPr>
          <w:rFonts w:ascii="Times New Roman" w:hAnsi="Times New Roman"/>
          <w:b/>
          <w:lang w:val="pl-PL"/>
        </w:rPr>
        <w:t xml:space="preserve"> + 28</w:t>
      </w:r>
      <w:r w:rsidRPr="004715E1">
        <w:rPr>
          <w:rFonts w:ascii="Times New Roman" w:hAnsi="Times New Roman"/>
          <w:b/>
          <w:lang w:val="pl-PL"/>
        </w:rPr>
        <w:t xml:space="preserve"> : THỰC HÀNH KĨ THUẬT CHIẾT CÀNH (TIẾP)</w:t>
      </w:r>
    </w:p>
    <w:p w14:paraId="213DEB28" w14:textId="77777777" w:rsidR="00303F82" w:rsidRPr="004715E1" w:rsidRDefault="00303F82" w:rsidP="00303F82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5F732A55" w14:textId="77777777" w:rsidR="00303F82" w:rsidRPr="00DE6A0B" w:rsidRDefault="00303F82" w:rsidP="00303F82">
      <w:pPr>
        <w:rPr>
          <w:rFonts w:ascii=".VnTimeH" w:hAnsi=".VnTimeH"/>
          <w:b/>
          <w:u w:val="single"/>
        </w:rPr>
      </w:pPr>
      <w:r w:rsidRPr="00DE6A0B">
        <w:rPr>
          <w:rFonts w:ascii="Times New Roman" w:hAnsi="Times New Roman"/>
          <w:b/>
          <w:lang w:val="pt-BR"/>
        </w:rPr>
        <w:t>1. Kiến thức</w:t>
      </w:r>
      <w:r w:rsidRPr="00DE6A0B">
        <w:rPr>
          <w:rFonts w:ascii="Times New Roman" w:hAnsi="Times New Roman"/>
          <w:lang w:val="pt-BR"/>
        </w:rPr>
        <w:t>:</w:t>
      </w:r>
      <w:r w:rsidRPr="00DE6A0B">
        <w:rPr>
          <w:rFonts w:ascii="Times New Roman" w:hAnsi="Times New Roman"/>
          <w:lang w:val="vi-VN"/>
        </w:rPr>
        <w:t>Thực hiện được các thao tác chiết cành đúng quy trình và yêu cầu kỹ thuật</w:t>
      </w:r>
    </w:p>
    <w:p w14:paraId="602BDFAF" w14:textId="77777777" w:rsidR="00303F82" w:rsidRPr="00DE6A0B" w:rsidRDefault="00303F82" w:rsidP="00303F82">
      <w:pPr>
        <w:rPr>
          <w:rFonts w:ascii="Times New Roman" w:hAnsi="Times New Roman"/>
        </w:rPr>
      </w:pPr>
      <w:r w:rsidRPr="00DE6A0B">
        <w:rPr>
          <w:rFonts w:ascii="Times New Roman" w:hAnsi="Times New Roman"/>
          <w:b/>
          <w:lang w:val="pt-BR"/>
        </w:rPr>
        <w:t>2. Kỹ năng</w:t>
      </w:r>
      <w:r w:rsidRPr="00DE6A0B">
        <w:rPr>
          <w:rFonts w:ascii="Times New Roman" w:hAnsi="Times New Roman"/>
          <w:lang w:val="vi-VN"/>
        </w:rPr>
        <w:t xml:space="preserve"> : Đảm bảo an toàn lao động và vệ sinh môi trường</w:t>
      </w:r>
    </w:p>
    <w:p w14:paraId="0E31307E" w14:textId="77777777" w:rsidR="00303F82" w:rsidRPr="00DE6A0B" w:rsidRDefault="00303F82" w:rsidP="00303F82">
      <w:pPr>
        <w:rPr>
          <w:rFonts w:ascii="Times New Roman" w:hAnsi="Times New Roman"/>
          <w:lang w:val="pt-BR"/>
        </w:rPr>
      </w:pPr>
      <w:r w:rsidRPr="00DE6A0B">
        <w:rPr>
          <w:rFonts w:ascii="Times New Roman" w:hAnsi="Times New Roman"/>
          <w:b/>
          <w:lang w:val="pt-BR"/>
        </w:rPr>
        <w:t>3. Thái độ</w:t>
      </w:r>
      <w:r w:rsidRPr="00DE6A0B">
        <w:rPr>
          <w:rFonts w:ascii="Times New Roman" w:hAnsi="Times New Roman"/>
          <w:lang w:val="pt-BR"/>
        </w:rPr>
        <w:t xml:space="preserve"> :</w:t>
      </w:r>
      <w:r w:rsidRPr="00DE6A0B">
        <w:rPr>
          <w:rFonts w:ascii="Times New Roman" w:hAnsi="Times New Roman"/>
          <w:lang w:val="vi-VN"/>
        </w:rPr>
        <w:t xml:space="preserve"> </w:t>
      </w:r>
      <w:r w:rsidRPr="00DE6A0B">
        <w:rPr>
          <w:rFonts w:ascii="Times New Roman" w:hAnsi="Times New Roman"/>
          <w:lang w:val="fr-FR"/>
        </w:rPr>
        <w:t>Giáo dục lòng yêu thích học bộ môn.</w:t>
      </w:r>
      <w:r w:rsidRPr="00DE6A0B">
        <w:rPr>
          <w:rFonts w:ascii="Times New Roman" w:hAnsi="Times New Roman"/>
          <w:lang w:val="vi-VN"/>
        </w:rPr>
        <w:t xml:space="preserve"> </w:t>
      </w:r>
    </w:p>
    <w:p w14:paraId="101E052D" w14:textId="77777777" w:rsidR="00303F82" w:rsidRPr="004715E1" w:rsidRDefault="00303F82" w:rsidP="00303F82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 xml:space="preserve">* Trọng tâm: </w:t>
      </w:r>
      <w:r w:rsidRPr="004715E1">
        <w:rPr>
          <w:rFonts w:ascii="Times New Roman" w:hAnsi="Times New Roman"/>
          <w:lang w:val="vi-VN"/>
        </w:rPr>
        <w:t>Làm được một bầu chiết hoàn chỉnh và đúng kỹ thuật</w:t>
      </w:r>
    </w:p>
    <w:p w14:paraId="6AB95A0D" w14:textId="77777777" w:rsidR="00303F82" w:rsidRPr="004715E1" w:rsidRDefault="00303F82" w:rsidP="00303F82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</w:p>
    <w:p w14:paraId="63C0823B" w14:textId="77777777" w:rsidR="00303F82" w:rsidRPr="004715E1" w:rsidRDefault="00303F82" w:rsidP="00303F82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 xml:space="preserve">- Dao ghép, kéo cắt cành </w:t>
      </w:r>
    </w:p>
    <w:p w14:paraId="6B5105A5" w14:textId="77777777" w:rsidR="00303F82" w:rsidRPr="004715E1" w:rsidRDefault="00303F82" w:rsidP="00303F82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Nilông trắng để bó bầu, kích thước: 20 x 30cm ; 25 x 35cm, dây buộc nilông</w:t>
      </w:r>
    </w:p>
    <w:p w14:paraId="1E528095" w14:textId="77777777" w:rsidR="00303F82" w:rsidRPr="004715E1" w:rsidRDefault="00303F82" w:rsidP="00303F82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Nguyên liệu làm giá thể bầu chiết: đất thịt pha ở tầng sâu 20 – 30cm, đất than bùn phơi khô, đập nhỏ, rơm sạch mềm, rễ bèo tây khô.</w:t>
      </w:r>
    </w:p>
    <w:p w14:paraId="5E1B8E7F" w14:textId="77777777" w:rsidR="00303F82" w:rsidRPr="004715E1" w:rsidRDefault="00303F82" w:rsidP="00303F82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Chế phẩm kích thích ra rễ</w:t>
      </w:r>
    </w:p>
    <w:p w14:paraId="62368B15" w14:textId="77777777" w:rsidR="00303F82" w:rsidRPr="004715E1" w:rsidRDefault="00303F82" w:rsidP="00303F82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Một số cây ăn quả có trong vườn trường hoặc vườn của gia đình phụ huynh</w:t>
      </w:r>
      <w:r>
        <w:rPr>
          <w:rFonts w:ascii="Times New Roman" w:hAnsi="Times New Roman"/>
          <w:lang w:val="vi-VN"/>
        </w:rPr>
        <w:t xml:space="preserve"> cạnh</w:t>
      </w:r>
      <w:r w:rsidRPr="004715E1">
        <w:rPr>
          <w:rFonts w:ascii="Times New Roman" w:hAnsi="Times New Roman"/>
          <w:lang w:val="vi-VN"/>
        </w:rPr>
        <w:t xml:space="preserve"> trường</w:t>
      </w:r>
    </w:p>
    <w:p w14:paraId="61828283" w14:textId="77777777" w:rsidR="00303F82" w:rsidRPr="004715E1" w:rsidRDefault="00303F82" w:rsidP="00303F82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Xô, chậu, khay nhôm, cốc nhựa</w:t>
      </w:r>
    </w:p>
    <w:p w14:paraId="66D5CC48" w14:textId="77777777" w:rsidR="00303F82" w:rsidRPr="004715E1" w:rsidRDefault="00303F82" w:rsidP="00303F82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330AC731" w14:textId="77777777" w:rsidR="00303F82" w:rsidRPr="004715E1" w:rsidRDefault="00303F82" w:rsidP="00303F82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1.</w:t>
      </w:r>
      <w:r>
        <w:rPr>
          <w:rFonts w:ascii="Times New Roman" w:hAnsi="Times New Roman"/>
          <w:b/>
          <w:u w:val="single"/>
        </w:rPr>
        <w:t xml:space="preserve"> </w:t>
      </w:r>
      <w:r w:rsidRPr="004715E1">
        <w:rPr>
          <w:rFonts w:ascii="Times New Roman" w:hAnsi="Times New Roman"/>
          <w:b/>
          <w:u w:val="single"/>
          <w:lang w:val="vi-VN"/>
        </w:rPr>
        <w:t>Ổn định tổ chức</w:t>
      </w:r>
    </w:p>
    <w:p w14:paraId="3F885EE5" w14:textId="77777777" w:rsidR="00303F82" w:rsidRPr="004715E1" w:rsidRDefault="00303F82" w:rsidP="00303F82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 xml:space="preserve">2. Kiểm tra bài cũ: </w:t>
      </w:r>
      <w:r w:rsidRPr="004715E1">
        <w:rPr>
          <w:rFonts w:ascii="Times New Roman" w:hAnsi="Times New Roman"/>
          <w:lang w:val="vi-VN"/>
        </w:rPr>
        <w:t>Kiểm tra sự chuẩn bị của học sinh</w:t>
      </w:r>
    </w:p>
    <w:p w14:paraId="6DAD4497" w14:textId="77777777" w:rsidR="00303F82" w:rsidRPr="004715E1" w:rsidRDefault="00303F82" w:rsidP="00303F82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3. Tiến hành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5828"/>
      </w:tblGrid>
      <w:tr w:rsidR="00303F82" w:rsidRPr="004715E1" w14:paraId="67FA0F18" w14:textId="77777777" w:rsidTr="00001F12">
        <w:tc>
          <w:tcPr>
            <w:tcW w:w="3544" w:type="dxa"/>
            <w:shd w:val="clear" w:color="auto" w:fill="auto"/>
          </w:tcPr>
          <w:p w14:paraId="2B2D470C" w14:textId="77777777" w:rsidR="00303F82" w:rsidRPr="004715E1" w:rsidRDefault="00303F82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giáo viên</w:t>
            </w:r>
          </w:p>
        </w:tc>
        <w:tc>
          <w:tcPr>
            <w:tcW w:w="6804" w:type="dxa"/>
            <w:shd w:val="clear" w:color="auto" w:fill="auto"/>
          </w:tcPr>
          <w:p w14:paraId="030B6A4F" w14:textId="77777777" w:rsidR="00303F82" w:rsidRPr="004715E1" w:rsidRDefault="00303F82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học sinh</w:t>
            </w:r>
          </w:p>
        </w:tc>
      </w:tr>
      <w:tr w:rsidR="00303F82" w:rsidRPr="004715E1" w14:paraId="07C4EAC8" w14:textId="77777777" w:rsidTr="00001F12">
        <w:tc>
          <w:tcPr>
            <w:tcW w:w="3544" w:type="dxa"/>
            <w:shd w:val="clear" w:color="auto" w:fill="auto"/>
          </w:tcPr>
          <w:p w14:paraId="7F2206F9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Trình bày quy trình chiết cành?</w:t>
            </w:r>
          </w:p>
          <w:p w14:paraId="57728DF2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 xml:space="preserve"> </w:t>
            </w: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Cần phải làm gì để chuẩn bị giá thể bầu chiết?</w:t>
            </w:r>
          </w:p>
          <w:p w14:paraId="60BC50C2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Cành để chiết cần chú ý những đặc điểm gì?</w:t>
            </w:r>
          </w:p>
          <w:p w14:paraId="33730622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Khoanh cành như thế nào cho phù hợp?</w:t>
            </w:r>
          </w:p>
          <w:p w14:paraId="5EBF1028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62DBA526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1F5B7BBF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13A7192B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0C7D44BD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3CC2D064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Cần tiến hành bó bầu như thế nào cho phù hợp?</w:t>
            </w:r>
          </w:p>
          <w:p w14:paraId="18C15BFB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4CF262E1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09C84282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62AC36DD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03C19AA0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3555938A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2F09DD71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2880F665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767938F6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238B1F05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</w:p>
          <w:p w14:paraId="2B31BACA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 xml:space="preserve">Các nhóm hãy tiến hành thí nghiệm theo yêu cầu? </w:t>
            </w:r>
          </w:p>
        </w:tc>
        <w:tc>
          <w:tcPr>
            <w:tcW w:w="6804" w:type="dxa"/>
            <w:shd w:val="clear" w:color="auto" w:fill="auto"/>
          </w:tcPr>
          <w:p w14:paraId="2DD7A529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lastRenderedPageBreak/>
              <w:t>Học sinh trình bày tiến trình thí nghiệm</w:t>
            </w:r>
          </w:p>
          <w:p w14:paraId="44E7DE33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QUI TRÌNH THỰC HÀNH</w:t>
            </w:r>
          </w:p>
          <w:p w14:paraId="0E442F3C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1. Bước 1:</w:t>
            </w:r>
            <w:r w:rsidRPr="004715E1">
              <w:rPr>
                <w:rFonts w:ascii="Times New Roman" w:hAnsi="Times New Roman" w:cs="Times New Roman"/>
              </w:rPr>
              <w:t xml:space="preserve"> C</w:t>
            </w:r>
            <w:r w:rsidRPr="004715E1">
              <w:rPr>
                <w:rFonts w:ascii="Times New Roman" w:hAnsi="Times New Roman" w:cs="Times New Roman"/>
                <w:lang w:val="vi-VN"/>
              </w:rPr>
              <w:t>họn cành chiết</w:t>
            </w:r>
          </w:p>
          <w:p w14:paraId="68D4C911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Chọn cành mập có 1,2 năm tuổi ở giữa tầng tán và vươn ra ánh sáng</w:t>
            </w:r>
          </w:p>
          <w:p w14:paraId="46327AD3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2. Bước 2: Khoanh vỏ</w:t>
            </w:r>
          </w:p>
          <w:p w14:paraId="199ECED7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Dùng dao khoanh vỏ cành chiết ở vị trí cách chạc cành từ 10-15cm. độ dài phần khoanh từ 1.5 đến 2,5cm</w:t>
            </w:r>
          </w:p>
          <w:p w14:paraId="7C71CDF1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Bóc hết lớp vỏ phần khoanh, cạo sạch lớp vỏ trắng sát phần gỗ rồi để cho khô.</w:t>
            </w:r>
          </w:p>
          <w:p w14:paraId="34F68D77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3. Bước 3: Trộn hỗn hợp bó bầu</w:t>
            </w:r>
          </w:p>
          <w:p w14:paraId="719DCBE5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Trộn 2/3 đất và 1/3 mùn, rễ bèo tây , chất kích thích ra rễ và làm ẩm tới 70% độ ẩm bão hòa.</w:t>
            </w:r>
          </w:p>
          <w:p w14:paraId="4DA3FCD6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4. Bước 4: Bó bầu</w:t>
            </w:r>
          </w:p>
          <w:p w14:paraId="27278645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Bôi thuốc kích thích ra rễ vào vết cắt khoanh vỏ phía trên hoặc trộn vào đất bó bầu</w:t>
            </w:r>
          </w:p>
          <w:p w14:paraId="3256C774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 giá thể bầu vào vị trí chiết cho đều , 2 đầu nhỏ dần. phía ngoài bọc mảnh Pe trong rồi buộc chặt 2 đầu.</w:t>
            </w:r>
          </w:p>
          <w:p w14:paraId="462E846F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Tùy loại cây mà kích thước bầu có khác nhau.</w:t>
            </w:r>
          </w:p>
          <w:p w14:paraId="019B6142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lastRenderedPageBreak/>
              <w:t>- yêu cầu: vết khoanh ở giữa bầu đất và buộc chặt bầu không bị xoay.</w:t>
            </w:r>
          </w:p>
          <w:p w14:paraId="40EEC6AA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5. Bước 5: Cắ</w:t>
            </w:r>
            <w:r w:rsidRPr="004715E1">
              <w:rPr>
                <w:rFonts w:ascii="Times New Roman" w:hAnsi="Times New Roman" w:cs="Times New Roman"/>
                <w:lang w:val="vi-VN"/>
              </w:rPr>
              <w:t>t cành chiết</w:t>
            </w:r>
          </w:p>
          <w:p w14:paraId="23484F9D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khi nhìn qua mảnh PE trong thấy xuất hiện rễ ở ngoài bầu đất có màu vàng ngà thì cắt cành chiết.</w:t>
            </w:r>
          </w:p>
          <w:p w14:paraId="2822EF89" w14:textId="77777777" w:rsidR="00303F82" w:rsidRPr="004715E1" w:rsidRDefault="00303F82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Bóc lớp PE bó bầu rồi đem giâm ở vườn ươm hoặc trong bầu đất.</w:t>
            </w:r>
          </w:p>
          <w:p w14:paraId="5F4C28C5" w14:textId="77777777" w:rsidR="00303F82" w:rsidRPr="004715E1" w:rsidRDefault="00303F82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* Các nhóm tiến hành thí nghiệm</w:t>
            </w:r>
          </w:p>
        </w:tc>
      </w:tr>
    </w:tbl>
    <w:p w14:paraId="286FACA3" w14:textId="77777777" w:rsidR="00303F82" w:rsidRPr="004715E1" w:rsidRDefault="00303F82" w:rsidP="00303F82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5F3EA29C" w14:textId="77777777" w:rsidR="00303F82" w:rsidRPr="004715E1" w:rsidRDefault="00303F82" w:rsidP="00303F8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Học sinh tự đánh giá sản phẩm của mình  kiểm tra chéo</w:t>
      </w:r>
    </w:p>
    <w:p w14:paraId="00F119C3" w14:textId="77777777" w:rsidR="00303F82" w:rsidRPr="004715E1" w:rsidRDefault="00303F82" w:rsidP="00303F8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Giáo viên đánh giá các bước tiến hành thí nghiệm của các nhóm và yêu cầu viết báo cáo theo trình tự SGK yêu cầu</w:t>
      </w:r>
    </w:p>
    <w:p w14:paraId="3C75EE36" w14:textId="77777777" w:rsidR="00303F82" w:rsidRPr="004715E1" w:rsidRDefault="00303F82" w:rsidP="00303F82">
      <w:pPr>
        <w:rPr>
          <w:rFonts w:ascii="Times New Roman" w:hAnsi="Times New Roman"/>
          <w:lang w:val="vi-V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  <w:lang w:val="vi-VN"/>
        </w:rPr>
        <w:t>Nhắc nhở học sinh chuẩn bị bài thực hành “Ghép”</w:t>
      </w:r>
    </w:p>
    <w:p w14:paraId="13405314" w14:textId="5C070558" w:rsidR="00303F82" w:rsidRDefault="00303F82" w:rsidP="00303F82">
      <w:pPr>
        <w:ind w:left="720"/>
        <w:rPr>
          <w:b/>
          <w:i/>
        </w:rPr>
      </w:pPr>
      <w:r w:rsidRPr="004715E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C89A4" wp14:editId="0BF5493B">
                <wp:simplePos x="0" y="0"/>
                <wp:positionH relativeFrom="column">
                  <wp:posOffset>155575</wp:posOffset>
                </wp:positionH>
                <wp:positionV relativeFrom="paragraph">
                  <wp:posOffset>34925</wp:posOffset>
                </wp:positionV>
                <wp:extent cx="6172200" cy="0"/>
                <wp:effectExtent l="5715" t="11430" r="13335" b="7620"/>
                <wp:wrapNone/>
                <wp:docPr id="1820904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B1B2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2.75pt" to="498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CakpbtoAAAAGAQAADwAAAAAAAAAAAAAAAAAJBAAAZHJzL2Rvd25yZXYueG1s&#10;UEsFBgAAAAAEAAQA8wAAABAFAAAAAA==&#10;"/>
            </w:pict>
          </mc:Fallback>
        </mc:AlternateContent>
      </w:r>
    </w:p>
    <w:p w14:paraId="25BFF3D1" w14:textId="77777777" w:rsidR="00303F82" w:rsidRDefault="00303F82" w:rsidP="00303F82">
      <w:pPr>
        <w:rPr>
          <w:rFonts w:ascii="Times New Roman" w:hAnsi="Times New Roman" w:cs="Times New Roman"/>
          <w:lang w:val="fr-FR"/>
        </w:rPr>
      </w:pPr>
    </w:p>
    <w:p w14:paraId="196BBF60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82"/>
    <w:rsid w:val="00303F82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60A59"/>
  <w15:chartTrackingRefBased/>
  <w15:docId w15:val="{35A26EFC-B19E-4176-81FC-A6ABFCBC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F82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2023-07-26T15:23:00Z</dcterms:created>
  <dcterms:modified xsi:type="dcterms:W3CDTF">2023-07-26T15:23:00Z</dcterms:modified>
</cp:coreProperties>
</file>