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15A" w:rsidRPr="00961694" w:rsidRDefault="00F9115A" w:rsidP="00F9115A">
      <w:pPr>
        <w:tabs>
          <w:tab w:val="left" w:pos="1650"/>
        </w:tabs>
        <w:jc w:val="center"/>
        <w:rPr>
          <w:b/>
          <w:sz w:val="32"/>
          <w:szCs w:val="32"/>
          <w:lang w:val="fr-FR"/>
        </w:rPr>
      </w:pPr>
      <w:r w:rsidRPr="00961694">
        <w:rPr>
          <w:b/>
          <w:sz w:val="32"/>
          <w:szCs w:val="32"/>
          <w:u w:val="single"/>
          <w:lang w:val="fr-FR"/>
        </w:rPr>
        <w:t>Tiết 2</w:t>
      </w:r>
      <w:r>
        <w:rPr>
          <w:b/>
          <w:sz w:val="32"/>
          <w:szCs w:val="32"/>
          <w:u w:val="single"/>
          <w:lang w:val="fr-FR"/>
        </w:rPr>
        <w:t>8</w:t>
      </w:r>
      <w:r w:rsidRPr="00961694">
        <w:rPr>
          <w:b/>
          <w:sz w:val="32"/>
          <w:szCs w:val="32"/>
          <w:lang w:val="fr-FR"/>
        </w:rPr>
        <w:t xml:space="preserve">: </w:t>
      </w:r>
      <w:r>
        <w:rPr>
          <w:b/>
          <w:sz w:val="32"/>
          <w:szCs w:val="32"/>
          <w:lang w:val="fr-FR"/>
        </w:rPr>
        <w:t>TRUYỀN CHUYỂN ĐỘNG</w:t>
      </w:r>
    </w:p>
    <w:p w:rsidR="00F9115A" w:rsidRPr="00C93A41" w:rsidRDefault="00F9115A" w:rsidP="00F9115A">
      <w:pPr>
        <w:tabs>
          <w:tab w:val="left" w:pos="1650"/>
        </w:tabs>
        <w:jc w:val="center"/>
        <w:rPr>
          <w:sz w:val="28"/>
          <w:szCs w:val="28"/>
          <w:lang w:val="fr-FR"/>
        </w:rPr>
      </w:pP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>I. Mục tiêu tiết học</w:t>
      </w:r>
      <w:r w:rsidRPr="00C93A41">
        <w:rPr>
          <w:sz w:val="28"/>
          <w:szCs w:val="28"/>
          <w:lang w:val="fr-FR"/>
        </w:rPr>
        <w:t>: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  <w:lang w:val="fr-FR"/>
        </w:rPr>
        <w:t xml:space="preserve"> </w:t>
      </w:r>
      <w:r w:rsidRPr="00C93A41">
        <w:rPr>
          <w:sz w:val="28"/>
          <w:szCs w:val="28"/>
        </w:rPr>
        <w:t>Sau bài này, GV phải làm cho HS:</w:t>
      </w:r>
    </w:p>
    <w:p w:rsidR="00F9115A" w:rsidRPr="00C93A41" w:rsidRDefault="00F9115A" w:rsidP="00F9115A">
      <w:pPr>
        <w:tabs>
          <w:tab w:val="left" w:pos="1650"/>
        </w:tabs>
        <w:rPr>
          <w:b/>
          <w:sz w:val="28"/>
          <w:szCs w:val="28"/>
        </w:rPr>
      </w:pPr>
      <w:r w:rsidRPr="00C93A41">
        <w:rPr>
          <w:b/>
          <w:sz w:val="28"/>
          <w:szCs w:val="28"/>
        </w:rPr>
        <w:t>- Kiến thức: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+ Hiểu được tại sao cần truyền chuyển động.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 xml:space="preserve">+ Biết được </w:t>
      </w:r>
      <w:r w:rsidRPr="00C93A41">
        <w:rPr>
          <w:i/>
          <w:sz w:val="28"/>
          <w:szCs w:val="28"/>
        </w:rPr>
        <w:t>cấu tạo, nguyên lý làm việc và ứng dụng</w:t>
      </w:r>
      <w:r w:rsidRPr="00C93A41">
        <w:rPr>
          <w:sz w:val="28"/>
          <w:szCs w:val="28"/>
        </w:rPr>
        <w:t xml:space="preserve"> của một số cơ cấu truyền chuyển động.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b/>
          <w:sz w:val="28"/>
          <w:szCs w:val="28"/>
        </w:rPr>
        <w:t>- Kĩ năng</w:t>
      </w:r>
      <w:r w:rsidRPr="00C93A41">
        <w:rPr>
          <w:sz w:val="28"/>
          <w:szCs w:val="28"/>
        </w:rPr>
        <w:t>: Tháo, lắp và xác định tỉ số truyền của một số bộ truyền động.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b/>
          <w:sz w:val="28"/>
          <w:szCs w:val="28"/>
        </w:rPr>
        <w:t>- Thái độ</w:t>
      </w:r>
      <w:r w:rsidRPr="00C93A41">
        <w:rPr>
          <w:sz w:val="28"/>
          <w:szCs w:val="28"/>
        </w:rPr>
        <w:t>: Làm việc theo qui trình, kiên trì, cẩn thận. Thực hiện an toàn lao động, yêu thích công việc cơ khí.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>Trọng tâm</w:t>
      </w:r>
      <w:r w:rsidRPr="00C93A41">
        <w:rPr>
          <w:sz w:val="28"/>
          <w:szCs w:val="28"/>
          <w:lang w:val="fr-FR"/>
        </w:rPr>
        <w:t xml:space="preserve">: </w:t>
      </w:r>
      <w:r w:rsidRPr="00C93A41">
        <w:rPr>
          <w:i/>
          <w:sz w:val="28"/>
          <w:szCs w:val="28"/>
          <w:lang w:val="fr-FR"/>
        </w:rPr>
        <w:t>Mục tiêu 2</w:t>
      </w:r>
      <w:r w:rsidRPr="00C93A41">
        <w:rPr>
          <w:sz w:val="28"/>
          <w:szCs w:val="28"/>
          <w:lang w:val="fr-FR"/>
        </w:rPr>
        <w:t>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>II. Chuẩn bị của thày và trò</w:t>
      </w:r>
      <w:r w:rsidRPr="00C93A41">
        <w:rPr>
          <w:sz w:val="28"/>
          <w:szCs w:val="28"/>
        </w:rPr>
        <w:t>: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i/>
          <w:sz w:val="28"/>
          <w:szCs w:val="28"/>
        </w:rPr>
        <w:t>* Chuẩn bị của thày</w:t>
      </w:r>
      <w:r w:rsidRPr="00C93A41">
        <w:rPr>
          <w:sz w:val="28"/>
          <w:szCs w:val="28"/>
        </w:rPr>
        <w:t>: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Nghiên cứu bài 29 SGK, SGV.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Tranh vẽ các hình SGK, bảng phụ, phiếu học tập.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Mô hình bộ truyền động đai, bánh răng, xích.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i/>
          <w:sz w:val="28"/>
          <w:szCs w:val="28"/>
        </w:rPr>
        <w:t>* Chuẩn bị của trò</w:t>
      </w:r>
      <w:r w:rsidRPr="00C93A41">
        <w:rPr>
          <w:sz w:val="28"/>
          <w:szCs w:val="28"/>
        </w:rPr>
        <w:t>: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Đọc trước bài 29, các phương án trả lời câu hỏi SGK.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Mô hình bộ truyền động đai, truyền động bánh răng và truyền động xích.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>III. Tiến trình tiết dạy</w:t>
      </w:r>
      <w:r w:rsidRPr="00C93A41">
        <w:rPr>
          <w:sz w:val="28"/>
          <w:szCs w:val="28"/>
          <w:lang w:val="fr-FR"/>
        </w:rPr>
        <w:t>: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1. Tổ chức lớp</w:t>
      </w:r>
      <w:r w:rsidRPr="00C93A41">
        <w:rPr>
          <w:sz w:val="28"/>
          <w:szCs w:val="28"/>
        </w:rPr>
        <w:t>: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2. Kiểm tra bài cũ</w:t>
      </w:r>
      <w:r w:rsidRPr="00C93A41">
        <w:rPr>
          <w:sz w:val="28"/>
          <w:szCs w:val="28"/>
        </w:rPr>
        <w:t>: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Gọi HS lên bảng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-1270</wp:posOffset>
                </wp:positionV>
                <wp:extent cx="228600" cy="228600"/>
                <wp:effectExtent l="5080" t="6985" r="13970" b="1206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9pt;margin-top:-.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gPdJAIAAEgEAAAOAAAAZHJzL2Uyb0RvYy54bWysVG1v0zAQ/o7Ef7D8nSYN7eiiptPUUYQ0&#10;YGLwAxzHSSz8xtltMn79zk7XdcAnRD5Yd77z4+eeO2d9NWpFDgK8tKai81lOiTDcNtJ0Ff3+bfdm&#10;RYkPzDRMWSMq+iA8vdq8frUeXCkK21vVCCAIYnw5uIr2IbgyyzzvhWZ+Zp0wGGwtaBbQhS5rgA2I&#10;rlVW5PlFNlhoHFguvMfdmylINwm/bQUPX9rWi0BURZFbSCuktY5rtlmzsgPmesmPNNg/sNBMGrz0&#10;BHXDAiN7kH9AacnBetuGGbc6s20ruUg1YDXz/Ldq7nvmRKoFxfHuJJP/f7D88+EOiGwqWrylxDCN&#10;PfqKqjHTKUFwDwUanC8x797dQSzRu1vLf3hi7LbHNHENYIdesAZpzWN+9uJAdDweJfXwyTYIz/bB&#10;Jq3GFnQERBXImFrycGqJGAPhuFkUq4scG8cxdLTjDax8OuzAhw/CahKNigJyT+DscOvDlPqUkshb&#10;JZudVCo50NVbBeTAcDp26Uv8scbzNGXIUNHLZbFMyC9i/hwiT9/fILQMOOZK6oquTkmsjKq9Nw3S&#10;ZGVgUk02VqfMUcao3NSBMNYjJkY5a9s8oKBgp3HG54dGb+EXJQOOckX9zz0DQYn6aLApl/PFIs5+&#10;chbLdwU6cB6pzyPMcISqaKBkMrdhei97B7Lr8aZ5ksHYa2xkK5PIz6yOvHFcU5uOTyu+h3M/ZT3/&#10;ADaPAAAA//8DAFBLAwQUAAYACAAAACEAoRIMKdsAAAAGAQAADwAAAGRycy9kb3ducmV2LnhtbEyP&#10;QU+DQBCF7yb+h82YeGsXqTVIWRqjqYnHll68DTAFlJ0l7NKiv97xpMcvb/LeN9l2tr060+g7xwbu&#10;lhEo4srVHTcGjsVukYDyAbnG3jEZ+CIP2/z6KsO0dhfe0/kQGiUl7FM00IYwpFr7qiWLfukGYslO&#10;brQYBMdG1yNepNz2Oo6iB22xY1locaDnlqrPw2QNlF18xO998RrZx90qvM3Fx/T+Ysztzfy0ARVo&#10;Dn/H8Ksv6pCLU+kmrr3qhRN5JRhYxKAkXt8LlgZW6wR0nun/+vkPAAAA//8DAFBLAQItABQABgAI&#10;AAAAIQC2gziS/gAAAOEBAAATAAAAAAAAAAAAAAAAAAAAAABbQ29udGVudF9UeXBlc10ueG1sUEsB&#10;Ai0AFAAGAAgAAAAhADj9If/WAAAAlAEAAAsAAAAAAAAAAAAAAAAALwEAAF9yZWxzLy5yZWxzUEsB&#10;Ai0AFAAGAAgAAAAhAKgCA90kAgAASAQAAA4AAAAAAAAAAAAAAAAALgIAAGRycy9lMm9Eb2MueG1s&#10;UEsBAi0AFAAGAAgAAAAhAKESDCnbAAAABgEAAA8AAAAAAAAAAAAAAAAAfgQAAGRycy9kb3ducmV2&#10;LnhtbFBLBQYAAAAABAAEAPMAAACGBQAAAAA=&#10;">
                <v:textbox>
                  <w:txbxContent>
                    <w:p w:rsidR="00F9115A" w:rsidRPr="0053405B" w:rsidRDefault="00F9115A" w:rsidP="00F9115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?</w:t>
                      </w:r>
                      <w:r w:rsidRPr="0031063C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bộ dụng cụ đo : thước lá, thước cặp, ke vuông và êke.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sz w:val="28"/>
          <w:szCs w:val="28"/>
        </w:rPr>
        <w:t xml:space="preserve">         Quy trình tháo, lắp ổ trục trước xe đạp?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Gọi HS nhận xét.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Bổ sung, đánh giá, cho điểm.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3. Bài mới</w:t>
      </w:r>
      <w:r w:rsidRPr="00C93A41">
        <w:rPr>
          <w:sz w:val="28"/>
          <w:szCs w:val="28"/>
        </w:rPr>
        <w:t>: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 xml:space="preserve">Trong cơ cấu của máy, </w:t>
      </w:r>
      <w:r w:rsidRPr="00C93A41">
        <w:rPr>
          <w:i/>
          <w:sz w:val="28"/>
          <w:szCs w:val="28"/>
        </w:rPr>
        <w:t>chuyển động được truyền từ vật này sang vật kia</w:t>
      </w:r>
      <w:r w:rsidRPr="00C93A41">
        <w:rPr>
          <w:sz w:val="28"/>
          <w:szCs w:val="28"/>
        </w:rPr>
        <w:t xml:space="preserve">. Nếu chuyển động của chúng thuộc cùng một dạng, ta gọi là </w:t>
      </w:r>
      <w:r w:rsidRPr="00C93A41">
        <w:rPr>
          <w:i/>
          <w:sz w:val="28"/>
          <w:szCs w:val="28"/>
        </w:rPr>
        <w:t>cơ cấu truyền chuyển động</w:t>
      </w:r>
      <w:r w:rsidRPr="00C93A41">
        <w:rPr>
          <w:sz w:val="28"/>
          <w:szCs w:val="28"/>
        </w:rPr>
        <w:t xml:space="preserve">, nếu khác dạng gọi là </w:t>
      </w:r>
      <w:r w:rsidRPr="00C93A41">
        <w:rPr>
          <w:i/>
          <w:sz w:val="28"/>
          <w:szCs w:val="28"/>
        </w:rPr>
        <w:t>cơ cấu biến đổi chuyển động</w:t>
      </w:r>
      <w:r w:rsidRPr="00C93A41">
        <w:rPr>
          <w:sz w:val="28"/>
          <w:szCs w:val="28"/>
        </w:rPr>
        <w:t>. Hôm nay, ta cùng nghiên  cứu “</w:t>
      </w:r>
      <w:r w:rsidRPr="00C93A41">
        <w:rPr>
          <w:b/>
          <w:sz w:val="28"/>
          <w:szCs w:val="28"/>
        </w:rPr>
        <w:t>Truyền chuyển động</w:t>
      </w:r>
      <w:r w:rsidRPr="00C93A41">
        <w:rPr>
          <w:sz w:val="28"/>
          <w:szCs w:val="28"/>
        </w:rPr>
        <w:t>”.</w:t>
      </w:r>
    </w:p>
    <w:tbl>
      <w:tblPr>
        <w:tblW w:w="972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44"/>
        <w:gridCol w:w="216"/>
        <w:gridCol w:w="3444"/>
        <w:gridCol w:w="336"/>
        <w:gridCol w:w="2880"/>
      </w:tblGrid>
      <w:tr w:rsidR="00F9115A" w:rsidRPr="00C93A41" w:rsidTr="001E63A9">
        <w:tc>
          <w:tcPr>
            <w:tcW w:w="9720" w:type="dxa"/>
            <w:gridSpan w:val="5"/>
            <w:tcBorders>
              <w:top w:val="double" w:sz="4" w:space="0" w:color="auto"/>
            </w:tcBorders>
          </w:tcPr>
          <w:p w:rsidR="00F9115A" w:rsidRPr="00C93A41" w:rsidRDefault="00F9115A" w:rsidP="001E63A9">
            <w:pPr>
              <w:tabs>
                <w:tab w:val="left" w:pos="1650"/>
              </w:tabs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r w:rsidRPr="00C93A41">
              <w:rPr>
                <w:b/>
                <w:i/>
                <w:sz w:val="28"/>
                <w:szCs w:val="28"/>
                <w:lang w:val="fr-FR"/>
              </w:rPr>
              <w:t>Hoạt động 1: Tìm hiểu tại sao cần truyền chuyển động</w:t>
            </w:r>
          </w:p>
        </w:tc>
      </w:tr>
      <w:tr w:rsidR="00F9115A" w:rsidRPr="00C93A41" w:rsidTr="001E63A9">
        <w:tc>
          <w:tcPr>
            <w:tcW w:w="2844" w:type="dxa"/>
          </w:tcPr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Vì: + Các bộ phận của máy thường </w:t>
            </w:r>
            <w:r w:rsidRPr="00C93A41">
              <w:rPr>
                <w:i/>
                <w:sz w:val="28"/>
                <w:szCs w:val="28"/>
                <w:lang w:val="fr-FR"/>
              </w:rPr>
              <w:t>đặt xa nhau</w:t>
            </w:r>
            <w:r w:rsidRPr="00C93A41">
              <w:rPr>
                <w:sz w:val="28"/>
                <w:szCs w:val="28"/>
                <w:lang w:val="fr-FR"/>
              </w:rPr>
              <w:t xml:space="preserve">         + Các bộ phận của máy có </w:t>
            </w:r>
            <w:r w:rsidRPr="00C93A41">
              <w:rPr>
                <w:i/>
                <w:sz w:val="28"/>
                <w:szCs w:val="28"/>
                <w:lang w:val="fr-FR"/>
              </w:rPr>
              <w:t>tốc độ quay không giống nhau.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* Nhiệm vụ của bộ phận truyền chuyển động: </w:t>
            </w:r>
            <w:r w:rsidRPr="00C93A41">
              <w:rPr>
                <w:i/>
                <w:sz w:val="28"/>
                <w:szCs w:val="28"/>
                <w:lang w:val="fr-FR"/>
              </w:rPr>
              <w:t>truyền và biến đổi tốc độ</w:t>
            </w:r>
            <w:r w:rsidRPr="00C93A41">
              <w:rPr>
                <w:sz w:val="28"/>
                <w:szCs w:val="28"/>
                <w:lang w:val="fr-FR"/>
              </w:rPr>
              <w:t xml:space="preserve"> phù hợp tốc </w:t>
            </w:r>
            <w:r w:rsidRPr="00C93A41">
              <w:rPr>
                <w:sz w:val="28"/>
                <w:szCs w:val="28"/>
                <w:lang w:val="fr-FR"/>
              </w:rPr>
              <w:lastRenderedPageBreak/>
              <w:t>độ các bộ phận trong máy.</w:t>
            </w:r>
          </w:p>
        </w:tc>
        <w:tc>
          <w:tcPr>
            <w:tcW w:w="3660" w:type="dxa"/>
            <w:gridSpan w:val="2"/>
          </w:tcPr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>- Cho HS quan sát h29.1, mô hình truyền chuyển động.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-4445</wp:posOffset>
                      </wp:positionV>
                      <wp:extent cx="228600" cy="228600"/>
                      <wp:effectExtent l="13970" t="5080" r="5080" b="13970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7" style="position:absolute;margin-left:-3.65pt;margin-top:-.3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ipDJgIAAE8EAAAOAAAAZHJzL2Uyb0RvYy54bWysVNuO0zAQfUfiHyy/06RRu3SjpqtVlyKk&#10;BVYsfIDjOImFb4zdJuXrGTvdbhd4QuTB8njGx2fOzGR9M2pFDgK8tKai81lOiTDcNtJ0Ff32dfdm&#10;RYkPzDRMWSMqehSe3mxev1oPrhSF7a1qBBAEMb4cXEX7EFyZZZ73QjM/s04YdLYWNAtoQpc1wAZE&#10;1yor8vwqGyw0DiwX3uPp3eSkm4TftoKHz23rRSCqosgtpBXSWsc126xZ2QFzveQnGuwfWGgmDT56&#10;hrpjgZE9yD+gtORgvW3DjFud2baVXKQcMJt5/ls2jz1zIuWC4nh3lsn/P1j+6fAARDYVLQpKDNNY&#10;oy+oGjOdEgTPUKDB+RLjHt0DxBS9u7f8uyfGbnsME7cAdugFa5DWPMZnLy5Ew+NVUg8fbYPwbB9s&#10;0mpsQUdAVIGMqSTHc0nEGAjHw6JYXeVYOI6u0z6+wMqnyw58eC+sJnFTUUDuCZwd7n2YQp9CEnmr&#10;ZLOTSiUDunqrgBwYdscufYk/5ngZpgwZKnq9LJYJ+YXPX0Lk6fsbhJYB21xJXdHVOYiVUbV3pkGa&#10;rAxMqmmP2SlzkjEqN1UgjPWYCpU0jqrWtjmirmCnrsYpxE1v4SclA3Z0Rf2PPQNBifpgsDbX88Ui&#10;jkAyFsu3BRpw6akvPcxwhKpooGTabsM0NnsHsuvxpXlSw9hbrGcrk9bPrE70sWtTtU4TFsfi0k5R&#10;z/+BzS8AAAD//wMAUEsDBBQABgAIAAAAIQCyxolh2gAAAAYBAAAPAAAAZHJzL2Rvd25yZXYueG1s&#10;TI5BT4NAFITvJv6HzTPx1i5C1EpZGqOpiceWXrw94BVQ9i1hlxb99b6e9DSZzGTmyzaz7dWJRt85&#10;NnC3jEARV67uuDFwKLaLFSgfkGvsHZOBb/Kwya+vMkxrd+YdnfahUTLCPkUDbQhDqrWvWrLol24g&#10;luzoRotB7NjoesSzjNtex1H0oC12LA8tDvTSUvW1n6yBsosP+LMr3iL7tE3C+1x8Th+vxtzezM9r&#10;UIHm8FeGC76gQy5MpZu49qo3sHhMpHlRUBLHK9HSQHKfgM4z/R8//wUAAP//AwBQSwECLQAUAAYA&#10;CAAAACEAtoM4kv4AAADhAQAAEwAAAAAAAAAAAAAAAAAAAAAAW0NvbnRlbnRfVHlwZXNdLnhtbFBL&#10;AQItABQABgAIAAAAIQA4/SH/1gAAAJQBAAALAAAAAAAAAAAAAAAAAC8BAABfcmVscy8ucmVsc1BL&#10;AQItABQABgAIAAAAIQDA3ipDJgIAAE8EAAAOAAAAAAAAAAAAAAAAAC4CAABkcnMvZTJvRG9jLnht&#10;bFBLAQItABQABgAIAAAAIQCyxolh2gAAAAYBAAAPAAAAAAAAAAAAAAAAAIAEAABkcnMvZG93bnJl&#10;di54bWxQSwUGAAAAAAQABADzAAAAhwUAAAAA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Tại sao cần truyền chuyển động quay từ trục giữa đến trục sau?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-4445</wp:posOffset>
                      </wp:positionV>
                      <wp:extent cx="228600" cy="228600"/>
                      <wp:effectExtent l="13970" t="8255" r="5080" b="1079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8" style="position:absolute;margin-left:-3.65pt;margin-top:-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Q2mJgIAAE8EAAAOAAAAZHJzL2Uyb0RvYy54bWysVFFv0zAQfkfiP1h+p0mjdmxR02nqKEIa&#10;bGLwAy6Ok1g4tjm7Tcqv5+K0pQOeEHmwfL7z5+++u8vqdug020v0ypqCz2cpZ9IIWynTFPzrl+2b&#10;a858AFOBtkYW/CA9v12/frXqXS4z21pdSWQEYnzeu4K3Ibg8SbxoZQd+Zp005KwtdhDIxCapEHpC&#10;73SSpelV0lusHFohvafT+8nJ1xG/rqUIj3XtZWC64MQtxBXjWo5rsl5B3iC4VokjDfgHFh0oQ4+e&#10;oe4hANuh+gOqUwKtt3WYCdsltq6VkDEHymae/pbNcwtOxlxIHO/OMvn/Bys+7Z+Qqarg2ZwzAx3V&#10;6DOpBqbRktEZCdQ7n1Pcs3vCMUXvHqz45pmxm5bC5B2i7VsJFdGK8cmLC6Ph6Sor+4+2InjYBRu1&#10;GmrsRkBSgQ2xJIdzSeQQmKDDLLu+SqlwglzHPTFKID9ddujDe2k7Nm4KjsQ9gsP+wYcp9BQSyVut&#10;qq3SOhrYlBuNbA/UHdv4jfkSur8M04b1Bb9ZZsuI/MLnLyHS+P0NolOB2lyrruDX5yDIR9XemYre&#10;hDyA0tOe3teGaJyUmyoQhnKYCnWqSWmrA+mKdupqmkLatBZ/cNZTRxfcf98BSs70B0O1uZkvFuMI&#10;RGOxfJuRgZee8tIDRhBUwQNn03YTprHZOVRNSy/NoxrG3lE9axW1HhlPrI70qWujnscJG8fi0o5R&#10;v/4D658AAAD//wMAUEsDBBQABgAIAAAAIQCyxolh2gAAAAYBAAAPAAAAZHJzL2Rvd25yZXYueG1s&#10;TI5BT4NAFITvJv6HzTPx1i5C1EpZGqOpiceWXrw94BVQ9i1hlxb99b6e9DSZzGTmyzaz7dWJRt85&#10;NnC3jEARV67uuDFwKLaLFSgfkGvsHZOBb/Kwya+vMkxrd+YdnfahUTLCPkUDbQhDqrWvWrLol24g&#10;luzoRotB7NjoesSzjNtex1H0oC12LA8tDvTSUvW1n6yBsosP+LMr3iL7tE3C+1x8Th+vxtzezM9r&#10;UIHm8FeGC76gQy5MpZu49qo3sHhMpHlRUBLHK9HSQHKfgM4z/R8//wUAAP//AwBQSwECLQAUAAYA&#10;CAAAACEAtoM4kv4AAADhAQAAEwAAAAAAAAAAAAAAAAAAAAAAW0NvbnRlbnRfVHlwZXNdLnhtbFBL&#10;AQItABQABgAIAAAAIQA4/SH/1gAAAJQBAAALAAAAAAAAAAAAAAAAAC8BAABfcmVscy8ucmVsc1BL&#10;AQItABQABgAIAAAAIQDcYQ2mJgIAAE8EAAAOAAAAAAAAAAAAAAAAAC4CAABkcnMvZTJvRG9jLnht&#10;bFBLAQItABQABgAIAAAAIQCyxolh2gAAAAYBAAAPAAAAAAAAAAAAAAAAAIAEAABkcnMvZG93bnJl&#10;di54bWxQSwUGAAAAAAQABADzAAAAhwUAAAAA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 Tại sao số răng đĩa lại nhiều hơn số răng líp?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13970" t="11430" r="5080" b="762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9" style="position:absolute;margin-left:-3.65pt;margin-top:9.7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9MJgIAAE8EAAAOAAAAZHJzL2Uyb0RvYy54bWysVNuO0zAQfUfiHyy/06ShXbpR09WqSxHS&#10;AisWPsBxnMTCN8Zuk+XrGTtt6QJPiDxYtmd8fOYcT9Y3o1bkIMBLayo6n+WUCMNtI01X0a9fdq9W&#10;lPjATMOUNaKiT8LTm83LF+vBlaKwvVWNAIIgxpeDq2gfgiuzzPNeaOZn1gmDwdaCZgGX0GUNsAHR&#10;tcqKPL/KBguNA8uF97h7NwXpJuG3reDhU9t6EYiqKHILaYQ01nHMNmtWdsBcL/mRBvsHFppJg5ee&#10;oe5YYGQP8g8oLTlYb9sw41Zntm0lF6kGrGae/1bNY8+cSLWgON6dZfL/D5Z/PDwAkU1FC5THMI0e&#10;fUbVmOmUILiHAg3Ol5j36B4glujdveXfPDF222OauAWwQy9Yg7TmMT97diAuPB4l9fDBNgjP9sEm&#10;rcYWdAREFciYLHk6WyLGQDhuFsXqKkdmHEPHebyBlafDDnx4J6wmcVJRQO4JnB3ufZhSTymJvFWy&#10;2Uml0gK6equAHBi+jl36En+s8TJNGTJU9HpZLBPys5i/hMjT9zcILQM+cyV1RVfnJFZG1d6aBmmy&#10;MjCppjlWp8xRxqjc5EAY6zEZ9frkSW2bJ9QV7PSqsQtx0lv4QcmAL7qi/vuegaBEvTfozfV8sYgt&#10;kBaL5ZtoOFxG6ssIMxyhKhoomabbMLXN3oHserxpntQw9hb9bGXSOno9sTrSx1eb3Dp2WGyLy3XK&#10;+vUf2PwEAAD//wMAUEsDBBQABgAIAAAAIQAwKEYE3AAAAAcBAAAPAAAAZHJzL2Rvd25yZXYueG1s&#10;TI5PT4NAEMXvJn6HzZh4axdpa1tkaYymJh5bevE2wAgoO0vYpUU/veNJj+9P3vulu8l26kyDbx0b&#10;uJtHoIhLV7VcGzjl+9kGlA/IFXaOycAXedhl11cpJpW78IHOx1ArGWGfoIEmhD7R2pcNWfRz1xNL&#10;9u4Gi0HkUOtqwIuM207HUXSvLbYsDw329NRQ+XkcrYGijU/4fchfIrvdL8LrlH+Mb8/G3N5Mjw+g&#10;Ak3hrwy/+IIOmTAVbuTKq87AbL2QpvjbJSjJ480aVGFgtVqCzlL9nz/7AQAA//8DAFBLAQItABQA&#10;BgAIAAAAIQC2gziS/gAAAOEBAAATAAAAAAAAAAAAAAAAAAAAAABbQ29udGVudF9UeXBlc10ueG1s&#10;UEsBAi0AFAAGAAgAAAAhADj9If/WAAAAlAEAAAsAAAAAAAAAAAAAAAAALwEAAF9yZWxzLy5yZWxz&#10;UEsBAi0AFAAGAAgAAAAhABcJP0wmAgAATwQAAA4AAAAAAAAAAAAAAAAALgIAAGRycy9lMm9Eb2Mu&#10;eG1sUEsBAi0AFAAGAAgAAAAhADAoRgTcAAAABwEAAA8AAAAAAAAAAAAAAAAAgAQAAGRycy9kb3du&#10;cmV2LnhtbFBLBQYAAAAABAAEAPMAAACJBQAAAAA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Tại sao </w:t>
            </w:r>
            <w:r w:rsidRPr="00C93A41">
              <w:rPr>
                <w:i/>
                <w:sz w:val="28"/>
                <w:szCs w:val="28"/>
              </w:rPr>
              <w:t>cần truyền động</w:t>
            </w:r>
            <w:r w:rsidRPr="00C93A41">
              <w:rPr>
                <w:sz w:val="28"/>
                <w:szCs w:val="28"/>
              </w:rPr>
              <w:t>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137160</wp:posOffset>
                      </wp:positionV>
                      <wp:extent cx="228600" cy="228600"/>
                      <wp:effectExtent l="13970" t="8890" r="5080" b="1016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30" style="position:absolute;margin-left:-3.65pt;margin-top:10.8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UMiJgIAAE8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xQuyUlhmnU&#10;6DOyxkynBMEzJGhwvsS4Z/cEsUTvHiz/5omxmx7DxB2AHXrBGkxrGuOzFxei4fEqqYePtkF4tgs2&#10;cXVoQUdAZIEckiTHiyTiEAjHw6JY3OQoHEfXaR9fYOX5sgMf3gurSdxUFDD3BM72Dz6MoeeQlLxV&#10;stlKpZIBXb1RQPYMu2ObvpQ/1ngdpgwZKrqcF/OE/MLnryHy9P0NQsuAba6krujiEsTKyNo702Ca&#10;rAxMqnGP1SlzojEyNyoQDvUhCTU7a1Lb5oi8gh27GqcQN72FH5QM2NEV9d93DAQl6oNBbZbT2SyO&#10;QDJm87cFGnDtqa89zHCEqmigZNxuwjg2Owey6/GlaWLD2DvUs5WJ66j1mNUpfezapNZpwuJYXNsp&#10;6td/YP0TAAD//wMAUEsDBBQABgAIAAAAIQDS/7DU3QAAAAcBAAAPAAAAZHJzL2Rvd25yZXYueG1s&#10;TI7BToNAFEX3Jv7D5Jm4a4fSCJXyaIymJi5bunH3YF4BZWYIM7To1zuudHlzb849+W7Wvbjw6Dpr&#10;EFbLCASb2qrONAincr/YgHCejKLeGkb4Yge74vYmp0zZqznw5egbESDGZYTQej9kUrq6ZU1uaQc2&#10;oTvbUZMPcWykGuka4LqXcRQlUlNnwkNLAz+3XH8eJ41QdfGJvg/la6Qf92v/Npcf0/sL4v3d/LQF&#10;4Xn2f2P41Q/qUASnyk5GOdEjLNJ1WCLEqwRE6ONNCqJCeEgTkEUu//sXPwAAAP//AwBQSwECLQAU&#10;AAYACAAAACEAtoM4kv4AAADhAQAAEwAAAAAAAAAAAAAAAAAAAAAAW0NvbnRlbnRfVHlwZXNdLnht&#10;bFBLAQItABQABgAIAAAAIQA4/SH/1gAAAJQBAAALAAAAAAAAAAAAAAAAAC8BAABfcmVscy8ucmVs&#10;c1BLAQItABQABgAIAAAAIQDceUMiJgIAAE8EAAAOAAAAAAAAAAAAAAAAAC4CAABkcnMvZTJvRG9j&#10;LnhtbFBLAQItABQABgAIAAAAIQDS/7DU3QAAAAcBAAAPAAAAAAAAAAAAAAAAAIAEAABkcnMvZG93&#10;bnJldi54bWxQSwUGAAAAAAQABADzAAAAigUAAAAA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Nhiệm vụ của các bộ phận truyền chuyển động?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10160</wp:posOffset>
                      </wp:positionV>
                      <wp:extent cx="228600" cy="228600"/>
                      <wp:effectExtent l="13970" t="8890" r="5080" b="1016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1" style="position:absolute;margin-left:-3.65pt;margin-top:.8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XHIJgIAAE8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JB7VApwzRq&#10;9BlZY6ZTguAZEjQ4X2Lcs3uCWKJ3D5Z/88TYTY9h4g7ADr1gDaY1j/HZiwvR8HiV1MNH2yA82wWb&#10;uBpb0BEQWSBjkuRwlkSMgXA8LIrrqxyF4+g67uMLrDxdduDDe2E1iZuKAuaewNn+wYcp9BSSkrdK&#10;NlupVDKgqzcKyJ5hd2zTl/LHGi/DlCFDRW+WxTIhv/D5S4g8fX+D0DJgmyupK3p9DmJlZO2daTBN&#10;VgYm1bTH6pQ50hiZmxQIYz0moZYnTWrbHJBXsFNX4xTiprfwg5IBO7qi/vuOgaBEfTCozc18sYgj&#10;kIzF8m2BBlx66ksPMxyhKhoombabMI3NzoHsenxpntgw9g71bGXiOmo9ZXVMH7s2qXWcsDgWl3aK&#10;+vUfWP8EAAD//wMAUEsDBBQABgAIAAAAIQCpoeLz2wAAAAYBAAAPAAAAZHJzL2Rvd25yZXYueG1s&#10;TI7NToNAFIX3Jr7D5Jq4awchgZYyNEZTE5ct3bi7MFdAmRnCDC369F5Xujw/Oecr9osZxIUm3zur&#10;4GEdgSDbON3bVsG5Oqw2IHxAq3FwlhR8kYd9eXtTYK7d1R7pcgqt4BHrc1TQhTDmUvqmI4N+7Uay&#10;nL27yWBgObVST3jlcTPIOIpSabC3/NDhSE8dNZ+n2Sio+/iM38fqJTLbQxJel+pjfntW6v5uedyB&#10;CLSEvzL84jM6lMxUu9lqLwYFqyzhJvspCI7jTQaiVpBkKciykP/xyx8AAAD//wMAUEsBAi0AFAAG&#10;AAgAAAAhALaDOJL+AAAA4QEAABMAAAAAAAAAAAAAAAAAAAAAAFtDb250ZW50X1R5cGVzXS54bWxQ&#10;SwECLQAUAAYACAAAACEAOP0h/9YAAACUAQAACwAAAAAAAAAAAAAAAAAvAQAAX3JlbHMvLnJlbHNQ&#10;SwECLQAUAAYACAAAACEAFxFxyCYCAABPBAAADgAAAAAAAAAAAAAAAAAuAgAAZHJzL2Uyb0RvYy54&#10;bWxQSwECLQAUAAYACAAAACEAqaHi89sAAAAGAQAADwAAAAAAAAAAAAAAAACABAAAZHJzL2Rvd25y&#10;ZXYueG1sUEsFBgAAAAAEAAQA8wAAAIgFAAAAAA=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Các loại truyền động trong thực tế?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Để tìm hiểu cấu tạo, công dụng của mỗi loại truyền động, ta sang phần II.</w:t>
            </w:r>
          </w:p>
        </w:tc>
        <w:tc>
          <w:tcPr>
            <w:tcW w:w="3216" w:type="dxa"/>
            <w:gridSpan w:val="2"/>
          </w:tcPr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lastRenderedPageBreak/>
              <w:t>- Quan sát.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Trục giữa nhận lực cần truyền cho trục sau để xe chuyển động.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Tốc độ quay của trục giữa ( đĩa</w:t>
            </w:r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</w:rPr>
              <w:t xml:space="preserve"> và trục sau (líp </w:t>
            </w:r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</w:rPr>
              <w:t xml:space="preserve"> khác nhau.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Nêu được 2 ý.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Truyền và biến đổi tốc độ.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Truyền động đai, bánh răng, xích.</w:t>
            </w:r>
          </w:p>
        </w:tc>
      </w:tr>
      <w:tr w:rsidR="00F9115A" w:rsidRPr="00C93A41" w:rsidTr="001E63A9">
        <w:tc>
          <w:tcPr>
            <w:tcW w:w="9720" w:type="dxa"/>
            <w:gridSpan w:val="5"/>
          </w:tcPr>
          <w:p w:rsidR="00F9115A" w:rsidRPr="00C93A41" w:rsidRDefault="00F9115A" w:rsidP="001E63A9">
            <w:pPr>
              <w:tabs>
                <w:tab w:val="left" w:pos="1650"/>
              </w:tabs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C93A41">
              <w:rPr>
                <w:b/>
                <w:i/>
                <w:sz w:val="28"/>
                <w:szCs w:val="28"/>
              </w:rPr>
              <w:lastRenderedPageBreak/>
              <w:t>Hoạt động 2: Tìm hiểu bộ truyền động chuyển động</w:t>
            </w:r>
          </w:p>
        </w:tc>
      </w:tr>
      <w:tr w:rsidR="00F9115A" w:rsidRPr="00C93A41" w:rsidTr="001E63A9">
        <w:tc>
          <w:tcPr>
            <w:tcW w:w="3060" w:type="dxa"/>
            <w:gridSpan w:val="2"/>
            <w:tcBorders>
              <w:bottom w:val="double" w:sz="4" w:space="0" w:color="auto"/>
            </w:tcBorders>
          </w:tcPr>
          <w:p w:rsidR="00F9115A" w:rsidRPr="00C93A41" w:rsidRDefault="00F9115A" w:rsidP="001E63A9">
            <w:pPr>
              <w:tabs>
                <w:tab w:val="left" w:pos="1650"/>
              </w:tabs>
              <w:rPr>
                <w:b/>
                <w:sz w:val="28"/>
                <w:szCs w:val="28"/>
                <w:lang w:val="nl-NL"/>
              </w:rPr>
            </w:pPr>
            <w:r w:rsidRPr="00C93A41">
              <w:rPr>
                <w:b/>
                <w:sz w:val="28"/>
                <w:szCs w:val="28"/>
                <w:lang w:val="nl-NL"/>
              </w:rPr>
              <w:t>1. Truyền động ma sát – truyền động đai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 xml:space="preserve">- Truyền động ma sát là cơ cấu </w:t>
            </w:r>
            <w:r w:rsidRPr="00C93A41">
              <w:rPr>
                <w:i/>
                <w:sz w:val="28"/>
                <w:szCs w:val="28"/>
                <w:lang w:val="nl-NL"/>
              </w:rPr>
              <w:t>truyền chuyển động quay</w:t>
            </w:r>
            <w:r w:rsidRPr="00C93A41">
              <w:rPr>
                <w:sz w:val="28"/>
                <w:szCs w:val="28"/>
                <w:lang w:val="nl-NL"/>
              </w:rPr>
              <w:t xml:space="preserve"> nhờ lực ma sát giữa các </w:t>
            </w:r>
            <w:r w:rsidRPr="00C93A41">
              <w:rPr>
                <w:i/>
                <w:sz w:val="28"/>
                <w:szCs w:val="28"/>
                <w:lang w:val="nl-NL"/>
              </w:rPr>
              <w:t>mặt tiếp xúc</w:t>
            </w:r>
            <w:r w:rsidRPr="00C93A41">
              <w:rPr>
                <w:sz w:val="28"/>
                <w:szCs w:val="28"/>
                <w:lang w:val="nl-NL"/>
              </w:rPr>
              <w:t xml:space="preserve"> của </w:t>
            </w:r>
            <w:r w:rsidRPr="00C93A41">
              <w:rPr>
                <w:i/>
                <w:sz w:val="28"/>
                <w:szCs w:val="28"/>
                <w:lang w:val="nl-NL"/>
              </w:rPr>
              <w:t>vật dẫn và vật bị dẫn</w:t>
            </w:r>
            <w:r w:rsidRPr="00C93A41">
              <w:rPr>
                <w:sz w:val="28"/>
                <w:szCs w:val="28"/>
                <w:lang w:val="nl-NL"/>
              </w:rPr>
              <w:t>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Vật nhận chuyển động gọi là vật bị dẫn, vật truyền chuyển động gọi là vật dẫn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i/>
                <w:sz w:val="28"/>
                <w:szCs w:val="28"/>
                <w:u w:val="single"/>
                <w:lang w:val="fr-FR"/>
              </w:rPr>
              <w:t>a. Cấu tạo</w:t>
            </w:r>
            <w:r w:rsidRPr="00C93A41">
              <w:rPr>
                <w:sz w:val="28"/>
                <w:szCs w:val="28"/>
                <w:lang w:val="fr-FR"/>
              </w:rPr>
              <w:t>: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Bánh dẫn, bánh bị dẫn, dây đai.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i/>
                <w:sz w:val="28"/>
                <w:szCs w:val="28"/>
                <w:u w:val="single"/>
                <w:lang w:val="fr-FR"/>
              </w:rPr>
              <w:t>b. Nguyên lý làm việc</w:t>
            </w:r>
            <w:r w:rsidRPr="00C93A41">
              <w:rPr>
                <w:sz w:val="28"/>
                <w:szCs w:val="28"/>
                <w:lang w:val="fr-FR"/>
              </w:rPr>
              <w:t>: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Tỉ số truyền: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i = </w:t>
            </w:r>
            <w:r w:rsidRPr="00C93A41">
              <w:rPr>
                <w:position w:val="-30"/>
                <w:sz w:val="28"/>
                <w:szCs w:val="28"/>
              </w:rPr>
              <w:object w:dxaOrig="42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35.25pt" o:ole="">
                  <v:imagedata r:id="rId4" o:title=""/>
                </v:shape>
                <o:OLEObject Type="Embed" ProgID="Equation.DSMT4" ShapeID="_x0000_i1025" DrawAspect="Content" ObjectID="_1751883840" r:id="rId5"/>
              </w:object>
            </w:r>
            <w:r w:rsidRPr="00C93A41">
              <w:rPr>
                <w:sz w:val="28"/>
                <w:szCs w:val="28"/>
              </w:rPr>
              <w:t xml:space="preserve"> = </w:t>
            </w:r>
            <w:r w:rsidRPr="00C93A41">
              <w:rPr>
                <w:position w:val="-30"/>
                <w:sz w:val="28"/>
                <w:szCs w:val="28"/>
              </w:rPr>
              <w:object w:dxaOrig="340" w:dyaOrig="700">
                <v:shape id="_x0000_i1026" type="#_x0000_t75" style="width:17.25pt;height:35.25pt" o:ole="">
                  <v:imagedata r:id="rId6" o:title=""/>
                </v:shape>
                <o:OLEObject Type="Embed" ProgID="Equation.DSMT4" ShapeID="_x0000_i1026" DrawAspect="Content" ObjectID="_1751883841" r:id="rId7"/>
              </w:object>
            </w:r>
            <w:r w:rsidRPr="00C93A41">
              <w:rPr>
                <w:sz w:val="28"/>
                <w:szCs w:val="28"/>
              </w:rPr>
              <w:t xml:space="preserve"> = </w:t>
            </w:r>
            <w:r w:rsidRPr="00C93A41">
              <w:rPr>
                <w:position w:val="-30"/>
                <w:sz w:val="28"/>
                <w:szCs w:val="28"/>
              </w:rPr>
              <w:object w:dxaOrig="400" w:dyaOrig="700">
                <v:shape id="_x0000_i1027" type="#_x0000_t75" style="width:20.25pt;height:35.25pt" o:ole="">
                  <v:imagedata r:id="rId8" o:title=""/>
                </v:shape>
                <o:OLEObject Type="Embed" ProgID="Equation.DSMT4" ShapeID="_x0000_i1027" DrawAspect="Content" ObjectID="_1751883842" r:id="rId9"/>
              </w:objec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sym w:font="Symbol" w:char="F0DE"/>
            </w:r>
            <w:r w:rsidRPr="00C93A41">
              <w:rPr>
                <w:sz w:val="28"/>
                <w:szCs w:val="28"/>
              </w:rPr>
              <w:t xml:space="preserve"> n</w:t>
            </w:r>
            <w:r w:rsidRPr="00C93A41">
              <w:rPr>
                <w:sz w:val="28"/>
                <w:szCs w:val="28"/>
                <w:vertAlign w:val="subscript"/>
              </w:rPr>
              <w:t>2</w:t>
            </w:r>
            <w:r w:rsidRPr="00C93A41">
              <w:rPr>
                <w:sz w:val="28"/>
                <w:szCs w:val="28"/>
              </w:rPr>
              <w:t xml:space="preserve"> = n</w:t>
            </w:r>
            <w:r w:rsidRPr="00C93A41">
              <w:rPr>
                <w:sz w:val="28"/>
                <w:szCs w:val="28"/>
                <w:vertAlign w:val="subscript"/>
              </w:rPr>
              <w:t>1</w:t>
            </w:r>
            <w:r w:rsidRPr="00C93A41">
              <w:rPr>
                <w:sz w:val="28"/>
                <w:szCs w:val="28"/>
              </w:rPr>
              <w:t xml:space="preserve">. </w:t>
            </w:r>
            <w:r w:rsidRPr="00C93A41">
              <w:rPr>
                <w:position w:val="-30"/>
                <w:sz w:val="28"/>
                <w:szCs w:val="28"/>
              </w:rPr>
              <w:object w:dxaOrig="400" w:dyaOrig="700">
                <v:shape id="_x0000_i1028" type="#_x0000_t75" style="width:20.25pt;height:35.25pt" o:ole="">
                  <v:imagedata r:id="rId10" o:title=""/>
                </v:shape>
                <o:OLEObject Type="Embed" ProgID="Equation.DSMT4" ShapeID="_x0000_i1028" DrawAspect="Content" ObjectID="_1751883843" r:id="rId11"/>
              </w:objec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Nếu 2 </w:t>
            </w:r>
            <w:r w:rsidRPr="00C93A41">
              <w:rPr>
                <w:i/>
                <w:sz w:val="28"/>
                <w:szCs w:val="28"/>
              </w:rPr>
              <w:t>nhánh đai mắc song song</w:t>
            </w:r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sz w:val="28"/>
                <w:szCs w:val="28"/>
              </w:rPr>
              <w:sym w:font="Symbol" w:char="F0DE"/>
            </w:r>
            <w:r w:rsidRPr="00C93A41">
              <w:rPr>
                <w:sz w:val="28"/>
                <w:szCs w:val="28"/>
              </w:rPr>
              <w:t xml:space="preserve"> 2 bánh </w:t>
            </w:r>
            <w:r w:rsidRPr="00C93A41">
              <w:rPr>
                <w:i/>
                <w:sz w:val="28"/>
                <w:szCs w:val="28"/>
              </w:rPr>
              <w:t>quay cùng chiều.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Nếu 2 nhánh đai </w:t>
            </w:r>
            <w:r w:rsidRPr="00C93A41">
              <w:rPr>
                <w:i/>
                <w:sz w:val="28"/>
                <w:szCs w:val="28"/>
              </w:rPr>
              <w:t>mắc chéo</w:t>
            </w:r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sz w:val="28"/>
                <w:szCs w:val="28"/>
              </w:rPr>
              <w:sym w:font="Symbol" w:char="F0DE"/>
            </w:r>
            <w:r w:rsidRPr="00C93A41">
              <w:rPr>
                <w:sz w:val="28"/>
                <w:szCs w:val="28"/>
              </w:rPr>
              <w:t xml:space="preserve"> 2 </w:t>
            </w:r>
            <w:r w:rsidRPr="00C93A41">
              <w:rPr>
                <w:i/>
                <w:sz w:val="28"/>
                <w:szCs w:val="28"/>
              </w:rPr>
              <w:t>bánh quay ngược chiều</w:t>
            </w:r>
            <w:r w:rsidRPr="00C93A41">
              <w:rPr>
                <w:sz w:val="28"/>
                <w:szCs w:val="28"/>
              </w:rPr>
              <w:t>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  <w:u w:val="single"/>
              </w:rPr>
              <w:t>c. ứng dụng</w:t>
            </w:r>
            <w:r w:rsidRPr="00C93A41">
              <w:rPr>
                <w:sz w:val="28"/>
                <w:szCs w:val="28"/>
              </w:rPr>
              <w:t>: ( SGK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b/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b/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b/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b/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b/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>2. Truyền động ăn khớp</w:t>
            </w:r>
            <w:r w:rsidRPr="00C93A41">
              <w:rPr>
                <w:sz w:val="28"/>
                <w:szCs w:val="28"/>
              </w:rPr>
              <w:t>: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i/>
                <w:sz w:val="28"/>
                <w:szCs w:val="28"/>
                <w:u w:val="single"/>
                <w:lang w:val="fr-FR"/>
              </w:rPr>
              <w:t>a. Cấu tạo bộ truyền động</w:t>
            </w:r>
            <w:r w:rsidRPr="00C93A41">
              <w:rPr>
                <w:sz w:val="28"/>
                <w:szCs w:val="28"/>
                <w:lang w:val="fr-FR"/>
              </w:rPr>
              <w:t>: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Truyền động bánh răng: bánh dẫn ( gắn trục quay số 1</w:t>
            </w:r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  <w:lang w:val="fr-FR"/>
              </w:rPr>
              <w:t>, bánh bị dẫn( gắn trục quay số 2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Truyền động xích: đĩa dẫn, xích, đĩa bị dẫn ( líp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i/>
                <w:sz w:val="28"/>
                <w:szCs w:val="28"/>
                <w:u w:val="single"/>
                <w:lang w:val="fr-FR"/>
              </w:rPr>
              <w:t>b. Nguyên lý làm việc</w:t>
            </w:r>
            <w:r w:rsidRPr="00C93A41">
              <w:rPr>
                <w:sz w:val="28"/>
                <w:szCs w:val="28"/>
                <w:lang w:val="fr-FR"/>
              </w:rPr>
              <w:t>: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Tỉ số truyền: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i = </w:t>
            </w:r>
            <w:r w:rsidRPr="00C93A41">
              <w:rPr>
                <w:position w:val="-30"/>
                <w:sz w:val="28"/>
                <w:szCs w:val="28"/>
              </w:rPr>
              <w:object w:dxaOrig="340" w:dyaOrig="700">
                <v:shape id="_x0000_i1029" type="#_x0000_t75" style="width:17.25pt;height:35.25pt" o:ole="">
                  <v:imagedata r:id="rId12" o:title=""/>
                </v:shape>
                <o:OLEObject Type="Embed" ProgID="Equation.DSMT4" ShapeID="_x0000_i1029" DrawAspect="Content" ObjectID="_1751883844" r:id="rId13"/>
              </w:object>
            </w:r>
            <w:r w:rsidRPr="00C93A41">
              <w:rPr>
                <w:sz w:val="28"/>
                <w:szCs w:val="28"/>
              </w:rPr>
              <w:t xml:space="preserve"> = </w:t>
            </w:r>
            <w:r w:rsidRPr="00C93A41">
              <w:rPr>
                <w:position w:val="-30"/>
                <w:sz w:val="28"/>
                <w:szCs w:val="28"/>
              </w:rPr>
              <w:object w:dxaOrig="380" w:dyaOrig="700">
                <v:shape id="_x0000_i1030" type="#_x0000_t75" style="width:18.75pt;height:35.25pt" o:ole="">
                  <v:imagedata r:id="rId14" o:title=""/>
                </v:shape>
                <o:OLEObject Type="Embed" ProgID="Equation.DSMT4" ShapeID="_x0000_i1030" DrawAspect="Content" ObjectID="_1751883845" r:id="rId15"/>
              </w:objec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sym w:font="Symbol" w:char="F0DE"/>
            </w:r>
            <w:r w:rsidRPr="00C93A41">
              <w:rPr>
                <w:sz w:val="28"/>
                <w:szCs w:val="28"/>
              </w:rPr>
              <w:t xml:space="preserve"> n</w:t>
            </w:r>
            <w:r w:rsidRPr="00C93A41">
              <w:rPr>
                <w:sz w:val="28"/>
                <w:szCs w:val="28"/>
                <w:vertAlign w:val="subscript"/>
              </w:rPr>
              <w:t>2</w:t>
            </w:r>
            <w:r w:rsidRPr="00C93A41">
              <w:rPr>
                <w:sz w:val="28"/>
                <w:szCs w:val="28"/>
              </w:rPr>
              <w:t xml:space="preserve"> = n</w:t>
            </w:r>
            <w:r w:rsidRPr="00C93A41">
              <w:rPr>
                <w:sz w:val="28"/>
                <w:szCs w:val="28"/>
                <w:vertAlign w:val="subscript"/>
              </w:rPr>
              <w:t>1</w:t>
            </w:r>
            <w:r w:rsidRPr="00C93A41">
              <w:rPr>
                <w:sz w:val="28"/>
                <w:szCs w:val="28"/>
              </w:rPr>
              <w:t xml:space="preserve">. </w:t>
            </w:r>
            <w:r w:rsidRPr="00C93A41">
              <w:rPr>
                <w:position w:val="-30"/>
                <w:sz w:val="28"/>
                <w:szCs w:val="28"/>
              </w:rPr>
              <w:object w:dxaOrig="380" w:dyaOrig="700">
                <v:shape id="_x0000_i1031" type="#_x0000_t75" style="width:18.75pt;height:35.25pt" o:ole="">
                  <v:imagedata r:id="rId14" o:title=""/>
                </v:shape>
                <o:OLEObject Type="Embed" ProgID="Equation.DSMT4" ShapeID="_x0000_i1031" DrawAspect="Content" ObjectID="_1751883846" r:id="rId16"/>
              </w:objec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sym w:font="Symbol" w:char="F0DE"/>
            </w:r>
            <w:r w:rsidRPr="00C93A41">
              <w:rPr>
                <w:sz w:val="28"/>
                <w:szCs w:val="28"/>
              </w:rPr>
              <w:t xml:space="preserve"> bánh nào có số răng ít </w:t>
            </w:r>
            <w:r w:rsidRPr="00C93A41">
              <w:rPr>
                <w:sz w:val="28"/>
                <w:szCs w:val="28"/>
              </w:rPr>
              <w:sym w:font="Symbol" w:char="F0DE"/>
            </w:r>
            <w:r w:rsidRPr="00C93A41">
              <w:rPr>
                <w:sz w:val="28"/>
                <w:szCs w:val="28"/>
              </w:rPr>
              <w:t xml:space="preserve"> quay nhanh hơn.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  <w:u w:val="single"/>
              </w:rPr>
              <w:t>c. ứng dụng</w:t>
            </w:r>
            <w:r w:rsidRPr="00C93A41">
              <w:rPr>
                <w:sz w:val="28"/>
                <w:szCs w:val="28"/>
              </w:rPr>
              <w:t>: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Tỉ số truyền xác định, kết cấu gọn nhẹ.</w:t>
            </w:r>
          </w:p>
        </w:tc>
        <w:tc>
          <w:tcPr>
            <w:tcW w:w="3780" w:type="dxa"/>
            <w:gridSpan w:val="2"/>
            <w:tcBorders>
              <w:bottom w:val="double" w:sz="4" w:space="0" w:color="auto"/>
            </w:tcBorders>
          </w:tcPr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325755</wp:posOffset>
                      </wp:positionV>
                      <wp:extent cx="228600" cy="228600"/>
                      <wp:effectExtent l="5080" t="6985" r="13970" b="1206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32" style="position:absolute;margin-left:-5.4pt;margin-top:25.6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HMAJwIAAE8EAAAOAAAAZHJzL2Uyb0RvYy54bWysVNuO0zAQfUfiHyy/06RR2+1GTVerLkVI&#10;C6xY+ADHcRIL3xi7TcvXM3ba0gWeEHmwPJ7x8cw5M1ndHbQiewFeWlPR6SSnRBhuG2m6in79sn2z&#10;pMQHZhqmrBEVPQpP79avX60GV4rC9lY1AgiCGF8OrqJ9CK7MMs97oZmfWCcMOlsLmgU0ocsaYAOi&#10;a5UVeb7IBguNA8uF93j6MDrpOuG3reDhU9t6EYiqKOYW0gppreOarVes7IC5XvJTGuwfstBMGnz0&#10;AvXAAiM7kH9AacnBetuGCbc6s20ruUg1YDXT/LdqnnvmRKoFyfHuQpP/f7D84/4JiGxQuxtKDNOo&#10;0WdkjZlOCYJnSNDgfIlxz+4JYonePVr+zRNjNz2GiXsAO/SCNZjWNMZnLy5Ew+NVUg8fbIPwbBds&#10;4urQgo6AyAI5JEmOF0nEIRCOh0WxXOQoHEfXaR9fYOX5sgMf3gmrSdxUFDD3BM72jz6MoeeQlLxV&#10;stlKpZIBXb1RQPYMu2ObvpQ/1ngdpgwZKno7L+YJ+YXPX0Pk6fsbhJYB21xJXdHlJYiVkbW3psE0&#10;WRmYVOMeq1PmRGNkblQgHOpDEmpx1qS2zRF5BTt2NU4hbnoLPygZsKMr6r/vGAhK1HuD2txOZ7M4&#10;AsmYzW8KNODaU197mOEIVdFAybjdhHFsdg5k1+NL08SGsfeoZysT11HrMatT+ti1Sa3ThMWxuLZT&#10;1K//wPonAAAA//8DAFBLAwQUAAYACAAAACEAuM+iid4AAAAIAQAADwAAAGRycy9kb3ducmV2Lnht&#10;bEyPQU+DQBSE7yb+h80z8dbuAqlWytIYTU08tvTi7QFPoLJvCbu06K93PdnjZCYz32Tb2fTiTKPr&#10;LGuIlgoEcWXrjhsNx2K3WINwHrnG3jJp+CYH2/z2JsO0thfe0/ngGxFK2KWoofV+SKV0VUsG3dIO&#10;xMH7tKNBH+TYyHrESyg3vYyVepAGOw4LLQ700lL1dZiMhrKLj/izL96Uedol/n0uTtPHq9b3d/Pz&#10;BoSn2f+H4Q8/oEMemEo7ce1Er2ERqYDuNayiBEQIxKsYRKlh/ZiAzDN5fSD/BQAA//8DAFBLAQIt&#10;ABQABgAIAAAAIQC2gziS/gAAAOEBAAATAAAAAAAAAAAAAAAAAAAAAABbQ29udGVudF9UeXBlc10u&#10;eG1sUEsBAi0AFAAGAAgAAAAhADj9If/WAAAAlAEAAAsAAAAAAAAAAAAAAAAALwEAAF9yZWxzLy5y&#10;ZWxzUEsBAi0AFAAGAAgAAAAhAP8EcwAnAgAATwQAAA4AAAAAAAAAAAAAAAAALgIAAGRycy9lMm9E&#10;b2MueG1sUEsBAi0AFAAGAAgAAAAhALjPooneAAAACAEAAA8AAAAAAAAAAAAAAAAAgQQAAGRycy9k&#10;b3ducmV2LnhtbFBLBQYAAAAABAAEAPMAAACMBQAAAAA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Cho HS quan sát h29.2, mô hình.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Thế nào là truyền động ma sát?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149225</wp:posOffset>
                      </wp:positionV>
                      <wp:extent cx="228600" cy="228600"/>
                      <wp:effectExtent l="8255" t="9525" r="10795" b="952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3" style="position:absolute;margin-left:-5.15pt;margin-top:11.7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EHqJwIAAE8EAAAOAAAAZHJzL2Uyb0RvYy54bWysVNuO0zAQfUfiHyy/06RR2+1GTVerLkVI&#10;C6xY+ADHcRIL3xi7TcvXM3ba0gWeEHmwPJ7x8cw5M1ndHbQiewFeWlPR6SSnRBhuG2m6in79sn2z&#10;pMQHZhqmrBEVPQpP79avX60GV4rC9lY1AgiCGF8OrqJ9CK7MMs97oZmfWCcMOlsLmgU0ocsaYAOi&#10;a5UVeb7IBguNA8uF93j6MDrpOuG3reDhU9t6EYiqKOYW0gppreOarVes7IC5XvJTGuwfstBMGnz0&#10;AvXAAiM7kH9AacnBetuGCbc6s20ruUg1YDXT/LdqnnvmRKoFyfHuQpP/f7D84/4JiGxQuwUlhmnU&#10;6DOyxkynBMEzJGhwvsS4Z/cEsUTvHi3/5omxmx7DxD2AHXrBGkxrGuOzFxei4fEqqYcPtkF4tgs2&#10;cXVoQUdAZIEckiTHiyTiEAjHw6JYLnIUjqPrtI8vsPJ82YEP74TVJG4qCph7Amf7Rx/G0HNISt4q&#10;2WylUsmArt4oIHuG3bFNX8ofa7wOU4YMFb2dF/OE/MLnryHy9P0NQsuAba6krujyEsTKyNpb02Ca&#10;rAxMqnGP1SlzojEyNyoQDvUhCXVz1qS2zRF5BTt2NU4hbnoLPygZsKMr6r/vGAhK1HuD2txOZ7M4&#10;AsmYzW8KNODaU197mOEIVdFAybjdhHFsdg5k1+NL08SGsfeoZysT11HrMatT+ti1Sa3ThMWxuLZT&#10;1K//wPonAAAA//8DAFBLAwQUAAYACAAAACEASmvXP94AAAAIAQAADwAAAGRycy9kb3ducmV2Lnht&#10;bEyPQU+DQBCF7yb+h82YeGt3C0EtZWmMpiYeW3rxNsAIVHaWsEuL/nrXkz1O3pf3vsm2s+nFmUbX&#10;WdawWioQxJWtO240HIvd4gmE88g19pZJwzc52Oa3Nxmmtb3wns4H34hQwi5FDa33Qyqlq1oy6JZ2&#10;IA7Zpx0N+nCOjaxHvIRy08tIqQdpsOOw0OJALy1VX4fJaCi76Ig/++JNmfUu9u9zcZo+XrW+v5uf&#10;NyA8zf4fhj/9oA55cCrtxLUTvYbFSsUB1RDFCYgARMkjiFJDsk5A5pm8fiD/BQAA//8DAFBLAQIt&#10;ABQABgAIAAAAIQC2gziS/gAAAOEBAAATAAAAAAAAAAAAAAAAAAAAAABbQ29udGVudF9UeXBlc10u&#10;eG1sUEsBAi0AFAAGAAgAAAAhADj9If/WAAAAlAEAAAsAAAAAAAAAAAAAAAAALwEAAF9yZWxzLy5y&#10;ZWxzUEsBAi0AFAAGAAgAAAAhADRsQeonAgAATwQAAA4AAAAAAAAAAAAAAAAALgIAAGRycy9lMm9E&#10;b2MueG1sUEsBAi0AFAAGAAgAAAAhAEpr1z/eAAAACAEAAA8AAAAAAAAAAAAAAAAAgQQAAGRycy9k&#10;b3ducmV2LnhtbFBLBQYAAAAABAAEAPMAAACMBQAAAAA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Vật nào là vật dẫn, vật bị dẫn?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162560</wp:posOffset>
                      </wp:positionV>
                      <wp:extent cx="228600" cy="228600"/>
                      <wp:effectExtent l="8255" t="12065" r="10795" b="698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4" style="position:absolute;margin-left:-5.15pt;margin-top:12.8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T8AJwIAAE8EAAAOAAAAZHJzL2Uyb0RvYy54bWysVNuO0zAQfUfiHyy/06RRu3SjpqtVlyKk&#10;hV2x8AGO4yQWvjF2myxfz9hpSxd4QuTB8njGxzPnzGR9M2pFDgK8tKai81lOiTDcNtJ0Ff36Zfdm&#10;RYkPzDRMWSMq+iw8vdm8frUeXCkK21vVCCAIYnw5uIr2IbgyyzzvhWZ+Zp0w6GwtaBbQhC5rgA2I&#10;rlVW5PlVNlhoHFguvMfTu8lJNwm/bQUPD23rRSCqophbSCuktY5rtlmzsgPmesmPabB/yEIzafDR&#10;M9QdC4zsQf4BpSUH620bZtzqzLat5CLVgNXM89+qeeqZE6kWJMe7M03+/8HyT4dHILJB7ZaUGKZR&#10;o8/IGjOdEgTPkKDB+RLjntwjxBK9u7f8myfGbnsME7cAdugFazCteYzPXlyIhserpB4+2gbh2T7Y&#10;xNXYgo6AyAIZkyTPZ0nEGAjHw6JYXeUoHEfXcR9fYOXpsgMf3gurSdxUFDD3BM4O9z5MoaeQlLxV&#10;stlJpZIBXb1VQA4Mu2OXvpQ/1ngZpgwZKnq9LJYJ+YXPX0Lk6fsbhJYB21xJXdHVOYiVkbV3psE0&#10;WRmYVNMeq1PmSGNkblIgjPWYhFqdNKlt84y8gp26GqcQN72FH5QM2NEV9d/3DAQl6oNBba7ni0Uc&#10;gWQslm8LNODSU196mOEIVdFAybTdhmls9g5k1+NL88SGsbeoZysT11HrKatj+ti1Sa3jhMWxuLRT&#10;1K//wOYnAAAA//8DAFBLAwQUAAYACAAAACEAV3BXON4AAAAIAQAADwAAAGRycy9kb3ducmV2Lnht&#10;bEyPQU+DQBCF7yb+h82YeGsXaIpKGRqjqYnHll68DewUUHaXsEuL/nrXkz1O3pf3vsm3s+7FmUfX&#10;WYMQLyMQbGqrOtMgHMvd4hGE82QU9dYwwjc72Ba3Nzllyl7Mns8H34hQYlxGCK33Qyalq1vW5JZ2&#10;YBOykx01+XCOjVQjXUK57mUSRanU1Jmw0NLALy3XX4dJI1RdcqSfffkW6afdyr/P5ef08Yp4fzc/&#10;b0B4nv0/DH/6QR2K4FTZySgneoRFHK0CipCsUxABSNYPICqENE5BFrm8fqD4BQAA//8DAFBLAQIt&#10;ABQABgAIAAAAIQC2gziS/gAAAOEBAAATAAAAAAAAAAAAAAAAAAAAAABbQ29udGVudF9UeXBlc10u&#10;eG1sUEsBAi0AFAAGAAgAAAAhADj9If/WAAAAlAEAAAsAAAAAAAAAAAAAAAAALwEAAF9yZWxzLy5y&#10;ZWxzUEsBAi0AFAAGAAgAAAAhAC6JPwAnAgAATwQAAA4AAAAAAAAAAAAAAAAALgIAAGRycy9lMm9E&#10;b2MueG1sUEsBAi0AFAAGAAgAAAAhAFdwVzjeAAAACAEAAA8AAAAAAAAAAAAAAAAAgQQAAGRycy9k&#10;b3ducmV2LnhtbFBLBQYAAAAABAAEAPMAAACMBQAAAAA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</w:rPr>
              <w:t xml:space="preserve">    </w:t>
            </w:r>
            <w:r w:rsidRPr="00C93A41">
              <w:rPr>
                <w:sz w:val="28"/>
                <w:szCs w:val="28"/>
                <w:lang w:val="fr-FR"/>
              </w:rPr>
              <w:t>Cấu tạo bộ truyền động đai?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29845</wp:posOffset>
                      </wp:positionV>
                      <wp:extent cx="228600" cy="228600"/>
                      <wp:effectExtent l="8255" t="12065" r="10795" b="698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5" style="position:absolute;margin-left:-5.15pt;margin-top:2.3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Q3qJgIAAE8EAAAOAAAAZHJzL2Uyb0RvYy54bWysVNuO0zAQfUfiHyy/06RRu7RR09WqSxHS&#10;wq5Y+ADHcRIL3xi7TcvXM3ba0gWeEHmwPJ7x8cw5M1ndHrQiewFeWlPR6SSnRBhuG2m6in79sn2z&#10;oMQHZhqmrBEVPQpPb9evX60GV4rC9lY1AgiCGF8OrqJ9CK7MMs97oZmfWCcMOlsLmgU0ocsaYAOi&#10;a5UVeX6TDRYaB5YL7/H0fnTSdcJvW8HDY9t6EYiqKOYW0gppreOarVes7IC5XvJTGuwfstBMGnz0&#10;AnXPAiM7kH9AacnBetuGCbc6s20ruUg1YDXT/LdqnnvmRKoFyfHuQpP/f7D80/4JiGxQuxklhmnU&#10;6DOyxkynBMEzJGhwvsS4Z/cEsUTvHiz/5omxmx7DxB2AHXrBGkxrGuOzFxei4fEqqYePtkF4tgs2&#10;cXVoQUdAZIEckiTHiyTiEAjHw6JY3OQoHEfXaR9fYOX5sgMf3gurSdxUFDD3BM72Dz6MoeeQlLxV&#10;stlKpZIBXb1RQPYMu2ObvpQ/1ngdpgwZKrqcF/OE/MLnryHy9P0NQsuAba6krujiEsTKyNo702Ca&#10;rAxMqnGP1SlzojEyNyoQDvUhCbU8a1Lb5oi8gh27GqcQN72FH5QM2NEV9d93DAQl6oNBbZbT2SyO&#10;QDJm87cFGnDtqa89zHCEqmigZNxuwjg2Owey6/GlaWLD2DvUs5WJ66j1mNUpfezapNZpwuJYXNsp&#10;6td/YP0TAAD//wMAUEsDBBQABgAIAAAAIQBFaw033AAAAAcBAAAPAAAAZHJzL2Rvd25yZXYueG1s&#10;TI7BTsMwEETvSPyDtUjcWrspUBriVAhUJI5teuHmxNskEK+j2GkDX89yKqfRaEYzL9tMrhMnHELr&#10;ScNirkAgVd62VGs4FNvZI4gQDVnTeUIN3xhgk19fZSa1/kw7PO1jLXiEQmo0NDH2qZShatCZMPc9&#10;EmdHPzgT2Q61tIM587jrZKLUg3SmJX5oTI8vDVZf+9FpKNvkYH52xZty6+0yvk/F5/jxqvXtzfT8&#10;BCLiFC9l+MNndMiZqfQj2SA6DbOFWnJVw90KBOfJPWvJVq1A5pn8z5//AgAA//8DAFBLAQItABQA&#10;BgAIAAAAIQC2gziS/gAAAOEBAAATAAAAAAAAAAAAAAAAAAAAAABbQ29udGVudF9UeXBlc10ueG1s&#10;UEsBAi0AFAAGAAgAAAAhADj9If/WAAAAlAEAAAsAAAAAAAAAAAAAAAAALwEAAF9yZWxzLy5yZWxz&#10;UEsBAi0AFAAGAAgAAAAhAOXhDeomAgAATwQAAA4AAAAAAAAAAAAAAAAALgIAAGRycy9lMm9Eb2Mu&#10;eG1sUEsBAi0AFAAGAAgAAAAhAEVrDTfcAAAABwEAAA8AAAAAAAAAAAAAAAAAgAQAAGRycy9kb3du&#10;cmV2LnhtbFBLBQYAAAAABAAEAPMAAACJBQAAAAA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    Vật liệu làm bánh đai,dâyđai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176530</wp:posOffset>
                      </wp:positionV>
                      <wp:extent cx="228600" cy="228600"/>
                      <wp:effectExtent l="8255" t="5715" r="10795" b="1333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6" style="position:absolute;margin-left:-5.15pt;margin-top:13.9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+9DJgIAAFAEAAAOAAAAZHJzL2Uyb0RvYy54bWysVG1v0zAQ/o7Ef7D8nSYN7eiiptPUUYQ0&#10;YGLwAxzHSSz8xtltMn79zk7XdcAnRD5YPt/58XPP3WV9NWpFDgK8tKai81lOiTDcNtJ0Ff3+bfdm&#10;RYkPzDRMWSMq+iA8vdq8frUeXCkK21vVCCAIYnw5uIr2IbgyyzzvhWZ+Zp0w6GwtaBbQhC5rgA2I&#10;rlVW5PlFNlhoHFguvMfTm8lJNwm/bQUPX9rWi0BURZFbSCuktY5rtlmzsgPmesmPNNg/sNBMGnz0&#10;BHXDAiN7kH9AacnBetuGGbc6s20ruUg5YDbz/Lds7nvmRMoFxfHuJJP/f7D88+EOiGywdm8pMUxj&#10;jb6iasx0ShA8Q4EG50uMu3d3EFP07tbyH54Yu+0xTFwD2KEXrEFa8xifvbgQDY9XST18sg3Cs32w&#10;SauxBR0BUQUyppI8nEoixkA4HhbF6iLHwnF0HffxBVY+XXbgwwdhNYmbigJyT+DscOvDFPoUkshb&#10;JZudVCoZ0NVbBeTAsDt26Uv8McfzMGXIUNHLZbFMyC98/hwiT9/fILQM2OZK6oquTkGsjKq9Nw3S&#10;ZGVgUk17zE6Zo4xRuakCYazHqVCpa6OstW0eUFiwU1vjGOKmt/CLkgFbuqL+556BoER9NFicy/li&#10;EWcgGYvluwINOPfU5x5mOEJVNFAybbdhmpu9A9n1+NI8yWHsNRa0lUnsZ1ZH/ti2qVzHEYtzcW6n&#10;qOcfweYRAAD//wMAUEsDBBQABgAIAAAAIQBQZOaR3gAAAAgBAAAPAAAAZHJzL2Rvd25yZXYueG1s&#10;TI/BTsMwEETvSPyDtUjcWruJaEuIUyFQkTi26YXbJl6SQGxHsdMGvp7lBMfVPs28yXez7cWZxtB5&#10;p2G1VCDI1d50rtFwKveLLYgQ0RnsvSMNXxRgV1xf5ZgZf3EHOh9jIzjEhQw1tDEOmZShbsliWPqB&#10;HP/e/Wgx8jk20ox44XDby0SptbTYOW5ocaCnlurP42Q1VF1ywu9D+aLs/T6Nr3P5Mb09a317Mz8+&#10;gIg0xz8YfvVZHQp2qvzkTBC9hsVKpYxqSDY8gYHkbgOi0rBOtyCLXP4fUPwAAAD//wMAUEsBAi0A&#10;FAAGAAgAAAAhALaDOJL+AAAA4QEAABMAAAAAAAAAAAAAAAAAAAAAAFtDb250ZW50X1R5cGVzXS54&#10;bWxQSwECLQAUAAYACAAAACEAOP0h/9YAAACUAQAACwAAAAAAAAAAAAAAAAAvAQAAX3JlbHMvLnJl&#10;bHNQSwECLQAUAAYACAAAACEAEHPvQyYCAABQBAAADgAAAAAAAAAAAAAAAAAuAgAAZHJzL2Uyb0Rv&#10;Yy54bWxQSwECLQAUAAYACAAAACEAUGTmkd4AAAAIAQAADwAAAAAAAAAAAAAAAACABAAAZHJzL2Rv&#10;d25yZXYueG1sUEsFBgAAAAAEAAQA8wAAAIsFAAAAAA=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 </w:t>
            </w:r>
            <w:r w:rsidRPr="00C93A41">
              <w:rPr>
                <w:sz w:val="28"/>
                <w:szCs w:val="28"/>
              </w:rPr>
              <w:t>Tại sao khi quay bánh dẫn, bánh bị dẫn lại quay theo?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Vận hành mô hình.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-4445</wp:posOffset>
                      </wp:positionV>
                      <wp:extent cx="228600" cy="228600"/>
                      <wp:effectExtent l="8255" t="8255" r="10795" b="1079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37" style="position:absolute;margin-left:-5.15pt;margin-top:-.3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x1JgIAAFAEAAAOAAAAZHJzL2Uyb0RvYy54bWysVNuO0zAQfUfiHyy/06RRu3SjpqtVlyKk&#10;BVYsfIDjOImFb4zdJuXrGTvdbhd4QuTB8njGx2fOzGR9M2pFDgK8tKai81lOiTDcNtJ0Ff32dfdm&#10;RYkPzDRMWSMqehSe3mxev1oPrhSF7a1qBBAEMb4cXEX7EFyZZZ73QjM/s04YdLYWNAtoQpc1wAZE&#10;1yor8vwqGyw0DiwX3uPp3eSkm4TftoKHz23rRSCqosgtpBXSWsc126xZ2QFzveQnGuwfWGgmDT56&#10;hrpjgZE9yD+gtORgvW3DjFud2baVXKQcMJt5/ls2jz1zIuWC4nh3lsn/P1j+6fAARDZYu4ISwzTW&#10;6AuqxkynBMEzFGhwvsS4R/cAMUXv7i3/7omx2x7DxC2AHXrBGqQ1j/HZiwvR8HiV1MNH2yA82web&#10;tBpb0BEQVSBjKsnxXBIxBsLxsChWVzkWjqPrtI8vsPLpsgMf3gurSdxUFJB7AmeHex+m0KeQRN4q&#10;2eykUsmArt4qIAeG3bFLX+KPOV6GKUOGil4vi2VCfuHzlxB5+v4GoWXANldSV3R1DmJlVO2daZAm&#10;KwOTatpjdsqcZIzKTRUIYz1OhUoiR1lr2xxRWLBTW+MY4qa38JOSAVu6ov7HnoGgRH0wWJzr+WIR&#10;ZyAZi+XbAg249NSXHmY4QlU0UDJtt2Gam70D2fX40jzJYewtFrSVSexnVif+2LapXKcRi3Nxaaeo&#10;5x/B5hcAAAD//wMAUEsDBBQABgAIAAAAIQAHN5mY3AAAAAcBAAAPAAAAZHJzL2Rvd25yZXYueG1s&#10;TI7BTsMwEETvSPyDtUjcWruJCjTEqRCoSBzb9MJtE7tJIF5HsdMGvp7lBKfZ0YxmX76dXS/Odgyd&#10;Jw2rpQJhqfamo0bDsdwtHkCEiGSw92Q1fNkA2+L6KsfM+Avt7fkQG8EjFDLU0MY4ZFKGurUOw9IP&#10;ljg7+dFhZDs20ox44XHXy0SpO+mwI/7Q4mCfW1t/HianoeqSI37vy1flNrs0vs3lx/T+ovXtzfz0&#10;CCLaOf6V4Ref0aFgpspPZILoNSxWKuUqH/cgOE/WrJWGdJ2CLHL5n7/4AQAA//8DAFBLAQItABQA&#10;BgAIAAAAIQC2gziS/gAAAOEBAAATAAAAAAAAAAAAAAAAAAAAAABbQ29udGVudF9UeXBlc10ueG1s&#10;UEsBAi0AFAAGAAgAAAAhADj9If/WAAAAlAEAAAsAAAAAAAAAAAAAAAAALwEAAF9yZWxzLy5yZWxz&#10;UEsBAi0AFAAGAAgAAAAhAEZCfHUmAgAAUAQAAA4AAAAAAAAAAAAAAAAALgIAAGRycy9lMm9Eb2Mu&#10;eG1sUEsBAi0AFAAGAAgAAAAhAAc3mZjcAAAABwEAAA8AAAAAAAAAAAAAAAAAgAQAAGRycy9kb3du&#10;cmV2LnhtbFBLBQYAAAAABAAEAPMAAACJBQAAAAA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nl-NL"/>
              </w:rPr>
              <w:t xml:space="preserve">    Nguyên lí làm việc.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Chốt lại câu trả lời, chỉ rõ tỉ số truyền.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351790</wp:posOffset>
                      </wp:positionV>
                      <wp:extent cx="228600" cy="228600"/>
                      <wp:effectExtent l="8255" t="10795" r="10795" b="825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38" style="position:absolute;margin-left:-5.15pt;margin-top:27.7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ckuJgIAAFAEAAAOAAAAZHJzL2Uyb0RvYy54bWysVFFv0zAQfkfiP1h+p0mjdmxR02nqKEIa&#10;bGLwAy6Ok1g4tjm7Tcqv5+K0pQOeEHmwfL7z5+++u8vqdug020v0ypqCz2cpZ9IIWynTFPzrl+2b&#10;a858AFOBtkYW/CA9v12/frXqXS4z21pdSWQEYnzeu4K3Ibg8SbxoZQd+Zp005KwtdhDIxCapEHpC&#10;73SSpelV0lusHFohvafT+8nJ1xG/rqUIj3XtZWC64MQtxBXjWo5rsl5B3iC4VokjDfgHFh0oQ4+e&#10;oe4hANuh+gOqUwKtt3WYCdsltq6VkDEHymae/pbNcwtOxlxIHO/OMvn/Bys+7Z+QqYpqN+fMQEc1&#10;+kyqgWm0ZHRGAvXO5xT37J5wTNG7Byu+eWbspqUweYdo+1ZCRbRifPLiwmh4usrK/qOtCB52wUat&#10;hhq7EZBUYEMsyeFcEjkEJugwy66vUiqcINdxT4wSyE+XHfrwXtqOjZuCI3GP4LB/8GEKPYVE8lar&#10;aqu0jgY25UYj2wN1xzZ+Y76E7i/DtGF9wW+W2TIiv/D5S4g0fn+D6FSgNteqK/j1OQjyUbV3pqI3&#10;IQ+g9LSn97UhGiflpgqEoRymQmWnopS2OpCwaKe2pjGkTWvxB2c9tXTB/fcdoORMfzBUnJv5YjHO&#10;QDQWy7cZGXjpKS89YARBFTxwNm03YZqbnUPVtPTSPMph7B0VtFZR7JHyxOrIn9o2CnocsXEuLu0Y&#10;9etHsP4JAAD//wMAUEsDBBQABgAIAAAAIQCGuYlw3gAAAAgBAAAPAAAAZHJzL2Rvd25yZXYueG1s&#10;TI9BT4NAEIXvJv6HzZh4axdoUYsMjdHUxGNLL94GdgWUnSXs0qK/3vVUj5P35b1v8u1senHSo+ss&#10;I8TLCITm2qqOG4RjuVs8gHCeWFFvWSN8awfb4voqp0zZM+/16eAbEUrYZYTQej9kUrq61Ybc0g6a&#10;Q/ZhR0M+nGMj1UjnUG56mUTRnTTUcVhoadDPra6/DpNBqLrkSD/78jUym93Kv83l5/T+gnh7Mz89&#10;gvB69hcY/vSDOhTBqbITKyd6hEUcrQKKkKZrEAFI0nsQFcImXoMscvn/geIXAAD//wMAUEsBAi0A&#10;FAAGAAgAAAAhALaDOJL+AAAA4QEAABMAAAAAAAAAAAAAAAAAAAAAAFtDb250ZW50X1R5cGVzXS54&#10;bWxQSwECLQAUAAYACAAAACEAOP0h/9YAAACUAQAACwAAAAAAAAAAAAAAAAAvAQAAX3JlbHMvLnJl&#10;bHNQSwECLQAUAAYACAAAACEAvBHJLiYCAABQBAAADgAAAAAAAAAAAAAAAAAuAgAAZHJzL2Uyb0Rv&#10;Yy54bWxQSwECLQAUAAYACAAAACEAhrmJcN4AAAAIAQAADwAAAAAAAAAAAAAAAACABAAAZHJzL2Rv&#10;d25yZXYueG1sUEsFBgAAAAAEAAQA8wAAAIsFAAAAAA=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8890</wp:posOffset>
                      </wp:positionV>
                      <wp:extent cx="228600" cy="228600"/>
                      <wp:effectExtent l="8255" t="10795" r="10795" b="825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39" style="position:absolute;margin-left:-5.15pt;margin-top:.7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FoYJgIAAFAEAAAOAAAAZHJzL2Uyb0RvYy54bWysVNuO0zAQfUfiHyy/06ShXbpR09WqSxHS&#10;AisWPsBxnMTCN8Zuk+XrGTtt6QJPiDxYHs/4+Mw5dtY3o1bkIMBLayo6n+WUCMNtI01X0a9fdq9W&#10;lPjATMOUNaKiT8LTm83LF+vBlaKwvVWNAIIgxpeDq2gfgiuzzPNeaOZn1gmDydaCZgFD6LIG2IDo&#10;WmVFnl9lg4XGgeXCe1y9m5J0k/DbVvDwqW29CERVFLmFNEIa6zhmmzUrO2Cul/xIg/0DC82kwUPP&#10;UHcsMLIH+QeUlhyst22Ycasz27aSi9QDdjPPf+vmsWdOpF5QHO/OMvn/B8s/Hh6AyAa9Q3kM0+jR&#10;Z1SNmU4Jgmso0OB8iXWP7gFii97dW/7NE2O3PZaJWwA79II1SGse67NnG2LgcSuphw+2QXi2DzZp&#10;NbagIyCqQMZkydPZEjEGwnGxKFZXOTLjmDrO4wmsPG124MM7YTWJk4oCck/g7HDvw1R6KknkrZLN&#10;TiqVAujqrQJyYHg7dulL/LHHyzJlyFDR62WxTMjPcv4SIk/f3yC0DHjNldQVXZ2LWBlVe2sapMnK&#10;wKSa5tidMkcZo3KTA2Gsx8mo1ydTats8obBgp2uNzxAnvYUflAx4pSvqv+8ZCErUe4PmXM8Xi/gG&#10;UrBYvikwgMtMfZlhhiNURQMl03QbpnezdyC7Hk+aJzmMvUVDW5nEjmZPrI788domu45PLL6LyzhV&#10;/foRbH4CAAD//wMAUEsDBBQABgAIAAAAIQA8fws63AAAAAcBAAAPAAAAZHJzL2Rvd25yZXYueG1s&#10;TI7BTsMwEETvSPyDtUjcWrtJoRDiVAhUJI5teuG2iZckENtR7LSBr2c5wXH0RjMv3862FycaQ+ed&#10;htVSgSBXe9O5RsOx3C3uQISIzmDvHWn4ogDb4vIix8z4s9vT6RAbwSMuZKihjXHIpAx1SxbD0g/k&#10;mL370WLkODbSjHjmcdvLRKlbabFz/NDiQE8t1Z+HyWqouuSI3/vyRdn7XRpf5/JjenvW+vpqfnwA&#10;EWmOf2X41Wd1KNip8pMzQfQaFiuVcpXBGgTz5GYDotKQbtYgi1z+9y9+AAAA//8DAFBLAQItABQA&#10;BgAIAAAAIQC2gziS/gAAAOEBAAATAAAAAAAAAAAAAAAAAAAAAABbQ29udGVudF9UeXBlc10ueG1s&#10;UEsBAi0AFAAGAAgAAAAhADj9If/WAAAAlAEAAAsAAAAAAAAAAAAAAAAALwEAAF9yZWxzLy5yZWxz&#10;UEsBAi0AFAAGAAgAAAAhAOogWhgmAgAAUAQAAA4AAAAAAAAAAAAAAAAALgIAAGRycy9lMm9Eb2Mu&#10;eG1sUEsBAi0AFAAGAAgAAAAhADx/CzrcAAAABwEAAA8AAAAAAAAAAAAAAAAAgAQAAGRycy9kb3du&#10;cmV2LnhtbFBLBQYAAAAABAAEAPMAAACJBQAAAAA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nl-NL"/>
              </w:rPr>
              <w:t xml:space="preserve">    Bánh nào tốc độ quay lớn hơn?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 xml:space="preserve">     Chiều quay bánh dẫn, bánh bị dẫn ( trên mô hình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1270</wp:posOffset>
                      </wp:positionV>
                      <wp:extent cx="228600" cy="228600"/>
                      <wp:effectExtent l="8255" t="5715" r="10795" b="1333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40" style="position:absolute;margin-left:-5.15pt;margin-top:.1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KCJgIAAE4EAAAOAAAAZHJzL2Uyb0RvYy54bWysVNuO0zAQfUfiHyy/01zULm3UdLXqUoS0&#10;sCsWPsBxnMTCsc3YbVK+nrHTli7whMiD5fGMj2fOmcn6duwVOQhw0uiSZrOUEqG5qaVuS/r1y+7N&#10;khLnma6ZMlqU9Cgcvd28frUebCFy0xlVCyAIol0x2JJ23tsiSRzvRM/czFih0dkY6JlHE9qkBjYg&#10;eq+SPE1vksFAbcFw4Rye3k9Ouon4TSO4f2waJzxRJcXcfFwhrlVYk82aFS0w20l+SoP9QxY9kxof&#10;vUDdM8/IHuQfUL3kYJxp/IybPjFNI7mINWA1WfpbNc8dsyLWguQ4e6HJ/T9Y/unwBETWJV1RolmP&#10;En1G0phulSCrQM9gXYFRz/YJQoHOPhj+zRFtth1GiTsAM3SC1ZhUFuKTFxeC4fAqqYaPpkZ0tvcm&#10;MjU20AdA5ICMUZDjRRAxesLxMM+XNynKxtF12ocXWHG+bMH598L0JGxKCph6BGeHB+en0HNITN4o&#10;We+kUtGAttoqIAeGvbGLX8wfa7wOU5oMyM4iX0TkFz53DZHG728QvfTY5Er2JV1eglgRWHuna0yT&#10;FZ5JNe2xOqVPNAbmJgX8WI1Rpmx+FqUy9RGJBTM1NQ4hbjoDPygZsKFL6r7vGQhK1AeN4qyy+TxM&#10;QDTmi7c5GnDtqa49THOEKqmnZNpu/TQ1ewuy7fClLNKhzR0K2shIdhB7yuqUPzZtlOs0YGEqru0Y&#10;9es3sPkJAAD//wMAUEsDBBQABgAIAAAAIQBmbgcp3AAAAAYBAAAPAAAAZHJzL2Rvd25yZXYueG1s&#10;TI7BTsMwEETvSPyDtUjcWruJKDRkUyFQkTi26YXbJt4mgdiOYqcNfD3mBMfRjN68fDubXpx59J2z&#10;CKulAsG2drqzDcKx3C0eQPhAVlPvLCN8sYdtcX2VU6bdxe75fAiNiBDrM0JoQxgyKX3dsiG/dAPb&#10;2J3caCjEODZSj3SJcNPLRKm1NNTZ+NDSwM8t15+HySBUXXKk7335qsxml4a3ufyY3l8Qb2/mp0cQ&#10;gefwN4Zf/agORXSq3GS1Fz3CYqXSOEVIQMQ6ubsHUSGk6wRkkcv/+sUPAAAA//8DAFBLAQItABQA&#10;BgAIAAAAIQC2gziS/gAAAOEBAAATAAAAAAAAAAAAAAAAAAAAAABbQ29udGVudF9UeXBlc10ueG1s&#10;UEsBAi0AFAAGAAgAAAAhADj9If/WAAAAlAEAAAsAAAAAAAAAAAAAAAAALwEAAF9yZWxzLy5yZWxz&#10;UEsBAi0AFAAGAAgAAAAhAMBIcoImAgAATgQAAA4AAAAAAAAAAAAAAAAALgIAAGRycy9lMm9Eb2Mu&#10;eG1sUEsBAi0AFAAGAAgAAAAhAGZuByncAAAABgEAAA8AAAAAAAAAAAAAAAAAgAQAAGRycy9kb3du&#10;cmV2LnhtbFBLBQYAAAAABAAEAPMAAACJBQAAAAA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nl-NL"/>
              </w:rPr>
              <w:t xml:space="preserve">     Muốn đảo chiều chuyển động của bánh bị dẫn ta mắc dây đai kiểu nào?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161290</wp:posOffset>
                      </wp:positionV>
                      <wp:extent cx="228600" cy="228600"/>
                      <wp:effectExtent l="8255" t="6985" r="10795" b="1206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41" style="position:absolute;margin-left:-5.15pt;margin-top:12.7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Ue0JQIAAE4EAAAOAAAAZHJzL2Uyb0RvYy54bWysVNuO0zAQfUfiHyy/01zULrtR09WqSxHS&#10;wq5Y+ADHcRIL3xi7TcvXM3ba0gWeEHmwPJ7x8cw5M1ne7rUiOwFeWlPTYpZTIgy3rTR9Tb9+2by5&#10;psQHZlqmrBE1PQhPb1evXy1HV4nSDla1AgiCGF+NrqZDCK7KMs8HoZmfWScMOjsLmgU0oc9aYCOi&#10;a5WVeX6VjRZaB5YL7/H0fnLSVcLvOsHDY9d5EYiqKeYW0gppbeKarZas6oG5QfJjGuwfstBMGnz0&#10;DHXPAiNbkH9AacnBetuFGbc6s10nuUg1YDVF/ls1zwNzItWC5Hh3psn/P1j+afcERLY1RaEM0yjR&#10;ZySNmV4Jch3pGZ2vMOrZPUEs0LsHy795Yux6wChxB2DHQbAWkypifPbiQjQ8XiXN+NG2iM62wSam&#10;9h3oCIgckH0S5HAWROwD4XhYltdXOcrG0XXcxxdYdbrswIf3wmoSNzUFTD2Bs92DD1PoKSQlb5Vs&#10;N1KpZEDfrBWQHcPe2KQv5Y81XoYpQ8aa3izKRUJ+4fOXEHn6/gahZcAmV1Ijy+cgVkXW3pkW02RV&#10;YFJNe6xOmSONkblJgbBv9kmmYnESpbHtAYkFOzU1DiFuBgs/KBmxoWvqv28ZCErUB4Pi3BTzeZyA&#10;ZMwXb0s04NLTXHqY4QhV00DJtF2HaWq2DmQ/4EtFosPYOxS0k4nsKPaU1TF/bNok13HA4lRc2inq&#10;129g9RMAAP//AwBQSwMEFAAGAAgAAAAhAHdfrgjfAAAACAEAAA8AAABkcnMvZG93bnJldi54bWxM&#10;j8tOwzAQRfdI/IM1SOxaJ+kDGjKpEKhILNt0w24Su0kgHkex0wa+HrMqy9E9uvdMtp1MJ856cK1l&#10;hHgegdBcWdVyjXAsdrNHEM4TK+osa4Rv7WCb395klCp74b0+H3wtQgm7lBAa7/tUSlc12pCb215z&#10;yE52MOTDOdRSDXQJ5aaTSRStpaGWw0JDvX5pdPV1GA1C2SZH+tkXb5HZ7Bb+fSo+x49XxPu76fkJ&#10;hNeTv8Lwpx/UIQ9OpR1ZOdEhzOJoEVCEZLUEEYBk9QCiRFjHS5B5Jv8/kP8CAAD//wMAUEsBAi0A&#10;FAAGAAgAAAAhALaDOJL+AAAA4QEAABMAAAAAAAAAAAAAAAAAAAAAAFtDb250ZW50X1R5cGVzXS54&#10;bWxQSwECLQAUAAYACAAAACEAOP0h/9YAAACUAQAACwAAAAAAAAAAAAAAAAAvAQAAX3JlbHMvLnJl&#10;bHNQSwECLQAUAAYACAAAACEA9E1HtCUCAABOBAAADgAAAAAAAAAAAAAAAAAuAgAAZHJzL2Uyb0Rv&#10;Yy54bWxQSwECLQAUAAYACAAAACEAd1+uCN8AAAAIAQAADwAAAAAAAAAAAAAAAAB/BAAAZHJzL2Rv&#10;d25yZXYueG1sUEsFBgAAAAAEAAQA8wAAAIsFAAAAAA=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nl-NL"/>
              </w:rPr>
              <w:t xml:space="preserve">    </w:t>
            </w:r>
            <w:r w:rsidRPr="00C93A41">
              <w:rPr>
                <w:sz w:val="28"/>
                <w:szCs w:val="28"/>
                <w:lang w:val="fr-FR"/>
              </w:rPr>
              <w:t>Kể tên máy sử dụng truyền động đai?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8255" t="11430" r="10795" b="762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42" style="position:absolute;margin-left:-5.15pt;margin-top:2.2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0xTJwIAAE4EAAAOAAAAZHJzL2Uyb0RvYy54bWysVNuO0zAQfUfiHyy/01zUy27UdLXqUoS0&#10;wIqFD3AcJ7FwbDN2m5SvZ+y0pQs8IfJgeTzj45lzZrK+G3tFDgKcNLqk2SylRGhuaqnbkn79sntz&#10;Q4nzTNdMGS1KehSO3m1ev1oPthC56YyqBRAE0a4YbEk7722RJI53omduZqzQ6GwM9MyjCW1SAxsQ&#10;vVdJnqbLZDBQWzBcOIenD5OTbiJ+0wjuPzWNE56okmJuPq4Q1yqsyWbNihaY7SQ/pcH+IYueSY2P&#10;XqAemGdkD/IPqF5yMM40fsZNn5imkVzEGrCaLP2tmueOWRFrQXKcvdDk/h8s/3h4AiLrkq4o0axH&#10;iT4jaUy3SpBVoGewrsCoZ/sEoUBnHw3/5og22w6jxD2AGTrBakwqC/HJiwvBcHiVVMMHUyM623sT&#10;mRob6AMgckDGKMjxIogYPeF4mOc3yxRl4+g67cMLrDhftuD8O2F6EjYlBUw9grPDo/NT6DkkJm+U&#10;rHdSqWhAW20VkAPD3tjFL+aPNV6HKU2Gkt4u8kVEfuFz1xBp/P4G0UuPTa5kX9KbSxArAmtvdY1p&#10;ssIzqaY9Vqf0icbA3KSAH6sxypQtz6JUpj4isWCmpsYhxE1n4AclAzZ0Sd33PQNBiXqvUZzbbD4P&#10;ExCN+WKVowHXnurawzRHqJJ6Sqbt1k9Ts7cg2w5fyiId2tyjoI2MZAexp6xO+WPTRrlOAxam4tqO&#10;Ub9+A5ufAAAA//8DAFBLAwQUAAYACAAAACEAZUT0B9wAAAAHAQAADwAAAGRycy9kb3ducmV2Lnht&#10;bEyOTU/DMBBE70j8B2uRuLV2U8JHiFMhUJE4tumFmxMvSSBeR7HTBn49y6kcRzN68/LN7HpxxDF0&#10;njSslgoEUu1tR42GQ7ld3IMI0ZA1vSfU8I0BNsXlRW4y60+0w+M+NoIhFDKjoY1xyKQMdYvOhKUf&#10;kLj78KMzkePYSDuaE8NdLxOlbqUzHfFDawZ8brH+2k9OQ9UlB/OzK1+Ve9iu49tcfk7vL1pfX81P&#10;jyAizvE8hj99VoeCnSo/kQ2i17BYqTVPNdykILhP0jsQFUeVgixy+d+/+AUAAP//AwBQSwECLQAU&#10;AAYACAAAACEAtoM4kv4AAADhAQAAEwAAAAAAAAAAAAAAAAAAAAAAW0NvbnRlbnRfVHlwZXNdLnht&#10;bFBLAQItABQABgAIAAAAIQA4/SH/1gAAAJQBAAALAAAAAAAAAAAAAAAAAC8BAABfcmVscy8ucmVs&#10;c1BLAQItABQABgAIAAAAIQCfI0xTJwIAAE4EAAAOAAAAAAAAAAAAAAAAAC4CAABkcnMvZTJvRG9j&#10;LnhtbFBLAQItABQABgAIAAAAIQBlRPQH3AAAAAcBAAAPAAAAAAAAAAAAAAAAAIEEAABkcnMvZG93&#10;bnJldi54bWxQSwUGAAAAAAQABADzAAAAigUAAAAA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nl-NL"/>
              </w:rPr>
              <w:t xml:space="preserve">    Ưu nhược điểm truyền động đai?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 xml:space="preserve">- Để khắc phục sư trượt của chuyển động ma sát người ta dùng các bộ truyền động ăn </w:t>
            </w:r>
            <w:r w:rsidRPr="00C93A41">
              <w:rPr>
                <w:sz w:val="28"/>
                <w:szCs w:val="28"/>
                <w:lang w:val="nl-NL"/>
              </w:rPr>
              <w:lastRenderedPageBreak/>
              <w:t>khớp: truyền động bánh răng, xích.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Cho HS quan sát h29.3, mô hình truyền động bánh răng, xích.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5080</wp:posOffset>
                      </wp:positionV>
                      <wp:extent cx="228600" cy="228600"/>
                      <wp:effectExtent l="8255" t="8890" r="10795" b="1016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43" style="position:absolute;margin-left:-5.15pt;margin-top:.4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nllJwIAAE4EAAAOAAAAZHJzL2Uyb0RvYy54bWysVNuO0zAQfUfiHyy/01zUdrtR09WqSxHS&#10;AisWPsBxnMTCsc3YbVK+nrHTli7whMiD5fGMj2fOmcn6buwVOQhw0uiSZrOUEqG5qaVuS/r1y+7N&#10;ihLnma6ZMlqU9Cgcvdu8frUebCFy0xlVCyAIol0x2JJ23tsiSRzvRM/czFih0dkY6JlHE9qkBjYg&#10;eq+SPE2XyWCgtmC4cA5PHyYn3UT8phHcf2oaJzxRJcXcfFwhrlVYk82aFS0w20l+SoP9QxY9kxof&#10;vUA9MM/IHuQfUL3kYJxp/IybPjFNI7mINWA1WfpbNc8dsyLWguQ4e6HJ/T9Y/vHwBETWJV1SolmP&#10;En1G0phulSDLQM9gXYFRz/YJQoHOPhr+zRFtth1GiXsAM3SC1ZhUFuKTFxeC4fAqqYYPpkZ0tvcm&#10;MjU20AdA5ICMUZDjRRAxesLxMM9XyxRl4+g67cMLrDhftuD8O2F6EjYlBUw9grPDo/NT6DkkJm+U&#10;rHdSqWhAW20VkAPD3tjFL+aPNV6HKU2Gkt4u8kVEfuFz1xBp/P4G0UuPTa5kX9LVJYgVgbW3usY0&#10;WeGZVNMeq1P6RGNgblLAj9UYZcpuzqJUpj4isWCmpsYhxE1n4AclAzZ0Sd33PQNBiXqvUZzbbD4P&#10;ExCN+eImRwOuPdW1h2mOUCX1lEzbrZ+mZm9Bth2+lEU6tLlHQRsZyQ5iT1md8semjXKdBixMxbUd&#10;o379BjY/AQAA//8DAFBLAwQUAAYACAAAACEAxv0a2twAAAAGAQAADwAAAGRycy9kb3ducmV2Lnht&#10;bEyPwU7DMBBE70j8g7VI3Fq7iSglxKkQqEgc2/TCbRMvSSBeR7HTBr4ec6LH0Yxm3uTb2fbiRKPv&#10;HGtYLRUI4tqZjhsNx3K32IDwAdlg75g0fJOHbXF9lWNm3Jn3dDqERsQS9hlqaEMYMil93ZJFv3QD&#10;cfQ+3GgxRDk20ox4juW2l4lSa2mx47jQ4kDPLdVfh8lqqLrkiD/78lXZh10a3ubyc3p/0fr2Zn56&#10;BBFoDv9h+MOP6FBEpspNbLzoNSxWKo1RDfFAtJO7exCVhnS9AVnk8hK/+AUAAP//AwBQSwECLQAU&#10;AAYACAAAACEAtoM4kv4AAADhAQAAEwAAAAAAAAAAAAAAAAAAAAAAW0NvbnRlbnRfVHlwZXNdLnht&#10;bFBLAQItABQABgAIAAAAIQA4/SH/1gAAAJQBAAALAAAAAAAAAAAAAAAAAC8BAABfcmVscy8ucmVs&#10;c1BLAQItABQABgAIAAAAIQCrJnllJwIAAE4EAAAOAAAAAAAAAAAAAAAAAC4CAABkcnMvZTJvRG9j&#10;LnhtbFBLAQItABQABgAIAAAAIQDG/Rra3AAAAAYBAAAPAAAAAAAAAAAAAAAAAIEEAABkcnMvZG93&#10;bnJldi54bWxQSwUGAAAAAAQABADzAAAAigUAAAAA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nl-NL"/>
              </w:rPr>
              <w:t xml:space="preserve">    Cấu tạo bộ truyền động ăn khớp?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100965</wp:posOffset>
                      </wp:positionV>
                      <wp:extent cx="228600" cy="228600"/>
                      <wp:effectExtent l="8255" t="7620" r="10795" b="1143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44" style="position:absolute;margin-left:-5.15pt;margin-top:7.9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38wJgIAAE4EAAAOAAAAZHJzL2Uyb0RvYy54bWysVNuO0zAQfUfiHyy/01zULt2o6WrVpQhp&#10;YVcsfIDjOImFb4zdpsvXM3ba0gWeEHmwPJ7x8cw5M1ndHLQiewFeWlPTYpZTIgy3rTR9Tb9+2b5Z&#10;UuIDMy1T1oiaPgtPb9avX61GV4nSDla1AgiCGF+NrqZDCK7KMs8HoZmfWScMOjsLmgU0oc9aYCOi&#10;a5WVeX6VjRZaB5YL7/H0bnLSdcLvOsHDQ9d5EYiqKeYW0gppbeKarVes6oG5QfJjGuwfstBMGnz0&#10;DHXHAiM7kH9AacnBetuFGbc6s10nuUg1YDVF/ls1TwNzItWC5Hh3psn/P1j+af8IRLY1XVBimEaJ&#10;PiNpzPRKkEWkZ3S+wqgn9wixQO/uLf/mibGbAaPELYAdB8FaTKqI8dmLC9HweJU040fbIjrbBZuY&#10;OnSgIyByQA5JkOezIOIQCMfDslxe5SgbR9dxH19g1emyAx/eC6tJ3NQUMPUEzvb3Pkyhp5CUvFWy&#10;3UqlkgF9s1FA9gx7Y5u+lD/WeBmmDBlrer0oFwn5hc9fQuTp+xuElgGbXEld0+U5iFWRtXemxTRZ&#10;FZhU0x6rU+ZIY2RuUiAcmkOSqVieRGls+4zEgp2aGocQN4OFH5SM2NA19d93DAQl6oNBca6L+TxO&#10;QDLmi7clGnDpaS49zHCEqmmgZNpuwjQ1OweyH/ClItFh7C0K2slEdhR7yuqYPzZtkus4YHEqLu0U&#10;9es3sP4JAAD//wMAUEsDBBQABgAIAAAAIQCkl7uT3QAAAAgBAAAPAAAAZHJzL2Rvd25yZXYueG1s&#10;TI9BT4NAEIXvJv6HzZh4axdoUEGWxmhq4rGlF28LOwLKzhJ2adFf73iyx8n78t43xXaxgzjh5HtH&#10;CuJ1BAKpcaanVsGx2q0eQPigyejBESr4Rg/b8vqq0LlxZ9rj6RBawSXkc62gC2HMpfRNh1b7tRuR&#10;OPtwk9WBz6mVZtJnLreDTKLoTlrdEy90esTnDpuvw2wV1H1y1D/76jWy2W4T3pbqc35/Uer2Znl6&#10;BBFwCf8w/OmzOpTsVLuZjBeDglUcbRjlIM1AMJCk9yBqBWmcgSwLeflA+QsAAP//AwBQSwECLQAU&#10;AAYACAAAACEAtoM4kv4AAADhAQAAEwAAAAAAAAAAAAAAAAAAAAAAW0NvbnRlbnRfVHlwZXNdLnht&#10;bFBLAQItABQABgAIAAAAIQA4/SH/1gAAAJQBAAALAAAAAAAAAAAAAAAAAC8BAABfcmVscy8ucmVs&#10;c1BLAQItABQABgAIAAAAIQDxc38wJgIAAE4EAAAOAAAAAAAAAAAAAAAAAC4CAABkcnMvZTJvRG9j&#10;LnhtbFBLAQItABQABgAIAAAAIQCkl7uT3QAAAAgBAAAPAAAAAAAAAAAAAAAAAIAEAABkcnMvZG93&#10;bnJldi54bWxQSwUGAAAAAAQABADzAAAAigUAAAAA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 xml:space="preserve">    Để 2 bánh răng của bộ truyền động ăn khớp được với nhau hoặc đĩa ăn khớp xích cần đảm bảo yếu tố gì?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13970</wp:posOffset>
                      </wp:positionV>
                      <wp:extent cx="228600" cy="228600"/>
                      <wp:effectExtent l="8255" t="9525" r="10795" b="952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45" style="position:absolute;margin-left:-5.15pt;margin-top:1.1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koGJwIAAE4EAAAOAAAAZHJzL2Uyb0RvYy54bWysVNuO0zAQfUfiHyy/01zULm3UdLXqUoS0&#10;sCsWPsBxnMTCsc3YbVK+nrHTli7whMiD5fGMj2fOmcn6duwVOQhw0uiSZrOUEqG5qaVuS/r1y+7N&#10;khLnma6ZMlqU9Cgcvd28frUebCFy0xlVCyAIol0x2JJ23tsiSRzvRM/czFih0dkY6JlHE9qkBjYg&#10;eq+SPE1vksFAbcFw4Rye3k9Ouon4TSO4f2waJzxRJcXcfFwhrlVYk82aFS0w20l+SoP9QxY9kxof&#10;vUDdM8/IHuQfUL3kYJxp/IybPjFNI7mINWA1WfpbNc8dsyLWguQ4e6HJ/T9Y/unwBETWJZ1TolmP&#10;En1G0phulSDzQM9gXYFRz/YJQoHOPhj+zRFtth1GiTsAM3SC1ZhUFuKTFxeC4fAqqYaPpkZ0tvcm&#10;MjU20AdA5ICMUZDjRRAxesLxMM+XNynKxtF12ocXWHG+bMH598L0JGxKCph6BGeHB+en0HNITN4o&#10;We+kUtGAttoqIAeGvbGLX8wfa7wOU5oMJV0t8kVEfuFz1xBp/P4G0UuPTa5kX9LlJYgVgbV3usY0&#10;WeGZVNMeq1P6RGNgblLAj9UYZcpWZ1EqUx+RWDBTU+MQ4qYz8IOSARu6pO77noGgRH3QKM4qm8/D&#10;BERjvnibowHXnurawzRHqJJ6Sqbt1k9Ts7cg2w5fyiId2tyhoI2MZAexp6xO+WPTRrlOAxam4tqO&#10;Ub9+A5ufAAAA//8DAFBLAwQUAAYACAAAACEAgwV/c9wAAAAHAQAADwAAAGRycy9kb3ducmV2Lnht&#10;bEyOwU7DMBBE70j8g7VI3FqnjoCSxqkQqEgc2/TCbRNvk0C8jmKnDXw95gTH0YzevHw7216cafSd&#10;Yw2rZQKCuHam40bDsdwt1iB8QDbYOyYNX+RhW1xf5ZgZd+E9nQ+hERHCPkMNbQhDJqWvW7Lol24g&#10;jt3JjRZDjGMjzYiXCLe9VElyLy12HB9aHOi5pfrzMFkNVaeO+L0vXxP7uEvD21x+TO8vWt/ezE8b&#10;EIHm8DeGX/2oDkV0qtzExotew2KVpHGqQSkQsVd3DyAqDelagSxy+d+/+AEAAP//AwBQSwECLQAU&#10;AAYACAAAACEAtoM4kv4AAADhAQAAEwAAAAAAAAAAAAAAAAAAAAAAW0NvbnRlbnRfVHlwZXNdLnht&#10;bFBLAQItABQABgAIAAAAIQA4/SH/1gAAAJQBAAALAAAAAAAAAAAAAAAAAC8BAABfcmVscy8ucmVs&#10;c1BLAQItABQABgAIAAAAIQDFdkoGJwIAAE4EAAAOAAAAAAAAAAAAAAAAAC4CAABkcnMvZTJvRG9j&#10;LnhtbFBLAQItABQABgAIAAAAIQCDBX9z3AAAAAcBAAAPAAAAAAAAAAAAAAAAAIEEAABkcnMvZG93&#10;bnJldi54bWxQSwUGAAAAAAQABADzAAAAigUAAAAA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nl-NL"/>
              </w:rPr>
              <w:t xml:space="preserve">    Tỉ số truyền được tính ntn?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Giải thích bằng mô hình.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Lưu ý: truyền động xích chỉ dùng khi 2 trục quay song song và cùng chiều.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8890</wp:posOffset>
                      </wp:positionV>
                      <wp:extent cx="228600" cy="228600"/>
                      <wp:effectExtent l="8255" t="10160" r="10795" b="889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46" style="position:absolute;margin-left:-5.15pt;margin-top:.7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woJgIAAE4EAAAOAAAAZHJzL2Uyb0RvYy54bWysVG1v0zAQ/o7Ef7D8nSbN2tFFTaepowhp&#10;wMTgBziOk1j4jbPbZPx6zk7XdcAnRD5YPt/58XPP3WV9PWpFDgK8tKai81lOiTDcNtJ0Ff32dfdm&#10;RYkPzDRMWSMq+ig8vd68frUeXCkK21vVCCAIYnw5uIr2IbgyyzzvhWZ+Zp0w6GwtaBbQhC5rgA2I&#10;rlVW5PllNlhoHFguvMfT28lJNwm/bQUPn9vWi0BURZFbSCuktY5rtlmzsgPmesmPNNg/sNBMGnz0&#10;BHXLAiN7kH9AacnBetuGGbc6s20ruUg5YDbz/LdsHnrmRMoFxfHuJJP/f7D80+EeiGwqekGJYRpL&#10;9AVFY6ZTglxEeQbnS4x6cPcQE/TuzvLvnhi77TFK3ADYoResQVLzGJ+9uBANj1dJPXy0DaKzfbBJ&#10;qbEFHQFRAzKmgjyeCiLGQDgeFsXqMseycXQd9/EFVj5dduDDe2E1iZuKAlJP4Oxw58MU+hSSyFsl&#10;m51UKhnQ1VsF5MCwN3bpS/wxx/MwZchQ0atlsUzIL3z+HCJP398gtAzY5Erqiq5OQayMqr0zDdJk&#10;ZWBSTXvMTpmjjFG5qQJhrMdUpiL1bJS1ts0jCgt2amocQtz0Fn5SMmBDV9T/2DMQlKgPBotzNV8s&#10;4gQkY7F8i0AEzj31uYcZjlAVDZRM222YpmbvQHY9vjRPchh7gwVtZRL7mdWRPzZtKtdxwOJUnNsp&#10;6vk3sPkFAAD//wMAUEsDBBQABgAIAAAAIQA8fws63AAAAAcBAAAPAAAAZHJzL2Rvd25yZXYueG1s&#10;TI7BTsMwEETvSPyDtUjcWrtJoRDiVAhUJI5teuG2iZckENtR7LSBr2c5wXH0RjMv3862FycaQ+ed&#10;htVSgSBXe9O5RsOx3C3uQISIzmDvHWn4ogDb4vIix8z4s9vT6RAbwSMuZKihjXHIpAx1SxbD0g/k&#10;mL370WLkODbSjHjmcdvLRKlbabFz/NDiQE8t1Z+HyWqouuSI3/vyRdn7XRpf5/JjenvW+vpqfnwA&#10;EWmOf2X41Wd1KNip8pMzQfQaFiuVcpXBGgTz5GYDotKQbtYgi1z+9y9+AAAA//8DAFBLAQItABQA&#10;BgAIAAAAIQC2gziS/gAAAOEBAAATAAAAAAAAAAAAAAAAAAAAAABbQ29udGVudF9UeXBlc10ueG1s&#10;UEsBAi0AFAAGAAgAAAAhADj9If/WAAAAlAEAAAsAAAAAAAAAAAAAAAAALwEAAF9yZWxzLy5yZWxz&#10;UEsBAi0AFAAGAAgAAAAhAOVRPCgmAgAATgQAAA4AAAAAAAAAAAAAAAAALgIAAGRycy9lMm9Eb2Mu&#10;eG1sUEsBAi0AFAAGAAgAAAAhADx/CzrcAAAABwEAAA8AAAAAAAAAAAAAAAAAgAQAAGRycy9kb3du&#10;cmV2LnhtbFBLBQYAAAAABAAEAPMAAACJBQAAAAA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Ưu điểm nổi bật truyền động ăn khớp so với truyền động ma sát.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104775</wp:posOffset>
                      </wp:positionV>
                      <wp:extent cx="228600" cy="228600"/>
                      <wp:effectExtent l="8255" t="5080" r="10795" b="1397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115A" w:rsidRPr="0053405B" w:rsidRDefault="00F9115A" w:rsidP="00F9115A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31063C">
                                    <w:rPr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bộ dụng cụ đo : thước lá, thước cặp, ke vuông và êke.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47" style="position:absolute;margin-left:-5.15pt;margin-top:8.25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AkeJAIAAE4EAAAOAAAAZHJzL2Uyb0RvYy54bWysVNuO0zAQfUfiHyy/06RRu3SjpqtVlyKk&#10;BVYsfIDjOImFb4zdJuXrGTvdbhd4QuTB8njGx2fOzGR9M2pFDgK8tKai81lOiTDcNtJ0Ff32dfdm&#10;RYkPzDRMWSMqehSe3mxev1oPrhSF7a1qBBAEMb4cXEX7EFyZZZ73QjM/s04YdLYWNAtoQpc1wAZE&#10;1yor8vwqGyw0DiwX3uPp3eSkm4TftoKHz23rRSCqosgtpBXSWsc126xZ2QFzveQnGuwfWGgmDT56&#10;hrpjgZE9yD+gtORgvW3DjFud2baVXKQcMJt5/ls2jz1zIuWC4nh3lsn/P1j+6fAARDYVLSgxTGOJ&#10;vqBozHRKkCLKMzhfYtSje4CYoHf3ln/3xNhtj1HiFsAOvWANkprH+OzFhWh4vErq4aNtEJ3tg01K&#10;jS3oCIgakDEV5HguiBgD4XhYFKurHMvG0XXaxxdY+XTZgQ/vhdUkbioKSD2Bs8O9D1PoU0gib5Vs&#10;dlKpZEBXbxWQA8Pe2KUv8cccL8OUIUNFr5fFMiG/8PlLiDx9f4PQMmCTK6krujoHsTKq9s40SJOV&#10;gUk17TE7ZU4yRuWmCoSxHqcyJZGjrLVtjigs2KmpcQhx01v4ScmADV1R/2PPQFCiPhgszvV8sYgT&#10;kIzF8m2BBlx66ksPMxyhKhoombbbME3N3oHsenxpnuQw9hYL2sok9jOrE39s2lSu04DFqbi0U9Tz&#10;b2DzCwAA//8DAFBLAwQUAAYACAAAACEAUEPk+t4AAAAIAQAADwAAAGRycy9kb3ducmV2LnhtbEyP&#10;wU7DMBBE70j8g7VI3Fq7qVIgxKkQqEgc2/TCbRObJBCvo9hpA1/PcqLH1TzNvM23s+vFyY6h86Rh&#10;tVQgLNXedNRoOJa7xT2IEJEM9p6shm8bYFtcX+WYGX+mvT0dYiO4hEKGGtoYh0zKULfWYVj6wRJn&#10;H350GPkcG2lGPHO562Wi1EY67IgXWhzsc2vrr8PkNFRdcsSfffmq3MNuHd/m8nN6f9H69mZ+egQR&#10;7Rz/YfjTZ3Uo2KnyE5kgeg2LlVozysEmBcFAkt6BqDSkSQqyyOXlA8UvAAAA//8DAFBLAQItABQA&#10;BgAIAAAAIQC2gziS/gAAAOEBAAATAAAAAAAAAAAAAAAAAAAAAABbQ29udGVudF9UeXBlc10ueG1s&#10;UEsBAi0AFAAGAAgAAAAhADj9If/WAAAAlAEAAAsAAAAAAAAAAAAAAAAALwEAAF9yZWxzLy5yZWxz&#10;UEsBAi0AFAAGAAgAAAAhANFUCR4kAgAATgQAAA4AAAAAAAAAAAAAAAAALgIAAGRycy9lMm9Eb2Mu&#10;eG1sUEsBAi0AFAAGAAgAAAAhAFBD5PreAAAACAEAAA8AAAAAAAAAAAAAAAAAfgQAAGRycy9kb3du&#10;cmV2LnhtbFBLBQYAAAAABAAEAPMAAACJBQAAAAA=&#10;">
                      <v:textbox>
                        <w:txbxContent>
                          <w:p w:rsidR="00F9115A" w:rsidRPr="0053405B" w:rsidRDefault="00F9115A" w:rsidP="00F9115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  <w:r w:rsidRPr="0031063C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bộ dụng cụ đo : thước lá, thước cặp, ke vuông và êke.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>- Đánh giá, cho điểm.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Các máy sử dụng truyền động ăn khớp? </w:t>
            </w:r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Nêu được khái niệm.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Vật nhận chuyển động, truyền chuyển động.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Nêu cấu tạo.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Bánh: nhựa kim loại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Dây: cao su, vải dệt.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Lực ma sát giữa bánhdẫn, bánh bị dẫn với dây đai.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Bánh dẫn quay, nhờ lực ma sát, bánh bị dẫn quay.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Bánh có D nhỏ.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Cùng chiều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Mắc chéo.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Máy khâu, khoan, tiện, ôtô, …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được ưu nhược điểm.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Quan sát.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cấu tạo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Hoàn thành câu … (SGK</w:t>
            </w:r>
            <w:r w:rsidRPr="00C93A41">
              <w:rPr>
                <w:sz w:val="28"/>
                <w:szCs w:val="28"/>
              </w:rPr>
              <w:sym w:font="Symbol" w:char="F029"/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- Khoảng cách giữa 2 rãnh kề nhau trên 2 bánh là bằng nhau.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Dự đoán.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Hoạt động nhóm.</w:t>
            </w: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</w:p>
          <w:p w:rsidR="00F9115A" w:rsidRPr="00C93A41" w:rsidRDefault="00F9115A" w:rsidP="001E63A9">
            <w:pPr>
              <w:tabs>
                <w:tab w:val="left" w:pos="1650"/>
              </w:tabs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>- Xe đạp, xe máy, đồng hồ, ….</w:t>
            </w:r>
          </w:p>
        </w:tc>
      </w:tr>
    </w:tbl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lastRenderedPageBreak/>
        <w:t>4. Củng cố</w:t>
      </w:r>
      <w:r w:rsidRPr="00C93A41">
        <w:rPr>
          <w:sz w:val="28"/>
          <w:szCs w:val="28"/>
        </w:rPr>
        <w:t xml:space="preserve">: 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Gọi HS đọc Ghi nhớ ( SGK</w:t>
      </w:r>
      <w:r w:rsidRPr="00C93A41">
        <w:rPr>
          <w:sz w:val="28"/>
          <w:szCs w:val="28"/>
        </w:rPr>
        <w:sym w:font="Symbol" w:char="F029"/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>- Làm phiếu học tập: Tìm Z</w:t>
      </w:r>
      <w:r w:rsidRPr="00C93A41">
        <w:rPr>
          <w:sz w:val="28"/>
          <w:szCs w:val="28"/>
          <w:vertAlign w:val="subscript"/>
          <w:lang w:val="fr-FR"/>
        </w:rPr>
        <w:t>2</w:t>
      </w:r>
      <w:r w:rsidRPr="00C93A41">
        <w:rPr>
          <w:sz w:val="28"/>
          <w:szCs w:val="28"/>
          <w:lang w:val="fr-FR"/>
        </w:rPr>
        <w:t>. Nhận xét gì về Z</w:t>
      </w:r>
      <w:r w:rsidRPr="00C93A41">
        <w:rPr>
          <w:sz w:val="28"/>
          <w:szCs w:val="28"/>
          <w:vertAlign w:val="subscript"/>
          <w:lang w:val="fr-FR"/>
        </w:rPr>
        <w:t>2</w:t>
      </w:r>
      <w:r w:rsidRPr="00C93A41">
        <w:rPr>
          <w:sz w:val="28"/>
          <w:szCs w:val="28"/>
          <w:lang w:val="fr-FR"/>
        </w:rPr>
        <w:t>, n</w:t>
      </w:r>
      <w:r w:rsidRPr="00C93A41">
        <w:rPr>
          <w:sz w:val="28"/>
          <w:szCs w:val="28"/>
          <w:vertAlign w:val="subscript"/>
          <w:lang w:val="fr-FR"/>
        </w:rPr>
        <w:t>2</w:t>
      </w:r>
      <w:r w:rsidRPr="00C93A41">
        <w:rPr>
          <w:sz w:val="28"/>
          <w:szCs w:val="28"/>
          <w:lang w:val="fr-FR"/>
        </w:rPr>
        <w:t xml:space="preserve">?     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               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6"/>
        <w:gridCol w:w="1876"/>
        <w:gridCol w:w="1876"/>
        <w:gridCol w:w="1876"/>
      </w:tblGrid>
      <w:tr w:rsidR="00F9115A" w:rsidRPr="00C93A41" w:rsidTr="001E63A9">
        <w:trPr>
          <w:trHeight w:val="313"/>
        </w:trPr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C93A41">
              <w:rPr>
                <w:sz w:val="28"/>
                <w:szCs w:val="28"/>
              </w:rPr>
              <w:t>n</w:t>
            </w:r>
            <w:r w:rsidRPr="00C93A4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C93A41">
              <w:rPr>
                <w:sz w:val="28"/>
                <w:szCs w:val="28"/>
              </w:rPr>
              <w:t>Z</w:t>
            </w:r>
            <w:r w:rsidRPr="00C93A4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C93A41">
              <w:rPr>
                <w:sz w:val="28"/>
                <w:szCs w:val="28"/>
              </w:rPr>
              <w:t>n</w:t>
            </w:r>
            <w:r w:rsidRPr="00C93A41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C93A41">
              <w:rPr>
                <w:sz w:val="28"/>
                <w:szCs w:val="28"/>
              </w:rPr>
              <w:t>Z</w:t>
            </w:r>
            <w:r w:rsidRPr="00C93A41">
              <w:rPr>
                <w:sz w:val="28"/>
                <w:szCs w:val="28"/>
                <w:vertAlign w:val="subscript"/>
              </w:rPr>
              <w:t>2</w:t>
            </w:r>
          </w:p>
        </w:tc>
      </w:tr>
      <w:tr w:rsidR="00F9115A" w:rsidRPr="00C93A41" w:rsidTr="001E63A9">
        <w:trPr>
          <w:trHeight w:val="329"/>
        </w:trPr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120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55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150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</w:p>
        </w:tc>
      </w:tr>
      <w:tr w:rsidR="00F9115A" w:rsidRPr="00C93A41" w:rsidTr="001E63A9">
        <w:trPr>
          <w:trHeight w:val="313"/>
        </w:trPr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120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55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60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</w:p>
        </w:tc>
      </w:tr>
      <w:tr w:rsidR="00F9115A" w:rsidRPr="00C93A41" w:rsidTr="001E63A9">
        <w:trPr>
          <w:trHeight w:val="329"/>
        </w:trPr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120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55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>200</w:t>
            </w:r>
          </w:p>
        </w:tc>
        <w:tc>
          <w:tcPr>
            <w:tcW w:w="1876" w:type="dxa"/>
          </w:tcPr>
          <w:p w:rsidR="00F9115A" w:rsidRPr="00C93A41" w:rsidRDefault="00F9115A" w:rsidP="001E63A9">
            <w:pPr>
              <w:tabs>
                <w:tab w:val="left" w:pos="165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Thu phiếu, đánh giá.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>5. Hướng dẫn về nhà</w:t>
      </w:r>
      <w:r w:rsidRPr="00C93A41">
        <w:rPr>
          <w:sz w:val="28"/>
          <w:szCs w:val="28"/>
        </w:rPr>
        <w:t>: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Học bài theo câu hỏi, Ghi nhớ SGK, sưu tầm các máy sử dụng cơ cấu truyền động, làm bài 4.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Hướng dẫn bài 4.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</w:rPr>
      </w:pPr>
      <w:r w:rsidRPr="00C93A41">
        <w:rPr>
          <w:sz w:val="28"/>
          <w:szCs w:val="28"/>
        </w:rPr>
        <w:t>- Đọc và nghiên cứu bài 3, sưu tầm cơ cấu tay quay – thanh lắc, bánh răng – thanh răng, vít - đai ốc.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  <w:lang w:val="fr-FR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362585</wp:posOffset>
                </wp:positionV>
                <wp:extent cx="2514600" cy="0"/>
                <wp:effectExtent l="5080" t="8890" r="13970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ACEA9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8.55pt" to="4in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MKQ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mWb5LAUL6e0sIcXtorHOf+S6R2FSYilUkI0U5PjsPFCH&#10;0ltJ2FZ6I6SM1kuFhhIvppNpvOC0FCwchjJn230lLTqSEJ74CzoA2EOZ1QfFIljHCVtf554IeZlD&#10;vVQBD1oBOtfZJR3fFuliPV/P81E+ma1HeVrXow+bKh/NNtn7af2urqo6+x6oZXnRCca4CuxuSc3y&#10;v0vC9c1cMnbP6l2G5BE9tghkb/+RdPQy2HcJwl6z89YGNYKtEM5YfH1IIf2/rmPVz+e++gEAAP//&#10;AwBQSwMEFAAGAAgAAAAhAPuWkPXcAAAACQEAAA8AAABkcnMvZG93bnJldi54bWxMj81OwzAQhO9I&#10;vIO1SFwqareoPwpxKgTkxoUC4rqNlyQiXqex2waenkUc4Dizo9lv8s3oO3WkIbaBLcymBhRxFVzL&#10;tYWX5/JqDSomZIddYLLwSRE2xflZjpkLJ36i4zbVSko4ZmihSanPtI5VQx7jNPTEcnsPg8ckcqi1&#10;G/Ak5b7Tc2OW2mPL8qHBnu4aqj62B28hlq+0L78m1cS8XdeB5vv7xwe09vJivL0BlWhMf2H4wRd0&#10;KIRpFw7soupEr41sSRYWqxkoCSxWSzF2v4Yucv1/QfENAAD//wMAUEsBAi0AFAAGAAgAAAAhALaD&#10;OJL+AAAA4QEAABMAAAAAAAAAAAAAAAAAAAAAAFtDb250ZW50X1R5cGVzXS54bWxQSwECLQAUAAYA&#10;CAAAACEAOP0h/9YAAACUAQAACwAAAAAAAAAAAAAAAAAvAQAAX3JlbHMvLnJlbHNQSwECLQAUAAYA&#10;CAAAACEA1IjCkBwCAAA2BAAADgAAAAAAAAAAAAAAAAAuAgAAZHJzL2Uyb0RvYy54bWxQSwECLQAU&#10;AAYACAAAACEA+5aQ9dwAAAAJAQAADwAAAAAAAAAAAAAAAAB2BAAAZHJzL2Rvd25yZXYueG1sUEsF&#10;BgAAAAAEAAQA8wAAAH8FAAAAAA==&#10;"/>
            </w:pict>
          </mc:Fallback>
        </mc:AlternateContent>
      </w:r>
      <w:r w:rsidRPr="00C93A41">
        <w:rPr>
          <w:sz w:val="28"/>
          <w:szCs w:val="28"/>
          <w:lang w:val="fr-FR"/>
        </w:rPr>
        <w:t>- Nhận xét giờ học.</w:t>
      </w:r>
    </w:p>
    <w:p w:rsidR="00F9115A" w:rsidRPr="00C93A41" w:rsidRDefault="00F9115A" w:rsidP="00F9115A">
      <w:pPr>
        <w:tabs>
          <w:tab w:val="left" w:pos="1650"/>
        </w:tabs>
        <w:rPr>
          <w:sz w:val="28"/>
          <w:szCs w:val="28"/>
          <w:lang w:val="fr-FR"/>
        </w:rPr>
      </w:pPr>
    </w:p>
    <w:p w:rsidR="008236B0" w:rsidRDefault="00F9115A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15A"/>
    <w:rsid w:val="001951DE"/>
    <w:rsid w:val="00323FCE"/>
    <w:rsid w:val="003C5A7D"/>
    <w:rsid w:val="00513B0F"/>
    <w:rsid w:val="009F5801"/>
    <w:rsid w:val="00A507DB"/>
    <w:rsid w:val="00A86887"/>
    <w:rsid w:val="00F9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BA83FD-C06D-426B-A436-86A43D50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2023-07-26T06:37:00Z</dcterms:created>
  <dcterms:modified xsi:type="dcterms:W3CDTF">2023-07-26T06:38:00Z</dcterms:modified>
</cp:coreProperties>
</file>