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D8A3D" w14:textId="77777777" w:rsidR="0095337A" w:rsidRPr="00E512E3" w:rsidRDefault="0095337A" w:rsidP="009533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color w:val="000000" w:themeColor="text1"/>
          <w:sz w:val="28"/>
          <w:szCs w:val="28"/>
        </w:rPr>
        <w:t>Ngày dạy: ……………</w:t>
      </w:r>
    </w:p>
    <w:p w14:paraId="674D3FFE" w14:textId="77777777" w:rsidR="0095337A" w:rsidRPr="00E512E3" w:rsidRDefault="0095337A" w:rsidP="009533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329CD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Tiết 81:</w:t>
      </w:r>
      <w:r w:rsidRPr="00E512E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E59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VAI TRÒ CỦA THỰC VẬT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(tt)</w:t>
      </w:r>
    </w:p>
    <w:p w14:paraId="199CDA9A" w14:textId="77777777" w:rsidR="0095337A" w:rsidRPr="00E512E3" w:rsidRDefault="0095337A" w:rsidP="0095337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Hoạt động 4:</w:t>
      </w: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b) Tìm hiểu vai trò của thực vật với vấn đề bảo vệ môi trường</w:t>
      </w:r>
    </w:p>
    <w:p w14:paraId="317B0BEE" w14:textId="77777777" w:rsidR="0095337A" w:rsidRPr="00DE59C3" w:rsidRDefault="0095337A" w:rsidP="009533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a. Mục tiêu: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HS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nêu được các vai trò của thực vật với vấn đề bảo vệ môi trường như: cân bằng hàm lượng khí carbon dioxide và oxygen trong không khí; giữ đất, giữ nước, hạn chế xói mòn, sạt lở.</w:t>
      </w:r>
    </w:p>
    <w:p w14:paraId="588575F6" w14:textId="77777777" w:rsidR="0095337A" w:rsidRPr="00DE59C3" w:rsidRDefault="0095337A" w:rsidP="009533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b. Nội dung: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GV sử dụng kĩ thuật KWL yêu cầu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 xml:space="preserve"> HS đưa ra những hiểu biết về nguồn tạo ra khí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 xml:space="preserve">oxygen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 xml:space="preserve">và nguồn hấp thụ khí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  <w:lang w:bidi="en-US"/>
        </w:rPr>
        <w:t xml:space="preserve">carbon dioxide </w:t>
      </w:r>
      <w:r w:rsidRPr="00DE59C3">
        <w:rPr>
          <w:rStyle w:val="BodyText4"/>
          <w:rFonts w:ascii="Times New Roman" w:hAnsi="Times New Roman" w:cs="Times New Roman"/>
          <w:color w:val="000000" w:themeColor="text1"/>
          <w:sz w:val="28"/>
          <w:szCs w:val="28"/>
        </w:rPr>
        <w:t>trong không khí, nơi đồi núi có rừng và không có rừng; hậu quả sau mưa lũ ở những nơi diện tích rừng bị thu hẹp;...</w:t>
      </w:r>
    </w:p>
    <w:p w14:paraId="130B49AB" w14:textId="77777777" w:rsidR="0095337A" w:rsidRPr="00DE59C3" w:rsidRDefault="0095337A" w:rsidP="0095337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c. Sản phẩm:</w:t>
      </w:r>
      <w:r w:rsidRPr="00DE59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Câu trả lời các câu hỏi thảo luận trong sgk</w:t>
      </w:r>
    </w:p>
    <w:p w14:paraId="3315DCCB" w14:textId="77777777" w:rsidR="0095337A" w:rsidRPr="00E512E3" w:rsidRDefault="0095337A" w:rsidP="0095337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12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d. Tổ chức thực hiện: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6"/>
        <w:gridCol w:w="3378"/>
      </w:tblGrid>
      <w:tr w:rsidR="0095337A" w:rsidRPr="00DE59C3" w14:paraId="519E89F1" w14:textId="77777777" w:rsidTr="008E45B9">
        <w:tc>
          <w:tcPr>
            <w:tcW w:w="5653" w:type="dxa"/>
          </w:tcPr>
          <w:p w14:paraId="68C43002" w14:textId="77777777" w:rsidR="0095337A" w:rsidRPr="00DE59C3" w:rsidRDefault="0095337A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GV</w:t>
            </w:r>
          </w:p>
        </w:tc>
        <w:tc>
          <w:tcPr>
            <w:tcW w:w="3419" w:type="dxa"/>
          </w:tcPr>
          <w:p w14:paraId="4972BBE1" w14:textId="77777777" w:rsidR="0095337A" w:rsidRPr="00DE59C3" w:rsidRDefault="0095337A" w:rsidP="008E45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Hoạt động của HS</w:t>
            </w:r>
          </w:p>
        </w:tc>
      </w:tr>
      <w:tr w:rsidR="0095337A" w:rsidRPr="00DE59C3" w14:paraId="017FFCA8" w14:textId="77777777" w:rsidTr="008E45B9">
        <w:tc>
          <w:tcPr>
            <w:tcW w:w="5653" w:type="dxa"/>
          </w:tcPr>
          <w:p w14:paraId="4A1ECF45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Giao nhiệm vụ: </w:t>
            </w:r>
          </w:p>
          <w:p w14:paraId="1B02796A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yêu cầu HS thảo luận nhóm 2 bạn gần nhau nghiên cứu và trả lời các câu hỏi trong sgk</w:t>
            </w:r>
          </w:p>
        </w:tc>
        <w:tc>
          <w:tcPr>
            <w:tcW w:w="3419" w:type="dxa"/>
          </w:tcPr>
          <w:p w14:paraId="48F887D6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Nhận nhiệm vụ</w:t>
            </w:r>
          </w:p>
        </w:tc>
      </w:tr>
      <w:tr w:rsidR="0095337A" w:rsidRPr="00DE59C3" w14:paraId="05BFF26C" w14:textId="77777777" w:rsidTr="008E45B9">
        <w:tc>
          <w:tcPr>
            <w:tcW w:w="5653" w:type="dxa"/>
          </w:tcPr>
          <w:p w14:paraId="260C5954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Hướng dẫn học sinh thực hiện nhiệm vụ: </w:t>
            </w:r>
          </w:p>
          <w:p w14:paraId="42CBAA02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+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GV quan sát, hỗ trợ khi cần thiết</w:t>
            </w:r>
          </w:p>
        </w:tc>
        <w:tc>
          <w:tcPr>
            <w:tcW w:w="3419" w:type="dxa"/>
          </w:tcPr>
          <w:p w14:paraId="1A45E070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Phân công nhiệm vụ, tiến hành thực hiện nhiệm vụ</w:t>
            </w:r>
          </w:p>
        </w:tc>
      </w:tr>
      <w:tr w:rsidR="0095337A" w:rsidRPr="00DE59C3" w14:paraId="51D844CB" w14:textId="77777777" w:rsidTr="008E45B9">
        <w:tc>
          <w:tcPr>
            <w:tcW w:w="5653" w:type="dxa"/>
          </w:tcPr>
          <w:p w14:paraId="2FC3C285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Báo cáo kết quả: </w:t>
            </w:r>
          </w:p>
          <w:p w14:paraId="040A4562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1 nhóm lên bảng trình bày kết quả.</w:t>
            </w:r>
          </w:p>
          <w:p w14:paraId="191464A5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Mời nhóm khác nhận xét</w:t>
            </w:r>
          </w:p>
          <w:p w14:paraId="3E65CF94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GV đưa ra thêm một số câu hỏi gợi mở.</w:t>
            </w:r>
          </w:p>
        </w:tc>
        <w:tc>
          <w:tcPr>
            <w:tcW w:w="3419" w:type="dxa"/>
          </w:tcPr>
          <w:p w14:paraId="62D93F19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3569639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được chọn trình bày kết quả</w:t>
            </w:r>
          </w:p>
          <w:p w14:paraId="6BCDD103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Nhóm khác nhận xét</w:t>
            </w:r>
          </w:p>
        </w:tc>
      </w:tr>
      <w:tr w:rsidR="0095337A" w:rsidRPr="00DE59C3" w14:paraId="5701874A" w14:textId="77777777" w:rsidTr="008E45B9">
        <w:tc>
          <w:tcPr>
            <w:tcW w:w="5653" w:type="dxa"/>
          </w:tcPr>
          <w:p w14:paraId="70D3FE61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 Đánh giá</w:t>
            </w:r>
          </w:p>
          <w:p w14:paraId="0FD2B8E4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Đánh giá giữa các nhóm HS</w:t>
            </w:r>
          </w:p>
          <w:p w14:paraId="220BBACD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+ Đánh giá của GV</w:t>
            </w:r>
          </w:p>
        </w:tc>
        <w:tc>
          <w:tcPr>
            <w:tcW w:w="3419" w:type="dxa"/>
          </w:tcPr>
          <w:p w14:paraId="370A1840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Các nhóm chấm điểm cho nhóm bạn</w:t>
            </w:r>
          </w:p>
          <w:p w14:paraId="1951178F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5337A" w:rsidRPr="00DE59C3" w14:paraId="441C6F58" w14:textId="77777777" w:rsidTr="008E45B9">
        <w:tc>
          <w:tcPr>
            <w:tcW w:w="5653" w:type="dxa"/>
          </w:tcPr>
          <w:p w14:paraId="70B00084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 Tổng kết: </w:t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Yêu cầu học sinh kết luận về vai trò của thực vật với vấn đề bảo vệ môi trường.</w:t>
            </w:r>
          </w:p>
          <w:p w14:paraId="2B10B19B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sym w:font="Wingdings" w:char="F0E0"/>
            </w: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Thực vật có vai trò quan trọng với vấn đề bảo vệ môi trường.</w:t>
            </w:r>
          </w:p>
          <w:p w14:paraId="3A7A3F48" w14:textId="77777777" w:rsidR="0095337A" w:rsidRPr="00316F4E" w:rsidRDefault="0095337A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Thực vật quang hợp sẽ lấy khí carbon dioxide để tổng hợp chất hữu cơ đổng thời giải phóng khí oxygen vào không khí.</w:t>
            </w:r>
          </w:p>
          <w:p w14:paraId="7EDA7AEE" w14:textId="77777777" w:rsidR="0095337A" w:rsidRPr="00316F4E" w:rsidRDefault="0095337A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Động vật và con người sử dụng khí oxỵgen cho hô hấp đổng thời giải phóng khí carbon dioxide vào trong khí quyển.</w:t>
            </w:r>
          </w:p>
          <w:p w14:paraId="1EAAEB22" w14:textId="77777777" w:rsidR="0095337A" w:rsidRPr="00316F4E" w:rsidRDefault="0095337A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Quá trình lặp đi lặp lại tuần hoàn sẽ làm cân bằng hàm lượng khí oxygen và carbon dioxide trong không khí.</w:t>
            </w:r>
          </w:p>
          <w:p w14:paraId="1E0B35C5" w14:textId="77777777" w:rsidR="0095337A" w:rsidRPr="00316F4E" w:rsidRDefault="0095337A" w:rsidP="008E45B9">
            <w:pPr>
              <w:pStyle w:val="BodyText15"/>
              <w:shd w:val="clear" w:color="auto" w:fill="auto"/>
              <w:spacing w:before="0" w:after="0" w:line="240" w:lineRule="auto"/>
              <w:ind w:left="20" w:right="20"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Style w:val="BodyText4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Trên thực tế hàm lượng khí carbon dioxide và oxygen trong không khí không cân bằng do cây xanh bị chặt phá nhiều, ô nhiễm môi trường không khí, hàm lượng khí thải carbon dioxide tăng cao trong khi lượng thực vật không đủ để làm cân bằng lượng khí này.</w:t>
            </w:r>
          </w:p>
        </w:tc>
        <w:tc>
          <w:tcPr>
            <w:tcW w:w="3419" w:type="dxa"/>
          </w:tcPr>
          <w:p w14:paraId="2F1A85CF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Kết luận về vai trò của thực vật với vấn đề bảo vệ môi trường.</w:t>
            </w:r>
          </w:p>
          <w:p w14:paraId="278C155E" w14:textId="77777777" w:rsidR="0095337A" w:rsidRPr="00316F4E" w:rsidRDefault="0095337A" w:rsidP="008E45B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16F4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Ghi kết luận vào vở</w:t>
            </w:r>
          </w:p>
        </w:tc>
      </w:tr>
    </w:tbl>
    <w:p w14:paraId="1435089F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37A"/>
    <w:rsid w:val="00387754"/>
    <w:rsid w:val="00576B74"/>
    <w:rsid w:val="0095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C3A4A"/>
  <w15:chartTrackingRefBased/>
  <w15:docId w15:val="{A74B01E8-52AE-495B-8083-EA2E564B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37A"/>
    <w:pPr>
      <w:spacing w:after="200" w:line="288" w:lineRule="auto"/>
    </w:pPr>
    <w:rPr>
      <w:rFonts w:asciiTheme="minorHAnsi" w:eastAsiaTheme="minorEastAsia" w:hAnsiTheme="minorHAnsi"/>
      <w:iCs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4"/>
    <w:basedOn w:val="DefaultParagraphFont"/>
    <w:qFormat/>
    <w:rsid w:val="0095337A"/>
    <w:rPr>
      <w:rFonts w:ascii="Segoe UI" w:eastAsia="Segoe UI" w:hAnsi="Segoe UI" w:cs="Segoe UI"/>
      <w:color w:val="000000"/>
      <w:spacing w:val="0"/>
      <w:w w:val="100"/>
      <w:position w:val="0"/>
      <w:sz w:val="21"/>
      <w:szCs w:val="21"/>
      <w:shd w:val="clear" w:color="auto" w:fill="FFFFFF"/>
      <w:lang w:val="vi-VN" w:eastAsia="vi-VN" w:bidi="vi-VN"/>
    </w:rPr>
  </w:style>
  <w:style w:type="paragraph" w:customStyle="1" w:styleId="BodyText15">
    <w:name w:val="Body Text15"/>
    <w:basedOn w:val="Normal"/>
    <w:qFormat/>
    <w:rsid w:val="0095337A"/>
    <w:pPr>
      <w:widowControl w:val="0"/>
      <w:shd w:val="clear" w:color="auto" w:fill="FFFFFF"/>
      <w:spacing w:before="540" w:after="60" w:line="317" w:lineRule="exact"/>
      <w:ind w:hanging="240"/>
      <w:jc w:val="both"/>
    </w:pPr>
    <w:rPr>
      <w:rFonts w:ascii="Segoe UI" w:eastAsia="Segoe UI" w:hAnsi="Segoe UI" w:cs="Segoe UI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2023-07-26T02:42:00Z</dcterms:created>
  <dcterms:modified xsi:type="dcterms:W3CDTF">2023-07-26T02:43:00Z</dcterms:modified>
</cp:coreProperties>
</file>