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43D06" w14:textId="128F2D84" w:rsidR="002B6B6B" w:rsidRPr="00E4237D" w:rsidRDefault="002B6B6B" w:rsidP="002B6B6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26E12">
        <w:rPr>
          <w:rFonts w:ascii="Times New Roman" w:hAnsi="Times New Roman"/>
          <w:b/>
          <w:bCs/>
          <w:sz w:val="28"/>
          <w:szCs w:val="28"/>
        </w:rPr>
        <w:t>§2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E4237D">
        <w:rPr>
          <w:rFonts w:ascii="Times New Roman" w:eastAsia="Times New Roman" w:hAnsi="Times New Roman"/>
          <w:b/>
          <w:sz w:val="28"/>
          <w:szCs w:val="28"/>
        </w:rPr>
        <w:t xml:space="preserve">LIÊN HỆ GIỮA DÂY VÀ KHOẢNG CÁCH TỪ TÂM ĐẾN  DÂY               </w:t>
      </w:r>
    </w:p>
    <w:p w14:paraId="77A5CABF" w14:textId="77777777" w:rsidR="002B6B6B" w:rsidRPr="00E4237D" w:rsidRDefault="002B6B6B" w:rsidP="002B6B6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E5FEABD" w14:textId="77777777" w:rsidR="002B6B6B" w:rsidRPr="00E4237D" w:rsidRDefault="002B6B6B" w:rsidP="002B6B6B">
      <w:pPr>
        <w:spacing w:after="0" w:line="240" w:lineRule="auto"/>
        <w:ind w:hanging="540"/>
        <w:rPr>
          <w:rFonts w:ascii="Times New Roman" w:eastAsia="Times New Roman" w:hAnsi="Times New Roman"/>
          <w:b/>
          <w:bCs/>
          <w:sz w:val="28"/>
          <w:szCs w:val="28"/>
        </w:rPr>
      </w:pPr>
      <w:r w:rsidRPr="00E4237D">
        <w:rPr>
          <w:rFonts w:ascii="Times New Roman" w:eastAsia="Times New Roman" w:hAnsi="Times New Roman"/>
          <w:b/>
          <w:bCs/>
          <w:sz w:val="28"/>
          <w:szCs w:val="28"/>
        </w:rPr>
        <w:t xml:space="preserve">       I. MỤC TIÊU:  </w:t>
      </w:r>
    </w:p>
    <w:p w14:paraId="30BD2E0D" w14:textId="77777777" w:rsidR="002B6B6B" w:rsidRPr="00E4237D" w:rsidRDefault="002B6B6B" w:rsidP="002B6B6B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4237D">
        <w:rPr>
          <w:rFonts w:ascii="Times New Roman" w:hAnsi="Times New Roman"/>
          <w:b/>
          <w:sz w:val="28"/>
          <w:szCs w:val="28"/>
          <w:lang w:val="es-ES"/>
        </w:rPr>
        <w:t>1.Kiến thức</w:t>
      </w:r>
      <w:r w:rsidRPr="00E4237D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14:paraId="649C76F2" w14:textId="77777777" w:rsidR="002B6B6B" w:rsidRPr="00E4237D" w:rsidRDefault="002B6B6B" w:rsidP="002B6B6B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4237D">
        <w:rPr>
          <w:rFonts w:ascii="Times New Roman" w:eastAsia="Times New Roman" w:hAnsi="Times New Roman"/>
          <w:bCs/>
          <w:sz w:val="28"/>
          <w:szCs w:val="28"/>
        </w:rPr>
        <w:t>-Hs nắm đc các định lý về liên hệ giữa dây và khoảng cách từ tâm đến dây của 1 đường tròn</w:t>
      </w:r>
    </w:p>
    <w:p w14:paraId="618C1407" w14:textId="77777777" w:rsidR="002B6B6B" w:rsidRPr="00E4237D" w:rsidRDefault="002B6B6B" w:rsidP="002B6B6B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4237D">
        <w:rPr>
          <w:rFonts w:ascii="Times New Roman" w:eastAsia="Times New Roman" w:hAnsi="Times New Roman"/>
          <w:bCs/>
          <w:sz w:val="28"/>
          <w:szCs w:val="28"/>
        </w:rPr>
        <w:t>- hs biết vận dụng các định lý trên để so sanh độ dài hai dây, so sánh khoảng cách từ tâm đến dây</w:t>
      </w:r>
    </w:p>
    <w:p w14:paraId="55E942E2" w14:textId="77777777" w:rsidR="002B6B6B" w:rsidRPr="00E4237D" w:rsidRDefault="002B6B6B" w:rsidP="002B6B6B">
      <w:pPr>
        <w:spacing w:line="240" w:lineRule="auto"/>
        <w:rPr>
          <w:rFonts w:ascii="Times New Roman" w:eastAsia="Times New Roman" w:hAnsi="Times New Roman"/>
          <w:iCs/>
          <w:sz w:val="28"/>
          <w:szCs w:val="28"/>
          <w:lang w:val="vi-VN"/>
        </w:rPr>
      </w:pPr>
      <w:r w:rsidRPr="00E4237D">
        <w:rPr>
          <w:rFonts w:ascii="Times New Roman" w:eastAsia="Times New Roman" w:hAnsi="Times New Roman"/>
          <w:b/>
          <w:iCs/>
          <w:sz w:val="28"/>
          <w:szCs w:val="28"/>
          <w:lang w:val="vi-VN"/>
        </w:rPr>
        <w:t>2. Năng lực</w:t>
      </w:r>
      <w:r w:rsidRPr="00E4237D">
        <w:rPr>
          <w:rFonts w:ascii="Times New Roman" w:eastAsia="Times New Roman" w:hAnsi="Times New Roman"/>
          <w:iCs/>
          <w:sz w:val="28"/>
          <w:szCs w:val="28"/>
        </w:rPr>
        <w:t>:</w:t>
      </w:r>
      <w:r w:rsidRPr="00E4237D">
        <w:rPr>
          <w:rFonts w:ascii="Times New Roman" w:eastAsia="Times New Roman" w:hAnsi="Times New Roman"/>
          <w:sz w:val="28"/>
          <w:szCs w:val="28"/>
          <w:lang w:val="pt-BR"/>
        </w:rPr>
        <w:t xml:space="preserve"> Tư duy và lập luận toán học, mô hình hóa toán học,</w:t>
      </w:r>
      <w:r w:rsidRPr="00E4237D">
        <w:rPr>
          <w:rFonts w:ascii="Times New Roman" w:eastAsia="Times New Roman" w:hAnsi="Times New Roman"/>
          <w:sz w:val="28"/>
          <w:szCs w:val="28"/>
        </w:rPr>
        <w:t xml:space="preserve"> giải quyết vấn đề toán học, giao tiếp toán học. </w:t>
      </w:r>
    </w:p>
    <w:p w14:paraId="70B7B8FB" w14:textId="77777777" w:rsidR="002B6B6B" w:rsidRPr="00E4237D" w:rsidRDefault="002B6B6B" w:rsidP="002B6B6B">
      <w:pPr>
        <w:tabs>
          <w:tab w:val="left" w:pos="7169"/>
        </w:tabs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4237D">
        <w:rPr>
          <w:rFonts w:ascii="Times New Roman" w:eastAsia="Times New Roman" w:hAnsi="Times New Roman"/>
          <w:b/>
          <w:iCs/>
          <w:sz w:val="28"/>
          <w:szCs w:val="28"/>
          <w:lang w:val="pt-BR"/>
        </w:rPr>
        <w:t>3. Phẩm chất</w:t>
      </w:r>
      <w:r w:rsidRPr="00E4237D">
        <w:rPr>
          <w:rFonts w:ascii="Times New Roman" w:eastAsia="Times New Roman" w:hAnsi="Times New Roman"/>
          <w:iCs/>
          <w:sz w:val="28"/>
          <w:szCs w:val="28"/>
          <w:lang w:val="pt-BR"/>
        </w:rPr>
        <w:t xml:space="preserve">: </w:t>
      </w:r>
      <w:bookmarkStart w:id="0" w:name="_Hlk98686867"/>
      <w:r w:rsidRPr="00E4237D">
        <w:rPr>
          <w:rFonts w:ascii="Times New Roman" w:eastAsia="Times New Roman" w:hAnsi="Times New Roman"/>
          <w:sz w:val="28"/>
          <w:szCs w:val="28"/>
        </w:rPr>
        <w:t>bồi dưỡng sự chăm chỉ, hứng thú học tập, ý thức hoàn thành nhiệm vụ học tập.</w:t>
      </w:r>
    </w:p>
    <w:bookmarkEnd w:id="0"/>
    <w:p w14:paraId="53407011" w14:textId="77777777" w:rsidR="002B6B6B" w:rsidRPr="00E4237D" w:rsidRDefault="002B6B6B" w:rsidP="002B6B6B">
      <w:pPr>
        <w:snapToGrid w:val="0"/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lang w:val="vi-VN"/>
        </w:rPr>
      </w:pPr>
      <w:r w:rsidRPr="00E4237D">
        <w:rPr>
          <w:rFonts w:ascii="Times New Roman" w:hAnsi="Times New Roman"/>
          <w:b/>
          <w:bCs/>
          <w:sz w:val="28"/>
          <w:szCs w:val="28"/>
          <w:lang w:val="vi-VN"/>
        </w:rPr>
        <w:t>II. THIẾT BỊ DẠY HỌC VÀ HỌC LIỆU</w:t>
      </w:r>
    </w:p>
    <w:p w14:paraId="6A1811D1" w14:textId="77777777" w:rsidR="002B6B6B" w:rsidRPr="00E4237D" w:rsidRDefault="002B6B6B" w:rsidP="002B6B6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4237D">
        <w:rPr>
          <w:rFonts w:ascii="Times New Roman" w:eastAsia="Times New Roman" w:hAnsi="Times New Roman"/>
          <w:b/>
          <w:spacing w:val="2"/>
          <w:position w:val="-2"/>
          <w:sz w:val="28"/>
          <w:szCs w:val="28"/>
          <w:lang w:val="vi-VN"/>
        </w:rPr>
        <w:t>1. Giáo viên:</w:t>
      </w:r>
      <w:r w:rsidRPr="00E4237D">
        <w:rPr>
          <w:rFonts w:ascii="Times New Roman" w:eastAsia="Times New Roman" w:hAnsi="Times New Roman"/>
          <w:spacing w:val="2"/>
          <w:position w:val="-2"/>
          <w:sz w:val="28"/>
          <w:szCs w:val="28"/>
          <w:lang w:val="vi-VN"/>
        </w:rPr>
        <w:t xml:space="preserve"> </w:t>
      </w:r>
      <w:r w:rsidRPr="00E4237D">
        <w:rPr>
          <w:rFonts w:ascii="Times New Roman" w:eastAsia="Times New Roman" w:hAnsi="Times New Roman"/>
          <w:sz w:val="28"/>
          <w:szCs w:val="28"/>
          <w:lang w:val="vi-VN"/>
        </w:rPr>
        <w:t xml:space="preserve">Thước thẳng, </w:t>
      </w:r>
      <w:r w:rsidRPr="00E4237D">
        <w:rPr>
          <w:rFonts w:ascii="Times New Roman" w:eastAsia="Times New Roman" w:hAnsi="Times New Roman"/>
          <w:sz w:val="28"/>
          <w:szCs w:val="28"/>
        </w:rPr>
        <w:t>phiếu học tập</w:t>
      </w:r>
    </w:p>
    <w:p w14:paraId="3870705E" w14:textId="77777777" w:rsidR="002B6B6B" w:rsidRPr="00E4237D" w:rsidRDefault="002B6B6B" w:rsidP="002B6B6B">
      <w:pPr>
        <w:spacing w:before="60" w:after="60"/>
        <w:rPr>
          <w:rFonts w:ascii="Times New Roman" w:eastAsia="Times New Roman" w:hAnsi="Times New Roman"/>
          <w:sz w:val="28"/>
          <w:szCs w:val="28"/>
        </w:rPr>
      </w:pPr>
      <w:r w:rsidRPr="00E4237D">
        <w:rPr>
          <w:rFonts w:ascii="Times New Roman" w:eastAsia="Times New Roman" w:hAnsi="Times New Roman"/>
          <w:b/>
          <w:spacing w:val="2"/>
          <w:position w:val="-2"/>
          <w:sz w:val="28"/>
          <w:szCs w:val="28"/>
          <w:lang w:val="vi-VN"/>
        </w:rPr>
        <w:t>2. Học sinh:</w:t>
      </w:r>
      <w:r w:rsidRPr="00E4237D">
        <w:rPr>
          <w:rFonts w:ascii="Times New Roman" w:eastAsia="Times New Roman" w:hAnsi="Times New Roman"/>
          <w:bCs/>
          <w:spacing w:val="2"/>
          <w:position w:val="-2"/>
          <w:sz w:val="28"/>
          <w:szCs w:val="28"/>
        </w:rPr>
        <w:t>ôn mối quan hệ đường kính</w:t>
      </w:r>
      <w:r w:rsidRPr="00E4237D">
        <w:rPr>
          <w:rFonts w:ascii="Times New Roman" w:eastAsia="Times New Roman" w:hAnsi="Times New Roman"/>
          <w:sz w:val="28"/>
          <w:szCs w:val="28"/>
        </w:rPr>
        <w:t xml:space="preserve">, máy tính bỏ túi, thước. </w:t>
      </w:r>
    </w:p>
    <w:p w14:paraId="4C93A023" w14:textId="77777777" w:rsidR="002B6B6B" w:rsidRPr="00E4237D" w:rsidRDefault="002B6B6B" w:rsidP="002B6B6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4237D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III. </w:t>
      </w:r>
      <w:r w:rsidRPr="00E4237D">
        <w:rPr>
          <w:rFonts w:ascii="Times New Roman" w:eastAsia="Times New Roman" w:hAnsi="Times New Roman"/>
          <w:b/>
          <w:spacing w:val="2"/>
          <w:position w:val="-2"/>
          <w:sz w:val="28"/>
          <w:szCs w:val="28"/>
          <w:lang w:val="vi-VN"/>
        </w:rPr>
        <w:t>TIẾN TRÌNH DẠY HỌC</w:t>
      </w:r>
      <w:r w:rsidRPr="00E4237D">
        <w:rPr>
          <w:rFonts w:ascii="Times New Roman" w:eastAsia="Times New Roman" w:hAnsi="Times New Roman"/>
          <w:sz w:val="28"/>
          <w:szCs w:val="28"/>
        </w:rPr>
        <w:t xml:space="preserve">  </w:t>
      </w:r>
    </w:p>
    <w:p w14:paraId="56733E53" w14:textId="77777777" w:rsidR="002B6B6B" w:rsidRPr="00E4237D" w:rsidRDefault="002B6B6B" w:rsidP="002B6B6B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4237D">
        <w:rPr>
          <w:rFonts w:ascii="Times New Roman" w:hAnsi="Times New Roman"/>
          <w:b/>
          <w:bCs/>
          <w:iCs/>
          <w:sz w:val="28"/>
          <w:szCs w:val="28"/>
        </w:rPr>
        <w:t>Hoạt động 1. Mở đầu</w:t>
      </w:r>
    </w:p>
    <w:p w14:paraId="1E2AC74D" w14:textId="77777777" w:rsidR="002B6B6B" w:rsidRPr="00E4237D" w:rsidRDefault="002B6B6B" w:rsidP="002B6B6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4237D">
        <w:rPr>
          <w:rFonts w:ascii="Times New Roman" w:eastAsia="Times New Roman" w:hAnsi="Times New Roman"/>
          <w:sz w:val="28"/>
          <w:szCs w:val="28"/>
        </w:rPr>
        <w:t>Phát biểu định lý về quan hệ giữa đường kính và dây cung?</w:t>
      </w:r>
    </w:p>
    <w:p w14:paraId="6A2CA3F2" w14:textId="77777777" w:rsidR="002B6B6B" w:rsidRPr="00E4237D" w:rsidRDefault="002B6B6B" w:rsidP="002B6B6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E4237D">
        <w:rPr>
          <w:rFonts w:ascii="Times New Roman" w:hAnsi="Times New Roman"/>
          <w:b/>
          <w:bCs/>
          <w:iCs/>
          <w:sz w:val="28"/>
          <w:szCs w:val="28"/>
        </w:rPr>
        <w:t>Hoạt động 2. Hình thành kiến thức mới</w:t>
      </w:r>
    </w:p>
    <w:tbl>
      <w:tblPr>
        <w:tblStyle w:val="TableGrid1"/>
        <w:tblW w:w="8926" w:type="dxa"/>
        <w:tblLook w:val="04A0" w:firstRow="1" w:lastRow="0" w:firstColumn="1" w:lastColumn="0" w:noHBand="0" w:noVBand="1"/>
      </w:tblPr>
      <w:tblGrid>
        <w:gridCol w:w="3397"/>
        <w:gridCol w:w="1701"/>
        <w:gridCol w:w="3828"/>
      </w:tblGrid>
      <w:tr w:rsidR="002B6B6B" w:rsidRPr="00E4237D" w14:paraId="4A0ABA01" w14:textId="77777777" w:rsidTr="005B6600">
        <w:tc>
          <w:tcPr>
            <w:tcW w:w="3397" w:type="dxa"/>
          </w:tcPr>
          <w:p w14:paraId="4D9A65FC" w14:textId="77777777" w:rsidR="002B6B6B" w:rsidRPr="00E4237D" w:rsidRDefault="002B6B6B" w:rsidP="005B6600">
            <w:pPr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Hoạt động của GV</w:t>
            </w:r>
          </w:p>
        </w:tc>
        <w:tc>
          <w:tcPr>
            <w:tcW w:w="1701" w:type="dxa"/>
          </w:tcPr>
          <w:p w14:paraId="3747640B" w14:textId="77777777" w:rsidR="002B6B6B" w:rsidRPr="00E4237D" w:rsidRDefault="002B6B6B" w:rsidP="005B6600">
            <w:pPr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Hoạt động của HS</w:t>
            </w:r>
          </w:p>
        </w:tc>
        <w:tc>
          <w:tcPr>
            <w:tcW w:w="3828" w:type="dxa"/>
          </w:tcPr>
          <w:p w14:paraId="48D5B843" w14:textId="77777777" w:rsidR="002B6B6B" w:rsidRPr="00E4237D" w:rsidRDefault="002B6B6B" w:rsidP="005B6600">
            <w:pPr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Nội dung</w:t>
            </w:r>
          </w:p>
        </w:tc>
      </w:tr>
      <w:tr w:rsidR="002B6B6B" w:rsidRPr="00E4237D" w14:paraId="3388442A" w14:textId="77777777" w:rsidTr="005B6600">
        <w:tc>
          <w:tcPr>
            <w:tcW w:w="8926" w:type="dxa"/>
            <w:gridSpan w:val="3"/>
          </w:tcPr>
          <w:p w14:paraId="188EA623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Hoạt động 1: Bài toán </w:t>
            </w:r>
          </w:p>
        </w:tc>
      </w:tr>
      <w:tr w:rsidR="002B6B6B" w:rsidRPr="00E4237D" w14:paraId="024D12A6" w14:textId="77777777" w:rsidTr="005B6600">
        <w:tc>
          <w:tcPr>
            <w:tcW w:w="3397" w:type="dxa"/>
          </w:tcPr>
          <w:p w14:paraId="0DABC29F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- Yêu cầu đọc đầu bài toán SGK.</w:t>
            </w:r>
          </w:p>
          <w:p w14:paraId="11560C8E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- Hãy chứng minh: </w:t>
            </w:r>
          </w:p>
          <w:p w14:paraId="2D2C5F4E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 OH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+ HB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= OK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+ KD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1A510443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Gv hướng dẫn HS làm bài</w:t>
            </w:r>
          </w:p>
          <w:p w14:paraId="311D3869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- GV: KL trên còn đúng không nếu 1 dây hoặc hai dây là đường kính?</w:t>
            </w:r>
          </w:p>
        </w:tc>
        <w:tc>
          <w:tcPr>
            <w:tcW w:w="1701" w:type="dxa"/>
          </w:tcPr>
          <w:p w14:paraId="4909E537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1BAB5D5A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HS đọc bài</w:t>
            </w:r>
          </w:p>
          <w:p w14:paraId="18290E87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A1F19CC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62D8F43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CDDC365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Hs làm bài theo hướng dẫn của GV</w:t>
            </w:r>
          </w:p>
        </w:tc>
        <w:tc>
          <w:tcPr>
            <w:tcW w:w="3828" w:type="dxa"/>
          </w:tcPr>
          <w:p w14:paraId="129DF387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1. Bài toán</w:t>
            </w:r>
            <w:r w:rsidRPr="00E4237D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79F933C2" wp14:editId="6843922F">
                  <wp:simplePos x="0" y="0"/>
                  <wp:positionH relativeFrom="column">
                    <wp:posOffset>420659</wp:posOffset>
                  </wp:positionH>
                  <wp:positionV relativeFrom="paragraph">
                    <wp:posOffset>203489</wp:posOffset>
                  </wp:positionV>
                  <wp:extent cx="1439186" cy="1351721"/>
                  <wp:effectExtent l="0" t="0" r="0" b="0"/>
                  <wp:wrapNone/>
                  <wp:docPr id="76" name="Picture 1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186" cy="1351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0944301" w14:textId="77777777" w:rsidR="002B6B6B" w:rsidRPr="00E4237D" w:rsidRDefault="002B6B6B" w:rsidP="005B6600">
            <w:pPr>
              <w:ind w:left="19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2DB69B5" w14:textId="77777777" w:rsidR="002B6B6B" w:rsidRPr="00E4237D" w:rsidRDefault="002B6B6B" w:rsidP="005B6600">
            <w:pPr>
              <w:ind w:left="19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673379F" w14:textId="77777777" w:rsidR="002B6B6B" w:rsidRPr="00E4237D" w:rsidRDefault="002B6B6B" w:rsidP="005B6600">
            <w:pPr>
              <w:ind w:left="19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D2993B2" w14:textId="77777777" w:rsidR="002B6B6B" w:rsidRPr="00E4237D" w:rsidRDefault="002B6B6B" w:rsidP="005B6600">
            <w:pPr>
              <w:ind w:left="19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F13F1B4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Ta có: OK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sym w:font="Symbol" w:char="F05E"/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CD tại K; OH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sym w:font="Symbol" w:char="F05E"/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AB tại H.</w:t>
            </w:r>
          </w:p>
          <w:p w14:paraId="5B2C384B" w14:textId="77777777" w:rsidR="002B6B6B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sym w:font="Symbol" w:char="F044"/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KOD có </w:t>
            </w:r>
            <w:r w:rsidRPr="00E4237D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034C06E5" wp14:editId="16B12F4C">
                  <wp:extent cx="158750" cy="15240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K = 90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0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4A786E09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=&gt; OK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+KD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=OD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=R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(định lí Pytago) (1)</w:t>
            </w:r>
          </w:p>
          <w:p w14:paraId="0922327A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sym w:font="Symbol" w:char="F044"/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HOB có </w:t>
            </w:r>
            <w:r w:rsidRPr="00E4237D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2670419E" wp14:editId="3B920E0F">
                  <wp:extent cx="158750" cy="152400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H = 90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0</w:t>
            </w:r>
          </w:p>
          <w:p w14:paraId="7FF738AD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 OH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+HB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=OB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=R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(định lí Pytago) (2)</w:t>
            </w:r>
          </w:p>
          <w:p w14:paraId="4A463431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(1) và (2) =&gt;OH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+ HB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= OK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+ KD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2B6B6B" w:rsidRPr="00E4237D" w14:paraId="2BB01304" w14:textId="77777777" w:rsidTr="005B6600">
        <w:tc>
          <w:tcPr>
            <w:tcW w:w="8926" w:type="dxa"/>
            <w:gridSpan w:val="3"/>
          </w:tcPr>
          <w:p w14:paraId="61D10B6C" w14:textId="77777777" w:rsidR="002B6B6B" w:rsidRPr="00E4237D" w:rsidRDefault="002B6B6B" w:rsidP="005B660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Hoạt động 2:</w:t>
            </w:r>
            <w:r w:rsidRPr="00E4237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Liên hệ giữa dây và khoảng cách từ tâm đến dây</w:t>
            </w:r>
          </w:p>
        </w:tc>
      </w:tr>
      <w:tr w:rsidR="002B6B6B" w:rsidRPr="00E4237D" w14:paraId="3E7A4D9D" w14:textId="77777777" w:rsidTr="005B6600">
        <w:tc>
          <w:tcPr>
            <w:tcW w:w="3397" w:type="dxa"/>
            <w:tcBorders>
              <w:bottom w:val="single" w:sz="4" w:space="0" w:color="auto"/>
            </w:tcBorders>
          </w:tcPr>
          <w:p w14:paraId="1CD656B3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a) Định lí:</w:t>
            </w:r>
          </w:p>
          <w:p w14:paraId="65C8C720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- GV cho HS làm?1.</w:t>
            </w:r>
          </w:p>
          <w:p w14:paraId="628BF602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Từ kết quả bài toán trên, chứng minh:</w:t>
            </w:r>
          </w:p>
          <w:p w14:paraId="2E698D55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a) Nếu AB = CD thì OH = OK.</w:t>
            </w:r>
          </w:p>
          <w:p w14:paraId="225FD138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b) Nếu OH = OK thì AB = CD.</w:t>
            </w:r>
          </w:p>
          <w:p w14:paraId="50EA14EE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F31C228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2F24E3F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4B0BF4C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BA79C8E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- Qua bài toán trên chúng ta rút ra điều gì?</w:t>
            </w:r>
          </w:p>
          <w:p w14:paraId="082DB42E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C65EBDA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sym w:font="Symbol" w:char="F0DE"/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ND định lí 1</w:t>
            </w:r>
          </w:p>
          <w:p w14:paraId="4D15EB4D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- Yêu cầu HS nhắc lại định lí 1.</w:t>
            </w:r>
          </w:p>
          <w:p w14:paraId="5CF0D265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DC45C56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1171B73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E84B3D7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3F40744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Nếu AB &gt; CD thì OH so với OK như  thế nào?</w:t>
            </w:r>
          </w:p>
          <w:p w14:paraId="43C76C1B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Ngược lại nếu OH &lt; OK thì AB so với CD như thế nào?</w:t>
            </w:r>
          </w:p>
          <w:p w14:paraId="548B2EAF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sym w:font="Symbol" w:char="F0DE"/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Định lí.</w:t>
            </w:r>
          </w:p>
          <w:p w14:paraId="7A8AD878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- GV gọi HS đọc định lí và nhấn mạnh lại.</w:t>
            </w:r>
          </w:p>
          <w:p w14:paraId="3B9F7F30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0DF1732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3989D34C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777BE771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676ADC46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09915DF2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HS làm bài theo hướng dẫn của GV</w:t>
            </w:r>
          </w:p>
          <w:p w14:paraId="28CDD1B3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AF2901F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68FFC22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CC87C65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258F293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95EE0F9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HS trả lời</w:t>
            </w:r>
          </w:p>
          <w:p w14:paraId="07E975B2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254DAD9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C5C7E9D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3722752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D5B7044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7EEEE18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430DF44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1F217A8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F826DB5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9B7A540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HS làm ? 2</w:t>
            </w:r>
          </w:p>
          <w:p w14:paraId="254B62B1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815DCFE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9CBDB0E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C9F9FAB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2BD5F6E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HS đọc định lí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602BFA1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?1: sgk/105</w:t>
            </w:r>
          </w:p>
          <w:p w14:paraId="327E2D99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a) OH 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sym w:font="Symbol" w:char="F05E"/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AB, OK 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sym w:font="Symbol" w:char="F05E"/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CD theo định lí đường kính vuông góc với dây, ta có:</w:t>
            </w:r>
          </w:p>
          <w:p w14:paraId="2DA82392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AH = HB = </w:t>
            </w:r>
            <w:r w:rsidRPr="00E4237D">
              <w:rPr>
                <w:rFonts w:ascii="Times New Roman" w:eastAsia="Times New Roman" w:hAnsi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6D32301C" wp14:editId="396C9A22">
                  <wp:extent cx="279400" cy="387350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26695B7A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CK = KD = </w:t>
            </w:r>
            <w:r w:rsidRPr="00E4237D">
              <w:rPr>
                <w:rFonts w:ascii="Times New Roman" w:eastAsia="Times New Roman" w:hAnsi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1661DCDA" wp14:editId="43624A26">
                  <wp:extent cx="279400" cy="387350"/>
                  <wp:effectExtent l="0" t="0" r="635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E71D14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- Nếu AB = CD =&gt; HB = KD</w:t>
            </w:r>
          </w:p>
          <w:p w14:paraId="67536639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Mà OH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+ HB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= OK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+ KD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0585905F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=&gt; OH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= OK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</w:p>
          <w:p w14:paraId="7000430F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=&gt; OH = OK.</w:t>
            </w:r>
          </w:p>
          <w:p w14:paraId="55197947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- Nếu OH = OK =&gt; OH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= OK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4D4E891C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mà OH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+ HB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= OK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+ KD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58EEDBB9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=&gt; HB = KD </w:t>
            </w:r>
          </w:p>
          <w:p w14:paraId="5E703F44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=&gt;</w:t>
            </w:r>
            <w:r w:rsidRPr="00E4237D">
              <w:rPr>
                <w:rFonts w:ascii="Times New Roman" w:eastAsia="Times New Roman" w:hAnsi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2CC35B10" wp14:editId="5D8944AF">
                  <wp:extent cx="279400" cy="387350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= </w:t>
            </w:r>
            <w:r w:rsidRPr="00E4237D">
              <w:rPr>
                <w:rFonts w:ascii="Times New Roman" w:eastAsia="Times New Roman" w:hAnsi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761CDF8A" wp14:editId="4CB89589">
                  <wp:extent cx="279400" cy="387350"/>
                  <wp:effectExtent l="0" t="0" r="635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=&gt; AB = CD.</w:t>
            </w:r>
          </w:p>
          <w:p w14:paraId="13380599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- Định lí 1: </w:t>
            </w:r>
          </w:p>
          <w:p w14:paraId="673B75A7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?2: sgk/105</w:t>
            </w:r>
          </w:p>
          <w:p w14:paraId="6F1D74E9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a) Ta có: OH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= R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- </w:t>
            </w:r>
            <w:r w:rsidRPr="00E4237D">
              <w:rPr>
                <w:rFonts w:ascii="Times New Roman" w:eastAsia="Times New Roman" w:hAnsi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604D91E4" wp14:editId="1AE2D1F7">
                  <wp:extent cx="342900" cy="419100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1B0867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OK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= R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- </w:t>
            </w:r>
            <w:r w:rsidRPr="00E4237D">
              <w:rPr>
                <w:rFonts w:ascii="Times New Roman" w:eastAsia="Times New Roman" w:hAnsi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0A9DA70F" wp14:editId="5D1E9203">
                  <wp:extent cx="342900" cy="419100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1E37B4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- Nếu AB &gt; CD thì  </w:t>
            </w:r>
            <w:r w:rsidRPr="00E4237D">
              <w:rPr>
                <w:rFonts w:ascii="Times New Roman" w:eastAsia="Times New Roman" w:hAnsi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78D45354" wp14:editId="048DC058">
                  <wp:extent cx="342900" cy="419100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&gt; </w:t>
            </w:r>
            <w:r w:rsidRPr="00E4237D">
              <w:rPr>
                <w:rFonts w:ascii="Times New Roman" w:eastAsia="Times New Roman" w:hAnsi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4D18A923" wp14:editId="461D9442">
                  <wp:extent cx="342900" cy="419100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4BB787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=&gt; OH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&lt; OK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</w:p>
          <w:p w14:paraId="6DCC864A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=&gt; OH &lt; OK.</w:t>
            </w:r>
          </w:p>
          <w:p w14:paraId="5A48B353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- Nếu OH &lt; OK thì OH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&lt; OK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</w:p>
          <w:p w14:paraId="32146D77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=&gt; </w:t>
            </w:r>
            <w:r w:rsidRPr="00E4237D">
              <w:rPr>
                <w:rFonts w:ascii="Times New Roman" w:eastAsia="Times New Roman" w:hAnsi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77CD7B12" wp14:editId="20F74C3D">
                  <wp:extent cx="342900" cy="419100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&gt; </w:t>
            </w:r>
            <w:r w:rsidRPr="00E4237D">
              <w:rPr>
                <w:rFonts w:ascii="Times New Roman" w:eastAsia="Times New Roman" w:hAnsi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4A348CD0" wp14:editId="5D0ADA6F">
                  <wp:extent cx="342900" cy="41910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54B840CD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=&gt; AB &gt; CD</w:t>
            </w:r>
          </w:p>
          <w:p w14:paraId="3B9AD8C2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- Định lí 2: sgk/105</w:t>
            </w:r>
          </w:p>
        </w:tc>
      </w:tr>
      <w:tr w:rsidR="002B6B6B" w:rsidRPr="00E4237D" w14:paraId="2814C89A" w14:textId="77777777" w:rsidTr="005B6600">
        <w:tc>
          <w:tcPr>
            <w:tcW w:w="8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005048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37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Hoạt động 3. Luyện tập</w:t>
            </w:r>
          </w:p>
        </w:tc>
      </w:tr>
      <w:tr w:rsidR="002B6B6B" w:rsidRPr="00E4237D" w14:paraId="35875AAA" w14:textId="77777777" w:rsidTr="005B6600">
        <w:tc>
          <w:tcPr>
            <w:tcW w:w="3397" w:type="dxa"/>
            <w:tcBorders>
              <w:top w:val="single" w:sz="4" w:space="0" w:color="auto"/>
            </w:tcBorders>
          </w:tcPr>
          <w:p w14:paraId="40608BE5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- GV cho HS làm?3 SGK.</w:t>
            </w:r>
          </w:p>
          <w:p w14:paraId="52E3A2C3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- GV vẽ hình và tóm tắt bài toán.</w:t>
            </w:r>
          </w:p>
          <w:p w14:paraId="01E7F320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 O là giao điểm các trung trực tam giác ABC. Biết OD &gt; OE, OE &gt; OF. So sánh các độ dài.                   </w:t>
            </w:r>
          </w:p>
          <w:p w14:paraId="3A66D5C3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a) BC và AC.</w:t>
            </w:r>
          </w:p>
          <w:p w14:paraId="16236A18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b) AB và AC.</w:t>
            </w:r>
          </w:p>
          <w:p w14:paraId="67A9D370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GV hướng dẫn HS làm bài</w:t>
            </w:r>
          </w:p>
          <w:p w14:paraId="79215CC8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FF1507B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GV gọi hs làm bài</w:t>
            </w:r>
          </w:p>
          <w:p w14:paraId="37A940D9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GV nhận xét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298737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B3546A3" w14:textId="77777777" w:rsidR="002B6B6B" w:rsidRPr="00E4237D" w:rsidRDefault="002B6B6B" w:rsidP="005B660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HS làm bài theo hướng dẫn của GV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65E3A637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046AAA1F" wp14:editId="0B0D19EB">
                  <wp:simplePos x="0" y="0"/>
                  <wp:positionH relativeFrom="column">
                    <wp:posOffset>589915</wp:posOffset>
                  </wp:positionH>
                  <wp:positionV relativeFrom="paragraph">
                    <wp:posOffset>158115</wp:posOffset>
                  </wp:positionV>
                  <wp:extent cx="1693545" cy="1550035"/>
                  <wp:effectExtent l="0" t="0" r="0" b="0"/>
                  <wp:wrapNone/>
                  <wp:docPr id="89" name="Picture 1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545" cy="1550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?3.</w:t>
            </w:r>
          </w:p>
          <w:p w14:paraId="696C855D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3452485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E96ACBB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56D2E12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88D327F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a) O là giao điểm của các đường trung trực của 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sym w:font="Symbol" w:char="F044"/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ABC </w:t>
            </w:r>
          </w:p>
          <w:p w14:paraId="2BD6F054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=&gt; O là tâm đường tròn ngoại tiếp </w:t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sym w:font="Symbol" w:char="F044"/>
            </w: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ABC.</w:t>
            </w:r>
          </w:p>
          <w:p w14:paraId="6FCE9736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Có OE = OF =&gt; AC = BC </w:t>
            </w:r>
          </w:p>
          <w:p w14:paraId="638BE482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(liên hệ giữa dây và khoảng cách đến tâm)</w:t>
            </w:r>
          </w:p>
          <w:p w14:paraId="08CA2CAA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b) Có OD &gt; OE và OE = OF </w:t>
            </w:r>
          </w:p>
          <w:p w14:paraId="4F203CA4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 xml:space="preserve">      =&gt; OD &gt; OF =&gt; AB &lt; AC </w:t>
            </w:r>
          </w:p>
          <w:p w14:paraId="22C332FA" w14:textId="77777777" w:rsidR="002B6B6B" w:rsidRPr="00E4237D" w:rsidRDefault="002B6B6B" w:rsidP="005B660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37D">
              <w:rPr>
                <w:rFonts w:ascii="Times New Roman" w:eastAsia="Times New Roman" w:hAnsi="Times New Roman"/>
                <w:sz w:val="28"/>
                <w:szCs w:val="28"/>
              </w:rPr>
              <w:t>(liên hệ giữa dây và khoảng cách đến tâm)</w:t>
            </w:r>
          </w:p>
        </w:tc>
      </w:tr>
    </w:tbl>
    <w:p w14:paraId="24AE0E4A" w14:textId="77777777" w:rsidR="002B6B6B" w:rsidRPr="00E4237D" w:rsidRDefault="002B6B6B" w:rsidP="002B6B6B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E4237D">
        <w:rPr>
          <w:rFonts w:ascii="Times New Roman" w:hAnsi="Times New Roman"/>
          <w:b/>
          <w:sz w:val="28"/>
          <w:szCs w:val="28"/>
        </w:rPr>
        <w:t>Hoạt động 4. Vận dụng</w:t>
      </w:r>
    </w:p>
    <w:p w14:paraId="44670141" w14:textId="77777777" w:rsidR="002B6B6B" w:rsidRPr="00E4237D" w:rsidRDefault="002B6B6B" w:rsidP="002B6B6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3EA7E252" w14:textId="77777777" w:rsidR="002B6B6B" w:rsidRPr="00E4237D" w:rsidRDefault="002B6B6B" w:rsidP="002B6B6B">
      <w:pPr>
        <w:pStyle w:val="NormalWeb"/>
        <w:spacing w:before="0" w:beforeAutospacing="0" w:after="240" w:afterAutospacing="0" w:line="360" w:lineRule="atLeast"/>
        <w:ind w:left="48" w:right="48"/>
        <w:rPr>
          <w:color w:val="000000"/>
          <w:sz w:val="28"/>
          <w:szCs w:val="28"/>
        </w:rPr>
      </w:pPr>
      <w:r w:rsidRPr="00E4237D">
        <w:rPr>
          <w:noProof/>
          <w:sz w:val="28"/>
          <w:szCs w:val="28"/>
        </w:rPr>
        <w:lastRenderedPageBreak/>
        <w:drawing>
          <wp:inline distT="0" distB="0" distL="0" distR="0" wp14:anchorId="10A7F7C2" wp14:editId="16D88779">
            <wp:extent cx="1898650" cy="1370683"/>
            <wp:effectExtent l="0" t="0" r="6350" b="1270"/>
            <wp:docPr id="90" name="Picture 90" descr="Để học tốt Toán 9 | Giải bài tập Toá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Để học tốt Toán 9 | Giải bài tập Toán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314" cy="13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2371C" w14:textId="77777777" w:rsidR="002B6B6B" w:rsidRPr="00E4237D" w:rsidRDefault="002B6B6B" w:rsidP="002B6B6B">
      <w:pPr>
        <w:pStyle w:val="NormalWeb"/>
        <w:spacing w:before="0" w:beforeAutospacing="0" w:after="240" w:afterAutospacing="0" w:line="360" w:lineRule="atLeast"/>
        <w:ind w:left="48" w:right="48"/>
        <w:rPr>
          <w:color w:val="000000"/>
          <w:sz w:val="28"/>
          <w:szCs w:val="28"/>
        </w:rPr>
      </w:pPr>
      <w:r w:rsidRPr="00E4237D">
        <w:rPr>
          <w:color w:val="000000"/>
          <w:sz w:val="28"/>
          <w:szCs w:val="28"/>
        </w:rPr>
        <w:t>a)</w:t>
      </w:r>
      <w:r w:rsidRPr="00E4237D">
        <w:rPr>
          <w:noProof/>
          <w:sz w:val="28"/>
          <w:szCs w:val="28"/>
        </w:rPr>
        <w:t xml:space="preserve"> </w:t>
      </w:r>
      <w:r w:rsidRPr="00E4237D">
        <w:rPr>
          <w:color w:val="000000"/>
          <w:sz w:val="28"/>
          <w:szCs w:val="28"/>
        </w:rPr>
        <w:t>Nối O với E</w:t>
      </w:r>
    </w:p>
    <w:p w14:paraId="6F290669" w14:textId="77777777" w:rsidR="002B6B6B" w:rsidRPr="00E4237D" w:rsidRDefault="002B6B6B" w:rsidP="002B6B6B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E4237D">
        <w:rPr>
          <w:color w:val="000000"/>
          <w:sz w:val="28"/>
          <w:szCs w:val="28"/>
        </w:rPr>
        <w:t xml:space="preserve">Có HA = HB (H là trung điểm AB) =&gt; OH </w:t>
      </w:r>
      <w:r w:rsidRPr="00E4237D">
        <w:rPr>
          <w:rFonts w:ascii="Cambria Math" w:hAnsi="Cambria Math" w:cs="Cambria Math"/>
          <w:color w:val="000000"/>
          <w:sz w:val="28"/>
          <w:szCs w:val="28"/>
        </w:rPr>
        <w:t>⊥</w:t>
      </w:r>
      <w:r w:rsidRPr="00E4237D">
        <w:rPr>
          <w:color w:val="000000"/>
          <w:sz w:val="28"/>
          <w:szCs w:val="28"/>
        </w:rPr>
        <w:t xml:space="preserve"> AB (do đường kính đi qua trung điểm của dây không đi qua tâm thì vuông góc với dây đó)</w:t>
      </w:r>
    </w:p>
    <w:p w14:paraId="13E7D0CD" w14:textId="77777777" w:rsidR="002B6B6B" w:rsidRPr="00E4237D" w:rsidRDefault="002B6B6B" w:rsidP="002B6B6B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E4237D">
        <w:rPr>
          <w:color w:val="000000"/>
          <w:sz w:val="28"/>
          <w:szCs w:val="28"/>
        </w:rPr>
        <w:t xml:space="preserve">Có KC = KD (K là trung điểm CD) =&gt; OK </w:t>
      </w:r>
      <w:r w:rsidRPr="00E4237D">
        <w:rPr>
          <w:rFonts w:ascii="Cambria Math" w:hAnsi="Cambria Math" w:cs="Cambria Math"/>
          <w:color w:val="000000"/>
          <w:sz w:val="28"/>
          <w:szCs w:val="28"/>
        </w:rPr>
        <w:t>⊥</w:t>
      </w:r>
      <w:r w:rsidRPr="00E4237D">
        <w:rPr>
          <w:color w:val="000000"/>
          <w:sz w:val="28"/>
          <w:szCs w:val="28"/>
        </w:rPr>
        <w:t xml:space="preserve"> CD (do đường kính đi qua trung điểm của dây không đi qua tâm thì vuông góc với dây đó)</w:t>
      </w:r>
    </w:p>
    <w:p w14:paraId="3F41F641" w14:textId="77777777" w:rsidR="002B6B6B" w:rsidRPr="00E4237D" w:rsidRDefault="002B6B6B" w:rsidP="002B6B6B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E4237D">
        <w:rPr>
          <w:color w:val="000000"/>
          <w:sz w:val="28"/>
          <w:szCs w:val="28"/>
        </w:rPr>
        <w:t>Mặt khác, AB = CD nên OH = OK (do hai dây bằng nhau thì cách đều tâm)</w:t>
      </w:r>
    </w:p>
    <w:p w14:paraId="6090F4C7" w14:textId="77777777" w:rsidR="002B6B6B" w:rsidRPr="00E4237D" w:rsidRDefault="002B6B6B" w:rsidP="002B6B6B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E4237D">
        <w:rPr>
          <w:color w:val="000000"/>
          <w:sz w:val="28"/>
          <w:szCs w:val="28"/>
        </w:rPr>
        <w:t>Xét tam giác HOE và tam giác KOE có</w:t>
      </w:r>
    </w:p>
    <w:p w14:paraId="340B55FA" w14:textId="77777777" w:rsidR="002B6B6B" w:rsidRPr="00E4237D" w:rsidRDefault="002B6B6B" w:rsidP="002B6B6B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E4237D">
        <w:rPr>
          <w:color w:val="000000"/>
          <w:sz w:val="28"/>
          <w:szCs w:val="28"/>
        </w:rPr>
        <w:t>OH = OK</w:t>
      </w:r>
    </w:p>
    <w:p w14:paraId="31EE2FF0" w14:textId="77777777" w:rsidR="002B6B6B" w:rsidRPr="00E4237D" w:rsidRDefault="002B6B6B" w:rsidP="002B6B6B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E4237D">
        <w:rPr>
          <w:color w:val="000000"/>
          <w:sz w:val="28"/>
          <w:szCs w:val="28"/>
        </w:rPr>
        <w:t>EO chung</w:t>
      </w:r>
    </w:p>
    <w:p w14:paraId="19B1D50B" w14:textId="77777777" w:rsidR="002B6B6B" w:rsidRPr="00E4237D" w:rsidRDefault="002B6B6B" w:rsidP="002B6B6B">
      <w:pPr>
        <w:pStyle w:val="NormalWeb"/>
        <w:spacing w:before="0" w:beforeAutospacing="0" w:after="0" w:afterAutospacing="0" w:line="360" w:lineRule="atLeast"/>
        <w:ind w:right="48"/>
        <w:jc w:val="both"/>
        <w:rPr>
          <w:color w:val="000000"/>
          <w:sz w:val="28"/>
          <w:szCs w:val="28"/>
        </w:rPr>
      </w:pPr>
      <w:r w:rsidRPr="00E4237D">
        <w:rPr>
          <w:rStyle w:val="mjx-char"/>
          <w:color w:val="000000"/>
          <w:sz w:val="28"/>
          <w:szCs w:val="28"/>
          <w:bdr w:val="none" w:sz="0" w:space="0" w:color="auto" w:frame="1"/>
        </w:rPr>
        <w:t>EHO=EKO=90o</w:t>
      </w:r>
      <w:r w:rsidRPr="00E4237D">
        <w:rPr>
          <w:color w:val="000000"/>
          <w:sz w:val="28"/>
          <w:szCs w:val="28"/>
        </w:rPr>
        <w:t xml:space="preserve"> (do OH </w:t>
      </w:r>
      <w:r w:rsidRPr="00E4237D">
        <w:rPr>
          <w:rFonts w:ascii="Cambria Math" w:hAnsi="Cambria Math" w:cs="Cambria Math"/>
          <w:color w:val="000000"/>
          <w:sz w:val="28"/>
          <w:szCs w:val="28"/>
        </w:rPr>
        <w:t>⊥</w:t>
      </w:r>
      <w:r w:rsidRPr="00E4237D">
        <w:rPr>
          <w:color w:val="000000"/>
          <w:sz w:val="28"/>
          <w:szCs w:val="28"/>
        </w:rPr>
        <w:t xml:space="preserve"> AB và OK </w:t>
      </w:r>
      <w:r w:rsidRPr="00E4237D">
        <w:rPr>
          <w:rFonts w:ascii="Cambria Math" w:hAnsi="Cambria Math" w:cs="Cambria Math"/>
          <w:color w:val="000000"/>
          <w:sz w:val="28"/>
          <w:szCs w:val="28"/>
        </w:rPr>
        <w:t>⊥</w:t>
      </w:r>
      <w:r w:rsidRPr="00E4237D">
        <w:rPr>
          <w:color w:val="000000"/>
          <w:sz w:val="28"/>
          <w:szCs w:val="28"/>
        </w:rPr>
        <w:t xml:space="preserve"> CD)</w:t>
      </w:r>
    </w:p>
    <w:p w14:paraId="5646CC14" w14:textId="77777777" w:rsidR="002B6B6B" w:rsidRPr="00E4237D" w:rsidRDefault="002B6B6B" w:rsidP="002B6B6B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E4237D">
        <w:rPr>
          <w:color w:val="000000"/>
          <w:sz w:val="28"/>
          <w:szCs w:val="28"/>
        </w:rPr>
        <w:t>Do đó, tam giác HOE và tam giác KOE là hai tam giác bằng nhau theo trường hợp cạnh huyền – cạnh góc vuông.</w:t>
      </w:r>
    </w:p>
    <w:p w14:paraId="7510073C" w14:textId="77777777" w:rsidR="002B6B6B" w:rsidRPr="00E4237D" w:rsidRDefault="002B6B6B" w:rsidP="002B6B6B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E4237D">
        <w:rPr>
          <w:rFonts w:ascii="Cambria Math" w:hAnsi="Cambria Math" w:cs="Cambria Math"/>
          <w:color w:val="000000"/>
          <w:sz w:val="28"/>
          <w:szCs w:val="28"/>
        </w:rPr>
        <w:t>⇒</w:t>
      </w:r>
      <w:r w:rsidRPr="00E4237D">
        <w:rPr>
          <w:color w:val="000000"/>
          <w:sz w:val="28"/>
          <w:szCs w:val="28"/>
        </w:rPr>
        <w:t xml:space="preserve"> EH = EK (1)</w:t>
      </w:r>
    </w:p>
    <w:p w14:paraId="02F27F30" w14:textId="77777777" w:rsidR="002B6B6B" w:rsidRPr="00E4237D" w:rsidRDefault="002B6B6B" w:rsidP="002B6B6B">
      <w:pPr>
        <w:rPr>
          <w:rFonts w:ascii="Times New Roman" w:eastAsia="Times New Roman" w:hAnsi="Times New Roman"/>
          <w:bCs/>
          <w:sz w:val="28"/>
          <w:szCs w:val="28"/>
          <w:lang w:val="fr-FR"/>
        </w:rPr>
      </w:pPr>
      <w:r w:rsidRPr="00E4237D">
        <w:rPr>
          <w:rFonts w:ascii="Times New Roman" w:hAnsi="Times New Roman"/>
          <w:color w:val="000000"/>
          <w:sz w:val="28"/>
          <w:szCs w:val="28"/>
        </w:rPr>
        <w:t>b)</w:t>
      </w:r>
      <w:r w:rsidRPr="00E4237D">
        <w:rPr>
          <w:rFonts w:ascii="Times New Roman" w:eastAsia="Times New Roman" w:hAnsi="Times New Roman"/>
          <w:bCs/>
          <w:sz w:val="28"/>
          <w:szCs w:val="28"/>
          <w:lang w:val="fr-FR"/>
        </w:rPr>
        <w:t xml:space="preserve"> Ta có AB = CD (gt) =&gt; HA = HB = KC = KD</w:t>
      </w:r>
    </w:p>
    <w:p w14:paraId="2C06079D" w14:textId="77777777" w:rsidR="002B6B6B" w:rsidRPr="00E4237D" w:rsidRDefault="002B6B6B" w:rsidP="002B6B6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fr-FR"/>
        </w:rPr>
      </w:pPr>
      <w:r w:rsidRPr="00E4237D">
        <w:rPr>
          <w:rFonts w:ascii="Times New Roman" w:eastAsia="Times New Roman" w:hAnsi="Times New Roman"/>
          <w:bCs/>
          <w:sz w:val="28"/>
          <w:szCs w:val="28"/>
          <w:lang w:val="fr-FR"/>
        </w:rPr>
        <w:t>EA = EH - HA; EC = EK - KC</w:t>
      </w:r>
    </w:p>
    <w:p w14:paraId="7E5EEE32" w14:textId="77777777" w:rsidR="002B6B6B" w:rsidRPr="00E4237D" w:rsidRDefault="002B6B6B" w:rsidP="002B6B6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fr-FR"/>
        </w:rPr>
      </w:pPr>
      <w:r w:rsidRPr="00E4237D">
        <w:rPr>
          <w:rFonts w:ascii="Times New Roman" w:eastAsia="Times New Roman" w:hAnsi="Times New Roman"/>
          <w:bCs/>
          <w:sz w:val="28"/>
          <w:szCs w:val="28"/>
          <w:lang w:val="fr-FR"/>
        </w:rPr>
        <w:t>=&gt; AE = CE</w:t>
      </w:r>
    </w:p>
    <w:p w14:paraId="1AE4F50B" w14:textId="77777777" w:rsidR="002B6B6B" w:rsidRPr="00E4237D" w:rsidRDefault="002B6B6B" w:rsidP="002B6B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fr-FR"/>
        </w:rPr>
      </w:pPr>
      <w:r w:rsidRPr="00E4237D">
        <w:rPr>
          <w:rFonts w:ascii="Times New Roman" w:eastAsia="Times New Roman" w:hAnsi="Times New Roman"/>
          <w:sz w:val="28"/>
          <w:szCs w:val="28"/>
          <w:lang w:val="fr-FR"/>
        </w:rPr>
        <w:t>*Hướng dẫn về nhà</w:t>
      </w:r>
    </w:p>
    <w:p w14:paraId="5C996AA8" w14:textId="77777777" w:rsidR="002B6B6B" w:rsidRPr="00E4237D" w:rsidRDefault="002B6B6B" w:rsidP="002B6B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fr-FR"/>
        </w:rPr>
      </w:pPr>
      <w:r w:rsidRPr="00E4237D">
        <w:rPr>
          <w:rFonts w:ascii="Times New Roman" w:eastAsia="Times New Roman" w:hAnsi="Times New Roman"/>
          <w:sz w:val="28"/>
          <w:szCs w:val="28"/>
          <w:lang w:val="fr-FR"/>
        </w:rPr>
        <w:t>- Học kĩ lí thuyết, thuộc định lí và chứng minh định lí.</w:t>
      </w:r>
    </w:p>
    <w:p w14:paraId="049D89B3" w14:textId="77777777" w:rsidR="002B6B6B" w:rsidRPr="00E4237D" w:rsidRDefault="002B6B6B" w:rsidP="002B6B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fr-FR"/>
        </w:rPr>
      </w:pPr>
      <w:r w:rsidRPr="00E4237D">
        <w:rPr>
          <w:rFonts w:ascii="Times New Roman" w:eastAsia="Times New Roman" w:hAnsi="Times New Roman"/>
          <w:sz w:val="28"/>
          <w:szCs w:val="28"/>
          <w:lang w:val="fr-FR"/>
        </w:rPr>
        <w:t>- Đọc trước bài: Vị trí tương đối của đường thẳng và đường ròn</w:t>
      </w:r>
    </w:p>
    <w:p w14:paraId="2AB84343" w14:textId="77777777" w:rsidR="002B6B6B" w:rsidRPr="00E4237D" w:rsidRDefault="002B6B6B" w:rsidP="002B6B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fr-FR"/>
        </w:rPr>
      </w:pPr>
      <w:r w:rsidRPr="00E4237D">
        <w:rPr>
          <w:rFonts w:ascii="Times New Roman" w:eastAsia="Times New Roman" w:hAnsi="Times New Roman"/>
          <w:sz w:val="28"/>
          <w:szCs w:val="28"/>
          <w:lang w:val="fr-FR"/>
        </w:rPr>
        <w:t>- Làm bài tập 12, 14, 15: sgk/106</w:t>
      </w:r>
    </w:p>
    <w:p w14:paraId="33EDACBD" w14:textId="77777777" w:rsidR="00946E44" w:rsidRDefault="00946E44"/>
    <w:sectPr w:rsidR="00946E44" w:rsidSect="002B6B6B">
      <w:pgSz w:w="11907" w:h="16840" w:code="9"/>
      <w:pgMar w:top="1134" w:right="1134" w:bottom="1134" w:left="1701" w:header="454" w:footer="340" w:gutter="0"/>
      <w:cols w:space="708"/>
      <w:docGrid w:linePitch="7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drawingGridHorizontalSpacing w:val="110"/>
  <w:drawingGridVerticalSpacing w:val="381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B6B"/>
    <w:rsid w:val="002B6B6B"/>
    <w:rsid w:val="006554B0"/>
    <w:rsid w:val="00946E44"/>
    <w:rsid w:val="00FD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2C6890"/>
  <w15:chartTrackingRefBased/>
  <w15:docId w15:val="{0BF5D03F-CC0B-4343-BD24-5D1DE6EF4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B6B"/>
    <w:pPr>
      <w:spacing w:before="0" w:after="200" w:line="276" w:lineRule="auto"/>
      <w:ind w:left="0"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590B"/>
    <w:pPr>
      <w:keepNext/>
      <w:keepLines/>
      <w:spacing w:before="240" w:after="0" w:line="259" w:lineRule="auto"/>
      <w:jc w:val="center"/>
      <w:outlineLvl w:val="0"/>
    </w:pPr>
    <w:rPr>
      <w:rFonts w:ascii="Times New Roman" w:eastAsiaTheme="majorEastAsia" w:hAnsi="Times New Roman" w:cstheme="majorBidi"/>
      <w:b/>
      <w:color w:val="C00000"/>
      <w:sz w:val="28"/>
      <w:szCs w:val="32"/>
      <w:lang w:val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590B"/>
    <w:pPr>
      <w:keepNext/>
      <w:spacing w:before="240" w:after="60"/>
      <w:jc w:val="both"/>
      <w:outlineLvl w:val="1"/>
    </w:pPr>
    <w:rPr>
      <w:rFonts w:ascii="Times New Roman" w:eastAsiaTheme="majorEastAsia" w:hAnsi="Times New Roman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590B"/>
    <w:pPr>
      <w:keepNext/>
      <w:keepLines/>
      <w:spacing w:before="40" w:after="0" w:line="240" w:lineRule="auto"/>
      <w:ind w:left="720" w:hanging="720"/>
      <w:jc w:val="both"/>
      <w:outlineLvl w:val="2"/>
    </w:pPr>
    <w:rPr>
      <w:rFonts w:ascii="Times New Roman" w:eastAsiaTheme="majorEastAsia" w:hAnsi="Times New Roman" w:cstheme="majorBidi"/>
      <w:b/>
      <w:color w:val="FF000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590B"/>
    <w:pPr>
      <w:keepNext/>
      <w:keepLines/>
      <w:spacing w:before="40" w:after="0" w:line="240" w:lineRule="auto"/>
      <w:ind w:left="720" w:hanging="720"/>
      <w:outlineLvl w:val="3"/>
    </w:pPr>
    <w:rPr>
      <w:rFonts w:ascii="Times New Roman" w:eastAsiaTheme="majorEastAsia" w:hAnsi="Times New Roman" w:cstheme="majorBidi"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latino2">
    <w:name w:val="Palatino 2"/>
    <w:basedOn w:val="Heading2"/>
    <w:link w:val="Palatino2Char"/>
    <w:qFormat/>
    <w:rsid w:val="00FD590B"/>
    <w:pPr>
      <w:keepLines/>
      <w:spacing w:before="0" w:line="259" w:lineRule="auto"/>
    </w:pPr>
    <w:rPr>
      <w:rFonts w:ascii="Palatino Linotype" w:eastAsia="Calibri" w:hAnsi="Palatino Linotype" w:cs="Times New Roman"/>
      <w:b w:val="0"/>
      <w:bCs w:val="0"/>
      <w:i/>
      <w:iCs w:val="0"/>
      <w:szCs w:val="24"/>
    </w:rPr>
  </w:style>
  <w:style w:type="character" w:customStyle="1" w:styleId="Palatino2Char">
    <w:name w:val="Palatino 2 Char"/>
    <w:basedOn w:val="Heading2Char"/>
    <w:link w:val="Palatino2"/>
    <w:rsid w:val="00FD590B"/>
    <w:rPr>
      <w:rFonts w:ascii="Palatino Linotype" w:eastAsia="Calibri" w:hAnsi="Palatino Linotype" w:cs="Times New Roman"/>
      <w:b w:val="0"/>
      <w:bCs w:val="0"/>
      <w:i/>
      <w:iCs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D590B"/>
    <w:rPr>
      <w:rFonts w:ascii="Times New Roman" w:eastAsiaTheme="majorEastAsia" w:hAnsi="Times New Roman" w:cstheme="majorBidi"/>
      <w:b/>
      <w:bCs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FD590B"/>
    <w:rPr>
      <w:rFonts w:ascii="Times New Roman" w:eastAsiaTheme="majorEastAsia" w:hAnsi="Times New Roman" w:cstheme="majorBidi"/>
      <w:b/>
      <w:color w:val="C00000"/>
      <w:sz w:val="28"/>
      <w:szCs w:val="32"/>
      <w:lang w:val="vi-VN"/>
    </w:rPr>
  </w:style>
  <w:style w:type="character" w:customStyle="1" w:styleId="Heading3Char">
    <w:name w:val="Heading 3 Char"/>
    <w:basedOn w:val="DefaultParagraphFont"/>
    <w:link w:val="Heading3"/>
    <w:uiPriority w:val="9"/>
    <w:rsid w:val="00FD590B"/>
    <w:rPr>
      <w:rFonts w:ascii="Times New Roman" w:eastAsiaTheme="majorEastAsia" w:hAnsi="Times New Roman" w:cstheme="majorBidi"/>
      <w:b/>
      <w:color w:val="FF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590B"/>
    <w:rPr>
      <w:rFonts w:ascii="Times New Roman" w:eastAsiaTheme="majorEastAsia" w:hAnsi="Times New Roman" w:cstheme="majorBidi"/>
      <w:iCs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FD590B"/>
    <w:pPr>
      <w:spacing w:after="0" w:line="36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FD590B"/>
    <w:rPr>
      <w:rFonts w:ascii="Times New Roman" w:eastAsia="Calibri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B6B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2B6B6B"/>
    <w:pPr>
      <w:spacing w:before="0"/>
      <w:ind w:left="0" w:firstLine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jx-char">
    <w:name w:val="mjx-char"/>
    <w:basedOn w:val="DefaultParagraphFont"/>
    <w:rsid w:val="002B6B6B"/>
  </w:style>
  <w:style w:type="table" w:styleId="TableGrid">
    <w:name w:val="Table Grid"/>
    <w:basedOn w:val="TableNormal"/>
    <w:uiPriority w:val="39"/>
    <w:rsid w:val="002B6B6B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fontTable" Target="fontTable.xml"/><Relationship Id="rId10" Type="http://schemas.openxmlformats.org/officeDocument/2006/relationships/image" Target="media/image7.wmf"/><Relationship Id="rId4" Type="http://schemas.openxmlformats.org/officeDocument/2006/relationships/image" Target="media/image1.emf"/><Relationship Id="rId9" Type="http://schemas.openxmlformats.org/officeDocument/2006/relationships/image" Target="media/image6.wmf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 Thị Huệ</dc:creator>
  <cp:keywords/>
  <dc:description/>
  <cp:lastModifiedBy>Chu Thị Huệ</cp:lastModifiedBy>
  <cp:revision>1</cp:revision>
  <dcterms:created xsi:type="dcterms:W3CDTF">2023-04-13T15:36:00Z</dcterms:created>
  <dcterms:modified xsi:type="dcterms:W3CDTF">2023-04-13T15:39:00Z</dcterms:modified>
</cp:coreProperties>
</file>