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0A" w:rsidRPr="0028649E" w:rsidRDefault="00A8200A" w:rsidP="00A8200A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lang w:val="vi-VN"/>
        </w:rPr>
      </w:pPr>
      <w:r w:rsidRPr="0028649E">
        <w:rPr>
          <w:rFonts w:ascii="Times New Roman" w:eastAsia="Calibri" w:hAnsi="Times New Roman" w:cs="Times New Roman"/>
          <w:i/>
          <w:sz w:val="28"/>
          <w:szCs w:val="28"/>
        </w:rPr>
        <w:t>Ng</w:t>
      </w:r>
      <w:r w:rsidRPr="0028649E">
        <w:rPr>
          <w:rFonts w:ascii="Times New Roman" w:eastAsia="Calibri" w:hAnsi="Times New Roman" w:cs="Times New Roman"/>
          <w:i/>
          <w:sz w:val="28"/>
          <w:szCs w:val="28"/>
          <w:lang w:val="vi-VN"/>
        </w:rPr>
        <w:t>ày soạn: 3/12/2022</w:t>
      </w:r>
    </w:p>
    <w:p w:rsidR="00A8200A" w:rsidRPr="0028649E" w:rsidRDefault="00A8200A" w:rsidP="00A8200A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8649E">
        <w:rPr>
          <w:rFonts w:ascii="Times New Roman" w:eastAsia="Calibri" w:hAnsi="Times New Roman" w:cs="Times New Roman"/>
          <w:i/>
          <w:sz w:val="28"/>
          <w:szCs w:val="28"/>
          <w:lang w:val="vi-VN"/>
        </w:rPr>
        <w:t>Ngày dạy: 5/12/2022</w:t>
      </w:r>
    </w:p>
    <w:p w:rsidR="00A8200A" w:rsidRPr="008B5F0A" w:rsidRDefault="00A8200A" w:rsidP="00A8200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vi-VN"/>
        </w:rPr>
        <w:t>Tiế</w:t>
      </w:r>
      <w:r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t 27 </w:t>
      </w:r>
      <w:r w:rsidRPr="008B5F0A">
        <w:rPr>
          <w:rFonts w:ascii="Times New Roman" w:eastAsia="Calibri" w:hAnsi="Times New Roman" w:cs="Times New Roman"/>
          <w:sz w:val="28"/>
          <w:szCs w:val="28"/>
          <w:lang w:val="vi-V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bookmarkStart w:id="0" w:name="_GoBack"/>
      <w:proofErr w:type="spellStart"/>
      <w:r w:rsidRPr="008B5F0A">
        <w:rPr>
          <w:rFonts w:ascii="Times New Roman" w:eastAsia="Calibri" w:hAnsi="Times New Roman" w:cs="Times New Roman"/>
          <w:b/>
          <w:sz w:val="28"/>
          <w:szCs w:val="28"/>
        </w:rPr>
        <w:t>Bài</w:t>
      </w:r>
      <w:proofErr w:type="spellEnd"/>
      <w:r w:rsidRPr="008B5F0A">
        <w:rPr>
          <w:rFonts w:ascii="Times New Roman" w:eastAsia="Calibri" w:hAnsi="Times New Roman" w:cs="Times New Roman"/>
          <w:b/>
          <w:sz w:val="28"/>
          <w:szCs w:val="28"/>
        </w:rPr>
        <w:t xml:space="preserve"> 25 </w:t>
      </w:r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B5F0A">
        <w:rPr>
          <w:rFonts w:ascii="Times New Roman" w:eastAsia="Calibri" w:hAnsi="Times New Roman" w:cs="Times New Roman"/>
          <w:b/>
          <w:sz w:val="28"/>
          <w:szCs w:val="28"/>
        </w:rPr>
        <w:t>SỰ NHIỄM TỪ CỦA SẮT VÀ THÉP</w:t>
      </w:r>
    </w:p>
    <w:p w:rsidR="00A8200A" w:rsidRPr="008B5F0A" w:rsidRDefault="00A8200A" w:rsidP="00A8200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</w:rPr>
        <w:t>NAM CHÂM ĐIỆN</w:t>
      </w:r>
    </w:p>
    <w:bookmarkEnd w:id="0"/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proofErr w:type="spellStart"/>
      <w:r w:rsidRPr="008B5F0A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8B5F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b/>
          <w:sz w:val="28"/>
          <w:szCs w:val="28"/>
        </w:rPr>
        <w:t>tiêu</w:t>
      </w:r>
      <w:proofErr w:type="spellEnd"/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>1. Kiến thức.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ab/>
        <w:t>- Biết được các vật liệu từ đặt trong từ trường đều bị nhiễm từ.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ab/>
        <w:t>- Biết được từ tính của thép giữ được lâu hơn của thép.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ab/>
        <w:t>- Biết được cách làm tăng lực từ của nam châm điện.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ab/>
        <w:t>- Mô tả được thí nghiệm về sự nhiễm từ của sắt, thép.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ab/>
        <w:t>- Giải thích được vì sao người ta dùng lõi sắt non để chế tạo nam châm điện.</w:t>
      </w:r>
    </w:p>
    <w:p w:rsidR="00A8200A" w:rsidRPr="008B5F0A" w:rsidRDefault="00A8200A" w:rsidP="00A8200A">
      <w:pPr>
        <w:tabs>
          <w:tab w:val="left" w:pos="360"/>
        </w:tabs>
        <w:spacing w:line="256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vi-VN"/>
        </w:rPr>
        <w:t>2</w:t>
      </w:r>
      <w:r w:rsidRPr="008B5F0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Pr="008B5F0A">
        <w:rPr>
          <w:rFonts w:ascii="Times New Roman" w:eastAsia="Calibri" w:hAnsi="Times New Roman" w:cs="Times New Roman"/>
          <w:b/>
          <w:sz w:val="28"/>
          <w:szCs w:val="28"/>
        </w:rPr>
        <w:t>Năng</w:t>
      </w:r>
      <w:proofErr w:type="spellEnd"/>
      <w:r w:rsidRPr="008B5F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b/>
          <w:sz w:val="28"/>
          <w:szCs w:val="28"/>
        </w:rPr>
        <w:t>lực</w:t>
      </w:r>
      <w:proofErr w:type="spellEnd"/>
      <w:r w:rsidRPr="008B5F0A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A8200A" w:rsidRPr="008B5F0A" w:rsidRDefault="00A8200A" w:rsidP="00A8200A">
      <w:pPr>
        <w:tabs>
          <w:tab w:val="left" w:pos="360"/>
        </w:tabs>
        <w:spacing w:line="256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         -</w:t>
      </w:r>
      <w:r w:rsidRPr="008B5F0A"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Phát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triển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năng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lực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giải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quyết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vấn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đề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năng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lực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tự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8B5F0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3. </w:t>
      </w:r>
      <w:r w:rsidRPr="008B5F0A">
        <w:rPr>
          <w:rFonts w:ascii="Times New Roman" w:eastAsia="Calibri" w:hAnsi="Times New Roman" w:cs="Times New Roman"/>
          <w:b/>
          <w:sz w:val="28"/>
          <w:szCs w:val="28"/>
          <w:lang w:val="vi-VN"/>
        </w:rPr>
        <w:t>Phẩm chất:</w:t>
      </w:r>
    </w:p>
    <w:p w:rsidR="00A8200A" w:rsidRPr="008B5F0A" w:rsidRDefault="00A8200A" w:rsidP="00A8200A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- 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>HS tích cực, nghiêm túc, cẩn thận và tự giác trong giờ.</w:t>
      </w:r>
    </w:p>
    <w:p w:rsidR="00A8200A" w:rsidRPr="008B5F0A" w:rsidRDefault="00A8200A" w:rsidP="00A8200A">
      <w:pPr>
        <w:tabs>
          <w:tab w:val="left" w:pos="0"/>
        </w:tabs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II. </w:t>
      </w:r>
      <w:r w:rsidRPr="008B5F0A">
        <w:rPr>
          <w:rFonts w:ascii="Times New Roman" w:eastAsia="Calibri" w:hAnsi="Times New Roman" w:cs="Times New Roman"/>
          <w:b/>
          <w:sz w:val="28"/>
          <w:szCs w:val="28"/>
          <w:lang w:val="vi-VN"/>
        </w:rPr>
        <w:t>Thiết bị dạy học và học liệu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: 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   </w:t>
      </w: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>1. Giáo viên</w:t>
      </w:r>
    </w:p>
    <w:p w:rsidR="00A8200A" w:rsidRPr="008B5F0A" w:rsidRDefault="00A8200A" w:rsidP="00A8200A">
      <w:pPr>
        <w:tabs>
          <w:tab w:val="left" w:pos="0"/>
        </w:tabs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        * Đối với cả lớp: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- Thí nghiệm hình 25.2</w:t>
      </w: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>.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       * Cho các nhóm HS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>:</w:t>
      </w:r>
    </w:p>
    <w:p w:rsidR="00A8200A" w:rsidRPr="008B5F0A" w:rsidRDefault="00A8200A" w:rsidP="00A8200A">
      <w:pPr>
        <w:tabs>
          <w:tab w:val="left" w:pos="0"/>
        </w:tabs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ab/>
        <w:t>- Nguồn điện, biến trở, am pe kế, khoá, dây dẫn.</w:t>
      </w:r>
    </w:p>
    <w:p w:rsidR="00A8200A" w:rsidRPr="008B5F0A" w:rsidRDefault="00A8200A" w:rsidP="00A8200A">
      <w:pPr>
        <w:tabs>
          <w:tab w:val="left" w:pos="0"/>
        </w:tabs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ab/>
        <w:t>- Giá TN, kim nam châm, ống dây, lõi sắt non.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    2.  Học sinh: </w:t>
      </w:r>
    </w:p>
    <w:p w:rsidR="00A8200A" w:rsidRPr="008B5F0A" w:rsidRDefault="00A8200A" w:rsidP="00A8200A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>- Đọc và nghiên cứu trước bài 25_SGK.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>I</w:t>
      </w:r>
      <w:r w:rsidRPr="008B5F0A">
        <w:rPr>
          <w:rFonts w:ascii="Times New Roman" w:eastAsia="Calibri" w:hAnsi="Times New Roman" w:cs="Times New Roman"/>
          <w:b/>
          <w:sz w:val="28"/>
          <w:szCs w:val="28"/>
          <w:lang w:val="vi-VN"/>
        </w:rPr>
        <w:t>II</w:t>
      </w: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t>. Tiến trình giảng dạy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vi-VN"/>
        </w:rPr>
        <w:t>Hoạt động 1: Mở đầu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>GV: Sắt và th</w:t>
      </w:r>
      <w:r>
        <w:rPr>
          <w:rFonts w:ascii="Times New Roman" w:eastAsia="Calibri" w:hAnsi="Times New Roman" w:cs="Times New Roman"/>
          <w:sz w:val="28"/>
          <w:szCs w:val="28"/>
          <w:lang w:val="nl-NL"/>
        </w:rPr>
        <w:t>é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>p là hai vật liệu dẫn từ. Vậy sắt và thép có nhiễm từ giố</w:t>
      </w:r>
      <w:r>
        <w:rPr>
          <w:rFonts w:ascii="Times New Roman" w:eastAsia="Calibri" w:hAnsi="Times New Roman" w:cs="Times New Roman"/>
          <w:sz w:val="28"/>
          <w:szCs w:val="28"/>
          <w:lang w:val="nl-NL"/>
        </w:rPr>
        <w:t>ng nhau không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>? Tại sao lõi NC điện làm bằng lõi sắt non mà không làm bằng thép ?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>HS: Suy nghĩ trả lời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vi-VN"/>
        </w:rPr>
        <w:t>Hoạt động 2: Hình thành kiến thức mới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0"/>
        <w:gridCol w:w="4662"/>
      </w:tblGrid>
      <w:tr w:rsidR="00A8200A" w:rsidRPr="008B5F0A" w:rsidTr="007D2EF0">
        <w:trPr>
          <w:trHeight w:val="50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0A" w:rsidRPr="008B5F0A" w:rsidRDefault="00A8200A" w:rsidP="007D2EF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GV &amp; HS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0A" w:rsidRPr="008B5F0A" w:rsidRDefault="00A8200A" w:rsidP="007D2EF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A8200A" w:rsidRPr="008B5F0A" w:rsidTr="007D2EF0">
        <w:trPr>
          <w:trHeight w:val="87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lastRenderedPageBreak/>
              <w:t xml:space="preserve">Hoạt động 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</w:t>
            </w:r>
            <w:r w:rsidRPr="008B5F0A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Tìm hiểu sự nhiễm từ của sắt, thép.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-Y/c hs </w:t>
            </w:r>
            <w:r w:rsidRPr="008B5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nghiên cứu TN nêu cách tiến hành TN.</w:t>
            </w:r>
          </w:p>
          <w:p w:rsidR="00A8200A" w:rsidRPr="008B5F0A" w:rsidRDefault="00A8200A" w:rsidP="007D2EF0">
            <w:pPr>
              <w:spacing w:line="240" w:lineRule="auto"/>
              <w:ind w:right="-138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- Y/c hs  thực hiện TN theo nhóm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HS: </w:t>
            </w:r>
            <w:r w:rsidRPr="008B5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Làm TN theo nhóm để quan sát hiện tượng và trả lời câu hỏi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Hướng dẫn hs nhận xét về hiện tượng xảy ra.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Nhận xét.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-Y/c hs </w:t>
            </w:r>
            <w:r w:rsidRPr="008B5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nghiên cứu TN 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hình 25.2 </w:t>
            </w:r>
            <w:r w:rsidRPr="008B5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nêu cách tiến hành TN.</w:t>
            </w:r>
          </w:p>
          <w:p w:rsidR="00A8200A" w:rsidRPr="008B5F0A" w:rsidRDefault="00A8200A" w:rsidP="007D2EF0">
            <w:pPr>
              <w:spacing w:line="240" w:lineRule="auto"/>
              <w:ind w:right="-138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- Y/c hs  thực hiện TN theo nhóm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HS: </w:t>
            </w:r>
            <w:r w:rsidRPr="008B5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Làm TN theo nhóm để quan sát hiện tượng xảy ra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Yêu cầu học sinh trả lời câu C1.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 Trả lời câu C1.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Qua 2 TN trên em rút ra kết luận gì ?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 Trả lời.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Thông báo phần nội dung kết luận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Đọc phần kết luận trong SGK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 xml:space="preserve">Hoạt động 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</w:t>
            </w:r>
            <w:r w:rsidRPr="008B5F0A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Tìm hiểu về nam châm điện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Y/c hs đọc thông tin trong SGK 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- Nêu cấu tạo của NC điện ?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Đọc bài và cấu tạo của NC điện 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Yêu cầu học sinh trả lời câu C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 Trả lời câu C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GV: Y/c hs nêu cách làm tăng lực từ của nam châm điện.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 Tìm hiểu, trả lời: Tăng cường độ và số vòng dây.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Hướng dẫn hs trả lời C3.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HS: Quan sát và trả lời C3.  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Hoạt động 3:</w:t>
            </w: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Luyện tập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Yêu cầu hs trả lời C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, C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nl-NL"/>
              </w:rPr>
              <w:t>5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. 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Trả lời C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, C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nl-NL"/>
              </w:rPr>
              <w:t>5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Hướng dẫn hs nhận xét chéo nhau sau mỗi câu hỏi.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Nhận xét.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Y/c hs thảo luận theo bàn để trả lời câu C6.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 Thảo luận và trả lời.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Nhận xét và rút ra kết luận.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HS: Ghi vở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I. Sự nhiễm từ của sắt, thép.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1.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Thí nghiệm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a) Bố trí TN như hình 25.1 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ind w:right="-84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Kim nam châm lệch khỏi vị trí ban đầu</w:t>
            </w:r>
          </w:p>
          <w:p w:rsidR="00A8200A" w:rsidRPr="008B5F0A" w:rsidRDefault="00A8200A" w:rsidP="007D2EF0">
            <w:pPr>
              <w:spacing w:line="240" w:lineRule="auto"/>
              <w:ind w:right="-84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Default="00A8200A" w:rsidP="007D2EF0">
            <w:pPr>
              <w:spacing w:line="240" w:lineRule="auto"/>
              <w:ind w:right="-84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Góc lệch của kim nam châm lớn hơn khi không có lõi sắ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b) Bố trí TN như hình 25.2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Ngắt khoá K, ống dây có lõi sắt non. Đinh sắt rơi xuống.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 Ống dây có lõi thép. Đinh sắt không rơi xuống.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</w:t>
            </w:r>
            <w:r w:rsidRPr="008B5F0A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Khi ngắt dòng điện chạy qua ống dây thì lõi sắt non mất hết từ tính, còn lõi thép thì vẫn giữa được từ tính.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2. Kết luận.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(SGK/Tr 68).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II. Nam châm điện.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*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Cấu tạo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Là 1 ống dây dẫn trong có lõi sắt non.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1A - 22</w:t>
            </w:r>
            <w:r w:rsidRPr="008B5F0A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30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25pt;height:15.25pt" o:ole="">
                  <v:imagedata r:id="rId4" o:title=""/>
                </v:shape>
                <o:OLEObject Type="Embed" ProgID="Equation.3" ShapeID="_x0000_i1025" DrawAspect="Content" ObjectID="_1753551665" r:id="rId5"/>
              </w:objec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 Cho biết cường độ dđ chạy qua ống dây và điện trở của dây.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Nam châm b mạnh a, d mạnh hơn c, e mạnh hơn b và d.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III. Vận dụng.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C4: Mũi kéo đã nhiễm từ và trở thành nam châm. Thép làm bằng thép nên vẫn giữ được từ tính.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C5: Chỉ cần ngắt dòng điện đi qua ống dây của nam châm.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C6: Lợi thế của nam châm điện.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Tạo được nam châm cực mạnh bằng cách tăng số vòng dây và tăng I.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Chỉ cần ngắt dđ qua ống dây là nam châm mất hết từ tính.</w:t>
            </w:r>
          </w:p>
          <w:p w:rsidR="00A8200A" w:rsidRPr="008B5F0A" w:rsidRDefault="00A8200A" w:rsidP="007D2EF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Có thể thay đổi chiều từ cực của nam châm bằng cách thay đổi chiều dđ.</w:t>
            </w:r>
          </w:p>
        </w:tc>
      </w:tr>
    </w:tbl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8B5F0A">
        <w:rPr>
          <w:rFonts w:ascii="Calibri" w:eastAsia="Calibri" w:hAnsi="Calibri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16966" wp14:editId="49F55A8D">
                <wp:simplePos x="0" y="0"/>
                <wp:positionH relativeFrom="column">
                  <wp:posOffset>8365490</wp:posOffset>
                </wp:positionH>
                <wp:positionV relativeFrom="paragraph">
                  <wp:posOffset>139700</wp:posOffset>
                </wp:positionV>
                <wp:extent cx="381000" cy="0"/>
                <wp:effectExtent l="0" t="0" r="19050" b="19050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C1D34" id="Straight Connector 5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8.7pt,11pt" to="688.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2F7HAIAADc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"/>
            </w:pict>
          </mc:Fallback>
        </mc:AlternateContent>
      </w:r>
      <w:r w:rsidRPr="008B5F0A">
        <w:rPr>
          <w:rFonts w:ascii="Times New Roman" w:eastAsia="Calibri" w:hAnsi="Times New Roman" w:cs="Times New Roman"/>
          <w:b/>
          <w:noProof/>
          <w:sz w:val="28"/>
          <w:szCs w:val="28"/>
          <w:lang w:val="vi-VN"/>
        </w:rPr>
        <w:t>Hoạt động 4: Vận dụng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      - Hãy cho biết sự nhiễm từ của sắt và thép ?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      - Khái quát lại nội dung chính của bài học.</w:t>
      </w:r>
    </w:p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5F0A">
        <w:rPr>
          <w:rFonts w:ascii="Times New Roman" w:eastAsia="Calibri" w:hAnsi="Times New Roman" w:cs="Times New Roman"/>
          <w:sz w:val="28"/>
          <w:szCs w:val="28"/>
        </w:rPr>
        <w:t xml:space="preserve">* </w:t>
      </w:r>
      <w:r w:rsidRPr="008B5F0A">
        <w:rPr>
          <w:rFonts w:ascii="Times New Roman" w:eastAsia="Calibri" w:hAnsi="Times New Roman" w:cs="Times New Roman"/>
          <w:sz w:val="28"/>
          <w:szCs w:val="28"/>
          <w:lang w:val="vi-VN"/>
        </w:rPr>
        <w:t>TÍCH HỢP MÔI TRƯỜNG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6257"/>
      </w:tblGrid>
      <w:tr w:rsidR="00A8200A" w:rsidRPr="008B5F0A" w:rsidTr="007D2EF0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0A" w:rsidRPr="008B5F0A" w:rsidRDefault="00A8200A" w:rsidP="007D2E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Sắt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thép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niken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cooban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vật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liệu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từ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đặt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từ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trường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đều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bị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nhiễm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từ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0A" w:rsidRPr="008B5F0A" w:rsidRDefault="00A8200A" w:rsidP="007D2E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biện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pháp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GDBVMT: </w:t>
            </w:r>
          </w:p>
          <w:p w:rsidR="00A8200A" w:rsidRPr="008B5F0A" w:rsidRDefault="00A8200A" w:rsidP="007D2E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nhà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máy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cơ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khí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luyện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kim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nhiều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bụi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vụn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sắt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việc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sử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dụng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nam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châm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để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thu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gom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bụi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vụn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sắt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sạch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môi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trường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là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giải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pháp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hiệu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8200A" w:rsidRPr="008B5F0A" w:rsidRDefault="00A8200A" w:rsidP="007D2E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Loài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chim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bồ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câu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khả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năng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đặc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biệt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đó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là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thể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xác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định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phương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hướng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chính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xác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không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gian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Sở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dĩ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như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vậy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bởi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vì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bộ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não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chim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bồ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câu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hệ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thống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như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bàn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chúng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định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hướng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theo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từ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trường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Trái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Đất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Sự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định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hướng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này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thể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bị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đảo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lộn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nếu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môi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trường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quá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nhiều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nguồn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phát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sóng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từ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Vì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vậy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bảo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vệ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môi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trường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tránh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ảnh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hưởng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tiêu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cực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sóng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từ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là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góp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phần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bảo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vệ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thiên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nhiên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A8200A" w:rsidRPr="008B5F0A" w:rsidRDefault="00A8200A" w:rsidP="00A8200A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8B5F0A">
        <w:rPr>
          <w:rFonts w:ascii="Times New Roman" w:eastAsia="Calibri" w:hAnsi="Times New Roman" w:cs="Times New Roman"/>
          <w:b/>
          <w:sz w:val="28"/>
          <w:szCs w:val="28"/>
          <w:lang w:val="nl-NL"/>
        </w:rPr>
        <w:lastRenderedPageBreak/>
        <w:t xml:space="preserve">Hướng dẫn về nhà </w:t>
      </w:r>
    </w:p>
    <w:p w:rsidR="00A8200A" w:rsidRPr="008B5F0A" w:rsidRDefault="00A8200A" w:rsidP="00A8200A">
      <w:pPr>
        <w:spacing w:line="240" w:lineRule="auto"/>
        <w:ind w:left="420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- Làm bài tập 25.1 </w:t>
      </w:r>
      <w:r w:rsidRPr="008B5F0A">
        <w:rPr>
          <w:rFonts w:ascii="Times New Roman" w:eastAsia="Times New Roman" w:hAnsi="Times New Roman" w:cs="Times New Roman"/>
          <w:position w:val="-6"/>
          <w:sz w:val="28"/>
          <w:szCs w:val="28"/>
          <w:lang w:val="nl-NL"/>
        </w:rPr>
        <w:object w:dxaOrig="300" w:dyaOrig="150">
          <v:shape id="_x0000_i1026" type="#_x0000_t75" style="width:15.25pt;height:7.35pt" o:ole="">
            <v:imagedata r:id="rId6" o:title=""/>
          </v:shape>
          <o:OLEObject Type="Embed" ProgID="Equation.3" ShapeID="_x0000_i1026" DrawAspect="Content" ObjectID="_1753551666" r:id="rId7"/>
        </w:objec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25.4 (tr 31/SBT)</w:t>
      </w:r>
    </w:p>
    <w:p w:rsidR="00A8200A" w:rsidRDefault="00A8200A" w:rsidP="00A8200A">
      <w:pPr>
        <w:spacing w:line="240" w:lineRule="auto"/>
        <w:ind w:left="420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>- Đọc trước nộ</w:t>
      </w:r>
      <w:r>
        <w:rPr>
          <w:rFonts w:ascii="Times New Roman" w:eastAsia="Calibri" w:hAnsi="Times New Roman" w:cs="Times New Roman"/>
          <w:sz w:val="28"/>
          <w:szCs w:val="28"/>
          <w:lang w:val="nl-NL"/>
        </w:rPr>
        <w:t>i dung bài 26</w:t>
      </w:r>
      <w:r w:rsidRPr="008B5F0A">
        <w:rPr>
          <w:rFonts w:ascii="Times New Roman" w:eastAsia="Calibri" w:hAnsi="Times New Roman" w:cs="Times New Roman"/>
          <w:sz w:val="28"/>
          <w:szCs w:val="28"/>
          <w:lang w:val="nl-NL"/>
        </w:rPr>
        <w:t>.</w:t>
      </w:r>
    </w:p>
    <w:p w:rsidR="00FE3F5C" w:rsidRDefault="00A8200A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0A"/>
    <w:rsid w:val="00083FEF"/>
    <w:rsid w:val="001914CA"/>
    <w:rsid w:val="0027073C"/>
    <w:rsid w:val="00364928"/>
    <w:rsid w:val="0040229F"/>
    <w:rsid w:val="004172CE"/>
    <w:rsid w:val="00623EBC"/>
    <w:rsid w:val="00A07256"/>
    <w:rsid w:val="00A8200A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0EBE7D-4FFA-4F3B-ADB0-20FBA8FA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2023-08-14T13:46:00Z</dcterms:created>
  <dcterms:modified xsi:type="dcterms:W3CDTF">2023-08-14T13:47:00Z</dcterms:modified>
</cp:coreProperties>
</file>