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AA8" w:rsidRPr="007D2AA8" w:rsidRDefault="007D2AA8" w:rsidP="007D2AA8">
      <w:pPr>
        <w:spacing w:after="0" w:line="360" w:lineRule="auto"/>
        <w:jc w:val="center"/>
        <w:rPr>
          <w:rFonts w:ascii="Times New Roman" w:eastAsia="Times New Roman" w:hAnsi="Times New Roman" w:cs="Times New Roman"/>
          <w:b/>
          <w:spacing w:val="-8"/>
          <w:sz w:val="28"/>
          <w:szCs w:val="28"/>
          <w:lang w:val="nl-NL"/>
        </w:rPr>
      </w:pPr>
      <w:r w:rsidRPr="007D2AA8">
        <w:rPr>
          <w:rFonts w:ascii="Times New Roman" w:eastAsia="Times New Roman" w:hAnsi="Times New Roman" w:cs="Times New Roman"/>
          <w:b/>
          <w:sz w:val="28"/>
          <w:szCs w:val="28"/>
          <w:lang w:val="nl-NL"/>
        </w:rPr>
        <w:t xml:space="preserve">ĐỀ THI HSG THAM KHẢO: </w:t>
      </w:r>
      <w:r w:rsidRPr="007D2AA8">
        <w:rPr>
          <w:rFonts w:ascii="Times New Roman" w:eastAsia="Times New Roman" w:hAnsi="Times New Roman" w:cs="Times New Roman"/>
          <w:b/>
          <w:spacing w:val="-8"/>
          <w:sz w:val="28"/>
          <w:szCs w:val="28"/>
          <w:lang w:val="nl-NL"/>
        </w:rPr>
        <w:t>PHÚ LƯƠNG 2019 – 2020</w:t>
      </w:r>
    </w:p>
    <w:p w:rsidR="007D2AA8" w:rsidRPr="007D2AA8" w:rsidRDefault="007D2AA8" w:rsidP="007D2AA8">
      <w:pPr>
        <w:spacing w:after="0" w:line="360" w:lineRule="auto"/>
        <w:ind w:firstLine="567"/>
        <w:jc w:val="both"/>
        <w:rPr>
          <w:rFonts w:ascii="Times New Roman" w:eastAsia="Times New Roman" w:hAnsi="Times New Roman" w:cs="Times New Roman"/>
          <w:spacing w:val="-4"/>
          <w:sz w:val="28"/>
          <w:szCs w:val="28"/>
          <w:lang w:val="nl-NL"/>
        </w:rPr>
      </w:pPr>
      <w:r w:rsidRPr="007D2AA8">
        <w:rPr>
          <w:rFonts w:ascii="Times New Roman" w:eastAsia="Times New Roman" w:hAnsi="Times New Roman" w:cs="Times New Roman"/>
          <w:b/>
          <w:spacing w:val="6"/>
          <w:sz w:val="28"/>
          <w:szCs w:val="28"/>
          <w:lang w:val="nl-NL"/>
        </w:rPr>
        <w:t>Câu I</w:t>
      </w:r>
      <w:r w:rsidRPr="007D2AA8">
        <w:rPr>
          <w:rFonts w:ascii="Times New Roman" w:eastAsia="Times New Roman" w:hAnsi="Times New Roman" w:cs="Times New Roman"/>
          <w:spacing w:val="6"/>
          <w:sz w:val="28"/>
          <w:szCs w:val="28"/>
          <w:lang w:val="nl-NL"/>
        </w:rPr>
        <w:t xml:space="preserve"> </w:t>
      </w:r>
      <w:r w:rsidRPr="007D2AA8">
        <w:rPr>
          <w:rFonts w:ascii="Times New Roman" w:eastAsia="Times New Roman" w:hAnsi="Times New Roman" w:cs="Times New Roman"/>
          <w:i/>
          <w:spacing w:val="6"/>
          <w:sz w:val="28"/>
          <w:szCs w:val="28"/>
          <w:lang w:val="nl-NL"/>
        </w:rPr>
        <w:t>(5,0 điểm).</w:t>
      </w:r>
      <w:r w:rsidRPr="007D2AA8">
        <w:rPr>
          <w:rFonts w:ascii="Times New Roman" w:eastAsia="Times New Roman" w:hAnsi="Times New Roman" w:cs="Times New Roman"/>
          <w:spacing w:val="6"/>
          <w:sz w:val="28"/>
          <w:szCs w:val="28"/>
          <w:lang w:val="nl-NL"/>
        </w:rPr>
        <w:t xml:space="preserve"> </w:t>
      </w:r>
      <w:r w:rsidRPr="007D2AA8">
        <w:rPr>
          <w:rFonts w:ascii="Times New Roman" w:eastAsia="Times New Roman" w:hAnsi="Times New Roman" w:cs="Times New Roman"/>
          <w:spacing w:val="-4"/>
          <w:sz w:val="28"/>
          <w:szCs w:val="28"/>
          <w:lang w:val="nl-NL"/>
        </w:rPr>
        <w:t>Lý giải vì sao trong thế kỉ XIII quân Mông-Nguyên chinh phục được nhiều nước châu Âu, châu Á nhưng khi xâm lước Đại Việt thì cả 3 lần đều bị quân dân Đại Việt đánh bại? Bài học rút ra trong công cuộc xây dựng và bảo vệ Tổ quốc hiện nay là gì?</w:t>
      </w:r>
    </w:p>
    <w:p w:rsidR="007D2AA8" w:rsidRPr="007D2AA8" w:rsidRDefault="007D2AA8" w:rsidP="007D2AA8">
      <w:pPr>
        <w:spacing w:after="0" w:line="360" w:lineRule="auto"/>
        <w:ind w:firstLine="567"/>
        <w:jc w:val="both"/>
        <w:rPr>
          <w:rFonts w:ascii="Times New Roman" w:eastAsia="Times New Roman" w:hAnsi="Times New Roman" w:cs="Times New Roman"/>
          <w:b/>
          <w:spacing w:val="-4"/>
          <w:sz w:val="28"/>
          <w:szCs w:val="28"/>
          <w:lang w:val="nl-NL"/>
        </w:rPr>
      </w:pPr>
      <w:r w:rsidRPr="007D2AA8">
        <w:rPr>
          <w:rFonts w:ascii="Times New Roman" w:eastAsia="Times New Roman" w:hAnsi="Times New Roman" w:cs="Times New Roman"/>
          <w:spacing w:val="-4"/>
          <w:sz w:val="28"/>
          <w:szCs w:val="28"/>
          <w:lang w:val="nl-NL"/>
        </w:rPr>
        <w:tab/>
      </w:r>
      <w:r w:rsidRPr="007D2AA8">
        <w:rPr>
          <w:rFonts w:ascii="Times New Roman" w:eastAsia="Times New Roman" w:hAnsi="Times New Roman" w:cs="Times New Roman"/>
          <w:b/>
          <w:spacing w:val="-4"/>
          <w:sz w:val="28"/>
          <w:szCs w:val="28"/>
          <w:lang w:val="nl-NL"/>
        </w:rPr>
        <w:t xml:space="preserve">1. Nguyên nhân thắng lợi </w:t>
      </w:r>
    </w:p>
    <w:p w:rsidR="007D2AA8" w:rsidRPr="007D2AA8" w:rsidRDefault="007D2AA8" w:rsidP="007D2AA8">
      <w:pPr>
        <w:shd w:val="clear" w:color="auto" w:fill="FFFFFF"/>
        <w:spacing w:after="0" w:line="360" w:lineRule="auto"/>
        <w:ind w:firstLine="567"/>
        <w:jc w:val="both"/>
        <w:rPr>
          <w:rFonts w:ascii="Times New Roman" w:eastAsia="Times New Roman" w:hAnsi="Times New Roman" w:cs="Times New Roman"/>
          <w:i/>
          <w:color w:val="222222"/>
          <w:sz w:val="28"/>
          <w:szCs w:val="28"/>
          <w:lang w:val="nl-NL"/>
        </w:rPr>
      </w:pPr>
      <w:r w:rsidRPr="007D2AA8">
        <w:rPr>
          <w:rFonts w:ascii="Times New Roman" w:eastAsia="Times New Roman" w:hAnsi="Times New Roman" w:cs="Times New Roman"/>
          <w:spacing w:val="-4"/>
          <w:sz w:val="28"/>
          <w:szCs w:val="28"/>
          <w:lang w:val="nl-NL"/>
        </w:rPr>
        <w:tab/>
        <w:t>- Lòng yêu nước, quyết tâm giữ gìn nền độc lập của quân dân và hoàng tộc nhà Trần. Dưới sự lãnh đạo của nhà Trần, truyền thống yêu nước, quyết tâm đánh giặc, bảo vệ quê hương đất nước của mọi tầng lớp nhân dân được phát huy cao độ. Khi nghĩ đến việc giặc đến xâm lược, Trần Quốc Toản đã bóp nát quả cam trong tay lúc nào không biết, còn Trần Hưng Đạo thì thể hiện ý chí của mình tròn lời Hịch tướng sĩ  “</w:t>
      </w:r>
      <w:r w:rsidRPr="007D2AA8">
        <w:rPr>
          <w:rFonts w:ascii="Times New Roman" w:eastAsia="Times New Roman" w:hAnsi="Times New Roman" w:cs="Times New Roman"/>
          <w:i/>
          <w:spacing w:val="-4"/>
          <w:sz w:val="28"/>
          <w:szCs w:val="28"/>
          <w:lang w:val="nl-NL"/>
        </w:rPr>
        <w:t>Ta thường tới bữa</w:t>
      </w:r>
      <w:r w:rsidRPr="007D2AA8">
        <w:rPr>
          <w:rFonts w:ascii="Times New Roman" w:eastAsia="Times New Roman" w:hAnsi="Times New Roman" w:cs="Times New Roman"/>
          <w:spacing w:val="-4"/>
          <w:sz w:val="28"/>
          <w:szCs w:val="28"/>
          <w:lang w:val="nl-NL"/>
        </w:rPr>
        <w:t xml:space="preserve"> </w:t>
      </w:r>
      <w:r w:rsidRPr="007D2AA8">
        <w:rPr>
          <w:rFonts w:ascii="Times New Roman" w:eastAsia="Times New Roman" w:hAnsi="Times New Roman" w:cs="Times New Roman"/>
          <w:i/>
          <w:color w:val="222222"/>
          <w:sz w:val="28"/>
          <w:szCs w:val="28"/>
          <w:lang w:val="nl-NL"/>
        </w:rPr>
        <w:t>quên ăn. nửa đêm vỗ gối, ruột đau như cắt, nước mắt đấm đìa, chỉ căm tức chưa xà thịt lột da, nuốt gan, uống máu quân thù. Dẫu cho trăm thân này phơi ngoài nội cỏ,  nghìn xác này gói trong da ngựa, ta cũng vui lòng”…</w:t>
      </w:r>
    </w:p>
    <w:p w:rsidR="007D2AA8" w:rsidRPr="007D2AA8" w:rsidRDefault="007D2AA8" w:rsidP="007D2AA8">
      <w:pPr>
        <w:shd w:val="clear" w:color="auto" w:fill="FFFFFF"/>
        <w:spacing w:after="0" w:line="360" w:lineRule="auto"/>
        <w:ind w:firstLine="567"/>
        <w:jc w:val="both"/>
        <w:rPr>
          <w:rFonts w:ascii="Times New Roman" w:eastAsia="Times New Roman" w:hAnsi="Times New Roman" w:cs="Times New Roman"/>
          <w:color w:val="222222"/>
          <w:sz w:val="28"/>
          <w:szCs w:val="28"/>
          <w:lang w:val="nl-NL"/>
        </w:rPr>
      </w:pPr>
      <w:r w:rsidRPr="007D2AA8">
        <w:rPr>
          <w:rFonts w:ascii="Times New Roman" w:eastAsia="Times New Roman" w:hAnsi="Times New Roman" w:cs="Times New Roman"/>
          <w:i/>
          <w:color w:val="222222"/>
          <w:sz w:val="28"/>
          <w:szCs w:val="28"/>
          <w:lang w:val="nl-NL"/>
        </w:rPr>
        <w:tab/>
      </w:r>
      <w:r w:rsidRPr="007D2AA8">
        <w:rPr>
          <w:rFonts w:ascii="Times New Roman" w:eastAsia="Times New Roman" w:hAnsi="Times New Roman" w:cs="Times New Roman"/>
          <w:color w:val="222222"/>
          <w:sz w:val="28"/>
          <w:szCs w:val="28"/>
          <w:lang w:val="nl-NL"/>
        </w:rPr>
        <w:t>- Sức mạnh đoàn kết toàn dân, tinh thần chiến đấu dũng cảm, quyết chiến, quyết thắng của quân dân nhà Trần</w:t>
      </w:r>
    </w:p>
    <w:p w:rsidR="007D2AA8" w:rsidRPr="007D2AA8" w:rsidRDefault="007D2AA8" w:rsidP="007D2AA8">
      <w:pPr>
        <w:shd w:val="clear" w:color="auto" w:fill="FFFFFF"/>
        <w:spacing w:after="0" w:line="360" w:lineRule="auto"/>
        <w:ind w:firstLine="567"/>
        <w:jc w:val="both"/>
        <w:rPr>
          <w:rFonts w:ascii="Times New Roman" w:eastAsia="Times New Roman" w:hAnsi="Times New Roman" w:cs="Times New Roman"/>
          <w:color w:val="252525"/>
          <w:sz w:val="28"/>
          <w:szCs w:val="28"/>
          <w:shd w:val="clear" w:color="auto" w:fill="FFFFFF"/>
          <w:lang w:val="nl-NL"/>
        </w:rPr>
      </w:pPr>
      <w:r w:rsidRPr="007D2AA8">
        <w:rPr>
          <w:rFonts w:ascii="Times New Roman" w:eastAsia="Times New Roman" w:hAnsi="Times New Roman" w:cs="Times New Roman"/>
          <w:color w:val="222222"/>
          <w:sz w:val="28"/>
          <w:szCs w:val="28"/>
          <w:lang w:val="nl-NL"/>
        </w:rPr>
        <w:tab/>
        <w:t xml:space="preserve">+ Sự đoàn kết trên dưới một lòng của vua tôi nhà Trần đã tạo nên sưc mạnh của cuộc kháng chiến điều đó được thể hiện thông qua Hội nghị Bình Than (1282) - </w:t>
      </w:r>
      <w:r w:rsidRPr="007D2AA8">
        <w:rPr>
          <w:rFonts w:ascii="Times New Roman" w:eastAsia="Times New Roman" w:hAnsi="Times New Roman" w:cs="Times New Roman"/>
          <w:color w:val="252525"/>
          <w:sz w:val="28"/>
          <w:szCs w:val="28"/>
          <w:shd w:val="clear" w:color="auto" w:fill="FFFFFF"/>
          <w:lang w:val="nl-NL"/>
        </w:rPr>
        <w:t>hội nghị của những người nắm giữ trọng trách lãnh đạo sự nghiệp giữ nước và chỉ bàn hai vấn đề thiết yếu nhất: đó là xác định phương hướng chiến lược chống xâm lăng và tổ chức bộ máy chỉ huy chống xâm lăng và Hội nghị Diên Hồng (1285) do Thượng hoàng </w:t>
      </w:r>
      <w:hyperlink r:id="rId4" w:tooltip="Trần Thánh Tông" w:history="1">
        <w:r w:rsidRPr="007D2AA8">
          <w:rPr>
            <w:rFonts w:ascii="Times New Roman" w:eastAsia="Times New Roman" w:hAnsi="Times New Roman" w:cs="Times New Roman"/>
            <w:color w:val="0000FF"/>
            <w:sz w:val="28"/>
            <w:szCs w:val="28"/>
            <w:u w:val="single"/>
            <w:shd w:val="clear" w:color="auto" w:fill="FFFFFF"/>
            <w:lang w:val="nl-NL"/>
          </w:rPr>
          <w:t>Trần Thánh Tông</w:t>
        </w:r>
      </w:hyperlink>
      <w:r w:rsidRPr="007D2AA8">
        <w:rPr>
          <w:rFonts w:ascii="Times New Roman" w:eastAsia="Times New Roman" w:hAnsi="Times New Roman" w:cs="Times New Roman"/>
          <w:sz w:val="28"/>
          <w:szCs w:val="28"/>
          <w:shd w:val="clear" w:color="auto" w:fill="FFFFFF"/>
          <w:lang w:val="nl-NL"/>
        </w:rPr>
        <w:t> </w:t>
      </w:r>
      <w:r w:rsidRPr="007D2AA8">
        <w:rPr>
          <w:rFonts w:ascii="Times New Roman" w:eastAsia="Times New Roman" w:hAnsi="Times New Roman" w:cs="Times New Roman"/>
          <w:color w:val="252525"/>
          <w:sz w:val="28"/>
          <w:szCs w:val="28"/>
          <w:shd w:val="clear" w:color="auto" w:fill="FFFFFF"/>
          <w:lang w:val="nl-NL"/>
        </w:rPr>
        <w:t>triệu họp đại biểu các phụ lão trong cả nước về trước thềm </w:t>
      </w:r>
      <w:hyperlink r:id="rId5" w:tooltip="Điện Diên Hồng (trang chưa được viết)" w:history="1">
        <w:r w:rsidRPr="007D2AA8">
          <w:rPr>
            <w:rFonts w:ascii="Times New Roman" w:eastAsia="Times New Roman" w:hAnsi="Times New Roman" w:cs="Times New Roman"/>
            <w:color w:val="0000FF"/>
            <w:sz w:val="28"/>
            <w:szCs w:val="28"/>
            <w:u w:val="single"/>
            <w:shd w:val="clear" w:color="auto" w:fill="FFFFFF"/>
            <w:lang w:val="nl-NL"/>
          </w:rPr>
          <w:t>điện Diên Hồng</w:t>
        </w:r>
      </w:hyperlink>
      <w:r w:rsidRPr="007D2AA8">
        <w:rPr>
          <w:rFonts w:ascii="Times New Roman" w:eastAsia="Times New Roman" w:hAnsi="Times New Roman" w:cs="Times New Roman"/>
          <w:color w:val="252525"/>
          <w:sz w:val="28"/>
          <w:szCs w:val="28"/>
          <w:shd w:val="clear" w:color="auto" w:fill="FFFFFF"/>
          <w:lang w:val="nl-NL"/>
        </w:rPr>
        <w:t> để trưng cầu dân ý, hỏi về chủ trương </w:t>
      </w:r>
      <w:r w:rsidRPr="007D2AA8">
        <w:rPr>
          <w:rFonts w:ascii="Times New Roman" w:eastAsia="Times New Roman" w:hAnsi="Times New Roman" w:cs="Times New Roman"/>
          <w:i/>
          <w:iCs/>
          <w:color w:val="252525"/>
          <w:sz w:val="28"/>
          <w:szCs w:val="28"/>
          <w:shd w:val="clear" w:color="auto" w:fill="FFFFFF"/>
          <w:lang w:val="nl-NL"/>
        </w:rPr>
        <w:t>hòa</w:t>
      </w:r>
      <w:r w:rsidRPr="007D2AA8">
        <w:rPr>
          <w:rFonts w:ascii="Times New Roman" w:eastAsia="Times New Roman" w:hAnsi="Times New Roman" w:cs="Times New Roman"/>
          <w:color w:val="252525"/>
          <w:sz w:val="28"/>
          <w:szCs w:val="28"/>
          <w:shd w:val="clear" w:color="auto" w:fill="FFFFFF"/>
          <w:lang w:val="nl-NL"/>
        </w:rPr>
        <w:t> hay </w:t>
      </w:r>
      <w:r w:rsidRPr="007D2AA8">
        <w:rPr>
          <w:rFonts w:ascii="Times New Roman" w:eastAsia="Times New Roman" w:hAnsi="Times New Roman" w:cs="Times New Roman"/>
          <w:i/>
          <w:iCs/>
          <w:color w:val="252525"/>
          <w:sz w:val="28"/>
          <w:szCs w:val="28"/>
          <w:shd w:val="clear" w:color="auto" w:fill="FFFFFF"/>
          <w:lang w:val="nl-NL"/>
        </w:rPr>
        <w:t>chiến</w:t>
      </w:r>
      <w:r w:rsidRPr="007D2AA8">
        <w:rPr>
          <w:rFonts w:ascii="Times New Roman" w:eastAsia="Times New Roman" w:hAnsi="Times New Roman" w:cs="Times New Roman"/>
          <w:color w:val="252525"/>
          <w:sz w:val="28"/>
          <w:szCs w:val="28"/>
          <w:shd w:val="clear" w:color="auto" w:fill="FFFFFF"/>
          <w:lang w:val="nl-NL"/>
        </w:rPr>
        <w:t> khi quân </w:t>
      </w:r>
      <w:hyperlink r:id="rId6" w:tooltip="Nhà Nguyên" w:history="1">
        <w:r w:rsidRPr="007D2AA8">
          <w:rPr>
            <w:rFonts w:ascii="Times New Roman" w:eastAsia="Times New Roman" w:hAnsi="Times New Roman" w:cs="Times New Roman"/>
            <w:color w:val="0000FF"/>
            <w:sz w:val="28"/>
            <w:szCs w:val="28"/>
            <w:u w:val="single"/>
            <w:shd w:val="clear" w:color="auto" w:fill="FFFFFF"/>
            <w:lang w:val="nl-NL"/>
          </w:rPr>
          <w:t xml:space="preserve"> Mông</w:t>
        </w:r>
      </w:hyperlink>
      <w:r w:rsidRPr="007D2AA8">
        <w:rPr>
          <w:rFonts w:ascii="Times New Roman" w:eastAsia="Times New Roman" w:hAnsi="Times New Roman" w:cs="Times New Roman"/>
          <w:sz w:val="28"/>
          <w:szCs w:val="28"/>
          <w:lang w:val="nl-NL"/>
        </w:rPr>
        <w:t>-Nguyên</w:t>
      </w:r>
      <w:r w:rsidRPr="007D2AA8">
        <w:rPr>
          <w:rFonts w:ascii="Times New Roman" w:eastAsia="Times New Roman" w:hAnsi="Times New Roman" w:cs="Times New Roman"/>
          <w:color w:val="252525"/>
          <w:sz w:val="28"/>
          <w:szCs w:val="28"/>
          <w:shd w:val="clear" w:color="auto" w:fill="FFFFFF"/>
          <w:lang w:val="nl-NL"/>
        </w:rPr>
        <w:t xml:space="preserve"> sang xâm lược Đại Việt </w:t>
      </w:r>
      <w:r w:rsidRPr="007D2AA8">
        <w:rPr>
          <w:rFonts w:ascii="Times New Roman" w:eastAsia="Times New Roman" w:hAnsi="Times New Roman" w:cs="Times New Roman"/>
          <w:sz w:val="24"/>
          <w:szCs w:val="24"/>
        </w:rPr>
        <w:fldChar w:fldCharType="begin"/>
      </w:r>
      <w:r w:rsidRPr="007D2AA8">
        <w:rPr>
          <w:rFonts w:ascii="Times New Roman" w:eastAsia="Times New Roman" w:hAnsi="Times New Roman" w:cs="Times New Roman"/>
          <w:sz w:val="24"/>
          <w:szCs w:val="24"/>
        </w:rPr>
        <w:instrText xml:space="preserve"> HYPERLINK "https://vi.wikipedia.org/wiki/Chi%E1%BA%BFn_tranh_Nguy%C3%AAn_M%C3%B4ng-%C4%90%E1%BA%A1i_Vi%E1%BB%87t_l%E1%BA%A7n_2" \o "Chiến tranh Nguyên Mông-Đại Việt lần 2" </w:instrText>
      </w:r>
      <w:r w:rsidRPr="007D2AA8">
        <w:rPr>
          <w:rFonts w:ascii="Times New Roman" w:eastAsia="Times New Roman" w:hAnsi="Times New Roman" w:cs="Times New Roman"/>
          <w:sz w:val="24"/>
          <w:szCs w:val="24"/>
        </w:rPr>
        <w:fldChar w:fldCharType="separate"/>
      </w:r>
      <w:r w:rsidRPr="007D2AA8">
        <w:rPr>
          <w:rFonts w:ascii="Times New Roman" w:eastAsia="Times New Roman" w:hAnsi="Times New Roman" w:cs="Times New Roman"/>
          <w:color w:val="0000FF"/>
          <w:sz w:val="28"/>
          <w:szCs w:val="28"/>
          <w:u w:val="single"/>
          <w:shd w:val="clear" w:color="auto" w:fill="FFFFFF"/>
          <w:lang w:val="nl-NL"/>
        </w:rPr>
        <w:t>lần thứ 2</w:t>
      </w:r>
      <w:r w:rsidRPr="007D2AA8">
        <w:rPr>
          <w:rFonts w:ascii="Times New Roman" w:eastAsia="Times New Roman" w:hAnsi="Times New Roman" w:cs="Times New Roman"/>
          <w:color w:val="0000FF"/>
          <w:sz w:val="28"/>
          <w:szCs w:val="28"/>
          <w:u w:val="single"/>
          <w:shd w:val="clear" w:color="auto" w:fill="FFFFFF"/>
          <w:lang w:val="nl-NL"/>
        </w:rPr>
        <w:fldChar w:fldCharType="end"/>
      </w:r>
      <w:r w:rsidRPr="007D2AA8">
        <w:rPr>
          <w:rFonts w:ascii="Times New Roman" w:eastAsia="Times New Roman" w:hAnsi="Times New Roman" w:cs="Times New Roman"/>
          <w:color w:val="252525"/>
          <w:sz w:val="28"/>
          <w:szCs w:val="28"/>
          <w:shd w:val="clear" w:color="auto" w:fill="FFFFFF"/>
          <w:lang w:val="nl-NL"/>
        </w:rPr>
        <w:t xml:space="preserve">. Hai hội nghị trên đã đã thể hiện tinh thần đoàn kết toàn dân trong cuộc kháng chiến bảo vệ nền độc lập dân tộc. Quý tộc vương hầu nhà Trần đã chủ động gác </w:t>
      </w:r>
      <w:r w:rsidRPr="007D2AA8">
        <w:rPr>
          <w:rFonts w:ascii="Times New Roman" w:eastAsia="Times New Roman" w:hAnsi="Times New Roman" w:cs="Times New Roman"/>
          <w:color w:val="252525"/>
          <w:sz w:val="28"/>
          <w:szCs w:val="28"/>
          <w:shd w:val="clear" w:color="auto" w:fill="FFFFFF"/>
          <w:lang w:val="nl-NL"/>
        </w:rPr>
        <w:lastRenderedPageBreak/>
        <w:t>lại những bất hòa của dòng họ, trong triều đình để đặt quyền lợi dân tộc trên hết. Đó chính là hạt nhân của khối đại đoàn kết dân tộc, là hạt nhân sức mạnh của dân tộc.</w:t>
      </w:r>
    </w:p>
    <w:p w:rsidR="007D2AA8" w:rsidRPr="007D2AA8" w:rsidRDefault="007D2AA8" w:rsidP="007D2AA8">
      <w:pPr>
        <w:shd w:val="clear" w:color="auto" w:fill="FFFFFF"/>
        <w:spacing w:after="0" w:line="360" w:lineRule="auto"/>
        <w:ind w:firstLine="567"/>
        <w:jc w:val="both"/>
        <w:rPr>
          <w:rFonts w:ascii="Times New Roman" w:eastAsia="Times New Roman" w:hAnsi="Times New Roman" w:cs="Times New Roman"/>
          <w:color w:val="252525"/>
          <w:sz w:val="28"/>
          <w:szCs w:val="28"/>
          <w:shd w:val="clear" w:color="auto" w:fill="FFFFFF"/>
          <w:lang w:val="nl-NL"/>
        </w:rPr>
      </w:pPr>
      <w:r w:rsidRPr="007D2AA8">
        <w:rPr>
          <w:rFonts w:ascii="Times New Roman" w:eastAsia="Times New Roman" w:hAnsi="Times New Roman" w:cs="Times New Roman"/>
          <w:color w:val="252525"/>
          <w:sz w:val="28"/>
          <w:szCs w:val="28"/>
          <w:shd w:val="clear" w:color="auto" w:fill="FFFFFF"/>
          <w:lang w:val="nl-NL"/>
        </w:rPr>
        <w:tab/>
        <w:t>+ Tất cả từ dân thường đến tướng lĩnh đều mang quyết tâm quyết chiến, quyết thắng, co tinh thần chiến đấu dũng cảm. Quyết tâm ấy thể hiện ở lời hô vang của các bô lão làm rung chuyển cả điện Diên Hồng “Xin Quan gia cho đánh”; thể hiện ở việc tướng lĩnh và binh sĩ đều khắc trên tay hai chữ “sát Thát”; Trần Thủ Độ thì đưa ra quyết tâm để an lòng vua “Đầu thần chưa rơi xuống đất xin bệ hạ đừng lo”, câu nói của Trần Quốc Tuấn “Nếu bệ hạ muốn hàng hãy chém đầu thần đi trước đã”, thể hiện ở thông điệp của Trần Bình Trọng trước kẻ thù “Ta thà làm ma nước Nam còn hơn làm vương đất Bắc. Ta đã bị bắt thì chỉ một chết mà thôi làm gì phải hỏi lôi thôi mãi”, thể hiện ở lòng trung kiên của các gia nô như Yết Kiêu, Dã Tượng…</w:t>
      </w:r>
    </w:p>
    <w:p w:rsidR="007D2AA8" w:rsidRPr="007D2AA8" w:rsidRDefault="007D2AA8" w:rsidP="007D2AA8">
      <w:pPr>
        <w:shd w:val="clear" w:color="auto" w:fill="FFFFFF"/>
        <w:spacing w:after="0" w:line="360" w:lineRule="auto"/>
        <w:ind w:firstLine="567"/>
        <w:jc w:val="both"/>
        <w:rPr>
          <w:rFonts w:ascii="Times New Roman" w:eastAsia="Times New Roman" w:hAnsi="Times New Roman" w:cs="Times New Roman"/>
          <w:color w:val="252525"/>
          <w:sz w:val="28"/>
          <w:szCs w:val="28"/>
          <w:shd w:val="clear" w:color="auto" w:fill="FFFFFF"/>
        </w:rPr>
      </w:pPr>
      <w:r w:rsidRPr="007D2AA8">
        <w:rPr>
          <w:rFonts w:ascii="Times New Roman" w:eastAsia="Times New Roman" w:hAnsi="Times New Roman" w:cs="Times New Roman"/>
          <w:color w:val="252525"/>
          <w:sz w:val="28"/>
          <w:szCs w:val="28"/>
          <w:shd w:val="clear" w:color="auto" w:fill="FFFFFF"/>
          <w:lang w:val="nl-NL"/>
        </w:rPr>
        <w:tab/>
      </w:r>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Tài</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thao</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lược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của</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Bộ</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Chỉ</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huy</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cuộc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kháng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chiến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đứng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đầu</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là</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vua</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Trần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Thái</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Tông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Trần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Thánh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Tông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Trần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Nhân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Tông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và</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Trần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Thủ</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Độ</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Trần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Quốc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Tuấn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cùng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các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tướng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lĩnh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như</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Trần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Quang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Khải</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Trần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Nhật</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Duật</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Trần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Khánh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Dư</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Phạm</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Ngũ</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Lão</w:t>
      </w:r>
      <w:proofErr w:type="spellEnd"/>
      <w:r w:rsidRPr="007D2AA8">
        <w:rPr>
          <w:rFonts w:ascii="Times New Roman" w:eastAsia="Times New Roman" w:hAnsi="Times New Roman" w:cs="Times New Roman"/>
          <w:color w:val="252525"/>
          <w:sz w:val="28"/>
          <w:szCs w:val="28"/>
          <w:shd w:val="clear" w:color="auto" w:fill="FFFFFF"/>
        </w:rPr>
        <w:t>…</w:t>
      </w:r>
      <w:proofErr w:type="spellStart"/>
      <w:r w:rsidRPr="007D2AA8">
        <w:rPr>
          <w:rFonts w:ascii="Times New Roman" w:eastAsia="Times New Roman" w:hAnsi="Times New Roman" w:cs="Times New Roman"/>
          <w:color w:val="252525"/>
          <w:sz w:val="28"/>
          <w:szCs w:val="28"/>
          <w:shd w:val="clear" w:color="auto" w:fill="FFFFFF"/>
        </w:rPr>
        <w:t>Tất</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cả</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các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tướng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lĩnh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đếu</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đã</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xây</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dựng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được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thế</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trận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chiến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tranh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nhân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dân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cả</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nước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đứng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lên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cầm</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vũ</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khí</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chống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xâm</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lược</w:t>
      </w:r>
      <w:proofErr w:type="spellEnd"/>
      <w:r w:rsidRPr="007D2AA8">
        <w:rPr>
          <w:rFonts w:ascii="Times New Roman" w:eastAsia="Times New Roman" w:hAnsi="Times New Roman" w:cs="Times New Roman"/>
          <w:color w:val="252525"/>
          <w:sz w:val="28"/>
          <w:szCs w:val="28"/>
          <w:shd w:val="clear" w:color="auto" w:fill="FFFFFF"/>
        </w:rPr>
        <w:t>.</w:t>
      </w:r>
    </w:p>
    <w:p w:rsidR="007D2AA8" w:rsidRPr="007D2AA8" w:rsidRDefault="007D2AA8" w:rsidP="007D2AA8">
      <w:pPr>
        <w:shd w:val="clear" w:color="auto" w:fill="FFFFFF"/>
        <w:spacing w:after="0" w:line="360" w:lineRule="auto"/>
        <w:ind w:firstLine="567"/>
        <w:jc w:val="both"/>
        <w:rPr>
          <w:rFonts w:ascii="Times New Roman" w:eastAsia="Times New Roman" w:hAnsi="Times New Roman" w:cs="Times New Roman"/>
          <w:color w:val="252525"/>
          <w:sz w:val="28"/>
          <w:szCs w:val="28"/>
          <w:shd w:val="clear" w:color="auto" w:fill="FFFFFF"/>
        </w:rPr>
      </w:pPr>
      <w:r w:rsidRPr="007D2AA8">
        <w:rPr>
          <w:rFonts w:ascii="Times New Roman" w:eastAsia="Times New Roman" w:hAnsi="Times New Roman" w:cs="Times New Roman"/>
          <w:color w:val="252525"/>
          <w:sz w:val="28"/>
          <w:szCs w:val="28"/>
          <w:shd w:val="clear" w:color="auto" w:fill="FFFFFF"/>
        </w:rPr>
        <w:tab/>
        <w:t xml:space="preserve">+ </w:t>
      </w:r>
      <w:proofErr w:type="spellStart"/>
      <w:r w:rsidRPr="007D2AA8">
        <w:rPr>
          <w:rFonts w:ascii="Times New Roman" w:eastAsia="Times New Roman" w:hAnsi="Times New Roman" w:cs="Times New Roman"/>
          <w:color w:val="252525"/>
          <w:sz w:val="28"/>
          <w:szCs w:val="28"/>
          <w:shd w:val="clear" w:color="auto" w:fill="FFFFFF"/>
        </w:rPr>
        <w:t>Thực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hiện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chiến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thuật</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linh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hoạt</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chủ</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động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sáng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tạo</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hiệu</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quả</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đó</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là</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tránh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đánh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lúc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kẻ</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thù</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mạnh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bỏ</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thành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giữ</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thế</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bảo</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toàn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lực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lượng</w:t>
      </w:r>
      <w:proofErr w:type="spellEnd"/>
      <w:r w:rsidRPr="007D2AA8">
        <w:rPr>
          <w:rFonts w:ascii="Times New Roman" w:eastAsia="Times New Roman" w:hAnsi="Times New Roman" w:cs="Times New Roman"/>
          <w:color w:val="252525"/>
          <w:sz w:val="28"/>
          <w:szCs w:val="28"/>
          <w:shd w:val="clear" w:color="auto" w:fill="FFFFFF"/>
        </w:rPr>
        <w:t>, “</w:t>
      </w:r>
      <w:proofErr w:type="spellStart"/>
      <w:r w:rsidRPr="007D2AA8">
        <w:rPr>
          <w:rFonts w:ascii="Times New Roman" w:eastAsia="Times New Roman" w:hAnsi="Times New Roman" w:cs="Times New Roman"/>
          <w:color w:val="252525"/>
          <w:sz w:val="28"/>
          <w:szCs w:val="28"/>
          <w:shd w:val="clear" w:color="auto" w:fill="FFFFFF"/>
        </w:rPr>
        <w:t>vườn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không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nhà</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trống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buộc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giặc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phải</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chuyển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từ</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thế</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mạnh</w:t>
      </w:r>
      <w:proofErr w:type="spellEnd"/>
      <w:r w:rsidRPr="007D2AA8">
        <w:rPr>
          <w:rFonts w:ascii="Times New Roman" w:eastAsia="Times New Roman" w:hAnsi="Times New Roman" w:cs="Times New Roman"/>
          <w:color w:val="252525"/>
          <w:sz w:val="28"/>
          <w:szCs w:val="28"/>
          <w:shd w:val="clear" w:color="auto" w:fill="FFFFFF"/>
        </w:rPr>
        <w:t xml:space="preserve"> sang </w:t>
      </w:r>
      <w:proofErr w:type="spellStart"/>
      <w:r w:rsidRPr="007D2AA8">
        <w:rPr>
          <w:rFonts w:ascii="Times New Roman" w:eastAsia="Times New Roman" w:hAnsi="Times New Roman" w:cs="Times New Roman"/>
          <w:color w:val="252525"/>
          <w:sz w:val="28"/>
          <w:szCs w:val="28"/>
          <w:shd w:val="clear" w:color="auto" w:fill="FFFFFF"/>
        </w:rPr>
        <w:t>thế</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yếu</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từ</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thế</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chủ</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động</w:t>
      </w:r>
      <w:proofErr w:type="spellEnd"/>
      <w:r w:rsidRPr="007D2AA8">
        <w:rPr>
          <w:rFonts w:ascii="Times New Roman" w:eastAsia="Times New Roman" w:hAnsi="Times New Roman" w:cs="Times New Roman"/>
          <w:color w:val="252525"/>
          <w:sz w:val="28"/>
          <w:szCs w:val="28"/>
          <w:shd w:val="clear" w:color="auto" w:fill="FFFFFF"/>
        </w:rPr>
        <w:t xml:space="preserve"> sang </w:t>
      </w:r>
      <w:proofErr w:type="spellStart"/>
      <w:r w:rsidRPr="007D2AA8">
        <w:rPr>
          <w:rFonts w:ascii="Times New Roman" w:eastAsia="Times New Roman" w:hAnsi="Times New Roman" w:cs="Times New Roman"/>
          <w:color w:val="252525"/>
          <w:sz w:val="28"/>
          <w:szCs w:val="28"/>
          <w:shd w:val="clear" w:color="auto" w:fill="FFFFFF"/>
        </w:rPr>
        <w:t>thế</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bị</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động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Khi</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thời</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cơ</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đến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chủ</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động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tấn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công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địch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và</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có</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những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trận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đánh</w:t>
      </w:r>
      <w:proofErr w:type="spellEnd"/>
      <w:r w:rsidRPr="007D2AA8">
        <w:rPr>
          <w:rFonts w:ascii="Times New Roman" w:eastAsia="Times New Roman" w:hAnsi="Times New Roman" w:cs="Times New Roman"/>
          <w:color w:val="252525"/>
          <w:sz w:val="28"/>
          <w:szCs w:val="28"/>
          <w:shd w:val="clear" w:color="auto" w:fill="FFFFFF"/>
        </w:rPr>
        <w:t xml:space="preserve"> then </w:t>
      </w:r>
      <w:proofErr w:type="spellStart"/>
      <w:r w:rsidRPr="007D2AA8">
        <w:rPr>
          <w:rFonts w:ascii="Times New Roman" w:eastAsia="Times New Roman" w:hAnsi="Times New Roman" w:cs="Times New Roman"/>
          <w:color w:val="252525"/>
          <w:sz w:val="28"/>
          <w:szCs w:val="28"/>
          <w:shd w:val="clear" w:color="auto" w:fill="FFFFFF"/>
        </w:rPr>
        <w:t>chốt</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quyết</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định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cục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diện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chiến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tranh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đặc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biệt</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là</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trận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Bạch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Đằng</w:t>
      </w:r>
      <w:proofErr w:type="spellEnd"/>
      <w:r w:rsidRPr="007D2AA8">
        <w:rPr>
          <w:rFonts w:ascii="Times New Roman" w:eastAsia="Times New Roman" w:hAnsi="Times New Roman" w:cs="Times New Roman"/>
          <w:color w:val="252525"/>
          <w:sz w:val="28"/>
          <w:szCs w:val="28"/>
          <w:shd w:val="clear" w:color="auto" w:fill="FFFFFF"/>
        </w:rPr>
        <w:t xml:space="preserve"> (1288).</w:t>
      </w:r>
    </w:p>
    <w:p w:rsidR="007D2AA8" w:rsidRPr="007D2AA8" w:rsidRDefault="007D2AA8" w:rsidP="007D2AA8">
      <w:pPr>
        <w:shd w:val="clear" w:color="auto" w:fill="FFFFFF"/>
        <w:spacing w:after="0" w:line="360" w:lineRule="auto"/>
        <w:ind w:firstLine="567"/>
        <w:jc w:val="both"/>
        <w:rPr>
          <w:rFonts w:ascii="Times New Roman" w:eastAsia="Times New Roman" w:hAnsi="Times New Roman" w:cs="Times New Roman"/>
          <w:color w:val="252525"/>
          <w:sz w:val="28"/>
          <w:szCs w:val="28"/>
          <w:shd w:val="clear" w:color="auto" w:fill="FFFFFF"/>
        </w:rPr>
      </w:pPr>
      <w:r w:rsidRPr="007D2AA8">
        <w:rPr>
          <w:rFonts w:ascii="Times New Roman" w:eastAsia="Times New Roman" w:hAnsi="Times New Roman" w:cs="Times New Roman"/>
          <w:color w:val="252525"/>
          <w:sz w:val="28"/>
          <w:szCs w:val="28"/>
          <w:shd w:val="clear" w:color="auto" w:fill="FFFFFF"/>
        </w:rPr>
        <w:tab/>
        <w:t xml:space="preserve">+ </w:t>
      </w:r>
      <w:proofErr w:type="spellStart"/>
      <w:r w:rsidRPr="007D2AA8">
        <w:rPr>
          <w:rFonts w:ascii="Times New Roman" w:eastAsia="Times New Roman" w:hAnsi="Times New Roman" w:cs="Times New Roman"/>
          <w:color w:val="252525"/>
          <w:sz w:val="28"/>
          <w:szCs w:val="28"/>
          <w:shd w:val="clear" w:color="auto" w:fill="FFFFFF"/>
        </w:rPr>
        <w:t>Vua</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tôi</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nhà</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Trần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đã</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biết</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trọng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dụng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sử</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dụng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các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tướng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lĩnh</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tài</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năng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tạo</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điều</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kiện</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để</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họ</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phát</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huy</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hết</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năng</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lực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tài</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thao</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lược</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của</w:t>
      </w:r>
      <w:proofErr w:type="spellEnd"/>
      <w:r w:rsidRPr="007D2AA8">
        <w:rPr>
          <w:rFonts w:ascii="Times New Roman" w:eastAsia="Times New Roman" w:hAnsi="Times New Roman" w:cs="Times New Roman"/>
          <w:color w:val="252525"/>
          <w:sz w:val="28"/>
          <w:szCs w:val="28"/>
          <w:shd w:val="clear" w:color="auto" w:fill="FFFFFF"/>
        </w:rPr>
        <w:t xml:space="preserve"> </w:t>
      </w:r>
      <w:proofErr w:type="spellStart"/>
      <w:r w:rsidRPr="007D2AA8">
        <w:rPr>
          <w:rFonts w:ascii="Times New Roman" w:eastAsia="Times New Roman" w:hAnsi="Times New Roman" w:cs="Times New Roman"/>
          <w:color w:val="252525"/>
          <w:sz w:val="28"/>
          <w:szCs w:val="28"/>
          <w:shd w:val="clear" w:color="auto" w:fill="FFFFFF"/>
        </w:rPr>
        <w:t>mình</w:t>
      </w:r>
      <w:proofErr w:type="spellEnd"/>
      <w:r w:rsidRPr="007D2AA8">
        <w:rPr>
          <w:rFonts w:ascii="Times New Roman" w:eastAsia="Times New Roman" w:hAnsi="Times New Roman" w:cs="Times New Roman"/>
          <w:color w:val="252525"/>
          <w:sz w:val="28"/>
          <w:szCs w:val="28"/>
          <w:shd w:val="clear" w:color="auto" w:fill="FFFFFF"/>
        </w:rPr>
        <w:t>.</w:t>
      </w:r>
    </w:p>
    <w:p w:rsidR="007D2AA8" w:rsidRPr="007D2AA8" w:rsidRDefault="007D2AA8" w:rsidP="007D2AA8">
      <w:pPr>
        <w:shd w:val="clear" w:color="auto" w:fill="FFFFFF"/>
        <w:spacing w:after="0" w:line="360" w:lineRule="auto"/>
        <w:ind w:firstLine="567"/>
        <w:jc w:val="both"/>
        <w:rPr>
          <w:rFonts w:ascii="Times New Roman" w:eastAsia="Times New Roman" w:hAnsi="Times New Roman" w:cs="Times New Roman"/>
          <w:b/>
          <w:color w:val="252525"/>
          <w:sz w:val="28"/>
          <w:szCs w:val="28"/>
          <w:shd w:val="clear" w:color="auto" w:fill="FFFFFF"/>
        </w:rPr>
      </w:pPr>
      <w:r w:rsidRPr="007D2AA8">
        <w:rPr>
          <w:rFonts w:ascii="Times New Roman" w:eastAsia="Times New Roman" w:hAnsi="Times New Roman" w:cs="Times New Roman"/>
          <w:color w:val="252525"/>
          <w:sz w:val="28"/>
          <w:szCs w:val="28"/>
          <w:shd w:val="clear" w:color="auto" w:fill="FFFFFF"/>
        </w:rPr>
        <w:lastRenderedPageBreak/>
        <w:tab/>
      </w:r>
      <w:r w:rsidRPr="007D2AA8">
        <w:rPr>
          <w:rFonts w:ascii="Times New Roman" w:eastAsia="Times New Roman" w:hAnsi="Times New Roman" w:cs="Times New Roman"/>
          <w:b/>
          <w:color w:val="252525"/>
          <w:sz w:val="28"/>
          <w:szCs w:val="28"/>
          <w:shd w:val="clear" w:color="auto" w:fill="FFFFFF"/>
        </w:rPr>
        <w:t xml:space="preserve">2. </w:t>
      </w:r>
      <w:proofErr w:type="spellStart"/>
      <w:r w:rsidRPr="007D2AA8">
        <w:rPr>
          <w:rFonts w:ascii="Times New Roman" w:eastAsia="Times New Roman" w:hAnsi="Times New Roman" w:cs="Times New Roman"/>
          <w:b/>
          <w:color w:val="252525"/>
          <w:sz w:val="28"/>
          <w:szCs w:val="28"/>
          <w:shd w:val="clear" w:color="auto" w:fill="FFFFFF"/>
        </w:rPr>
        <w:t>Bài</w:t>
      </w:r>
      <w:proofErr w:type="spellEnd"/>
      <w:r w:rsidRPr="007D2AA8">
        <w:rPr>
          <w:rFonts w:ascii="Times New Roman" w:eastAsia="Times New Roman" w:hAnsi="Times New Roman" w:cs="Times New Roman"/>
          <w:b/>
          <w:color w:val="252525"/>
          <w:sz w:val="28"/>
          <w:szCs w:val="28"/>
          <w:shd w:val="clear" w:color="auto" w:fill="FFFFFF"/>
        </w:rPr>
        <w:t xml:space="preserve"> </w:t>
      </w:r>
      <w:proofErr w:type="spellStart"/>
      <w:r w:rsidRPr="007D2AA8">
        <w:rPr>
          <w:rFonts w:ascii="Times New Roman" w:eastAsia="Times New Roman" w:hAnsi="Times New Roman" w:cs="Times New Roman"/>
          <w:b/>
          <w:color w:val="252525"/>
          <w:sz w:val="28"/>
          <w:szCs w:val="28"/>
          <w:shd w:val="clear" w:color="auto" w:fill="FFFFFF"/>
        </w:rPr>
        <w:t>học</w:t>
      </w:r>
      <w:proofErr w:type="spellEnd"/>
      <w:r w:rsidRPr="007D2AA8">
        <w:rPr>
          <w:rFonts w:ascii="Times New Roman" w:eastAsia="Times New Roman" w:hAnsi="Times New Roman" w:cs="Times New Roman"/>
          <w:b/>
          <w:color w:val="252525"/>
          <w:sz w:val="28"/>
          <w:szCs w:val="28"/>
          <w:shd w:val="clear" w:color="auto" w:fill="FFFFFF"/>
        </w:rPr>
        <w:t xml:space="preserve"> </w:t>
      </w:r>
      <w:proofErr w:type="spellStart"/>
      <w:r w:rsidRPr="007D2AA8">
        <w:rPr>
          <w:rFonts w:ascii="Times New Roman" w:eastAsia="Times New Roman" w:hAnsi="Times New Roman" w:cs="Times New Roman"/>
          <w:b/>
          <w:color w:val="252525"/>
          <w:sz w:val="28"/>
          <w:szCs w:val="28"/>
          <w:shd w:val="clear" w:color="auto" w:fill="FFFFFF"/>
        </w:rPr>
        <w:t>trong</w:t>
      </w:r>
      <w:proofErr w:type="spellEnd"/>
      <w:r w:rsidRPr="007D2AA8">
        <w:rPr>
          <w:rFonts w:ascii="Times New Roman" w:eastAsia="Times New Roman" w:hAnsi="Times New Roman" w:cs="Times New Roman"/>
          <w:b/>
          <w:color w:val="252525"/>
          <w:sz w:val="28"/>
          <w:szCs w:val="28"/>
          <w:shd w:val="clear" w:color="auto" w:fill="FFFFFF"/>
        </w:rPr>
        <w:t xml:space="preserve"> </w:t>
      </w:r>
      <w:proofErr w:type="spellStart"/>
      <w:r w:rsidRPr="007D2AA8">
        <w:rPr>
          <w:rFonts w:ascii="Times New Roman" w:eastAsia="Times New Roman" w:hAnsi="Times New Roman" w:cs="Times New Roman"/>
          <w:b/>
          <w:color w:val="252525"/>
          <w:sz w:val="28"/>
          <w:szCs w:val="28"/>
          <w:shd w:val="clear" w:color="auto" w:fill="FFFFFF"/>
        </w:rPr>
        <w:t>công</w:t>
      </w:r>
      <w:proofErr w:type="spellEnd"/>
      <w:r w:rsidRPr="007D2AA8">
        <w:rPr>
          <w:rFonts w:ascii="Times New Roman" w:eastAsia="Times New Roman" w:hAnsi="Times New Roman" w:cs="Times New Roman"/>
          <w:b/>
          <w:color w:val="252525"/>
          <w:sz w:val="28"/>
          <w:szCs w:val="28"/>
          <w:shd w:val="clear" w:color="auto" w:fill="FFFFFF"/>
        </w:rPr>
        <w:t xml:space="preserve"> </w:t>
      </w:r>
      <w:proofErr w:type="spellStart"/>
      <w:r w:rsidRPr="007D2AA8">
        <w:rPr>
          <w:rFonts w:ascii="Times New Roman" w:eastAsia="Times New Roman" w:hAnsi="Times New Roman" w:cs="Times New Roman"/>
          <w:b/>
          <w:color w:val="252525"/>
          <w:sz w:val="28"/>
          <w:szCs w:val="28"/>
          <w:shd w:val="clear" w:color="auto" w:fill="FFFFFF"/>
        </w:rPr>
        <w:t>cuộc</w:t>
      </w:r>
      <w:proofErr w:type="spellEnd"/>
      <w:r w:rsidRPr="007D2AA8">
        <w:rPr>
          <w:rFonts w:ascii="Times New Roman" w:eastAsia="Times New Roman" w:hAnsi="Times New Roman" w:cs="Times New Roman"/>
          <w:b/>
          <w:color w:val="252525"/>
          <w:sz w:val="28"/>
          <w:szCs w:val="28"/>
          <w:shd w:val="clear" w:color="auto" w:fill="FFFFFF"/>
        </w:rPr>
        <w:t xml:space="preserve"> </w:t>
      </w:r>
      <w:proofErr w:type="spellStart"/>
      <w:r w:rsidRPr="007D2AA8">
        <w:rPr>
          <w:rFonts w:ascii="Times New Roman" w:eastAsia="Times New Roman" w:hAnsi="Times New Roman" w:cs="Times New Roman"/>
          <w:b/>
          <w:color w:val="252525"/>
          <w:sz w:val="28"/>
          <w:szCs w:val="28"/>
          <w:shd w:val="clear" w:color="auto" w:fill="FFFFFF"/>
        </w:rPr>
        <w:t>xây</w:t>
      </w:r>
      <w:proofErr w:type="spellEnd"/>
      <w:r w:rsidRPr="007D2AA8">
        <w:rPr>
          <w:rFonts w:ascii="Times New Roman" w:eastAsia="Times New Roman" w:hAnsi="Times New Roman" w:cs="Times New Roman"/>
          <w:b/>
          <w:color w:val="252525"/>
          <w:sz w:val="28"/>
          <w:szCs w:val="28"/>
          <w:shd w:val="clear" w:color="auto" w:fill="FFFFFF"/>
        </w:rPr>
        <w:t xml:space="preserve"> </w:t>
      </w:r>
      <w:proofErr w:type="spellStart"/>
      <w:r w:rsidRPr="007D2AA8">
        <w:rPr>
          <w:rFonts w:ascii="Times New Roman" w:eastAsia="Times New Roman" w:hAnsi="Times New Roman" w:cs="Times New Roman"/>
          <w:b/>
          <w:color w:val="252525"/>
          <w:sz w:val="28"/>
          <w:szCs w:val="28"/>
          <w:shd w:val="clear" w:color="auto" w:fill="FFFFFF"/>
        </w:rPr>
        <w:t>dựng</w:t>
      </w:r>
      <w:proofErr w:type="spellEnd"/>
      <w:r w:rsidRPr="007D2AA8">
        <w:rPr>
          <w:rFonts w:ascii="Times New Roman" w:eastAsia="Times New Roman" w:hAnsi="Times New Roman" w:cs="Times New Roman"/>
          <w:b/>
          <w:color w:val="252525"/>
          <w:sz w:val="28"/>
          <w:szCs w:val="28"/>
          <w:shd w:val="clear" w:color="auto" w:fill="FFFFFF"/>
        </w:rPr>
        <w:t xml:space="preserve"> </w:t>
      </w:r>
      <w:proofErr w:type="spellStart"/>
      <w:r w:rsidRPr="007D2AA8">
        <w:rPr>
          <w:rFonts w:ascii="Times New Roman" w:eastAsia="Times New Roman" w:hAnsi="Times New Roman" w:cs="Times New Roman"/>
          <w:b/>
          <w:color w:val="252525"/>
          <w:sz w:val="28"/>
          <w:szCs w:val="28"/>
          <w:shd w:val="clear" w:color="auto" w:fill="FFFFFF"/>
        </w:rPr>
        <w:t>và</w:t>
      </w:r>
      <w:proofErr w:type="spellEnd"/>
      <w:r w:rsidRPr="007D2AA8">
        <w:rPr>
          <w:rFonts w:ascii="Times New Roman" w:eastAsia="Times New Roman" w:hAnsi="Times New Roman" w:cs="Times New Roman"/>
          <w:b/>
          <w:color w:val="252525"/>
          <w:sz w:val="28"/>
          <w:szCs w:val="28"/>
          <w:shd w:val="clear" w:color="auto" w:fill="FFFFFF"/>
        </w:rPr>
        <w:t xml:space="preserve"> </w:t>
      </w:r>
      <w:proofErr w:type="spellStart"/>
      <w:r w:rsidRPr="007D2AA8">
        <w:rPr>
          <w:rFonts w:ascii="Times New Roman" w:eastAsia="Times New Roman" w:hAnsi="Times New Roman" w:cs="Times New Roman"/>
          <w:b/>
          <w:color w:val="252525"/>
          <w:sz w:val="28"/>
          <w:szCs w:val="28"/>
          <w:shd w:val="clear" w:color="auto" w:fill="FFFFFF"/>
        </w:rPr>
        <w:t>bảo</w:t>
      </w:r>
      <w:proofErr w:type="spellEnd"/>
      <w:r w:rsidRPr="007D2AA8">
        <w:rPr>
          <w:rFonts w:ascii="Times New Roman" w:eastAsia="Times New Roman" w:hAnsi="Times New Roman" w:cs="Times New Roman"/>
          <w:b/>
          <w:color w:val="252525"/>
          <w:sz w:val="28"/>
          <w:szCs w:val="28"/>
          <w:shd w:val="clear" w:color="auto" w:fill="FFFFFF"/>
        </w:rPr>
        <w:t xml:space="preserve"> </w:t>
      </w:r>
      <w:proofErr w:type="spellStart"/>
      <w:r w:rsidRPr="007D2AA8">
        <w:rPr>
          <w:rFonts w:ascii="Times New Roman" w:eastAsia="Times New Roman" w:hAnsi="Times New Roman" w:cs="Times New Roman"/>
          <w:b/>
          <w:color w:val="252525"/>
          <w:sz w:val="28"/>
          <w:szCs w:val="28"/>
          <w:shd w:val="clear" w:color="auto" w:fill="FFFFFF"/>
        </w:rPr>
        <w:t>vệ</w:t>
      </w:r>
      <w:proofErr w:type="spellEnd"/>
      <w:r w:rsidRPr="007D2AA8">
        <w:rPr>
          <w:rFonts w:ascii="Times New Roman" w:eastAsia="Times New Roman" w:hAnsi="Times New Roman" w:cs="Times New Roman"/>
          <w:b/>
          <w:color w:val="252525"/>
          <w:sz w:val="28"/>
          <w:szCs w:val="28"/>
          <w:shd w:val="clear" w:color="auto" w:fill="FFFFFF"/>
        </w:rPr>
        <w:t xml:space="preserve"> </w:t>
      </w:r>
      <w:proofErr w:type="spellStart"/>
      <w:r w:rsidRPr="007D2AA8">
        <w:rPr>
          <w:rFonts w:ascii="Times New Roman" w:eastAsia="Times New Roman" w:hAnsi="Times New Roman" w:cs="Times New Roman"/>
          <w:b/>
          <w:color w:val="252525"/>
          <w:sz w:val="28"/>
          <w:szCs w:val="28"/>
          <w:shd w:val="clear" w:color="auto" w:fill="FFFFFF"/>
        </w:rPr>
        <w:t>Tổ</w:t>
      </w:r>
      <w:proofErr w:type="spellEnd"/>
      <w:r w:rsidRPr="007D2AA8">
        <w:rPr>
          <w:rFonts w:ascii="Times New Roman" w:eastAsia="Times New Roman" w:hAnsi="Times New Roman" w:cs="Times New Roman"/>
          <w:b/>
          <w:color w:val="252525"/>
          <w:sz w:val="28"/>
          <w:szCs w:val="28"/>
          <w:shd w:val="clear" w:color="auto" w:fill="FFFFFF"/>
        </w:rPr>
        <w:t xml:space="preserve"> </w:t>
      </w:r>
      <w:proofErr w:type="spellStart"/>
      <w:r w:rsidRPr="007D2AA8">
        <w:rPr>
          <w:rFonts w:ascii="Times New Roman" w:eastAsia="Times New Roman" w:hAnsi="Times New Roman" w:cs="Times New Roman"/>
          <w:b/>
          <w:color w:val="252525"/>
          <w:sz w:val="28"/>
          <w:szCs w:val="28"/>
          <w:shd w:val="clear" w:color="auto" w:fill="FFFFFF"/>
        </w:rPr>
        <w:t>quốc</w:t>
      </w:r>
      <w:proofErr w:type="spellEnd"/>
      <w:r w:rsidRPr="007D2AA8">
        <w:rPr>
          <w:rFonts w:ascii="Times New Roman" w:eastAsia="Times New Roman" w:hAnsi="Times New Roman" w:cs="Times New Roman"/>
          <w:b/>
          <w:color w:val="252525"/>
          <w:sz w:val="28"/>
          <w:szCs w:val="28"/>
          <w:shd w:val="clear" w:color="auto" w:fill="FFFFFF"/>
        </w:rPr>
        <w:t xml:space="preserve"> </w:t>
      </w:r>
      <w:proofErr w:type="spellStart"/>
      <w:r w:rsidRPr="007D2AA8">
        <w:rPr>
          <w:rFonts w:ascii="Times New Roman" w:eastAsia="Times New Roman" w:hAnsi="Times New Roman" w:cs="Times New Roman"/>
          <w:b/>
          <w:color w:val="252525"/>
          <w:sz w:val="28"/>
          <w:szCs w:val="28"/>
          <w:shd w:val="clear" w:color="auto" w:fill="FFFFFF"/>
        </w:rPr>
        <w:t>hiện</w:t>
      </w:r>
      <w:proofErr w:type="spellEnd"/>
      <w:r w:rsidRPr="007D2AA8">
        <w:rPr>
          <w:rFonts w:ascii="Times New Roman" w:eastAsia="Times New Roman" w:hAnsi="Times New Roman" w:cs="Times New Roman"/>
          <w:b/>
          <w:color w:val="252525"/>
          <w:sz w:val="28"/>
          <w:szCs w:val="28"/>
          <w:shd w:val="clear" w:color="auto" w:fill="FFFFFF"/>
        </w:rPr>
        <w:t xml:space="preserve"> nay   </w:t>
      </w:r>
    </w:p>
    <w:p w:rsidR="007D2AA8" w:rsidRPr="007D2AA8" w:rsidRDefault="007D2AA8" w:rsidP="007D2AA8">
      <w:pPr>
        <w:shd w:val="clear" w:color="auto" w:fill="FFFFFF"/>
        <w:spacing w:after="0" w:line="360" w:lineRule="auto"/>
        <w:ind w:firstLine="567"/>
        <w:jc w:val="both"/>
        <w:rPr>
          <w:rFonts w:ascii="Times New Roman" w:eastAsia="Times New Roman" w:hAnsi="Times New Roman" w:cs="Times New Roman"/>
          <w:color w:val="222222"/>
          <w:sz w:val="28"/>
          <w:szCs w:val="28"/>
        </w:rPr>
      </w:pPr>
      <w:r w:rsidRPr="007D2AA8">
        <w:rPr>
          <w:rFonts w:ascii="Times New Roman" w:eastAsia="Times New Roman" w:hAnsi="Times New Roman" w:cs="Times New Roman"/>
          <w:b/>
          <w:color w:val="222222"/>
          <w:sz w:val="28"/>
          <w:szCs w:val="28"/>
        </w:rPr>
        <w:tab/>
        <w:t xml:space="preserve">- </w:t>
      </w:r>
      <w:proofErr w:type="spellStart"/>
      <w:r w:rsidRPr="007D2AA8">
        <w:rPr>
          <w:rFonts w:ascii="Times New Roman" w:eastAsia="Times New Roman" w:hAnsi="Times New Roman" w:cs="Times New Roman"/>
          <w:color w:val="222222"/>
          <w:sz w:val="28"/>
          <w:szCs w:val="28"/>
        </w:rPr>
        <w:t>Phải</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xây</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dựng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được</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khối</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đại</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đoàn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kết</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toàn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dân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tộc</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Đảng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Nhà</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nước</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và</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các</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tầng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lớp</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nhân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dân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phải</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đặt</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lợi</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ích</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dân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tộc</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lên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trên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hết</w:t>
      </w:r>
      <w:proofErr w:type="spellEnd"/>
      <w:r w:rsidRPr="007D2AA8">
        <w:rPr>
          <w:rFonts w:ascii="Times New Roman" w:eastAsia="Times New Roman" w:hAnsi="Times New Roman" w:cs="Times New Roman"/>
          <w:color w:val="222222"/>
          <w:sz w:val="28"/>
          <w:szCs w:val="28"/>
        </w:rPr>
        <w:t>.</w:t>
      </w:r>
    </w:p>
    <w:p w:rsidR="007D2AA8" w:rsidRPr="007D2AA8" w:rsidRDefault="007D2AA8" w:rsidP="007D2AA8">
      <w:pPr>
        <w:shd w:val="clear" w:color="auto" w:fill="FFFFFF"/>
        <w:spacing w:after="0" w:line="360" w:lineRule="auto"/>
        <w:ind w:firstLine="567"/>
        <w:jc w:val="both"/>
        <w:rPr>
          <w:rFonts w:ascii="Times New Roman" w:eastAsia="Times New Roman" w:hAnsi="Times New Roman" w:cs="Times New Roman"/>
          <w:color w:val="222222"/>
          <w:sz w:val="28"/>
          <w:szCs w:val="28"/>
        </w:rPr>
      </w:pPr>
      <w:r w:rsidRPr="007D2AA8">
        <w:rPr>
          <w:rFonts w:ascii="Times New Roman" w:eastAsia="Times New Roman" w:hAnsi="Times New Roman" w:cs="Times New Roman"/>
          <w:color w:val="222222"/>
          <w:sz w:val="28"/>
          <w:szCs w:val="28"/>
        </w:rPr>
        <w:tab/>
        <w:t xml:space="preserve">- </w:t>
      </w:r>
      <w:proofErr w:type="spellStart"/>
      <w:r w:rsidRPr="007D2AA8">
        <w:rPr>
          <w:rFonts w:ascii="Times New Roman" w:eastAsia="Times New Roman" w:hAnsi="Times New Roman" w:cs="Times New Roman"/>
          <w:color w:val="222222"/>
          <w:sz w:val="28"/>
          <w:szCs w:val="28"/>
        </w:rPr>
        <w:t>Quân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đội</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phải</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quyết</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tâm</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chiến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đấu</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quyết</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chiến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chiến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thắng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mưu</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lược</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dũng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cảm</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tài</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thao</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lược</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của</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các</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tướng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lĩnh</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phải</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được</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phát</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huy</w:t>
      </w:r>
      <w:proofErr w:type="spellEnd"/>
      <w:r w:rsidRPr="007D2AA8">
        <w:rPr>
          <w:rFonts w:ascii="Times New Roman" w:eastAsia="Times New Roman" w:hAnsi="Times New Roman" w:cs="Times New Roman"/>
          <w:color w:val="222222"/>
          <w:sz w:val="28"/>
          <w:szCs w:val="28"/>
        </w:rPr>
        <w:t>.</w:t>
      </w:r>
    </w:p>
    <w:p w:rsidR="007D2AA8" w:rsidRPr="007D2AA8" w:rsidRDefault="007D2AA8" w:rsidP="007D2AA8">
      <w:pPr>
        <w:shd w:val="clear" w:color="auto" w:fill="FFFFFF"/>
        <w:spacing w:after="0" w:line="360" w:lineRule="auto"/>
        <w:ind w:firstLine="567"/>
        <w:jc w:val="both"/>
        <w:rPr>
          <w:rFonts w:ascii="Times New Roman" w:eastAsia="Times New Roman" w:hAnsi="Times New Roman" w:cs="Times New Roman"/>
          <w:color w:val="222222"/>
          <w:sz w:val="28"/>
          <w:szCs w:val="28"/>
        </w:rPr>
      </w:pPr>
      <w:r w:rsidRPr="007D2AA8">
        <w:rPr>
          <w:rFonts w:ascii="Times New Roman" w:eastAsia="Times New Roman" w:hAnsi="Times New Roman" w:cs="Times New Roman"/>
          <w:color w:val="222222"/>
          <w:sz w:val="28"/>
          <w:szCs w:val="28"/>
        </w:rPr>
        <w:tab/>
        <w:t xml:space="preserve">- </w:t>
      </w:r>
      <w:proofErr w:type="spellStart"/>
      <w:r w:rsidRPr="007D2AA8">
        <w:rPr>
          <w:rFonts w:ascii="Times New Roman" w:eastAsia="Times New Roman" w:hAnsi="Times New Roman" w:cs="Times New Roman"/>
          <w:color w:val="222222"/>
          <w:sz w:val="28"/>
          <w:szCs w:val="28"/>
        </w:rPr>
        <w:t>Phải</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xây</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dựng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được</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thế</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trận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chiến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tranh</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nhân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dân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biết</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phát</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huy</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sức</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mạnh</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của</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toàn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dân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linh</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hoạt</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chủ</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động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sáng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tạo</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cả</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trong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xây</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dựng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và</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chiến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đấu</w:t>
      </w:r>
      <w:proofErr w:type="spellEnd"/>
      <w:r w:rsidRPr="007D2AA8">
        <w:rPr>
          <w:rFonts w:ascii="Times New Roman" w:eastAsia="Times New Roman" w:hAnsi="Times New Roman" w:cs="Times New Roman"/>
          <w:color w:val="222222"/>
          <w:sz w:val="28"/>
          <w:szCs w:val="28"/>
        </w:rPr>
        <w:t>.</w:t>
      </w:r>
    </w:p>
    <w:p w:rsidR="007D2AA8" w:rsidRPr="007D2AA8" w:rsidRDefault="007D2AA8" w:rsidP="007D2AA8">
      <w:pPr>
        <w:shd w:val="clear" w:color="auto" w:fill="FFFFFF"/>
        <w:spacing w:after="0" w:line="360" w:lineRule="auto"/>
        <w:ind w:firstLine="567"/>
        <w:jc w:val="both"/>
        <w:rPr>
          <w:rFonts w:ascii="Times New Roman" w:eastAsia="Times New Roman" w:hAnsi="Times New Roman" w:cs="Times New Roman"/>
          <w:color w:val="222222"/>
          <w:sz w:val="28"/>
          <w:szCs w:val="28"/>
        </w:rPr>
      </w:pPr>
      <w:r w:rsidRPr="007D2AA8">
        <w:rPr>
          <w:rFonts w:ascii="Times New Roman" w:eastAsia="Times New Roman" w:hAnsi="Times New Roman" w:cs="Times New Roman"/>
          <w:color w:val="222222"/>
          <w:sz w:val="28"/>
          <w:szCs w:val="28"/>
        </w:rPr>
        <w:tab/>
        <w:t xml:space="preserve">- </w:t>
      </w:r>
      <w:proofErr w:type="spellStart"/>
      <w:r w:rsidRPr="007D2AA8">
        <w:rPr>
          <w:rFonts w:ascii="Times New Roman" w:eastAsia="Times New Roman" w:hAnsi="Times New Roman" w:cs="Times New Roman"/>
          <w:color w:val="222222"/>
          <w:sz w:val="28"/>
          <w:szCs w:val="28"/>
        </w:rPr>
        <w:t>Tận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dựng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sử</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dụng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nhiều</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người</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hiền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tài</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tạo</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điều</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kiện</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để</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học</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phát</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huy</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hết</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khả</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năng</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của</w:t>
      </w:r>
      <w:proofErr w:type="spellEnd"/>
      <w:r w:rsidRPr="007D2AA8">
        <w:rPr>
          <w:rFonts w:ascii="Times New Roman" w:eastAsia="Times New Roman" w:hAnsi="Times New Roman" w:cs="Times New Roman"/>
          <w:color w:val="222222"/>
          <w:sz w:val="28"/>
          <w:szCs w:val="28"/>
        </w:rPr>
        <w:t xml:space="preserve"> </w:t>
      </w:r>
      <w:proofErr w:type="spellStart"/>
      <w:r w:rsidRPr="007D2AA8">
        <w:rPr>
          <w:rFonts w:ascii="Times New Roman" w:eastAsia="Times New Roman" w:hAnsi="Times New Roman" w:cs="Times New Roman"/>
          <w:color w:val="222222"/>
          <w:sz w:val="28"/>
          <w:szCs w:val="28"/>
        </w:rPr>
        <w:t>mình</w:t>
      </w:r>
      <w:proofErr w:type="spellEnd"/>
      <w:r w:rsidRPr="007D2AA8">
        <w:rPr>
          <w:rFonts w:ascii="Times New Roman" w:eastAsia="Times New Roman" w:hAnsi="Times New Roman" w:cs="Times New Roman"/>
          <w:color w:val="222222"/>
          <w:sz w:val="28"/>
          <w:szCs w:val="28"/>
        </w:rPr>
        <w:t>.</w:t>
      </w:r>
    </w:p>
    <w:p w:rsidR="007D2AA8" w:rsidRPr="007D2AA8" w:rsidRDefault="007D2AA8" w:rsidP="007D2AA8">
      <w:pPr>
        <w:spacing w:after="0" w:line="360" w:lineRule="auto"/>
        <w:ind w:firstLine="567"/>
        <w:jc w:val="both"/>
        <w:rPr>
          <w:rFonts w:ascii="Times New Roman" w:eastAsia="Times New Roman" w:hAnsi="Times New Roman" w:cs="Times New Roman"/>
          <w:b/>
          <w:sz w:val="28"/>
          <w:szCs w:val="28"/>
          <w:lang w:val="nl-NL"/>
        </w:rPr>
      </w:pPr>
      <w:r w:rsidRPr="007D2AA8">
        <w:rPr>
          <w:rFonts w:ascii="Times New Roman" w:eastAsia="Times New Roman" w:hAnsi="Times New Roman" w:cs="Times New Roman"/>
          <w:b/>
          <w:sz w:val="28"/>
          <w:szCs w:val="28"/>
          <w:lang w:val="nl-NL"/>
        </w:rPr>
        <w:t>Câu II. Tại sao năm 1925, Nguyễn Ái Quốc quyết định thành lập Hội Việt Nam cách mạng thanh niên tại Quảng Châu - Trung Quốc? Hãy phân tích sự sáng tạo của Nguyễn Ái Quốc trong việc thành lập tổ chức này.</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b/>
          <w:sz w:val="28"/>
          <w:szCs w:val="28"/>
          <w:lang w:val="nl-NL"/>
        </w:rPr>
        <w:tab/>
        <w:t>1. Cuối năm 1924 Nguyễn Ái Quốc về Quảng Châu - Trung Quốc,</w:t>
      </w:r>
      <w:r w:rsidRPr="007D2AA8">
        <w:rPr>
          <w:rFonts w:ascii="Times New Roman" w:eastAsia="Times New Roman" w:hAnsi="Times New Roman" w:cs="Times New Roman"/>
          <w:sz w:val="28"/>
          <w:szCs w:val="28"/>
          <w:lang w:val="nl-NL"/>
        </w:rPr>
        <w:t xml:space="preserve"> tại đây Người tiếp xúc với tổ chức Tâm tâm xã để thành lập nhóm Cộng sản đoàn (2-1925). Tháng 6-1925, trên cơ sở nòng cốt nhóm Cộng sản đoàn, Người đã thành lập Hội Việt Nam cách mạng thanh niên và hướng tổ chức này đi theo con đường cách mạng vô sản. Lý do Nguyễn Ái Quốc thành lập Hội Việt Nam cách mạng thanh niên chứ không phải là một chính đảng vô sản là vì:</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ab/>
        <w:t xml:space="preserve">- Tháng 7-1920, sau quá trình tìm đường cứu nước, Nguyễn Ái Quốc đã tìm thấy con đường cứu nước đúng đắn cho cách mạng Việt Nam đó là con đường cách mạng vô sản theo chủ nghĩa Mác-Lênin và Cách mạng tháng Mười Nga 1917. Ở thời điểm đó Nguyễn Ái Quốc nhận thức cách mạng Việt Nam muốn thành công khi đi theo con đường cách mạng vô sản thì điều kiện tiên quyết phải có </w:t>
      </w:r>
      <w:r w:rsidRPr="007D2AA8">
        <w:rPr>
          <w:rFonts w:ascii="Times New Roman" w:eastAsia="Times New Roman" w:hAnsi="Times New Roman" w:cs="Times New Roman"/>
          <w:sz w:val="28"/>
          <w:szCs w:val="28"/>
          <w:lang w:val="nl-NL"/>
        </w:rPr>
        <w:lastRenderedPageBreak/>
        <w:t>một chính đảng vô sản ở Việt Nam. Đó là lí do giải thích vì sao từ những năm 20 của thế kỉ XX, Nguyễn Ái Quốc bắt tay vào chuẩn bị những điều kiện cần thiết để thành lập chính đảng vô sản ở Việt Nam.</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ab/>
        <w:t>- Khi Nguyễn Ái Quốc về Quảng Châu - Trung Quốc những điều kiện cho sự thành lập chính đảng vô sản ở Việt Nam chưa chín muồi: Chủ nghĩa Mác-Lênin mới chỉ được truyền bá một cách nhỏ lẻ chưa được truyền bá một cách sâu rộng và có hệ thống nên mới có một số ít tri thức Việt Nam tiếp nhận được hệ tư tưởng này; phong trào công nhân tuy diễn ra sôi nổi nhưng vẫn nằm trong khuôn khổ phong trào đấu tranh “tự phát”, phong trào yêu nước còn nhiều hạn chế.</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ab/>
        <w:t>Xuất phát từ mục tiêu thành lập một chính đảng vô sản cũng như điều kiện thành lập chính đảng đó, Nguyễn Ái Quốc nhận thấy cần phải hành lập một tổ chức trung gian quá độ từ tổ chức yêu nước lên tổ chức cộng sản với nhiệm vụ thúc đẩy những điều kiện thành lập chính đảng vô sản ở Việt Nam nhanh chóng chín muồi nên đã quyết định thành lập Hội Việt Nam cách mạng thanh niên.</w:t>
      </w:r>
    </w:p>
    <w:p w:rsidR="007D2AA8" w:rsidRPr="007D2AA8" w:rsidRDefault="007D2AA8" w:rsidP="007D2AA8">
      <w:pPr>
        <w:spacing w:after="0" w:line="360" w:lineRule="auto"/>
        <w:ind w:firstLine="567"/>
        <w:jc w:val="both"/>
        <w:rPr>
          <w:rFonts w:ascii="Times New Roman" w:eastAsia="Times New Roman" w:hAnsi="Times New Roman" w:cs="Times New Roman"/>
          <w:b/>
          <w:sz w:val="28"/>
          <w:szCs w:val="28"/>
          <w:lang w:val="nl-NL"/>
        </w:rPr>
      </w:pPr>
      <w:r w:rsidRPr="007D2AA8">
        <w:rPr>
          <w:rFonts w:ascii="Times New Roman" w:eastAsia="Times New Roman" w:hAnsi="Times New Roman" w:cs="Times New Roman"/>
          <w:b/>
          <w:sz w:val="28"/>
          <w:szCs w:val="28"/>
          <w:lang w:val="nl-NL"/>
        </w:rPr>
        <w:t>2. Sáng tạo của Nguyễn Ái Quốc trong việc thành lập</w:t>
      </w:r>
      <w:r w:rsidRPr="007D2AA8">
        <w:rPr>
          <w:rFonts w:ascii="Times New Roman" w:eastAsia="Times New Roman" w:hAnsi="Times New Roman" w:cs="Times New Roman"/>
          <w:sz w:val="28"/>
          <w:szCs w:val="28"/>
          <w:lang w:val="nl-NL"/>
        </w:rPr>
        <w:t xml:space="preserve"> </w:t>
      </w:r>
      <w:r w:rsidRPr="007D2AA8">
        <w:rPr>
          <w:rFonts w:ascii="Times New Roman" w:eastAsia="Times New Roman" w:hAnsi="Times New Roman" w:cs="Times New Roman"/>
          <w:b/>
          <w:sz w:val="28"/>
          <w:szCs w:val="28"/>
          <w:lang w:val="nl-NL"/>
        </w:rPr>
        <w:t>Hội Việt Nam cách mạng thanh niên</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xml:space="preserve">- Theo tư tưởng của chủ nghĩa Mác-Lênin muốn thành lập một chính đảng vô sản ở một nước tư bản phương Tây cần hai điều kiện là chủ nghĩa Mác-Lênin và phong trào công nhân. Hai nhân tố này phải tác động và xâm nhập vào nhau. Thực tiễn cũng đã chứng minh sự ra đời của các đảng cộng sản Anh, Đức, Mỹ, Pháp...là sự kết hợp của các nhân tố nói trên. Tuy nhiên, kể từ cuối thế kỉ XIX-đầu thế kỉ XX, Việt Nam là một nước thuộc địa nửa phong kiến nên nhiệm vụ số 1 của nhân dân Việt Nam lúc này là thực hiện cuộc cách mạng giải phóng dân tộc chống lại thực dân Pháp giành độc lập dân tộc. Đây là nhiệm vụ phải do tất cả các lực lượng tiến hành chứ không </w:t>
      </w:r>
      <w:r w:rsidRPr="007D2AA8">
        <w:rPr>
          <w:rFonts w:ascii="Times New Roman" w:eastAsia="Times New Roman" w:hAnsi="Times New Roman" w:cs="Times New Roman"/>
          <w:sz w:val="28"/>
          <w:szCs w:val="28"/>
          <w:lang w:val="nl-NL"/>
        </w:rPr>
        <w:lastRenderedPageBreak/>
        <w:t>phải chỉ của giai cấp công nhân. Vì vậy, một đảng cộng sản ở Việt Nam phải là một chính đảng của toàn dân tộc và Nguyễn Ái Quốc đã sáng tạo và bổ sung thêm nhân tố thứ ba là phong trào yêu nước và điều đó chứng tỏ Nguyễn Ái Quốc không rập khuôn máy móc những nguyên lý của chủ nghĩa Mác-Lênin mà vận dụng nó một cách sáng tạo vào điều kiện, hoàn cảnh thực tiễn của Việt Nam.</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Khi Nguyễn Ái Quốc từ Liên Xô về Quảng Châu - Trung Quốc, Người đã tiếp cận với những thanh niên trí thức yêu nước đang hoạt động cách mạng ở đây và nhận thấy đây chính là bộ phận có khả năng truyền bá tư tưởng cách mạng vào trong nước vì họ đang trong giai đoạn khủng hoảng về đường lối cứu nước, đang tìm một khuynh hướng cứu nước mới cho dân tộc minh. Điều này chứng tỏ sự sáng tạo của Nguyễn Ái Quốc khi thành lập Hội Việt Nam cách mạng thanh niên chính là đã sử dụng tầng lớp tiểu tư sản trí thức để giác ngộ họ và cùng họ truyền bá chủ nghĩa Mác-Lênin vào trong nước.</w:t>
      </w:r>
    </w:p>
    <w:p w:rsidR="007D2AA8" w:rsidRPr="007D2AA8" w:rsidRDefault="007D2AA8" w:rsidP="007D2AA8">
      <w:pPr>
        <w:spacing w:after="0" w:line="360" w:lineRule="auto"/>
        <w:ind w:firstLine="567"/>
        <w:jc w:val="both"/>
        <w:rPr>
          <w:rFonts w:ascii="Times New Roman" w:eastAsia="Times New Roman" w:hAnsi="Times New Roman" w:cs="Times New Roman"/>
          <w:b/>
          <w:sz w:val="28"/>
          <w:szCs w:val="28"/>
          <w:lang w:val="nl-NL"/>
        </w:rPr>
      </w:pPr>
      <w:r w:rsidRPr="007D2AA8">
        <w:rPr>
          <w:rFonts w:ascii="Times New Roman" w:eastAsia="Times New Roman" w:hAnsi="Times New Roman" w:cs="Times New Roman"/>
          <w:b/>
          <w:spacing w:val="-4"/>
          <w:sz w:val="28"/>
          <w:szCs w:val="28"/>
          <w:lang w:val="nl-NL"/>
        </w:rPr>
        <w:t xml:space="preserve">Câu 36. </w:t>
      </w:r>
      <w:r w:rsidRPr="007D2AA8">
        <w:rPr>
          <w:rFonts w:ascii="Times New Roman" w:eastAsia="Times New Roman" w:hAnsi="Times New Roman" w:cs="Times New Roman"/>
          <w:b/>
          <w:spacing w:val="-14"/>
          <w:sz w:val="28"/>
          <w:szCs w:val="28"/>
          <w:lang w:val="nl-NL"/>
        </w:rPr>
        <w:t xml:space="preserve">Phân tích nguyên nhân dẫn tới cuộc đảo chính của Nhật lật đổ Pháp ngày 9/3/1945.  </w:t>
      </w:r>
      <w:r w:rsidRPr="007D2AA8">
        <w:rPr>
          <w:rFonts w:ascii="Times New Roman" w:eastAsia="Times New Roman" w:hAnsi="Times New Roman" w:cs="Times New Roman"/>
          <w:b/>
          <w:sz w:val="28"/>
          <w:szCs w:val="28"/>
          <w:lang w:val="nl-NL"/>
        </w:rPr>
        <w:t xml:space="preserve">Vì sao khi Nhật đảo chính lật đổ Pháp (9/3/1945), Đảng chưa phát động tổng khởi nghĩa giành chính quyền?  </w:t>
      </w:r>
    </w:p>
    <w:p w:rsidR="007D2AA8" w:rsidRPr="007D2AA8" w:rsidRDefault="007D2AA8" w:rsidP="007D2AA8">
      <w:pPr>
        <w:spacing w:after="0" w:line="360" w:lineRule="auto"/>
        <w:ind w:firstLine="567"/>
        <w:jc w:val="both"/>
        <w:rPr>
          <w:rFonts w:ascii="Times New Roman" w:eastAsia="Times New Roman" w:hAnsi="Times New Roman" w:cs="Times New Roman"/>
          <w:b/>
          <w:spacing w:val="-14"/>
          <w:sz w:val="28"/>
          <w:szCs w:val="28"/>
          <w:lang w:val="nl-NL"/>
        </w:rPr>
      </w:pPr>
      <w:r w:rsidRPr="007D2AA8">
        <w:rPr>
          <w:rFonts w:ascii="Times New Roman" w:eastAsia="Times New Roman" w:hAnsi="Times New Roman" w:cs="Times New Roman"/>
          <w:b/>
          <w:spacing w:val="-14"/>
          <w:sz w:val="28"/>
          <w:szCs w:val="28"/>
          <w:lang w:val="nl-NL"/>
        </w:rPr>
        <w:t xml:space="preserve">1. Nguyên nhân dẫn đến cuộc đảo chính </w:t>
      </w:r>
      <w:r w:rsidRPr="007D2AA8">
        <w:rPr>
          <w:rFonts w:ascii="Times New Roman" w:eastAsia="Times New Roman" w:hAnsi="Times New Roman" w:cs="Times New Roman"/>
          <w:b/>
          <w:sz w:val="28"/>
          <w:szCs w:val="28"/>
          <w:lang w:val="nl-NL"/>
        </w:rPr>
        <w:t>Nhật lật đổ Pháp (9/3/1945)</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b/>
          <w:sz w:val="28"/>
          <w:szCs w:val="28"/>
          <w:lang w:val="nl-NL"/>
        </w:rPr>
        <w:tab/>
        <w:t>*</w:t>
      </w:r>
      <w:r w:rsidRPr="007D2AA8">
        <w:rPr>
          <w:rFonts w:ascii="Times New Roman" w:eastAsia="Times New Roman" w:hAnsi="Times New Roman" w:cs="Times New Roman"/>
          <w:sz w:val="28"/>
          <w:szCs w:val="28"/>
          <w:lang w:val="nl-NL"/>
        </w:rPr>
        <w:t xml:space="preserve"> Bản chất Nhật và Pháp là hai tên đế quốc nên không thể chung nhau 1 nước thuộc địa:</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xml:space="preserve">Khi Nhật mới vào Đông Dương (9/1940), Nhật và Pháp hòa hoãn với nhau để thống trị và bóc lột nhân dân ta đẩy nhân dân ta vào cảnh “một cổ hai tròng” áp bức. Tuy nhiên, đó chỉ là sự hòa hoãn tạm thời vì hai tên đế quốc không thể chung một xứ thuộc địa cũng như hai con thú dữ không thể chung một miếng mồi béo bở như Đông Dương. Ngay khi chúng còn đang hòa hoãn với nhau, </w:t>
      </w:r>
      <w:r w:rsidRPr="007D2AA8">
        <w:rPr>
          <w:rFonts w:ascii="Times New Roman" w:eastAsia="Times New Roman" w:hAnsi="Times New Roman" w:cs="Times New Roman"/>
          <w:sz w:val="28"/>
          <w:szCs w:val="28"/>
          <w:lang w:val="nl-NL"/>
        </w:rPr>
        <w:lastRenderedPageBreak/>
        <w:t xml:space="preserve">Trung ương Đảng nhận định </w:t>
      </w:r>
      <w:r w:rsidRPr="007D2AA8">
        <w:rPr>
          <w:rFonts w:ascii="Times New Roman" w:eastAsia="Times New Roman" w:hAnsi="Times New Roman" w:cs="Times New Roman"/>
          <w:i/>
          <w:sz w:val="28"/>
          <w:szCs w:val="28"/>
          <w:lang w:val="nl-NL"/>
        </w:rPr>
        <w:t>“cả hai tên đế quốc nhất định sẽ tiến tới chỗ tao sống-mày chết, quyết liệt cùng nhau”</w:t>
      </w:r>
      <w:r w:rsidRPr="007D2AA8">
        <w:rPr>
          <w:rFonts w:ascii="Times New Roman" w:eastAsia="Times New Roman" w:hAnsi="Times New Roman" w:cs="Times New Roman"/>
          <w:sz w:val="28"/>
          <w:szCs w:val="28"/>
          <w:lang w:val="nl-NL"/>
        </w:rPr>
        <w:t xml:space="preserve">; trên báo Cờ Giải phóng đã ví sự hòa hoãn Nhật - Pháp </w:t>
      </w:r>
      <w:r w:rsidRPr="007D2AA8">
        <w:rPr>
          <w:rFonts w:ascii="Times New Roman" w:eastAsia="Times New Roman" w:hAnsi="Times New Roman" w:cs="Times New Roman"/>
          <w:i/>
          <w:sz w:val="28"/>
          <w:szCs w:val="28"/>
          <w:lang w:val="nl-NL"/>
        </w:rPr>
        <w:t>“như một cái nhọt bọc chứa đầy vi trùng và máu mủ, chỉ chờ dịp chín mõm là vỡ tung ra”</w:t>
      </w:r>
      <w:r w:rsidRPr="007D2AA8">
        <w:rPr>
          <w:rFonts w:ascii="Times New Roman" w:eastAsia="Times New Roman" w:hAnsi="Times New Roman" w:cs="Times New Roman"/>
          <w:sz w:val="28"/>
          <w:szCs w:val="28"/>
          <w:lang w:val="nl-NL"/>
        </w:rPr>
        <w:t>.</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ab/>
        <w:t>* Đông Dương trở thành vị trí chiến lược cực kỳ quan trọng đối với Nhật: Chiến tranh thế giới thứ hai đi vào giai đoạn kết thúc, quân Đồng minh phản công thắng lợi ở khắp nơi. Sau khi Mĩ vào Philippin đường biển của Nhật đi tới các căn cứ phía Nam bị cắt đứt chỉ còn đường bộ duy nhất qua Đông Dương vì thế Nhật phải chiếm Đông Dương bằng mọi giá.</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ab/>
        <w:t xml:space="preserve">* Thực dân Pháp muốn khôi phục lại quyền thống trị của mình ở Đông Dương. Tháng 2/1945, nước Pháp được giải phóng khỏi ách phát xít, Chính phủ Đờgôn trở lại nắm quyền ở Pari, bọn Pháp ở Đông Dương ráo riết chuẩn bị chờ quân Đồng minh vào đánh Nhật sẽ khôi phục lại quyền thống trị của mình như trước tháng 9/1940. </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Để trừ hậu họa bị đánh về phía sau lưng và giữ Đông Dương làm cầu nối từ Trung Hoa xuống phía Nam ngày 9/3/1945, Nhật đã tiến hành đảo chính lật đổ Pháp độc chiếm Đông Dương, quân Pháp chống cự yếu ớt rồi nhanh chóng đầu hàng</w:t>
      </w:r>
    </w:p>
    <w:p w:rsidR="007D2AA8" w:rsidRPr="007D2AA8" w:rsidRDefault="007D2AA8" w:rsidP="007D2AA8">
      <w:pPr>
        <w:spacing w:after="0" w:line="360" w:lineRule="auto"/>
        <w:ind w:firstLine="567"/>
        <w:jc w:val="both"/>
        <w:rPr>
          <w:rFonts w:ascii="Times New Roman" w:eastAsia="Times New Roman" w:hAnsi="Times New Roman" w:cs="Times New Roman"/>
          <w:b/>
          <w:i/>
          <w:sz w:val="28"/>
          <w:szCs w:val="28"/>
          <w:lang w:val="nl-NL"/>
        </w:rPr>
      </w:pPr>
      <w:r w:rsidRPr="007D2AA8">
        <w:rPr>
          <w:rFonts w:ascii="Times New Roman" w:eastAsia="Times New Roman" w:hAnsi="Times New Roman" w:cs="Times New Roman"/>
          <w:b/>
          <w:sz w:val="28"/>
          <w:szCs w:val="28"/>
          <w:lang w:val="nl-NL"/>
        </w:rPr>
        <w:t>2. Lý do khi Nhật đảo chính lật đổ Pháp (9/3/1945), Đảng chưa phát động tổng khởi nghĩa giành chính quyền là vì:</w:t>
      </w:r>
      <w:r w:rsidRPr="007D2AA8">
        <w:rPr>
          <w:rFonts w:ascii="Times New Roman" w:eastAsia="Times New Roman" w:hAnsi="Times New Roman" w:cs="Times New Roman"/>
          <w:b/>
          <w:i/>
          <w:sz w:val="28"/>
          <w:szCs w:val="28"/>
          <w:lang w:val="nl-NL"/>
        </w:rPr>
        <w:t xml:space="preserve"> </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Một cuộc Tổng khởi nghĩa chỉ có thể bùng nổ và thắng lợi theo Lênin phải có đủ 3 điều kiện:</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Kẻ thù không thể thống trị như cũ được nữa</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Tầng lớp trung gian đã ngả hẳn về phía cách mạng</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Đảng và quần chúng cách mạng đã sẵn sàng hành động</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Tình hình Việt Nam sau khi Nhật đảo chính Pháp nổi lên những điểm chính như sau:</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lastRenderedPageBreak/>
        <w:t>- Cuộc đảo chính của Nhật lật đổ Pháp diễn ra khá dễ dàng, lực lượng của Nhật còn mạnh, chúng còn đủ khả năng giữ vững quyền thống trị ở Đông Dương</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Tầng lớp trung gian khi Nhật đảo chính lật đổ Pháp mới chỉ hoang mang, giao động chứ chưa ngả về phía cách mạng</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Đảng và quần chúng cách mạng trừ tại các khu căn cứ địa chính nhìn chung trong cả nước chưa sẵn sàng hành động.</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rPr>
      </w:pPr>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Như</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vậy</w:t>
      </w:r>
      <w:proofErr w:type="spellEnd"/>
      <w:r w:rsidRPr="007D2AA8">
        <w:rPr>
          <w:rFonts w:ascii="Times New Roman" w:eastAsia="Times New Roman" w:hAnsi="Times New Roman" w:cs="Times New Roman"/>
          <w:sz w:val="28"/>
          <w:szCs w:val="28"/>
        </w:rPr>
        <w:t xml:space="preserve">, ở </w:t>
      </w:r>
      <w:proofErr w:type="spellStart"/>
      <w:r w:rsidRPr="007D2AA8">
        <w:rPr>
          <w:rFonts w:ascii="Times New Roman" w:eastAsia="Times New Roman" w:hAnsi="Times New Roman" w:cs="Times New Roman"/>
          <w:sz w:val="28"/>
          <w:szCs w:val="28"/>
        </w:rPr>
        <w:t>vào</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thời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điểm</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Nhật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đảo</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chính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Pháp</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điều</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kiện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tổng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khởi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nghĩa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chưa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đầy</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đủ</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thời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cơ</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cách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mạng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chưa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xuất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hiện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vì</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thế</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Đảng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chưa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chủ</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trương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phát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động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tổng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khởi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nghĩa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giành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chính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quyền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mà</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chỉ</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phát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động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cao</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trào</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kháng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Nhật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cứu</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nước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làm</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tiền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đề</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tiến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tới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tổng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khởi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nghĩa</w:t>
      </w:r>
      <w:proofErr w:type="spellEnd"/>
      <w:r w:rsidRPr="007D2AA8">
        <w:rPr>
          <w:rFonts w:ascii="Times New Roman" w:eastAsia="Times New Roman" w:hAnsi="Times New Roman" w:cs="Times New Roman"/>
          <w:sz w:val="28"/>
          <w:szCs w:val="28"/>
        </w:rPr>
        <w:t>.</w:t>
      </w:r>
    </w:p>
    <w:p w:rsidR="007D2AA8" w:rsidRPr="007D2AA8" w:rsidRDefault="007D2AA8" w:rsidP="007D2AA8">
      <w:pPr>
        <w:spacing w:after="0" w:line="360" w:lineRule="auto"/>
        <w:ind w:firstLine="567"/>
        <w:jc w:val="both"/>
        <w:rPr>
          <w:rFonts w:ascii="Times New Roman" w:eastAsia="Times New Roman" w:hAnsi="Times New Roman" w:cs="Times New Roman"/>
          <w:iCs/>
          <w:sz w:val="28"/>
          <w:szCs w:val="28"/>
          <w:lang w:val="nl-NL"/>
        </w:rPr>
      </w:pPr>
      <w:r w:rsidRPr="007D2AA8">
        <w:rPr>
          <w:rFonts w:ascii="Times New Roman" w:eastAsia="Times New Roman" w:hAnsi="Times New Roman" w:cs="Times New Roman"/>
          <w:b/>
          <w:iCs/>
          <w:spacing w:val="-4"/>
          <w:sz w:val="28"/>
          <w:szCs w:val="28"/>
          <w:lang w:val="nl-NL"/>
        </w:rPr>
        <w:t>Câu 5</w:t>
      </w:r>
      <w:r w:rsidRPr="007D2AA8">
        <w:rPr>
          <w:rFonts w:ascii="Times New Roman" w:eastAsia="Times New Roman" w:hAnsi="Times New Roman" w:cs="Times New Roman"/>
          <w:iCs/>
          <w:spacing w:val="-4"/>
          <w:sz w:val="28"/>
          <w:szCs w:val="28"/>
          <w:lang w:val="nl-NL"/>
        </w:rPr>
        <w:t xml:space="preserve"> </w:t>
      </w:r>
      <w:r w:rsidRPr="007D2AA8">
        <w:rPr>
          <w:rFonts w:ascii="Times New Roman" w:eastAsia="Times New Roman" w:hAnsi="Times New Roman" w:cs="Times New Roman"/>
          <w:i/>
          <w:iCs/>
          <w:spacing w:val="-4"/>
          <w:sz w:val="28"/>
          <w:szCs w:val="28"/>
          <w:lang w:val="nl-NL"/>
        </w:rPr>
        <w:t xml:space="preserve">(5,0 điểm). </w:t>
      </w:r>
      <w:r w:rsidRPr="007D2AA8">
        <w:rPr>
          <w:rFonts w:ascii="Times New Roman" w:eastAsia="Times New Roman" w:hAnsi="Times New Roman" w:cs="Times New Roman"/>
          <w:iCs/>
          <w:spacing w:val="-4"/>
          <w:sz w:val="28"/>
          <w:szCs w:val="28"/>
          <w:lang w:val="nl-NL"/>
        </w:rPr>
        <w:t>Trình bày khái quát hoàn cảnh lịch sử, nội dung, ý nghĩa Hội</w:t>
      </w:r>
      <w:r w:rsidRPr="007D2AA8">
        <w:rPr>
          <w:rFonts w:ascii="Times New Roman" w:eastAsia="Times New Roman" w:hAnsi="Times New Roman" w:cs="Times New Roman"/>
          <w:iCs/>
          <w:sz w:val="28"/>
          <w:szCs w:val="28"/>
          <w:lang w:val="nl-NL"/>
        </w:rPr>
        <w:t xml:space="preserve"> nghị Ianta (2-1945). </w:t>
      </w:r>
      <w:r w:rsidRPr="007D2AA8">
        <w:rPr>
          <w:rFonts w:ascii="Times New Roman" w:eastAsia="Times New Roman" w:hAnsi="Times New Roman" w:cs="Times New Roman"/>
          <w:iCs/>
          <w:spacing w:val="2"/>
          <w:sz w:val="28"/>
          <w:szCs w:val="28"/>
          <w:lang w:val="nl-NL"/>
        </w:rPr>
        <w:t>Những quyết định của Hội nghị Ianta (2-1945) tác động như thế nào đến tình hình thế giới trong những năm (1945 – 1991)</w:t>
      </w:r>
      <w:r w:rsidRPr="007D2AA8">
        <w:rPr>
          <w:rFonts w:ascii="Times New Roman" w:eastAsia="Times New Roman" w:hAnsi="Times New Roman" w:cs="Times New Roman"/>
          <w:iCs/>
          <w:sz w:val="28"/>
          <w:szCs w:val="28"/>
          <w:lang w:val="nl-NL"/>
        </w:rPr>
        <w:t>.</w:t>
      </w:r>
    </w:p>
    <w:p w:rsidR="007D2AA8" w:rsidRPr="007D2AA8" w:rsidRDefault="007D2AA8" w:rsidP="007D2AA8">
      <w:pPr>
        <w:spacing w:after="0" w:line="360" w:lineRule="auto"/>
        <w:ind w:firstLine="567"/>
        <w:jc w:val="both"/>
        <w:rPr>
          <w:rFonts w:ascii="Times New Roman" w:eastAsia="Times New Roman" w:hAnsi="Times New Roman" w:cs="Times New Roman"/>
          <w:b/>
          <w:sz w:val="28"/>
          <w:szCs w:val="28"/>
          <w:lang w:val="nl-NL"/>
        </w:rPr>
      </w:pPr>
      <w:r w:rsidRPr="007D2AA8">
        <w:rPr>
          <w:rFonts w:ascii="Times New Roman" w:eastAsia="Times New Roman" w:hAnsi="Times New Roman" w:cs="Times New Roman"/>
          <w:b/>
          <w:iCs/>
          <w:sz w:val="28"/>
          <w:szCs w:val="28"/>
          <w:lang w:val="nl-NL"/>
        </w:rPr>
        <w:t>a. Hoàn cảnh lịch sử</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Chiến tranh thế giới thứ hai bước vào giai đoạn cuối, nhiều vấn đề quan trọng và cấp bách đặt ra trước các nước Đồng minh:</w:t>
      </w:r>
    </w:p>
    <w:p w:rsidR="007D2AA8" w:rsidRPr="007D2AA8" w:rsidRDefault="007D2AA8" w:rsidP="007D2AA8">
      <w:pPr>
        <w:spacing w:after="0" w:line="360" w:lineRule="auto"/>
        <w:ind w:left="360"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xml:space="preserve">- Nhanh chóng đánh bại hoàn toàn các nước phát xít </w:t>
      </w:r>
    </w:p>
    <w:p w:rsidR="007D2AA8" w:rsidRPr="007D2AA8" w:rsidRDefault="007D2AA8" w:rsidP="007D2AA8">
      <w:pPr>
        <w:spacing w:after="0" w:line="360" w:lineRule="auto"/>
        <w:ind w:left="360"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xml:space="preserve">- Tổ chức lại thế giới sau chiến tranh </w:t>
      </w:r>
    </w:p>
    <w:p w:rsidR="007D2AA8" w:rsidRPr="007D2AA8" w:rsidRDefault="007D2AA8" w:rsidP="007D2AA8">
      <w:pPr>
        <w:spacing w:after="0" w:line="360" w:lineRule="auto"/>
        <w:ind w:left="360"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xml:space="preserve">- Phân chia thành quả giữa các nước thắng trận </w:t>
      </w:r>
    </w:p>
    <w:p w:rsidR="007D2AA8" w:rsidRPr="007D2AA8" w:rsidRDefault="007D2AA8" w:rsidP="007D2AA8">
      <w:pPr>
        <w:spacing w:after="0" w:line="360" w:lineRule="auto"/>
        <w:ind w:firstLine="567"/>
        <w:jc w:val="both"/>
        <w:rPr>
          <w:rFonts w:ascii="Times New Roman" w:eastAsia="Times New Roman" w:hAnsi="Times New Roman" w:cs="Times New Roman"/>
          <w:spacing w:val="-4"/>
          <w:sz w:val="28"/>
          <w:szCs w:val="28"/>
          <w:lang w:val="nl-NL"/>
        </w:rPr>
      </w:pPr>
      <w:r w:rsidRPr="007D2AA8">
        <w:rPr>
          <w:rFonts w:ascii="Times New Roman" w:eastAsia="Times New Roman" w:hAnsi="Times New Roman" w:cs="Times New Roman"/>
          <w:spacing w:val="-4"/>
          <w:sz w:val="28"/>
          <w:szCs w:val="28"/>
          <w:lang w:val="nl-NL"/>
        </w:rPr>
        <w:t>* Từ 4 đến 11/2/1945, hội nghị quốc tế được triệu tập tại Ianta (Liên Xô) với sự tham dự của nguyên thủ 3 cường quốc là Liên Xô, Mĩ, Anh nhằm giải quyết các vấn đề trên.</w:t>
      </w:r>
    </w:p>
    <w:p w:rsidR="007D2AA8" w:rsidRPr="007D2AA8" w:rsidRDefault="007D2AA8" w:rsidP="007D2AA8">
      <w:pPr>
        <w:spacing w:after="0" w:line="360" w:lineRule="auto"/>
        <w:ind w:firstLine="567"/>
        <w:jc w:val="both"/>
        <w:rPr>
          <w:rFonts w:ascii="Times New Roman" w:eastAsia="Times New Roman" w:hAnsi="Times New Roman" w:cs="Times New Roman"/>
          <w:b/>
          <w:sz w:val="28"/>
          <w:szCs w:val="28"/>
          <w:lang w:val="nl-NL"/>
        </w:rPr>
      </w:pPr>
      <w:r w:rsidRPr="007D2AA8">
        <w:rPr>
          <w:rFonts w:ascii="Times New Roman" w:eastAsia="Times New Roman" w:hAnsi="Times New Roman" w:cs="Times New Roman"/>
          <w:b/>
          <w:iCs/>
          <w:sz w:val="28"/>
          <w:szCs w:val="28"/>
          <w:lang w:val="nl-NL"/>
        </w:rPr>
        <w:t>b. Nội dung</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xml:space="preserve">* Thống nhất mục tiêu chung là tiêu diệt tận gốc chủ nghĩa phát xít Đức và chủ nghĩa quân phiệt Nhật Bản... </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t>* Thành lập tổ chức Liên hợp quốc nhằm duy trì hoà bình và an ninh thế giới.</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lang w:val="nl-NL"/>
        </w:rPr>
      </w:pPr>
      <w:r w:rsidRPr="007D2AA8">
        <w:rPr>
          <w:rFonts w:ascii="Times New Roman" w:eastAsia="Times New Roman" w:hAnsi="Times New Roman" w:cs="Times New Roman"/>
          <w:sz w:val="28"/>
          <w:szCs w:val="28"/>
          <w:lang w:val="nl-NL"/>
        </w:rPr>
        <w:lastRenderedPageBreak/>
        <w:t>* Thoả thuận về việc đóng quân tại các nước nhằm giải giáp quân đội phát xít, phân chia phạm vi ảnh hưởng ở châu Âu và châu Á:</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rPr>
      </w:pPr>
      <w:r w:rsidRPr="007D2AA8">
        <w:rPr>
          <w:rFonts w:ascii="Times New Roman" w:eastAsia="Times New Roman" w:hAnsi="Times New Roman" w:cs="Times New Roman"/>
          <w:sz w:val="28"/>
          <w:szCs w:val="28"/>
        </w:rPr>
        <w:t xml:space="preserve">- Ở </w:t>
      </w:r>
      <w:proofErr w:type="spellStart"/>
      <w:r w:rsidRPr="007D2AA8">
        <w:rPr>
          <w:rFonts w:ascii="Times New Roman" w:eastAsia="Times New Roman" w:hAnsi="Times New Roman" w:cs="Times New Roman"/>
          <w:sz w:val="28"/>
          <w:szCs w:val="28"/>
        </w:rPr>
        <w:t>châu</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Âu</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quân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đội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Liên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Xô</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chiếm</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đóng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miền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Đông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nước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Đức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Đông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Beclin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và</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các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nước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Đông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Âu</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quân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đội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Mĩ</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Anh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và</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Pháp</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chiếm</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đóng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miền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Tây</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nước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Đức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Tây</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Beclin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và</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các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nước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Tây</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Âu</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Vùng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Đông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Âu</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thuộc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ảnh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hưởng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của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Liên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Xô</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vùng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Tây</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Âu</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thuộc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phạm</w:t>
      </w:r>
      <w:proofErr w:type="spellEnd"/>
      <w:r w:rsidRPr="007D2AA8">
        <w:rPr>
          <w:rFonts w:ascii="Times New Roman" w:eastAsia="Times New Roman" w:hAnsi="Times New Roman" w:cs="Times New Roman"/>
          <w:sz w:val="28"/>
          <w:szCs w:val="28"/>
        </w:rPr>
        <w:t xml:space="preserve"> vi </w:t>
      </w:r>
      <w:proofErr w:type="spellStart"/>
      <w:r w:rsidRPr="007D2AA8">
        <w:rPr>
          <w:rFonts w:ascii="Times New Roman" w:eastAsia="Times New Roman" w:hAnsi="Times New Roman" w:cs="Times New Roman"/>
          <w:sz w:val="28"/>
          <w:szCs w:val="28"/>
        </w:rPr>
        <w:t>ảnh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hưởng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của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Mĩ</w:t>
      </w:r>
      <w:proofErr w:type="spellEnd"/>
      <w:r w:rsidRPr="007D2AA8">
        <w:rPr>
          <w:rFonts w:ascii="Times New Roman" w:eastAsia="Times New Roman" w:hAnsi="Times New Roman" w:cs="Times New Roman"/>
          <w:sz w:val="28"/>
          <w:szCs w:val="28"/>
        </w:rPr>
        <w:t xml:space="preserve">. Hai </w:t>
      </w:r>
      <w:proofErr w:type="spellStart"/>
      <w:r w:rsidRPr="007D2AA8">
        <w:rPr>
          <w:rFonts w:ascii="Times New Roman" w:eastAsia="Times New Roman" w:hAnsi="Times New Roman" w:cs="Times New Roman"/>
          <w:sz w:val="28"/>
          <w:szCs w:val="28"/>
        </w:rPr>
        <w:t>nước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Áo</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và</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Phần</w:t>
      </w:r>
      <w:proofErr w:type="spellEnd"/>
      <w:r w:rsidRPr="007D2AA8">
        <w:rPr>
          <w:rFonts w:ascii="Times New Roman" w:eastAsia="Times New Roman" w:hAnsi="Times New Roman" w:cs="Times New Roman"/>
          <w:sz w:val="28"/>
          <w:szCs w:val="28"/>
        </w:rPr>
        <w:t xml:space="preserve"> Lan </w:t>
      </w:r>
      <w:proofErr w:type="spellStart"/>
      <w:r w:rsidRPr="007D2AA8">
        <w:rPr>
          <w:rFonts w:ascii="Times New Roman" w:eastAsia="Times New Roman" w:hAnsi="Times New Roman" w:cs="Times New Roman"/>
          <w:sz w:val="28"/>
          <w:szCs w:val="28"/>
        </w:rPr>
        <w:t>trở</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thành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những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nước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trung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lập</w:t>
      </w:r>
      <w:proofErr w:type="spellEnd"/>
      <w:r w:rsidRPr="007D2AA8">
        <w:rPr>
          <w:rFonts w:ascii="Times New Roman" w:eastAsia="Times New Roman" w:hAnsi="Times New Roman" w:cs="Times New Roman"/>
          <w:sz w:val="28"/>
          <w:szCs w:val="28"/>
        </w:rPr>
        <w:t xml:space="preserve">. </w:t>
      </w:r>
    </w:p>
    <w:p w:rsidR="007D2AA8" w:rsidRPr="007D2AA8" w:rsidRDefault="007D2AA8" w:rsidP="007D2AA8">
      <w:pPr>
        <w:spacing w:after="0" w:line="360" w:lineRule="auto"/>
        <w:ind w:firstLine="567"/>
        <w:jc w:val="both"/>
        <w:rPr>
          <w:rFonts w:ascii="Times New Roman" w:eastAsia="Times New Roman" w:hAnsi="Times New Roman" w:cs="Times New Roman"/>
          <w:spacing w:val="-4"/>
          <w:sz w:val="28"/>
          <w:szCs w:val="28"/>
        </w:rPr>
      </w:pPr>
      <w:r w:rsidRPr="007D2AA8">
        <w:rPr>
          <w:rFonts w:ascii="Times New Roman" w:eastAsia="Times New Roman" w:hAnsi="Times New Roman" w:cs="Times New Roman"/>
          <w:spacing w:val="-4"/>
          <w:sz w:val="28"/>
          <w:szCs w:val="28"/>
        </w:rPr>
        <w:t xml:space="preserve">- Ở </w:t>
      </w:r>
      <w:proofErr w:type="spellStart"/>
      <w:r w:rsidRPr="007D2AA8">
        <w:rPr>
          <w:rFonts w:ascii="Times New Roman" w:eastAsia="Times New Roman" w:hAnsi="Times New Roman" w:cs="Times New Roman"/>
          <w:spacing w:val="-4"/>
          <w:sz w:val="28"/>
          <w:szCs w:val="28"/>
        </w:rPr>
        <w:t>châu</w:t>
      </w:r>
      <w:proofErr w:type="spellEnd"/>
      <w:r w:rsidRPr="007D2AA8">
        <w:rPr>
          <w:rFonts w:ascii="Times New Roman" w:eastAsia="Times New Roman" w:hAnsi="Times New Roman" w:cs="Times New Roman"/>
          <w:spacing w:val="-4"/>
          <w:sz w:val="28"/>
          <w:szCs w:val="28"/>
        </w:rPr>
        <w:t xml:space="preserve"> Á: </w:t>
      </w:r>
      <w:proofErr w:type="spellStart"/>
      <w:r w:rsidRPr="007D2AA8">
        <w:rPr>
          <w:rFonts w:ascii="Times New Roman" w:eastAsia="Times New Roman" w:hAnsi="Times New Roman" w:cs="Times New Roman"/>
          <w:spacing w:val="-4"/>
          <w:sz w:val="28"/>
          <w:szCs w:val="28"/>
        </w:rPr>
        <w:t>Hội</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nghị</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chấp</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nhận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những</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điều</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kiện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của</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Liên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Xô</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để</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tham</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chiến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chống</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Nhật</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bản</w:t>
      </w:r>
      <w:proofErr w:type="spellEnd"/>
      <w:r w:rsidRPr="007D2AA8">
        <w:rPr>
          <w:rFonts w:ascii="Times New Roman" w:eastAsia="Times New Roman" w:hAnsi="Times New Roman" w:cs="Times New Roman"/>
          <w:spacing w:val="-4"/>
          <w:sz w:val="28"/>
          <w:szCs w:val="28"/>
        </w:rPr>
        <w:t xml:space="preserve">: 1- </w:t>
      </w:r>
      <w:proofErr w:type="spellStart"/>
      <w:r w:rsidRPr="007D2AA8">
        <w:rPr>
          <w:rFonts w:ascii="Times New Roman" w:eastAsia="Times New Roman" w:hAnsi="Times New Roman" w:cs="Times New Roman"/>
          <w:spacing w:val="-4"/>
          <w:sz w:val="28"/>
          <w:szCs w:val="28"/>
        </w:rPr>
        <w:t>Giữ</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nguyên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trạng</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Mông</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Cổ</w:t>
      </w:r>
      <w:proofErr w:type="spellEnd"/>
      <w:r w:rsidRPr="007D2AA8">
        <w:rPr>
          <w:rFonts w:ascii="Times New Roman" w:eastAsia="Times New Roman" w:hAnsi="Times New Roman" w:cs="Times New Roman"/>
          <w:spacing w:val="-4"/>
          <w:sz w:val="28"/>
          <w:szCs w:val="28"/>
        </w:rPr>
        <w:t xml:space="preserve">; 2- </w:t>
      </w:r>
      <w:proofErr w:type="spellStart"/>
      <w:r w:rsidRPr="007D2AA8">
        <w:rPr>
          <w:rFonts w:ascii="Times New Roman" w:eastAsia="Times New Roman" w:hAnsi="Times New Roman" w:cs="Times New Roman"/>
          <w:spacing w:val="-4"/>
          <w:sz w:val="28"/>
          <w:szCs w:val="28"/>
        </w:rPr>
        <w:t>Trả</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lại</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cho</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Liên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Xô</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miền</w:t>
      </w:r>
      <w:proofErr w:type="spellEnd"/>
      <w:r w:rsidRPr="007D2AA8">
        <w:rPr>
          <w:rFonts w:ascii="Times New Roman" w:eastAsia="Times New Roman" w:hAnsi="Times New Roman" w:cs="Times New Roman"/>
          <w:spacing w:val="-4"/>
          <w:sz w:val="28"/>
          <w:szCs w:val="28"/>
        </w:rPr>
        <w:t xml:space="preserve"> Nam </w:t>
      </w:r>
      <w:proofErr w:type="spellStart"/>
      <w:r w:rsidRPr="007D2AA8">
        <w:rPr>
          <w:rFonts w:ascii="Times New Roman" w:eastAsia="Times New Roman" w:hAnsi="Times New Roman" w:cs="Times New Roman"/>
          <w:spacing w:val="-4"/>
          <w:sz w:val="28"/>
          <w:szCs w:val="28"/>
        </w:rPr>
        <w:t>đảo</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Xakhalin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và</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các</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đảo</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xung</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quanh</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quốc</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tế</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hoá</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thương</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cảng</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Đại</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Liên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Trung</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Quốc</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và</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khôi</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phục</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việc</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Liên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Xô</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thuê</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cảng</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Lữ</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Thuận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Liên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Xô</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cùng</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Trung</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Quốc</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khai</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thác</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đường</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sắt</w:t>
      </w:r>
      <w:proofErr w:type="spellEnd"/>
      <w:r w:rsidRPr="007D2AA8">
        <w:rPr>
          <w:rFonts w:ascii="Times New Roman" w:eastAsia="Times New Roman" w:hAnsi="Times New Roman" w:cs="Times New Roman"/>
          <w:spacing w:val="-4"/>
          <w:sz w:val="28"/>
          <w:szCs w:val="28"/>
        </w:rPr>
        <w:t xml:space="preserve"> Nam </w:t>
      </w:r>
      <w:proofErr w:type="spellStart"/>
      <w:r w:rsidRPr="007D2AA8">
        <w:rPr>
          <w:rFonts w:ascii="Times New Roman" w:eastAsia="Times New Roman" w:hAnsi="Times New Roman" w:cs="Times New Roman"/>
          <w:spacing w:val="-4"/>
          <w:sz w:val="28"/>
          <w:szCs w:val="28"/>
        </w:rPr>
        <w:t>Mãn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Châu</w:t>
      </w:r>
      <w:proofErr w:type="spellEnd"/>
      <w:r w:rsidRPr="007D2AA8">
        <w:rPr>
          <w:rFonts w:ascii="Times New Roman" w:eastAsia="Times New Roman" w:hAnsi="Times New Roman" w:cs="Times New Roman"/>
          <w:spacing w:val="-4"/>
          <w:sz w:val="28"/>
          <w:szCs w:val="28"/>
        </w:rPr>
        <w:t xml:space="preserve"> – </w:t>
      </w:r>
      <w:proofErr w:type="spellStart"/>
      <w:r w:rsidRPr="007D2AA8">
        <w:rPr>
          <w:rFonts w:ascii="Times New Roman" w:eastAsia="Times New Roman" w:hAnsi="Times New Roman" w:cs="Times New Roman"/>
          <w:spacing w:val="-4"/>
          <w:sz w:val="28"/>
          <w:szCs w:val="28"/>
        </w:rPr>
        <w:t>Đại</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Liên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Liên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Xô</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chiếm</w:t>
      </w:r>
      <w:proofErr w:type="spellEnd"/>
      <w:r w:rsidRPr="007D2AA8">
        <w:rPr>
          <w:rFonts w:ascii="Times New Roman" w:eastAsia="Times New Roman" w:hAnsi="Times New Roman" w:cs="Times New Roman"/>
          <w:spacing w:val="-4"/>
          <w:sz w:val="28"/>
          <w:szCs w:val="28"/>
        </w:rPr>
        <w:t xml:space="preserve"> 4 </w:t>
      </w:r>
      <w:proofErr w:type="spellStart"/>
      <w:r w:rsidRPr="007D2AA8">
        <w:rPr>
          <w:rFonts w:ascii="Times New Roman" w:eastAsia="Times New Roman" w:hAnsi="Times New Roman" w:cs="Times New Roman"/>
          <w:spacing w:val="-4"/>
          <w:sz w:val="28"/>
          <w:szCs w:val="28"/>
        </w:rPr>
        <w:t>đảo</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thuộc</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quần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đảo</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Curin</w:t>
      </w:r>
      <w:proofErr w:type="spellEnd"/>
      <w:r w:rsidRPr="007D2AA8">
        <w:rPr>
          <w:rFonts w:ascii="Times New Roman" w:eastAsia="Times New Roman" w:hAnsi="Times New Roman" w:cs="Times New Roman"/>
          <w:spacing w:val="-4"/>
          <w:sz w:val="28"/>
          <w:szCs w:val="28"/>
        </w:rPr>
        <w:t xml:space="preserve">. </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rPr>
      </w:pPr>
      <w:proofErr w:type="spellStart"/>
      <w:r w:rsidRPr="007D2AA8">
        <w:rPr>
          <w:rFonts w:ascii="Times New Roman" w:eastAsia="Times New Roman" w:hAnsi="Times New Roman" w:cs="Times New Roman"/>
          <w:sz w:val="28"/>
          <w:szCs w:val="28"/>
        </w:rPr>
        <w:t>Quân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đội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Mĩ</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chiếm</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đóng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Nhật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Bản</w:t>
      </w:r>
      <w:proofErr w:type="spellEnd"/>
      <w:r w:rsidRPr="007D2AA8">
        <w:rPr>
          <w:rFonts w:ascii="Times New Roman" w:eastAsia="Times New Roman" w:hAnsi="Times New Roman" w:cs="Times New Roman"/>
          <w:sz w:val="28"/>
          <w:szCs w:val="28"/>
        </w:rPr>
        <w:t xml:space="preserve">; ở </w:t>
      </w:r>
      <w:proofErr w:type="spellStart"/>
      <w:r w:rsidRPr="007D2AA8">
        <w:rPr>
          <w:rFonts w:ascii="Times New Roman" w:eastAsia="Times New Roman" w:hAnsi="Times New Roman" w:cs="Times New Roman"/>
          <w:sz w:val="28"/>
          <w:szCs w:val="28"/>
        </w:rPr>
        <w:t>bán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đảo</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Triều</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Tiên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quân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đội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Liên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Xô</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chiếm</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đóng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miền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Bắc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và</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quân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đội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Mĩ</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chiếm</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đóng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miền</w:t>
      </w:r>
      <w:proofErr w:type="spellEnd"/>
      <w:r w:rsidRPr="007D2AA8">
        <w:rPr>
          <w:rFonts w:ascii="Times New Roman" w:eastAsia="Times New Roman" w:hAnsi="Times New Roman" w:cs="Times New Roman"/>
          <w:sz w:val="28"/>
          <w:szCs w:val="28"/>
        </w:rPr>
        <w:t xml:space="preserve"> Nam, </w:t>
      </w:r>
      <w:proofErr w:type="spellStart"/>
      <w:r w:rsidRPr="007D2AA8">
        <w:rPr>
          <w:rFonts w:ascii="Times New Roman" w:eastAsia="Times New Roman" w:hAnsi="Times New Roman" w:cs="Times New Roman"/>
          <w:sz w:val="28"/>
          <w:szCs w:val="28"/>
        </w:rPr>
        <w:t>lấy</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vĩ</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tuyến</w:t>
      </w:r>
      <w:proofErr w:type="spellEnd"/>
      <w:r w:rsidRPr="007D2AA8">
        <w:rPr>
          <w:rFonts w:ascii="Times New Roman" w:eastAsia="Times New Roman" w:hAnsi="Times New Roman" w:cs="Times New Roman"/>
          <w:sz w:val="28"/>
          <w:szCs w:val="28"/>
        </w:rPr>
        <w:t xml:space="preserve"> 38 </w:t>
      </w:r>
      <w:proofErr w:type="spellStart"/>
      <w:r w:rsidRPr="007D2AA8">
        <w:rPr>
          <w:rFonts w:ascii="Times New Roman" w:eastAsia="Times New Roman" w:hAnsi="Times New Roman" w:cs="Times New Roman"/>
          <w:sz w:val="28"/>
          <w:szCs w:val="28"/>
        </w:rPr>
        <w:t>làm</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ranh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giới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Trung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Quốc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cần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trở</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thành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một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quốc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gia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thống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nhất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quân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đội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nước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ngoài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rút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khỏi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Trung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Quốc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Chính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phủ</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Trung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Hoa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Dân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quốc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cần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cải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tổ</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với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sự</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tham</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gia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của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Đảng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Cộng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sản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và</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các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đảng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phái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dân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chủ</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trả</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lại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cho</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Trung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Quốc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vùng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Mãn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Châu</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đảo</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Đài</w:t>
      </w:r>
      <w:proofErr w:type="spellEnd"/>
      <w:r w:rsidRPr="007D2AA8">
        <w:rPr>
          <w:rFonts w:ascii="Times New Roman" w:eastAsia="Times New Roman" w:hAnsi="Times New Roman" w:cs="Times New Roman"/>
          <w:sz w:val="28"/>
          <w:szCs w:val="28"/>
        </w:rPr>
        <w:t xml:space="preserve"> Loan </w:t>
      </w:r>
      <w:proofErr w:type="spellStart"/>
      <w:r w:rsidRPr="007D2AA8">
        <w:rPr>
          <w:rFonts w:ascii="Times New Roman" w:eastAsia="Times New Roman" w:hAnsi="Times New Roman" w:cs="Times New Roman"/>
          <w:sz w:val="28"/>
          <w:szCs w:val="28"/>
        </w:rPr>
        <w:t>và</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quần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đảo</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Bành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Hồ</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các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vùng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còn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lại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của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châu</w:t>
      </w:r>
      <w:proofErr w:type="spellEnd"/>
      <w:r w:rsidRPr="007D2AA8">
        <w:rPr>
          <w:rFonts w:ascii="Times New Roman" w:eastAsia="Times New Roman" w:hAnsi="Times New Roman" w:cs="Times New Roman"/>
          <w:sz w:val="28"/>
          <w:szCs w:val="28"/>
        </w:rPr>
        <w:t xml:space="preserve"> Á </w:t>
      </w:r>
      <w:proofErr w:type="spellStart"/>
      <w:r w:rsidRPr="007D2AA8">
        <w:rPr>
          <w:rFonts w:ascii="Times New Roman" w:eastAsia="Times New Roman" w:hAnsi="Times New Roman" w:cs="Times New Roman"/>
          <w:sz w:val="28"/>
          <w:szCs w:val="28"/>
        </w:rPr>
        <w:t>vẫn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thuộc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phạm</w:t>
      </w:r>
      <w:proofErr w:type="spellEnd"/>
      <w:r w:rsidRPr="007D2AA8">
        <w:rPr>
          <w:rFonts w:ascii="Times New Roman" w:eastAsia="Times New Roman" w:hAnsi="Times New Roman" w:cs="Times New Roman"/>
          <w:sz w:val="28"/>
          <w:szCs w:val="28"/>
        </w:rPr>
        <w:t xml:space="preserve"> vi </w:t>
      </w:r>
      <w:proofErr w:type="spellStart"/>
      <w:r w:rsidRPr="007D2AA8">
        <w:rPr>
          <w:rFonts w:ascii="Times New Roman" w:eastAsia="Times New Roman" w:hAnsi="Times New Roman" w:cs="Times New Roman"/>
          <w:sz w:val="28"/>
          <w:szCs w:val="28"/>
        </w:rPr>
        <w:t>ảnh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hưởng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của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các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nước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phương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Tây</w:t>
      </w:r>
      <w:proofErr w:type="spellEnd"/>
      <w:r w:rsidRPr="007D2AA8">
        <w:rPr>
          <w:rFonts w:ascii="Times New Roman" w:eastAsia="Times New Roman" w:hAnsi="Times New Roman" w:cs="Times New Roman"/>
          <w:sz w:val="28"/>
          <w:szCs w:val="28"/>
        </w:rPr>
        <w:t xml:space="preserve">. </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rPr>
      </w:pPr>
      <w:r w:rsidRPr="007D2AA8">
        <w:rPr>
          <w:rFonts w:ascii="Times New Roman" w:eastAsia="Times New Roman" w:hAnsi="Times New Roman" w:cs="Times New Roman"/>
          <w:b/>
          <w:iCs/>
          <w:sz w:val="28"/>
          <w:szCs w:val="28"/>
        </w:rPr>
        <w:t xml:space="preserve">c. Ý </w:t>
      </w:r>
      <w:proofErr w:type="spellStart"/>
      <w:r w:rsidRPr="007D2AA8">
        <w:rPr>
          <w:rFonts w:ascii="Times New Roman" w:eastAsia="Times New Roman" w:hAnsi="Times New Roman" w:cs="Times New Roman"/>
          <w:b/>
          <w:iCs/>
          <w:sz w:val="28"/>
          <w:szCs w:val="28"/>
        </w:rPr>
        <w:t>nghĩa</w:t>
      </w:r>
      <w:proofErr w:type="spellEnd"/>
      <w:r w:rsidRPr="007D2AA8">
        <w:rPr>
          <w:rFonts w:ascii="Times New Roman" w:eastAsia="Times New Roman" w:hAnsi="Times New Roman" w:cs="Times New Roman"/>
          <w:b/>
          <w:sz w:val="28"/>
          <w:szCs w:val="28"/>
        </w:rPr>
        <w:t>:</w:t>
      </w:r>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Những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quyết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định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quan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trọng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của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Hội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nghị</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và</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những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thoả</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thuận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sau</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đó</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trở</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thành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khuôn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khổ</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của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trật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tự</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thế</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giới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mới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trật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tự</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hai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cực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Ianta</w:t>
      </w:r>
      <w:proofErr w:type="spellEnd"/>
      <w:r w:rsidRPr="007D2AA8">
        <w:rPr>
          <w:rFonts w:ascii="Times New Roman" w:eastAsia="Times New Roman" w:hAnsi="Times New Roman" w:cs="Times New Roman"/>
          <w:sz w:val="28"/>
          <w:szCs w:val="28"/>
        </w:rPr>
        <w:t xml:space="preserve">). Theo </w:t>
      </w:r>
      <w:proofErr w:type="spellStart"/>
      <w:r w:rsidRPr="007D2AA8">
        <w:rPr>
          <w:rFonts w:ascii="Times New Roman" w:eastAsia="Times New Roman" w:hAnsi="Times New Roman" w:cs="Times New Roman"/>
          <w:sz w:val="28"/>
          <w:szCs w:val="28"/>
        </w:rPr>
        <w:t>đó</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thế</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giới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được</w:t>
      </w:r>
      <w:proofErr w:type="spellEnd"/>
      <w:r w:rsidRPr="007D2AA8">
        <w:rPr>
          <w:rFonts w:ascii="Times New Roman" w:eastAsia="Times New Roman" w:hAnsi="Times New Roman" w:cs="Times New Roman"/>
          <w:sz w:val="28"/>
          <w:szCs w:val="28"/>
        </w:rPr>
        <w:t xml:space="preserve"> chia </w:t>
      </w:r>
      <w:proofErr w:type="spellStart"/>
      <w:r w:rsidRPr="007D2AA8">
        <w:rPr>
          <w:rFonts w:ascii="Times New Roman" w:eastAsia="Times New Roman" w:hAnsi="Times New Roman" w:cs="Times New Roman"/>
          <w:sz w:val="28"/>
          <w:szCs w:val="28"/>
        </w:rPr>
        <w:t>thành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hai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phe</w:t>
      </w:r>
      <w:proofErr w:type="spellEnd"/>
      <w:r w:rsidRPr="007D2AA8">
        <w:rPr>
          <w:rFonts w:ascii="Times New Roman" w:eastAsia="Times New Roman" w:hAnsi="Times New Roman" w:cs="Times New Roman"/>
          <w:sz w:val="28"/>
          <w:szCs w:val="28"/>
        </w:rPr>
        <w:t xml:space="preserve"> do </w:t>
      </w:r>
      <w:proofErr w:type="spellStart"/>
      <w:r w:rsidRPr="007D2AA8">
        <w:rPr>
          <w:rFonts w:ascii="Times New Roman" w:eastAsia="Times New Roman" w:hAnsi="Times New Roman" w:cs="Times New Roman"/>
          <w:sz w:val="28"/>
          <w:szCs w:val="28"/>
        </w:rPr>
        <w:t>hai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siêu</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cường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đứng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đầu</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mỗi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phe</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đối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đầu</w:t>
      </w:r>
      <w:proofErr w:type="spellEnd"/>
      <w:r w:rsidRPr="007D2AA8">
        <w:rPr>
          <w:rFonts w:ascii="Times New Roman" w:eastAsia="Times New Roman" w:hAnsi="Times New Roman" w:cs="Times New Roman"/>
          <w:sz w:val="28"/>
          <w:szCs w:val="28"/>
        </w:rPr>
        <w:t xml:space="preserve"> gay </w:t>
      </w:r>
      <w:proofErr w:type="spellStart"/>
      <w:r w:rsidRPr="007D2AA8">
        <w:rPr>
          <w:rFonts w:ascii="Times New Roman" w:eastAsia="Times New Roman" w:hAnsi="Times New Roman" w:cs="Times New Roman"/>
          <w:sz w:val="28"/>
          <w:szCs w:val="28"/>
        </w:rPr>
        <w:t>gắt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trong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gần</w:t>
      </w:r>
      <w:proofErr w:type="spellEnd"/>
      <w:r w:rsidRPr="007D2AA8">
        <w:rPr>
          <w:rFonts w:ascii="Times New Roman" w:eastAsia="Times New Roman" w:hAnsi="Times New Roman" w:cs="Times New Roman"/>
          <w:sz w:val="28"/>
          <w:szCs w:val="28"/>
        </w:rPr>
        <w:t xml:space="preserve"> </w:t>
      </w:r>
      <w:r w:rsidRPr="007D2AA8">
        <w:rPr>
          <w:rFonts w:ascii="Times New Roman" w:eastAsia="Times New Roman" w:hAnsi="Times New Roman" w:cs="Times New Roman"/>
          <w:sz w:val="28"/>
          <w:szCs w:val="28"/>
        </w:rPr>
        <w:lastRenderedPageBreak/>
        <w:t xml:space="preserve">4 </w:t>
      </w:r>
      <w:proofErr w:type="spellStart"/>
      <w:r w:rsidRPr="007D2AA8">
        <w:rPr>
          <w:rFonts w:ascii="Times New Roman" w:eastAsia="Times New Roman" w:hAnsi="Times New Roman" w:cs="Times New Roman"/>
          <w:sz w:val="28"/>
          <w:szCs w:val="28"/>
        </w:rPr>
        <w:t>thập</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niên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làm</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cho</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quan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hệ</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quốc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tế</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luôn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trong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tình</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trạng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phức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tạp</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căng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thẳng</w:t>
      </w:r>
      <w:proofErr w:type="spellEnd"/>
      <w:r w:rsidRPr="007D2AA8">
        <w:rPr>
          <w:rFonts w:ascii="Times New Roman" w:eastAsia="Times New Roman" w:hAnsi="Times New Roman" w:cs="Times New Roman"/>
          <w:sz w:val="28"/>
          <w:szCs w:val="28"/>
        </w:rPr>
        <w:t>.</w:t>
      </w:r>
    </w:p>
    <w:p w:rsidR="007D2AA8" w:rsidRPr="007D2AA8" w:rsidRDefault="007D2AA8" w:rsidP="007D2AA8">
      <w:pPr>
        <w:spacing w:after="0" w:line="360" w:lineRule="auto"/>
        <w:ind w:firstLine="567"/>
        <w:jc w:val="both"/>
        <w:rPr>
          <w:rFonts w:ascii="Times New Roman" w:eastAsia="Times New Roman" w:hAnsi="Times New Roman" w:cs="Times New Roman"/>
          <w:b/>
          <w:sz w:val="28"/>
          <w:szCs w:val="28"/>
        </w:rPr>
      </w:pPr>
      <w:r w:rsidRPr="007D2AA8">
        <w:rPr>
          <w:rFonts w:ascii="Times New Roman" w:eastAsia="Times New Roman" w:hAnsi="Times New Roman" w:cs="Times New Roman"/>
          <w:b/>
          <w:sz w:val="28"/>
          <w:szCs w:val="28"/>
        </w:rPr>
        <w:t xml:space="preserve">d. </w:t>
      </w:r>
      <w:proofErr w:type="spellStart"/>
      <w:r w:rsidRPr="007D2AA8">
        <w:rPr>
          <w:rFonts w:ascii="Times New Roman" w:eastAsia="Times New Roman" w:hAnsi="Times New Roman" w:cs="Times New Roman"/>
          <w:b/>
          <w:sz w:val="28"/>
          <w:szCs w:val="28"/>
        </w:rPr>
        <w:t>Đặc</w:t>
      </w:r>
      <w:proofErr w:type="spellEnd"/>
      <w:r w:rsidRPr="007D2AA8">
        <w:rPr>
          <w:rFonts w:ascii="Times New Roman" w:eastAsia="Times New Roman" w:hAnsi="Times New Roman" w:cs="Times New Roman"/>
          <w:b/>
          <w:sz w:val="28"/>
          <w:szCs w:val="28"/>
        </w:rPr>
        <w:t xml:space="preserve"> </w:t>
      </w:r>
      <w:proofErr w:type="spellStart"/>
      <w:r w:rsidRPr="007D2AA8">
        <w:rPr>
          <w:rFonts w:ascii="Times New Roman" w:eastAsia="Times New Roman" w:hAnsi="Times New Roman" w:cs="Times New Roman"/>
          <w:b/>
          <w:sz w:val="28"/>
          <w:szCs w:val="28"/>
        </w:rPr>
        <w:t>điểm</w:t>
      </w:r>
      <w:proofErr w:type="spellEnd"/>
      <w:r w:rsidRPr="007D2AA8">
        <w:rPr>
          <w:rFonts w:ascii="Times New Roman" w:eastAsia="Times New Roman" w:hAnsi="Times New Roman" w:cs="Times New Roman"/>
          <w:b/>
          <w:sz w:val="28"/>
          <w:szCs w:val="28"/>
        </w:rPr>
        <w:t xml:space="preserve"> </w:t>
      </w:r>
      <w:proofErr w:type="spellStart"/>
      <w:r w:rsidRPr="007D2AA8">
        <w:rPr>
          <w:rFonts w:ascii="Times New Roman" w:eastAsia="Times New Roman" w:hAnsi="Times New Roman" w:cs="Times New Roman"/>
          <w:b/>
          <w:sz w:val="28"/>
          <w:szCs w:val="28"/>
        </w:rPr>
        <w:t>của</w:t>
      </w:r>
      <w:proofErr w:type="spellEnd"/>
      <w:r w:rsidRPr="007D2AA8">
        <w:rPr>
          <w:rFonts w:ascii="Times New Roman" w:eastAsia="Times New Roman" w:hAnsi="Times New Roman" w:cs="Times New Roman"/>
          <w:b/>
          <w:sz w:val="28"/>
          <w:szCs w:val="28"/>
        </w:rPr>
        <w:t xml:space="preserve"> </w:t>
      </w:r>
      <w:proofErr w:type="spellStart"/>
      <w:r w:rsidRPr="007D2AA8">
        <w:rPr>
          <w:rFonts w:ascii="Times New Roman" w:eastAsia="Times New Roman" w:hAnsi="Times New Roman" w:cs="Times New Roman"/>
          <w:b/>
          <w:sz w:val="28"/>
          <w:szCs w:val="28"/>
        </w:rPr>
        <w:t>Trật</w:t>
      </w:r>
      <w:proofErr w:type="spellEnd"/>
      <w:r w:rsidRPr="007D2AA8">
        <w:rPr>
          <w:rFonts w:ascii="Times New Roman" w:eastAsia="Times New Roman" w:hAnsi="Times New Roman" w:cs="Times New Roman"/>
          <w:b/>
          <w:sz w:val="28"/>
          <w:szCs w:val="28"/>
        </w:rPr>
        <w:t xml:space="preserve"> </w:t>
      </w:r>
      <w:proofErr w:type="spellStart"/>
      <w:r w:rsidRPr="007D2AA8">
        <w:rPr>
          <w:rFonts w:ascii="Times New Roman" w:eastAsia="Times New Roman" w:hAnsi="Times New Roman" w:cs="Times New Roman"/>
          <w:b/>
          <w:sz w:val="28"/>
          <w:szCs w:val="28"/>
        </w:rPr>
        <w:t>tự</w:t>
      </w:r>
      <w:proofErr w:type="spellEnd"/>
      <w:r w:rsidRPr="007D2AA8">
        <w:rPr>
          <w:rFonts w:ascii="Times New Roman" w:eastAsia="Times New Roman" w:hAnsi="Times New Roman" w:cs="Times New Roman"/>
          <w:b/>
          <w:sz w:val="28"/>
          <w:szCs w:val="28"/>
        </w:rPr>
        <w:t xml:space="preserve"> </w:t>
      </w:r>
      <w:proofErr w:type="spellStart"/>
      <w:r w:rsidRPr="007D2AA8">
        <w:rPr>
          <w:rFonts w:ascii="Times New Roman" w:eastAsia="Times New Roman" w:hAnsi="Times New Roman" w:cs="Times New Roman"/>
          <w:b/>
          <w:sz w:val="28"/>
          <w:szCs w:val="28"/>
        </w:rPr>
        <w:t>hai</w:t>
      </w:r>
      <w:proofErr w:type="spellEnd"/>
      <w:r w:rsidRPr="007D2AA8">
        <w:rPr>
          <w:rFonts w:ascii="Times New Roman" w:eastAsia="Times New Roman" w:hAnsi="Times New Roman" w:cs="Times New Roman"/>
          <w:b/>
          <w:sz w:val="28"/>
          <w:szCs w:val="28"/>
        </w:rPr>
        <w:t xml:space="preserve"> </w:t>
      </w:r>
      <w:proofErr w:type="spellStart"/>
      <w:r w:rsidRPr="007D2AA8">
        <w:rPr>
          <w:rFonts w:ascii="Times New Roman" w:eastAsia="Times New Roman" w:hAnsi="Times New Roman" w:cs="Times New Roman"/>
          <w:b/>
          <w:sz w:val="28"/>
          <w:szCs w:val="28"/>
        </w:rPr>
        <w:t>cực</w:t>
      </w:r>
      <w:proofErr w:type="spellEnd"/>
      <w:r w:rsidRPr="007D2AA8">
        <w:rPr>
          <w:rFonts w:ascii="Times New Roman" w:eastAsia="Times New Roman" w:hAnsi="Times New Roman" w:cs="Times New Roman"/>
          <w:b/>
          <w:sz w:val="28"/>
          <w:szCs w:val="28"/>
        </w:rPr>
        <w:t xml:space="preserve"> </w:t>
      </w:r>
      <w:proofErr w:type="spellStart"/>
      <w:r w:rsidRPr="007D2AA8">
        <w:rPr>
          <w:rFonts w:ascii="Times New Roman" w:eastAsia="Times New Roman" w:hAnsi="Times New Roman" w:cs="Times New Roman"/>
          <w:b/>
          <w:sz w:val="28"/>
          <w:szCs w:val="28"/>
        </w:rPr>
        <w:t>Ianta</w:t>
      </w:r>
      <w:proofErr w:type="spellEnd"/>
    </w:p>
    <w:p w:rsidR="007D2AA8" w:rsidRPr="007D2AA8" w:rsidRDefault="007D2AA8" w:rsidP="007D2AA8">
      <w:pPr>
        <w:spacing w:after="0" w:line="360" w:lineRule="auto"/>
        <w:ind w:firstLine="567"/>
        <w:jc w:val="both"/>
        <w:rPr>
          <w:rFonts w:ascii="Times New Roman" w:eastAsia="Times New Roman" w:hAnsi="Times New Roman" w:cs="Times New Roman"/>
          <w:sz w:val="28"/>
          <w:szCs w:val="28"/>
        </w:rPr>
      </w:pPr>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Sự</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phân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tuyến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triệt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để</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giữa</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hai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cực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Xô</w:t>
      </w:r>
      <w:proofErr w:type="spellEnd"/>
      <w:r w:rsidRPr="007D2AA8">
        <w:rPr>
          <w:rFonts w:ascii="Times New Roman" w:eastAsia="Times New Roman" w:hAnsi="Times New Roman" w:cs="Times New Roman"/>
          <w:sz w:val="28"/>
          <w:szCs w:val="28"/>
        </w:rPr>
        <w:t xml:space="preserve"> - </w:t>
      </w:r>
      <w:proofErr w:type="spellStart"/>
      <w:r w:rsidRPr="007D2AA8">
        <w:rPr>
          <w:rFonts w:ascii="Times New Roman" w:eastAsia="Times New Roman" w:hAnsi="Times New Roman" w:cs="Times New Roman"/>
          <w:sz w:val="28"/>
          <w:szCs w:val="28"/>
        </w:rPr>
        <w:t>Mĩ</w:t>
      </w:r>
      <w:proofErr w:type="spellEnd"/>
      <w:r w:rsidRPr="007D2AA8">
        <w:rPr>
          <w:rFonts w:ascii="Times New Roman" w:eastAsia="Times New Roman" w:hAnsi="Times New Roman" w:cs="Times New Roman"/>
          <w:sz w:val="28"/>
          <w:szCs w:val="28"/>
        </w:rPr>
        <w:t>...</w:t>
      </w:r>
    </w:p>
    <w:p w:rsidR="007D2AA8" w:rsidRPr="007D2AA8" w:rsidRDefault="007D2AA8" w:rsidP="007D2AA8">
      <w:pPr>
        <w:spacing w:after="0" w:line="360" w:lineRule="auto"/>
        <w:ind w:firstLine="567"/>
        <w:jc w:val="both"/>
        <w:rPr>
          <w:rFonts w:ascii="Times New Roman" w:eastAsia="Times New Roman" w:hAnsi="Times New Roman" w:cs="Times New Roman"/>
          <w:sz w:val="28"/>
          <w:szCs w:val="28"/>
        </w:rPr>
      </w:pPr>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Trật</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tự</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đó</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bị</w:t>
      </w:r>
      <w:proofErr w:type="spellEnd"/>
      <w:r w:rsidRPr="007D2AA8">
        <w:rPr>
          <w:rFonts w:ascii="Times New Roman" w:eastAsia="Times New Roman" w:hAnsi="Times New Roman" w:cs="Times New Roman"/>
          <w:spacing w:val="-4"/>
          <w:sz w:val="28"/>
          <w:szCs w:val="28"/>
        </w:rPr>
        <w:t xml:space="preserve"> chi </w:t>
      </w:r>
      <w:proofErr w:type="spellStart"/>
      <w:r w:rsidRPr="007D2AA8">
        <w:rPr>
          <w:rFonts w:ascii="Times New Roman" w:eastAsia="Times New Roman" w:hAnsi="Times New Roman" w:cs="Times New Roman"/>
          <w:spacing w:val="-4"/>
          <w:sz w:val="28"/>
          <w:szCs w:val="28"/>
        </w:rPr>
        <w:t>phối</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nặng</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nề</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bởi</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cuộc</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Chiến</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tranh</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lạnh</w:t>
      </w:r>
      <w:proofErr w:type="spellEnd"/>
      <w:r w:rsidRPr="007D2AA8">
        <w:rPr>
          <w:rFonts w:ascii="Times New Roman" w:eastAsia="Times New Roman" w:hAnsi="Times New Roman" w:cs="Times New Roman"/>
          <w:spacing w:val="-4"/>
          <w:sz w:val="28"/>
          <w:szCs w:val="28"/>
        </w:rPr>
        <w:t xml:space="preserve"> do </w:t>
      </w:r>
      <w:proofErr w:type="spellStart"/>
      <w:r w:rsidRPr="007D2AA8">
        <w:rPr>
          <w:rFonts w:ascii="Times New Roman" w:eastAsia="Times New Roman" w:hAnsi="Times New Roman" w:cs="Times New Roman"/>
          <w:spacing w:val="-4"/>
          <w:sz w:val="28"/>
          <w:szCs w:val="28"/>
        </w:rPr>
        <w:t>Mĩ</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và</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các</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nước</w:t>
      </w:r>
      <w:proofErr w:type="spellEnd"/>
      <w:r w:rsidRPr="007D2AA8">
        <w:rPr>
          <w:rFonts w:ascii="Times New Roman" w:eastAsia="Times New Roman" w:hAnsi="Times New Roman" w:cs="Times New Roman"/>
          <w:spacing w:val="-4"/>
          <w:sz w:val="28"/>
          <w:szCs w:val="28"/>
        </w:rPr>
        <w:t xml:space="preserve"> </w:t>
      </w:r>
      <w:proofErr w:type="spellStart"/>
      <w:r w:rsidRPr="007D2AA8">
        <w:rPr>
          <w:rFonts w:ascii="Times New Roman" w:eastAsia="Times New Roman" w:hAnsi="Times New Roman" w:cs="Times New Roman"/>
          <w:spacing w:val="-4"/>
          <w:sz w:val="28"/>
          <w:szCs w:val="28"/>
        </w:rPr>
        <w:t>phương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Tây</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phát</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động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để</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chống</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lại</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Liên</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Xô</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và</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các</w:t>
      </w:r>
      <w:proofErr w:type="spellEnd"/>
      <w:r w:rsidRPr="007D2AA8">
        <w:rPr>
          <w:rFonts w:ascii="Times New Roman" w:eastAsia="Times New Roman" w:hAnsi="Times New Roman" w:cs="Times New Roman"/>
          <w:sz w:val="28"/>
          <w:szCs w:val="28"/>
        </w:rPr>
        <w:t xml:space="preserve"> </w:t>
      </w:r>
      <w:proofErr w:type="spellStart"/>
      <w:r w:rsidRPr="007D2AA8">
        <w:rPr>
          <w:rFonts w:ascii="Times New Roman" w:eastAsia="Times New Roman" w:hAnsi="Times New Roman" w:cs="Times New Roman"/>
          <w:sz w:val="28"/>
          <w:szCs w:val="28"/>
        </w:rPr>
        <w:t>nước</w:t>
      </w:r>
      <w:proofErr w:type="spellEnd"/>
      <w:r w:rsidRPr="007D2AA8">
        <w:rPr>
          <w:rFonts w:ascii="Times New Roman" w:eastAsia="Times New Roman" w:hAnsi="Times New Roman" w:cs="Times New Roman"/>
          <w:sz w:val="28"/>
          <w:szCs w:val="28"/>
        </w:rPr>
        <w:t xml:space="preserve"> XHCN...</w:t>
      </w:r>
    </w:p>
    <w:p w:rsidR="007D2AA8" w:rsidRPr="007D2AA8" w:rsidRDefault="007D2AA8" w:rsidP="007D2AA8">
      <w:pPr>
        <w:spacing w:after="0" w:line="360" w:lineRule="auto"/>
        <w:ind w:firstLine="567"/>
        <w:jc w:val="both"/>
        <w:rPr>
          <w:rFonts w:ascii="Times New Roman" w:eastAsia="Times New Roman" w:hAnsi="Times New Roman" w:cs="Times New Roman"/>
          <w:spacing w:val="-8"/>
          <w:sz w:val="28"/>
          <w:szCs w:val="28"/>
        </w:rPr>
      </w:pPr>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Trật</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tự</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đó</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thường</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xuyên</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bị</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đặt</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trong</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tình</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trạng</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căng</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thẳng</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của</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sự</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đối</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đầu</w:t>
      </w:r>
      <w:proofErr w:type="spellEnd"/>
      <w:r w:rsidRPr="007D2AA8">
        <w:rPr>
          <w:rFonts w:ascii="Times New Roman" w:eastAsia="Times New Roman" w:hAnsi="Times New Roman" w:cs="Times New Roman"/>
          <w:spacing w:val="-8"/>
          <w:sz w:val="28"/>
          <w:szCs w:val="28"/>
        </w:rPr>
        <w:t xml:space="preserve"> </w:t>
      </w:r>
      <w:proofErr w:type="spellStart"/>
      <w:r w:rsidRPr="007D2AA8">
        <w:rPr>
          <w:rFonts w:ascii="Times New Roman" w:eastAsia="Times New Roman" w:hAnsi="Times New Roman" w:cs="Times New Roman"/>
          <w:spacing w:val="-8"/>
          <w:sz w:val="28"/>
          <w:szCs w:val="28"/>
        </w:rPr>
        <w:t>Đông</w:t>
      </w:r>
      <w:proofErr w:type="spellEnd"/>
      <w:r w:rsidRPr="007D2AA8">
        <w:rPr>
          <w:rFonts w:ascii="Times New Roman" w:eastAsia="Times New Roman" w:hAnsi="Times New Roman" w:cs="Times New Roman"/>
          <w:spacing w:val="-8"/>
          <w:sz w:val="28"/>
          <w:szCs w:val="28"/>
        </w:rPr>
        <w:t xml:space="preserve"> - </w:t>
      </w:r>
      <w:proofErr w:type="spellStart"/>
      <w:r w:rsidRPr="007D2AA8">
        <w:rPr>
          <w:rFonts w:ascii="Times New Roman" w:eastAsia="Times New Roman" w:hAnsi="Times New Roman" w:cs="Times New Roman"/>
          <w:spacing w:val="-8"/>
          <w:sz w:val="28"/>
          <w:szCs w:val="28"/>
        </w:rPr>
        <w:t>Tây</w:t>
      </w:r>
      <w:proofErr w:type="spellEnd"/>
      <w:r w:rsidRPr="007D2AA8">
        <w:rPr>
          <w:rFonts w:ascii="Times New Roman" w:eastAsia="Times New Roman" w:hAnsi="Times New Roman" w:cs="Times New Roman"/>
          <w:spacing w:val="-8"/>
          <w:sz w:val="28"/>
          <w:szCs w:val="28"/>
        </w:rPr>
        <w:t>...</w:t>
      </w:r>
    </w:p>
    <w:p w:rsidR="007D2AA8" w:rsidRPr="007D2AA8" w:rsidRDefault="007D2AA8" w:rsidP="007D2AA8">
      <w:pPr>
        <w:spacing w:after="0" w:line="360" w:lineRule="auto"/>
        <w:ind w:firstLine="567"/>
        <w:jc w:val="both"/>
        <w:rPr>
          <w:rFonts w:ascii="Times New Roman" w:eastAsia="Times New Roman" w:hAnsi="Times New Roman" w:cs="Times New Roman"/>
          <w:spacing w:val="6"/>
          <w:sz w:val="28"/>
          <w:szCs w:val="28"/>
          <w:lang w:val="nl-NL"/>
        </w:rPr>
      </w:pPr>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Trật</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tự</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đó</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được</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duy</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trì</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chủ</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yếu</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bởi</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các</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cuộc</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đấu</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tranh</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của</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lực</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lượng</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cách</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mạng</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thế</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giới</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chống</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lại</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lực</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lượng</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phản</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động</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quốc</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tế</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vì</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những</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mục</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tiêu</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cao</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cả</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của</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thời</w:t>
      </w:r>
      <w:proofErr w:type="spellEnd"/>
      <w:r w:rsidRPr="007D2AA8">
        <w:rPr>
          <w:rFonts w:ascii="Times New Roman" w:eastAsia="Times New Roman" w:hAnsi="Times New Roman" w:cs="Times New Roman"/>
          <w:spacing w:val="-6"/>
          <w:sz w:val="28"/>
          <w:szCs w:val="28"/>
        </w:rPr>
        <w:t xml:space="preserve"> </w:t>
      </w:r>
      <w:proofErr w:type="spellStart"/>
      <w:r w:rsidRPr="007D2AA8">
        <w:rPr>
          <w:rFonts w:ascii="Times New Roman" w:eastAsia="Times New Roman" w:hAnsi="Times New Roman" w:cs="Times New Roman"/>
          <w:spacing w:val="-6"/>
          <w:sz w:val="28"/>
          <w:szCs w:val="28"/>
        </w:rPr>
        <w:t>đại</w:t>
      </w:r>
      <w:proofErr w:type="spellEnd"/>
      <w:r w:rsidRPr="007D2AA8">
        <w:rPr>
          <w:rFonts w:ascii="Times New Roman" w:eastAsia="Times New Roman" w:hAnsi="Times New Roman" w:cs="Times New Roman"/>
          <w:spacing w:val="-6"/>
          <w:sz w:val="28"/>
          <w:szCs w:val="28"/>
        </w:rPr>
        <w:t>...</w:t>
      </w:r>
    </w:p>
    <w:p w:rsidR="007D2AA8" w:rsidRPr="007D2AA8" w:rsidRDefault="007D2AA8" w:rsidP="007D2AA8">
      <w:pPr>
        <w:spacing w:after="0" w:line="360" w:lineRule="auto"/>
        <w:ind w:firstLine="567"/>
        <w:jc w:val="both"/>
        <w:rPr>
          <w:rFonts w:ascii="Times New Roman" w:eastAsia="Times New Roman" w:hAnsi="Times New Roman" w:cs="Times New Roman"/>
          <w:b/>
          <w:sz w:val="28"/>
          <w:szCs w:val="28"/>
          <w:lang w:val="nl-NL"/>
        </w:rPr>
      </w:pPr>
      <w:r w:rsidRPr="007D2AA8">
        <w:rPr>
          <w:rFonts w:ascii="Times New Roman" w:eastAsia="Times New Roman" w:hAnsi="Times New Roman" w:cs="Times New Roman"/>
          <w:b/>
          <w:sz w:val="28"/>
          <w:szCs w:val="28"/>
          <w:lang w:val="nl-NL"/>
        </w:rPr>
        <w:br w:type="page"/>
      </w:r>
    </w:p>
    <w:p w:rsidR="007D2AA8" w:rsidRPr="007D2AA8" w:rsidRDefault="007D2AA8" w:rsidP="007D2AA8">
      <w:pPr>
        <w:spacing w:after="0" w:line="360" w:lineRule="auto"/>
        <w:ind w:right="-176"/>
        <w:jc w:val="center"/>
        <w:rPr>
          <w:rFonts w:ascii="Times New Roman" w:eastAsia="Times New Roman" w:hAnsi="Times New Roman" w:cs="Times New Roman"/>
          <w:b/>
          <w:sz w:val="28"/>
          <w:szCs w:val="28"/>
          <w:lang w:val="nl-NL"/>
        </w:rPr>
      </w:pPr>
      <w:r w:rsidRPr="007D2AA8">
        <w:rPr>
          <w:rFonts w:ascii="Times New Roman" w:eastAsia="Times New Roman" w:hAnsi="Times New Roman" w:cs="Times New Roman"/>
          <w:b/>
          <w:sz w:val="28"/>
          <w:szCs w:val="28"/>
          <w:lang w:val="nl-NL"/>
        </w:rPr>
        <w:lastRenderedPageBreak/>
        <w:t>Hướng dẫn chấm chi tiết</w:t>
      </w: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
        <w:gridCol w:w="8149"/>
        <w:gridCol w:w="923"/>
      </w:tblGrid>
      <w:tr w:rsidR="007D2AA8" w:rsidRPr="007D2AA8" w:rsidTr="00904BEF">
        <w:tc>
          <w:tcPr>
            <w:tcW w:w="1211" w:type="dxa"/>
            <w:shd w:val="clear" w:color="auto" w:fill="auto"/>
          </w:tcPr>
          <w:p w:rsidR="007D2AA8" w:rsidRPr="007D2AA8" w:rsidRDefault="007D2AA8" w:rsidP="007D2AA8">
            <w:pPr>
              <w:spacing w:after="0" w:line="360" w:lineRule="auto"/>
              <w:jc w:val="center"/>
              <w:rPr>
                <w:rFonts w:ascii="Times New Roman" w:eastAsia="Times New Roman" w:hAnsi="Times New Roman" w:cs="Times New Roman"/>
                <w:b/>
                <w:spacing w:val="-8"/>
                <w:sz w:val="26"/>
                <w:szCs w:val="26"/>
                <w:lang w:val="nl-NL"/>
              </w:rPr>
            </w:pPr>
            <w:r w:rsidRPr="007D2AA8">
              <w:rPr>
                <w:rFonts w:ascii="Times New Roman" w:eastAsia="Times New Roman" w:hAnsi="Times New Roman" w:cs="Times New Roman"/>
                <w:b/>
                <w:spacing w:val="-8"/>
                <w:sz w:val="26"/>
                <w:szCs w:val="26"/>
                <w:lang w:val="nl-NL"/>
              </w:rPr>
              <w:t>Câu  hỏi</w:t>
            </w:r>
          </w:p>
        </w:tc>
        <w:tc>
          <w:tcPr>
            <w:tcW w:w="8149" w:type="dxa"/>
            <w:shd w:val="clear" w:color="auto" w:fill="auto"/>
          </w:tcPr>
          <w:p w:rsidR="007D2AA8" w:rsidRPr="007D2AA8" w:rsidRDefault="007D2AA8" w:rsidP="007D2AA8">
            <w:pPr>
              <w:spacing w:after="0" w:line="360" w:lineRule="auto"/>
              <w:ind w:right="-177"/>
              <w:jc w:val="center"/>
              <w:rPr>
                <w:rFonts w:ascii="Times New Roman" w:eastAsia="Times New Roman" w:hAnsi="Times New Roman" w:cs="Times New Roman"/>
                <w:b/>
                <w:spacing w:val="-8"/>
                <w:sz w:val="26"/>
                <w:szCs w:val="26"/>
                <w:lang w:val="nl-NL"/>
              </w:rPr>
            </w:pPr>
            <w:r w:rsidRPr="007D2AA8">
              <w:rPr>
                <w:rFonts w:ascii="Times New Roman" w:eastAsia="Times New Roman" w:hAnsi="Times New Roman" w:cs="Times New Roman"/>
                <w:b/>
                <w:spacing w:val="-8"/>
                <w:sz w:val="26"/>
                <w:szCs w:val="26"/>
                <w:lang w:val="nl-NL"/>
              </w:rPr>
              <w:t>Nội dung</w:t>
            </w:r>
          </w:p>
        </w:tc>
        <w:tc>
          <w:tcPr>
            <w:tcW w:w="923" w:type="dxa"/>
            <w:shd w:val="clear" w:color="auto" w:fill="auto"/>
          </w:tcPr>
          <w:p w:rsidR="007D2AA8" w:rsidRPr="007D2AA8" w:rsidRDefault="007D2AA8" w:rsidP="007D2AA8">
            <w:pPr>
              <w:spacing w:after="0" w:line="360" w:lineRule="auto"/>
              <w:ind w:right="-177"/>
              <w:jc w:val="center"/>
              <w:rPr>
                <w:rFonts w:ascii="Times New Roman" w:eastAsia="Times New Roman" w:hAnsi="Times New Roman" w:cs="Times New Roman"/>
                <w:b/>
                <w:spacing w:val="-8"/>
                <w:sz w:val="26"/>
                <w:szCs w:val="26"/>
                <w:lang w:val="nl-NL"/>
              </w:rPr>
            </w:pPr>
            <w:r w:rsidRPr="007D2AA8">
              <w:rPr>
                <w:rFonts w:ascii="Times New Roman" w:eastAsia="Times New Roman" w:hAnsi="Times New Roman" w:cs="Times New Roman"/>
                <w:b/>
                <w:spacing w:val="-8"/>
                <w:sz w:val="26"/>
                <w:szCs w:val="26"/>
                <w:lang w:val="nl-NL"/>
              </w:rPr>
              <w:t>Điểm</w:t>
            </w:r>
          </w:p>
        </w:tc>
      </w:tr>
      <w:tr w:rsidR="007D2AA8" w:rsidRPr="007D2AA8" w:rsidTr="00904BEF">
        <w:trPr>
          <w:trHeight w:val="634"/>
        </w:trPr>
        <w:tc>
          <w:tcPr>
            <w:tcW w:w="1211" w:type="dxa"/>
            <w:vMerge w:val="restart"/>
            <w:shd w:val="clear" w:color="auto" w:fill="auto"/>
          </w:tcPr>
          <w:p w:rsidR="007D2AA8" w:rsidRPr="007D2AA8" w:rsidRDefault="007D2AA8" w:rsidP="007D2AA8">
            <w:pPr>
              <w:spacing w:after="0" w:line="360" w:lineRule="auto"/>
              <w:jc w:val="center"/>
              <w:rPr>
                <w:rFonts w:ascii="Times New Roman" w:eastAsia="Times New Roman" w:hAnsi="Times New Roman" w:cs="Times New Roman"/>
                <w:b/>
                <w:spacing w:val="-8"/>
                <w:sz w:val="26"/>
                <w:szCs w:val="26"/>
                <w:lang w:val="nl-NL"/>
              </w:rPr>
            </w:pPr>
          </w:p>
          <w:p w:rsidR="007D2AA8" w:rsidRPr="007D2AA8" w:rsidRDefault="007D2AA8" w:rsidP="007D2AA8">
            <w:pPr>
              <w:spacing w:after="0" w:line="360" w:lineRule="auto"/>
              <w:jc w:val="center"/>
              <w:rPr>
                <w:rFonts w:ascii="Times New Roman" w:eastAsia="Times New Roman" w:hAnsi="Times New Roman" w:cs="Times New Roman"/>
                <w:b/>
                <w:spacing w:val="-8"/>
                <w:sz w:val="26"/>
                <w:szCs w:val="26"/>
                <w:lang w:val="nl-NL"/>
              </w:rPr>
            </w:pPr>
            <w:r w:rsidRPr="007D2AA8">
              <w:rPr>
                <w:rFonts w:ascii="Times New Roman" w:eastAsia="Times New Roman" w:hAnsi="Times New Roman" w:cs="Times New Roman"/>
                <w:b/>
                <w:spacing w:val="-8"/>
                <w:sz w:val="26"/>
                <w:szCs w:val="26"/>
                <w:lang w:val="nl-NL"/>
              </w:rPr>
              <w:t>Câu I</w:t>
            </w:r>
          </w:p>
        </w:tc>
        <w:tc>
          <w:tcPr>
            <w:tcW w:w="8149" w:type="dxa"/>
            <w:shd w:val="clear" w:color="auto" w:fill="auto"/>
          </w:tcPr>
          <w:p w:rsidR="007D2AA8" w:rsidRPr="007D2AA8" w:rsidRDefault="007D2AA8" w:rsidP="007D2AA8">
            <w:pPr>
              <w:spacing w:after="0" w:line="360" w:lineRule="auto"/>
              <w:jc w:val="both"/>
              <w:rPr>
                <w:rFonts w:ascii="Times New Roman" w:eastAsia="Times New Roman" w:hAnsi="Times New Roman" w:cs="Times New Roman"/>
                <w:b/>
                <w:i/>
                <w:spacing w:val="2"/>
                <w:sz w:val="26"/>
                <w:szCs w:val="26"/>
                <w:lang w:val="nl-NL"/>
              </w:rPr>
            </w:pPr>
            <w:r w:rsidRPr="007D2AA8">
              <w:rPr>
                <w:rFonts w:ascii="Times New Roman" w:eastAsia="Times New Roman" w:hAnsi="Times New Roman" w:cs="Times New Roman"/>
                <w:b/>
                <w:i/>
                <w:spacing w:val="-2"/>
                <w:sz w:val="26"/>
                <w:szCs w:val="26"/>
                <w:lang w:val="nl-NL"/>
              </w:rPr>
              <w:t>Trình bày và nêu nhận xét về chính sách kinh tế trong Chương trình khai thác lần thứ hai của thực dân Pháp ở Việt Nam  (1919 - 1929).</w:t>
            </w:r>
          </w:p>
        </w:tc>
        <w:tc>
          <w:tcPr>
            <w:tcW w:w="923" w:type="dxa"/>
            <w:shd w:val="clear" w:color="auto" w:fill="auto"/>
          </w:tcPr>
          <w:p w:rsidR="007D2AA8" w:rsidRPr="007D2AA8" w:rsidRDefault="007D2AA8" w:rsidP="007D2AA8">
            <w:pPr>
              <w:spacing w:after="0" w:line="360" w:lineRule="auto"/>
              <w:ind w:right="-177"/>
              <w:jc w:val="center"/>
              <w:rPr>
                <w:rFonts w:ascii="Times New Roman" w:eastAsia="Times New Roman" w:hAnsi="Times New Roman" w:cs="Times New Roman"/>
                <w:b/>
                <w:spacing w:val="-8"/>
                <w:sz w:val="26"/>
                <w:szCs w:val="26"/>
                <w:lang w:val="nl-NL"/>
              </w:rPr>
            </w:pPr>
            <w:r w:rsidRPr="007D2AA8">
              <w:rPr>
                <w:rFonts w:ascii="Times New Roman" w:eastAsia="Times New Roman" w:hAnsi="Times New Roman" w:cs="Times New Roman"/>
                <w:b/>
                <w:spacing w:val="-8"/>
                <w:sz w:val="26"/>
                <w:szCs w:val="26"/>
                <w:lang w:val="nl-NL"/>
              </w:rPr>
              <w:t>5,00</w:t>
            </w:r>
          </w:p>
        </w:tc>
      </w:tr>
      <w:tr w:rsidR="007D2AA8" w:rsidRPr="007D2AA8" w:rsidTr="00904BEF">
        <w:trPr>
          <w:trHeight w:val="2683"/>
        </w:trPr>
        <w:tc>
          <w:tcPr>
            <w:tcW w:w="1211" w:type="dxa"/>
            <w:vMerge/>
            <w:shd w:val="clear" w:color="auto" w:fill="auto"/>
          </w:tcPr>
          <w:p w:rsidR="007D2AA8" w:rsidRPr="007D2AA8" w:rsidRDefault="007D2AA8" w:rsidP="007D2AA8">
            <w:pPr>
              <w:spacing w:after="0" w:line="360" w:lineRule="auto"/>
              <w:jc w:val="center"/>
              <w:rPr>
                <w:rFonts w:ascii="Times New Roman" w:eastAsia="Times New Roman" w:hAnsi="Times New Roman" w:cs="Times New Roman"/>
                <w:b/>
                <w:spacing w:val="-8"/>
                <w:sz w:val="26"/>
                <w:szCs w:val="26"/>
                <w:lang w:val="nl-NL"/>
              </w:rPr>
            </w:pPr>
          </w:p>
        </w:tc>
        <w:tc>
          <w:tcPr>
            <w:tcW w:w="8149" w:type="dxa"/>
            <w:shd w:val="clear" w:color="auto" w:fill="auto"/>
          </w:tcPr>
          <w:p w:rsidR="007D2AA8" w:rsidRPr="007D2AA8" w:rsidRDefault="007D2AA8" w:rsidP="007D2AA8">
            <w:pPr>
              <w:spacing w:after="0" w:line="360" w:lineRule="auto"/>
              <w:jc w:val="both"/>
              <w:rPr>
                <w:rFonts w:ascii="Times New Roman" w:eastAsia="Times New Roman" w:hAnsi="Times New Roman" w:cs="Times New Roman"/>
                <w:b/>
                <w:sz w:val="26"/>
                <w:szCs w:val="26"/>
                <w:lang w:val="nl-NL"/>
              </w:rPr>
            </w:pPr>
            <w:r w:rsidRPr="007D2AA8">
              <w:rPr>
                <w:rFonts w:ascii="Times New Roman" w:eastAsia="Times New Roman" w:hAnsi="Times New Roman" w:cs="Times New Roman"/>
                <w:b/>
                <w:color w:val="333333"/>
                <w:sz w:val="26"/>
                <w:szCs w:val="26"/>
                <w:lang w:val="nl-NL"/>
              </w:rPr>
              <w:t>1.  Chính sách v</w:t>
            </w:r>
            <w:r w:rsidRPr="007D2AA8">
              <w:rPr>
                <w:rFonts w:ascii="Times New Roman" w:eastAsia="Times New Roman" w:hAnsi="Times New Roman" w:cs="Times New Roman"/>
                <w:b/>
                <w:sz w:val="26"/>
                <w:szCs w:val="26"/>
                <w:lang w:val="nl-NL"/>
              </w:rPr>
              <w:t>ề kinh tế của thực dân Pháp</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b/>
                <w:sz w:val="26"/>
                <w:szCs w:val="26"/>
                <w:lang w:val="nl-NL"/>
              </w:rPr>
              <w:t xml:space="preserve">- Hoàn cảnh: </w:t>
            </w:r>
            <w:r w:rsidRPr="007D2AA8">
              <w:rPr>
                <w:rFonts w:ascii="Times New Roman" w:eastAsia="Times New Roman" w:hAnsi="Times New Roman" w:cs="Times New Roman"/>
                <w:sz w:val="26"/>
                <w:szCs w:val="26"/>
                <w:lang w:val="nl-NL"/>
              </w:rPr>
              <w:t>Là nước thắng trận trong Chiến tranh thế giới thứ nhất nhưng nền kinh tế Pháp bị thiệt hại nặng nề... để bù đắp thiệt hại sau chiến tranh và phát triển để giữ vững vị thế trong hệ thống tư bản chủ nghĩa thực dân Pháp tăng cường khai thác thuộc địa đặc biệt là Đông Dương...</w:t>
            </w:r>
          </w:p>
          <w:p w:rsidR="007D2AA8" w:rsidRPr="007D2AA8" w:rsidRDefault="007D2AA8" w:rsidP="007D2AA8">
            <w:pPr>
              <w:spacing w:after="0" w:line="360" w:lineRule="auto"/>
              <w:jc w:val="both"/>
              <w:rPr>
                <w:rFonts w:ascii="Times New Roman" w:eastAsia="Times New Roman" w:hAnsi="Times New Roman" w:cs="Times New Roman"/>
                <w:b/>
                <w:sz w:val="26"/>
                <w:szCs w:val="26"/>
                <w:lang w:val="nl-NL"/>
              </w:rPr>
            </w:pPr>
            <w:r w:rsidRPr="007D2AA8">
              <w:rPr>
                <w:rFonts w:ascii="Times New Roman" w:eastAsia="Times New Roman" w:hAnsi="Times New Roman" w:cs="Times New Roman"/>
                <w:b/>
                <w:sz w:val="26"/>
                <w:szCs w:val="26"/>
                <w:lang w:val="nl-NL"/>
              </w:rPr>
              <w:t>- Nội dung khai thác</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Nông nghiệp:</w:t>
            </w:r>
            <w:r w:rsidRPr="007D2AA8">
              <w:rPr>
                <w:rFonts w:ascii="Times New Roman" w:eastAsia="Times New Roman" w:hAnsi="Times New Roman" w:cs="Times New Roman"/>
                <w:b/>
                <w:sz w:val="26"/>
                <w:szCs w:val="26"/>
                <w:lang w:val="nl-NL"/>
              </w:rPr>
              <w:t xml:space="preserve"> </w:t>
            </w:r>
            <w:r w:rsidRPr="007D2AA8">
              <w:rPr>
                <w:rFonts w:ascii="Times New Roman" w:eastAsia="Times New Roman" w:hAnsi="Times New Roman" w:cs="Times New Roman"/>
                <w:sz w:val="26"/>
                <w:szCs w:val="26"/>
                <w:lang w:val="nl-NL"/>
              </w:rPr>
              <w:t>Là lĩnh vực Pháp bỏ vốn nhiều nhất, nhất là đồn điền trồng cao su. Diện tích trồng cao su tăng nhanh từ 15.000 ha năm 1918, tăng lên 120.000 ha năm 1930. Nhiều công ty cao su ra đời như Công ty Đất Đỏ, Công ty Misơlanh...</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Công nghiệp: Tư bản Pháp chú trọng đầu tư vào khai mỏ (nhất là mỏ than). Bên cạnh đó tư bản pháp còn mở mang một số cơ swor công nghiệp chế biến, sửa chữa cơ khí...</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Thương nghiệp: Thực hiện chính sách độc quyền về ngoại thương thông qua việc đánh thuế nặng hàng hóa các nước tư bản nhập vào nước ta nhất là hàng của Trung Quốc và Nhật Bản. Nhờ đó, hàng Pháp nhập vào Việt Nam tăng lên rất nhanh...</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Giao thông vận tải: Được đầu tư phát triển để phục vụ cuộc khai thác, vận chuyển hàng hóa, nguyên vật liệu...</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Ngân hàng Đông Dương nắm quyền chỉ huy kinh tế ở Đông Dương, phát hành tiền, cho vay nặng lãi...</w:t>
            </w:r>
          </w:p>
          <w:p w:rsidR="007D2AA8" w:rsidRPr="007D2AA8" w:rsidRDefault="007D2AA8" w:rsidP="007D2AA8">
            <w:pPr>
              <w:spacing w:after="0" w:line="360" w:lineRule="auto"/>
              <w:jc w:val="both"/>
              <w:rPr>
                <w:rFonts w:ascii="Times New Roman" w:eastAsia="Times New Roman" w:hAnsi="Times New Roman" w:cs="Times New Roman"/>
                <w:b/>
                <w:sz w:val="26"/>
                <w:szCs w:val="26"/>
                <w:lang w:val="nl-NL"/>
              </w:rPr>
            </w:pPr>
            <w:r w:rsidRPr="007D2AA8">
              <w:rPr>
                <w:rFonts w:ascii="Times New Roman" w:eastAsia="Times New Roman" w:hAnsi="Times New Roman" w:cs="Times New Roman"/>
                <w:b/>
                <w:sz w:val="26"/>
                <w:szCs w:val="26"/>
                <w:lang w:val="nl-NL"/>
              </w:rPr>
              <w:t>2. Nhận xét</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Quy mô, tính chất của cuộc khai thác lần thứ hai lớn gấp nhiều lần so với lần thứ nhất song chính sách khai thác của Pháp không hề thay đổi: Trong nông nghiệp chủ yếu lập đồn điền cao su, trong công nghiệp chủ yếu khai mỏ và chế biến; hạn chế sự phát triển của công nghiệp nặng; việc đầu tư kĩ thuật, nhân lực chỉ được tiến hành ở một số ngành mang lại nhiều lợi nhuận cho Pháp...</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lastRenderedPageBreak/>
              <w:t>- Cuộc khai thác thuộc địa lần thứ hai đã có những tác động tích cực (nằm ngoài ý muốn chủ quan của thực dân Pháp) đó là du nhập một cách mạnh mẽ hơn phương thức sản xuất tư bản chủ nghĩa vào Đông Dương, để lại một số cơ sở vật chất kĩ thuật... song về cơ bản kinh tế Đông Dương phát triển không cân đối, lệ thuộc chặt vào kinh tế Pháp...</w:t>
            </w:r>
          </w:p>
        </w:tc>
        <w:tc>
          <w:tcPr>
            <w:tcW w:w="923" w:type="dxa"/>
            <w:shd w:val="clear" w:color="auto" w:fill="auto"/>
          </w:tcPr>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0,5</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0,5</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0,5</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0,5</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0,5</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0,5</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1,0</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1,0</w:t>
            </w:r>
          </w:p>
        </w:tc>
      </w:tr>
      <w:tr w:rsidR="007D2AA8" w:rsidRPr="007D2AA8" w:rsidTr="00904BEF">
        <w:trPr>
          <w:trHeight w:val="701"/>
        </w:trPr>
        <w:tc>
          <w:tcPr>
            <w:tcW w:w="1211" w:type="dxa"/>
            <w:vMerge w:val="restart"/>
            <w:shd w:val="clear" w:color="auto" w:fill="auto"/>
          </w:tcPr>
          <w:p w:rsidR="007D2AA8" w:rsidRPr="007D2AA8" w:rsidRDefault="007D2AA8" w:rsidP="007D2AA8">
            <w:pPr>
              <w:spacing w:after="0" w:line="360" w:lineRule="auto"/>
              <w:jc w:val="center"/>
              <w:rPr>
                <w:rFonts w:ascii="Times New Roman" w:eastAsia="Times New Roman" w:hAnsi="Times New Roman" w:cs="Times New Roman"/>
                <w:b/>
                <w:spacing w:val="-8"/>
                <w:sz w:val="26"/>
                <w:szCs w:val="26"/>
                <w:lang w:val="nl-NL"/>
              </w:rPr>
            </w:pPr>
          </w:p>
          <w:p w:rsidR="007D2AA8" w:rsidRPr="007D2AA8" w:rsidRDefault="007D2AA8" w:rsidP="007D2AA8">
            <w:pPr>
              <w:spacing w:after="0" w:line="360" w:lineRule="auto"/>
              <w:jc w:val="center"/>
              <w:rPr>
                <w:rFonts w:ascii="Times New Roman" w:eastAsia="Times New Roman" w:hAnsi="Times New Roman" w:cs="Times New Roman"/>
                <w:b/>
                <w:spacing w:val="-8"/>
                <w:sz w:val="26"/>
                <w:szCs w:val="26"/>
                <w:lang w:val="nl-NL"/>
              </w:rPr>
            </w:pPr>
            <w:r w:rsidRPr="007D2AA8">
              <w:rPr>
                <w:rFonts w:ascii="Times New Roman" w:eastAsia="Times New Roman" w:hAnsi="Times New Roman" w:cs="Times New Roman"/>
                <w:b/>
                <w:spacing w:val="-8"/>
                <w:sz w:val="26"/>
                <w:szCs w:val="26"/>
                <w:lang w:val="nl-NL"/>
              </w:rPr>
              <w:t>Câu II</w:t>
            </w:r>
          </w:p>
        </w:tc>
        <w:tc>
          <w:tcPr>
            <w:tcW w:w="8149" w:type="dxa"/>
            <w:shd w:val="clear" w:color="auto" w:fill="auto"/>
          </w:tcPr>
          <w:p w:rsidR="007D2AA8" w:rsidRPr="007D2AA8" w:rsidRDefault="007D2AA8" w:rsidP="007D2AA8">
            <w:pPr>
              <w:autoSpaceDE w:val="0"/>
              <w:autoSpaceDN w:val="0"/>
              <w:adjustRightInd w:val="0"/>
              <w:spacing w:after="0" w:line="360" w:lineRule="auto"/>
              <w:jc w:val="both"/>
              <w:rPr>
                <w:rFonts w:ascii="Times New Roman" w:eastAsia="Times New Roman" w:hAnsi="Times New Roman" w:cs="Times New Roman"/>
                <w:b/>
                <w:i/>
                <w:sz w:val="26"/>
                <w:szCs w:val="26"/>
                <w:lang w:val="nl-NL"/>
              </w:rPr>
            </w:pPr>
            <w:r w:rsidRPr="007D2AA8">
              <w:rPr>
                <w:rFonts w:ascii="Times New Roman" w:eastAsia="Times New Roman" w:hAnsi="Times New Roman" w:cs="Times New Roman"/>
                <w:b/>
                <w:i/>
                <w:spacing w:val="-6"/>
                <w:sz w:val="26"/>
                <w:szCs w:val="26"/>
                <w:lang w:val="nl-NL"/>
              </w:rPr>
              <w:t>Trình bày khái quát diễn biến và nêu nhận xét về quy mô, lực lượng tham gia và hình thức đấu tranh của cuộc vận động dân chủ trong những năm 1936 - 1939.</w:t>
            </w:r>
          </w:p>
        </w:tc>
        <w:tc>
          <w:tcPr>
            <w:tcW w:w="923" w:type="dxa"/>
            <w:shd w:val="clear" w:color="auto" w:fill="auto"/>
          </w:tcPr>
          <w:p w:rsidR="007D2AA8" w:rsidRPr="007D2AA8" w:rsidRDefault="007D2AA8" w:rsidP="007D2AA8">
            <w:pPr>
              <w:spacing w:after="0" w:line="360" w:lineRule="auto"/>
              <w:ind w:right="-177"/>
              <w:jc w:val="center"/>
              <w:rPr>
                <w:rFonts w:ascii="Times New Roman" w:eastAsia="Times New Roman" w:hAnsi="Times New Roman" w:cs="Times New Roman"/>
                <w:b/>
                <w:spacing w:val="-8"/>
                <w:sz w:val="26"/>
                <w:szCs w:val="26"/>
                <w:lang w:val="nl-NL"/>
              </w:rPr>
            </w:pPr>
            <w:r w:rsidRPr="007D2AA8">
              <w:rPr>
                <w:rFonts w:ascii="Times New Roman" w:eastAsia="Times New Roman" w:hAnsi="Times New Roman" w:cs="Times New Roman"/>
                <w:b/>
                <w:spacing w:val="-8"/>
                <w:sz w:val="26"/>
                <w:szCs w:val="26"/>
                <w:lang w:val="nl-NL"/>
              </w:rPr>
              <w:t>5,00</w:t>
            </w:r>
          </w:p>
        </w:tc>
      </w:tr>
      <w:tr w:rsidR="007D2AA8" w:rsidRPr="007D2AA8" w:rsidTr="00904BEF">
        <w:trPr>
          <w:trHeight w:val="1248"/>
        </w:trPr>
        <w:tc>
          <w:tcPr>
            <w:tcW w:w="1211" w:type="dxa"/>
            <w:vMerge/>
            <w:shd w:val="clear" w:color="auto" w:fill="auto"/>
          </w:tcPr>
          <w:p w:rsidR="007D2AA8" w:rsidRPr="007D2AA8" w:rsidRDefault="007D2AA8" w:rsidP="007D2AA8">
            <w:pPr>
              <w:spacing w:after="0" w:line="360" w:lineRule="auto"/>
              <w:jc w:val="center"/>
              <w:rPr>
                <w:rFonts w:ascii="Times New Roman" w:eastAsia="Times New Roman" w:hAnsi="Times New Roman" w:cs="Times New Roman"/>
                <w:b/>
                <w:spacing w:val="-8"/>
                <w:sz w:val="26"/>
                <w:szCs w:val="26"/>
                <w:lang w:val="nl-NL"/>
              </w:rPr>
            </w:pPr>
          </w:p>
        </w:tc>
        <w:tc>
          <w:tcPr>
            <w:tcW w:w="8149" w:type="dxa"/>
            <w:shd w:val="clear" w:color="auto" w:fill="auto"/>
          </w:tcPr>
          <w:p w:rsidR="007D2AA8" w:rsidRPr="007D2AA8" w:rsidRDefault="007D2AA8" w:rsidP="007D2AA8">
            <w:pPr>
              <w:spacing w:after="0" w:line="360" w:lineRule="auto"/>
              <w:jc w:val="both"/>
              <w:rPr>
                <w:rFonts w:ascii="Times New Roman" w:eastAsia="Times New Roman" w:hAnsi="Times New Roman" w:cs="Times New Roman"/>
                <w:b/>
                <w:color w:val="333333"/>
                <w:sz w:val="26"/>
                <w:szCs w:val="26"/>
                <w:lang w:val="nl-NL"/>
              </w:rPr>
            </w:pPr>
            <w:r w:rsidRPr="007D2AA8">
              <w:rPr>
                <w:rFonts w:ascii="Times New Roman" w:eastAsia="Times New Roman" w:hAnsi="Times New Roman" w:cs="Times New Roman"/>
                <w:b/>
                <w:color w:val="333333"/>
                <w:sz w:val="26"/>
                <w:szCs w:val="26"/>
                <w:lang w:val="nl-NL"/>
              </w:rPr>
              <w:t>1. Khái quát diễn biến</w:t>
            </w:r>
          </w:p>
          <w:p w:rsidR="007D2AA8" w:rsidRPr="007D2AA8" w:rsidRDefault="007D2AA8" w:rsidP="007D2AA8">
            <w:pPr>
              <w:spacing w:after="0" w:line="360" w:lineRule="auto"/>
              <w:jc w:val="both"/>
              <w:rPr>
                <w:rFonts w:ascii="Times New Roman" w:eastAsia="Times New Roman" w:hAnsi="Times New Roman" w:cs="Times New Roman"/>
                <w:b/>
                <w:i/>
                <w:color w:val="333333"/>
                <w:sz w:val="26"/>
                <w:szCs w:val="26"/>
                <w:lang w:val="nl-NL"/>
              </w:rPr>
            </w:pPr>
            <w:r w:rsidRPr="007D2AA8">
              <w:rPr>
                <w:rFonts w:ascii="Times New Roman" w:eastAsia="Times New Roman" w:hAnsi="Times New Roman" w:cs="Times New Roman"/>
                <w:b/>
                <w:i/>
                <w:color w:val="333333"/>
                <w:sz w:val="26"/>
                <w:szCs w:val="26"/>
                <w:lang w:val="nl-NL"/>
              </w:rPr>
              <w:t>- Phong trào đấu tranh đòi quyền tự do, dân sinh, dân chủ</w:t>
            </w:r>
          </w:p>
          <w:p w:rsidR="007D2AA8" w:rsidRPr="007D2AA8" w:rsidRDefault="007D2AA8" w:rsidP="007D2AA8">
            <w:pPr>
              <w:spacing w:after="0" w:line="360" w:lineRule="auto"/>
              <w:jc w:val="both"/>
              <w:rPr>
                <w:rFonts w:ascii="Times New Roman" w:eastAsia="Times New Roman" w:hAnsi="Times New Roman" w:cs="Times New Roman"/>
                <w:color w:val="333333"/>
                <w:sz w:val="26"/>
                <w:szCs w:val="26"/>
                <w:lang w:val="nl-NL"/>
              </w:rPr>
            </w:pPr>
            <w:r w:rsidRPr="007D2AA8">
              <w:rPr>
                <w:rFonts w:ascii="Times New Roman" w:eastAsia="Times New Roman" w:hAnsi="Times New Roman" w:cs="Times New Roman"/>
                <w:color w:val="333333"/>
                <w:sz w:val="26"/>
                <w:szCs w:val="26"/>
                <w:lang w:val="nl-NL"/>
              </w:rPr>
              <w:t>+ Phong trào Đông Dương đại hội (1936)...</w:t>
            </w:r>
          </w:p>
          <w:p w:rsidR="007D2AA8" w:rsidRPr="007D2AA8" w:rsidRDefault="007D2AA8" w:rsidP="007D2AA8">
            <w:pPr>
              <w:spacing w:after="0" w:line="360" w:lineRule="auto"/>
              <w:jc w:val="both"/>
              <w:rPr>
                <w:rFonts w:ascii="Times New Roman" w:eastAsia="Times New Roman" w:hAnsi="Times New Roman" w:cs="Times New Roman"/>
                <w:color w:val="333333"/>
                <w:sz w:val="26"/>
                <w:szCs w:val="26"/>
                <w:lang w:val="nl-NL"/>
              </w:rPr>
            </w:pPr>
            <w:r w:rsidRPr="007D2AA8">
              <w:rPr>
                <w:rFonts w:ascii="Times New Roman" w:eastAsia="Times New Roman" w:hAnsi="Times New Roman" w:cs="Times New Roman"/>
                <w:color w:val="333333"/>
                <w:sz w:val="26"/>
                <w:szCs w:val="26"/>
                <w:lang w:val="nl-NL"/>
              </w:rPr>
              <w:t>+ Lợi dụng sự kiện Gôđa sang điều tra tình hình và Brêviê nhậm chức Toàn quyền Đông Dương, Đảng tổ chức quần chúng mít tinh, đón rước, biểu dương lực lượng, đưa yêu sách, đòi quyền tự do, dân sinh, dân chủ...</w:t>
            </w:r>
          </w:p>
          <w:p w:rsidR="007D2AA8" w:rsidRPr="007D2AA8" w:rsidRDefault="007D2AA8" w:rsidP="007D2AA8">
            <w:pPr>
              <w:spacing w:after="0" w:line="360" w:lineRule="auto"/>
              <w:jc w:val="both"/>
              <w:rPr>
                <w:rFonts w:ascii="Times New Roman" w:eastAsia="Times New Roman" w:hAnsi="Times New Roman" w:cs="Times New Roman"/>
                <w:color w:val="333333"/>
                <w:sz w:val="26"/>
                <w:szCs w:val="26"/>
                <w:lang w:val="nl-NL"/>
              </w:rPr>
            </w:pPr>
            <w:r w:rsidRPr="007D2AA8">
              <w:rPr>
                <w:rFonts w:ascii="Times New Roman" w:eastAsia="Times New Roman" w:hAnsi="Times New Roman" w:cs="Times New Roman"/>
                <w:color w:val="333333"/>
                <w:sz w:val="26"/>
                <w:szCs w:val="26"/>
                <w:lang w:val="nl-NL"/>
              </w:rPr>
              <w:t>+ Phong trào dân sinh, dân chủ diễn ra sôi nổi, tiêu biểu nhất là cuộc mít tinh khổng lồ của 2,5 vạn người tại Khu Đấu Xảo (Hà Nội) ngày 1-5-1938...</w:t>
            </w:r>
          </w:p>
          <w:p w:rsidR="007D2AA8" w:rsidRPr="007D2AA8" w:rsidRDefault="007D2AA8" w:rsidP="007D2AA8">
            <w:pPr>
              <w:spacing w:after="0" w:line="360" w:lineRule="auto"/>
              <w:jc w:val="both"/>
              <w:rPr>
                <w:rFonts w:ascii="Times New Roman" w:eastAsia="Times New Roman" w:hAnsi="Times New Roman" w:cs="Times New Roman"/>
                <w:color w:val="333333"/>
                <w:sz w:val="26"/>
                <w:szCs w:val="26"/>
                <w:lang w:val="nl-NL"/>
              </w:rPr>
            </w:pPr>
            <w:r w:rsidRPr="007D2AA8">
              <w:rPr>
                <w:rFonts w:ascii="Times New Roman" w:eastAsia="Times New Roman" w:hAnsi="Times New Roman" w:cs="Times New Roman"/>
                <w:b/>
                <w:i/>
                <w:color w:val="333333"/>
                <w:sz w:val="26"/>
                <w:szCs w:val="26"/>
                <w:lang w:val="nl-NL"/>
              </w:rPr>
              <w:t xml:space="preserve">- Đấu tranh trên lĩnh vực báo chí:  </w:t>
            </w:r>
            <w:r w:rsidRPr="007D2AA8">
              <w:rPr>
                <w:rFonts w:ascii="Times New Roman" w:eastAsia="Times New Roman" w:hAnsi="Times New Roman" w:cs="Times New Roman"/>
                <w:color w:val="333333"/>
                <w:sz w:val="26"/>
                <w:szCs w:val="26"/>
                <w:lang w:val="nl-NL"/>
              </w:rPr>
              <w:t>Nhiều tờ báo công khai của Đảng, Mặt trận Dân chủ Đông Dương và các đoàn thể quần chúng ra đời (Tiền phong, Dân chúng, Lao động, Bạn dân...). Một số sách chính trị phổ thông giới thiệu chủ nghĩa Mác-Lênin và chính sách của Đảng cũng được lưu hành rộng rãi, trong đó có cuốn sách Vấn đề dân cày của Qua Ninh và Vân Đình...</w:t>
            </w:r>
          </w:p>
          <w:p w:rsidR="007D2AA8" w:rsidRPr="007D2AA8" w:rsidRDefault="007D2AA8" w:rsidP="007D2AA8">
            <w:pPr>
              <w:spacing w:after="0" w:line="360" w:lineRule="auto"/>
              <w:jc w:val="both"/>
              <w:rPr>
                <w:rFonts w:ascii="Times New Roman" w:eastAsia="Times New Roman" w:hAnsi="Times New Roman" w:cs="Times New Roman"/>
                <w:b/>
                <w:color w:val="333333"/>
                <w:sz w:val="26"/>
                <w:szCs w:val="26"/>
                <w:lang w:val="nl-NL"/>
              </w:rPr>
            </w:pPr>
            <w:r w:rsidRPr="007D2AA8">
              <w:rPr>
                <w:rFonts w:ascii="Times New Roman" w:eastAsia="Times New Roman" w:hAnsi="Times New Roman" w:cs="Times New Roman"/>
                <w:b/>
                <w:color w:val="333333"/>
                <w:sz w:val="26"/>
                <w:szCs w:val="26"/>
                <w:lang w:val="nl-NL"/>
              </w:rPr>
              <w:t>* Nhận xét</w:t>
            </w:r>
          </w:p>
          <w:p w:rsidR="007D2AA8" w:rsidRPr="007D2AA8" w:rsidRDefault="007D2AA8" w:rsidP="007D2AA8">
            <w:pPr>
              <w:spacing w:after="0" w:line="360" w:lineRule="auto"/>
              <w:jc w:val="both"/>
              <w:rPr>
                <w:rFonts w:ascii="Times New Roman" w:eastAsia="Times New Roman" w:hAnsi="Times New Roman" w:cs="Times New Roman"/>
                <w:color w:val="333333"/>
                <w:sz w:val="26"/>
                <w:szCs w:val="26"/>
                <w:lang w:val="nl-NL"/>
              </w:rPr>
            </w:pPr>
            <w:r w:rsidRPr="007D2AA8">
              <w:rPr>
                <w:rFonts w:ascii="Times New Roman" w:eastAsia="Times New Roman" w:hAnsi="Times New Roman" w:cs="Times New Roman"/>
                <w:b/>
                <w:i/>
                <w:color w:val="333333"/>
                <w:sz w:val="26"/>
                <w:szCs w:val="26"/>
                <w:lang w:val="nl-NL"/>
              </w:rPr>
              <w:t xml:space="preserve">- Quy mô: </w:t>
            </w:r>
            <w:r w:rsidRPr="007D2AA8">
              <w:rPr>
                <w:rFonts w:ascii="Times New Roman" w:eastAsia="Times New Roman" w:hAnsi="Times New Roman" w:cs="Times New Roman"/>
                <w:color w:val="333333"/>
                <w:sz w:val="26"/>
                <w:szCs w:val="26"/>
                <w:lang w:val="nl-NL"/>
              </w:rPr>
              <w:t>Rộng lớn khắp Bắc, Trung, Nam, từ thành thị đến nông thôn...</w:t>
            </w:r>
          </w:p>
          <w:p w:rsidR="007D2AA8" w:rsidRPr="007D2AA8" w:rsidRDefault="007D2AA8" w:rsidP="007D2AA8">
            <w:pPr>
              <w:spacing w:after="0" w:line="360" w:lineRule="auto"/>
              <w:jc w:val="both"/>
              <w:rPr>
                <w:rFonts w:ascii="Times New Roman" w:eastAsia="Times New Roman" w:hAnsi="Times New Roman" w:cs="Times New Roman"/>
                <w:color w:val="333333"/>
                <w:sz w:val="26"/>
                <w:szCs w:val="26"/>
                <w:lang w:val="nl-NL"/>
              </w:rPr>
            </w:pPr>
            <w:r w:rsidRPr="007D2AA8">
              <w:rPr>
                <w:rFonts w:ascii="Times New Roman" w:eastAsia="Times New Roman" w:hAnsi="Times New Roman" w:cs="Times New Roman"/>
                <w:b/>
                <w:i/>
                <w:color w:val="333333"/>
                <w:sz w:val="26"/>
                <w:szCs w:val="26"/>
                <w:lang w:val="nl-NL"/>
              </w:rPr>
              <w:t xml:space="preserve">- Lực lượng: </w:t>
            </w:r>
            <w:r w:rsidRPr="007D2AA8">
              <w:rPr>
                <w:rFonts w:ascii="Times New Roman" w:eastAsia="Times New Roman" w:hAnsi="Times New Roman" w:cs="Times New Roman"/>
                <w:color w:val="333333"/>
                <w:sz w:val="26"/>
                <w:szCs w:val="26"/>
                <w:lang w:val="nl-NL"/>
              </w:rPr>
              <w:t>Đông đảo quần chúng tham gia gồm công nhân, nông dân, tư sản, tiểu tư sản, trung, tiểu địa chủ...</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b/>
                <w:i/>
                <w:color w:val="333333"/>
                <w:sz w:val="26"/>
                <w:szCs w:val="26"/>
                <w:lang w:val="nl-NL"/>
              </w:rPr>
              <w:t>- Hình thức đấu tranh:</w:t>
            </w:r>
            <w:r w:rsidRPr="007D2AA8">
              <w:rPr>
                <w:rFonts w:ascii="Times New Roman" w:eastAsia="Times New Roman" w:hAnsi="Times New Roman" w:cs="Times New Roman"/>
                <w:color w:val="333333"/>
                <w:sz w:val="26"/>
                <w:szCs w:val="26"/>
                <w:lang w:val="nl-NL"/>
              </w:rPr>
              <w:t xml:space="preserve"> Phong phú như công khai, bán công khai, hợp pháp, bí mật, hợp pháp, bán hợp pháp.</w:t>
            </w:r>
          </w:p>
        </w:tc>
        <w:tc>
          <w:tcPr>
            <w:tcW w:w="923" w:type="dxa"/>
            <w:shd w:val="clear" w:color="auto" w:fill="auto"/>
          </w:tcPr>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0,75</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0,75</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0,75</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0,75</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0,5</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0,75</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0,75</w:t>
            </w: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pacing w:val="-8"/>
                <w:sz w:val="26"/>
                <w:szCs w:val="26"/>
                <w:lang w:val="nl-NL"/>
              </w:rPr>
            </w:pPr>
          </w:p>
        </w:tc>
      </w:tr>
      <w:tr w:rsidR="007D2AA8" w:rsidRPr="007D2AA8" w:rsidTr="00904BEF">
        <w:trPr>
          <w:trHeight w:val="404"/>
        </w:trPr>
        <w:tc>
          <w:tcPr>
            <w:tcW w:w="1211" w:type="dxa"/>
            <w:vMerge w:val="restart"/>
            <w:shd w:val="clear" w:color="auto" w:fill="auto"/>
          </w:tcPr>
          <w:p w:rsidR="007D2AA8" w:rsidRPr="007D2AA8" w:rsidRDefault="007D2AA8" w:rsidP="007D2AA8">
            <w:pPr>
              <w:spacing w:after="0" w:line="360" w:lineRule="auto"/>
              <w:jc w:val="center"/>
              <w:rPr>
                <w:rFonts w:ascii="Times New Roman" w:eastAsia="Times New Roman" w:hAnsi="Times New Roman" w:cs="Times New Roman"/>
                <w:b/>
                <w:spacing w:val="-8"/>
                <w:sz w:val="26"/>
                <w:szCs w:val="26"/>
                <w:lang w:val="nl-NL"/>
              </w:rPr>
            </w:pPr>
            <w:r w:rsidRPr="007D2AA8">
              <w:rPr>
                <w:rFonts w:ascii="Times New Roman" w:eastAsia="Times New Roman" w:hAnsi="Times New Roman" w:cs="Times New Roman"/>
                <w:b/>
                <w:spacing w:val="-8"/>
                <w:sz w:val="26"/>
                <w:szCs w:val="26"/>
                <w:lang w:val="nl-NL"/>
              </w:rPr>
              <w:t>Câu III</w:t>
            </w:r>
          </w:p>
        </w:tc>
        <w:tc>
          <w:tcPr>
            <w:tcW w:w="8149" w:type="dxa"/>
            <w:shd w:val="clear" w:color="auto" w:fill="auto"/>
          </w:tcPr>
          <w:p w:rsidR="007D2AA8" w:rsidRPr="007D2AA8" w:rsidRDefault="007D2AA8" w:rsidP="007D2AA8">
            <w:pPr>
              <w:spacing w:after="0" w:line="360" w:lineRule="auto"/>
              <w:jc w:val="both"/>
              <w:rPr>
                <w:rFonts w:ascii="Times New Roman" w:eastAsia="Times New Roman" w:hAnsi="Times New Roman" w:cs="Times New Roman"/>
                <w:b/>
                <w:i/>
                <w:spacing w:val="-6"/>
                <w:sz w:val="26"/>
                <w:szCs w:val="26"/>
                <w:lang w:val="nl-NL"/>
              </w:rPr>
            </w:pPr>
            <w:r w:rsidRPr="007D2AA8">
              <w:rPr>
                <w:rFonts w:ascii="Times New Roman" w:eastAsia="Times New Roman" w:hAnsi="Times New Roman" w:cs="Times New Roman"/>
                <w:b/>
                <w:i/>
                <w:spacing w:val="-6"/>
                <w:sz w:val="26"/>
                <w:szCs w:val="26"/>
                <w:lang w:val="nl-NL"/>
              </w:rPr>
              <w:t>Kế hoạch Na-va đã từng bước bị phá sản và phá sản hoàn toàn như thế nào?</w:t>
            </w:r>
          </w:p>
        </w:tc>
        <w:tc>
          <w:tcPr>
            <w:tcW w:w="923" w:type="dxa"/>
            <w:shd w:val="clear" w:color="auto" w:fill="auto"/>
          </w:tcPr>
          <w:p w:rsidR="007D2AA8" w:rsidRPr="007D2AA8" w:rsidRDefault="007D2AA8" w:rsidP="007D2AA8">
            <w:pPr>
              <w:spacing w:after="0" w:line="360" w:lineRule="auto"/>
              <w:ind w:right="-177"/>
              <w:jc w:val="center"/>
              <w:rPr>
                <w:rFonts w:ascii="Times New Roman" w:eastAsia="Times New Roman" w:hAnsi="Times New Roman" w:cs="Times New Roman"/>
                <w:b/>
                <w:spacing w:val="-8"/>
                <w:sz w:val="26"/>
                <w:szCs w:val="26"/>
                <w:lang w:val="nl-NL"/>
              </w:rPr>
            </w:pPr>
            <w:r w:rsidRPr="007D2AA8">
              <w:rPr>
                <w:rFonts w:ascii="Times New Roman" w:eastAsia="Times New Roman" w:hAnsi="Times New Roman" w:cs="Times New Roman"/>
                <w:b/>
                <w:spacing w:val="-8"/>
                <w:sz w:val="26"/>
                <w:szCs w:val="26"/>
                <w:lang w:val="nl-NL"/>
              </w:rPr>
              <w:t>4,00</w:t>
            </w:r>
          </w:p>
        </w:tc>
      </w:tr>
      <w:tr w:rsidR="007D2AA8" w:rsidRPr="007D2AA8" w:rsidTr="00904BEF">
        <w:trPr>
          <w:trHeight w:val="1250"/>
        </w:trPr>
        <w:tc>
          <w:tcPr>
            <w:tcW w:w="1211" w:type="dxa"/>
            <w:vMerge/>
            <w:shd w:val="clear" w:color="auto" w:fill="auto"/>
          </w:tcPr>
          <w:p w:rsidR="007D2AA8" w:rsidRPr="007D2AA8" w:rsidRDefault="007D2AA8" w:rsidP="007D2AA8">
            <w:pPr>
              <w:spacing w:after="0" w:line="360" w:lineRule="auto"/>
              <w:jc w:val="center"/>
              <w:rPr>
                <w:rFonts w:ascii="Times New Roman" w:eastAsia="Times New Roman" w:hAnsi="Times New Roman" w:cs="Times New Roman"/>
                <w:spacing w:val="-8"/>
                <w:sz w:val="26"/>
                <w:szCs w:val="26"/>
                <w:lang w:val="nl-NL"/>
              </w:rPr>
            </w:pPr>
          </w:p>
        </w:tc>
        <w:tc>
          <w:tcPr>
            <w:tcW w:w="8149" w:type="dxa"/>
            <w:shd w:val="clear" w:color="auto" w:fill="auto"/>
          </w:tcPr>
          <w:p w:rsidR="007D2AA8" w:rsidRPr="007D2AA8" w:rsidRDefault="007D2AA8" w:rsidP="007D2AA8">
            <w:pPr>
              <w:spacing w:after="0" w:line="360" w:lineRule="auto"/>
              <w:jc w:val="both"/>
              <w:rPr>
                <w:rFonts w:ascii="Times New Roman" w:eastAsia="Times New Roman" w:hAnsi="Times New Roman" w:cs="Times New Roman"/>
                <w:b/>
                <w:spacing w:val="-4"/>
                <w:sz w:val="26"/>
                <w:szCs w:val="26"/>
                <w:lang w:val="nl-NL"/>
              </w:rPr>
            </w:pPr>
            <w:r w:rsidRPr="007D2AA8">
              <w:rPr>
                <w:rFonts w:ascii="Times New Roman" w:eastAsia="Times New Roman" w:hAnsi="Times New Roman" w:cs="Times New Roman"/>
                <w:b/>
                <w:spacing w:val="-4"/>
                <w:sz w:val="26"/>
                <w:szCs w:val="26"/>
                <w:lang w:val="nl-NL"/>
              </w:rPr>
              <w:t>1. Quá trình thất bại của Kế hoạch Na-va</w:t>
            </w:r>
          </w:p>
          <w:p w:rsidR="007D2AA8" w:rsidRPr="007D2AA8" w:rsidRDefault="007D2AA8" w:rsidP="007D2AA8">
            <w:pPr>
              <w:spacing w:after="0" w:line="360" w:lineRule="auto"/>
              <w:jc w:val="both"/>
              <w:rPr>
                <w:rFonts w:ascii="Times New Roman" w:eastAsia="Times New Roman" w:hAnsi="Times New Roman" w:cs="Times New Roman"/>
                <w:b/>
                <w:spacing w:val="-4"/>
                <w:sz w:val="26"/>
                <w:szCs w:val="26"/>
                <w:lang w:val="nl-NL"/>
              </w:rPr>
            </w:pPr>
            <w:r w:rsidRPr="007D2AA8">
              <w:rPr>
                <w:rFonts w:ascii="Times New Roman" w:eastAsia="Times New Roman" w:hAnsi="Times New Roman" w:cs="Times New Roman"/>
                <w:b/>
                <w:spacing w:val="-4"/>
                <w:sz w:val="26"/>
                <w:szCs w:val="26"/>
                <w:lang w:val="nl-NL"/>
              </w:rPr>
              <w:t>* Giai đoạn 1 (Kế hoạch Nava bước đầu bị phá sản)</w:t>
            </w:r>
          </w:p>
          <w:p w:rsidR="007D2AA8" w:rsidRPr="007D2AA8" w:rsidRDefault="007D2AA8" w:rsidP="007D2AA8">
            <w:pPr>
              <w:spacing w:after="0" w:line="360" w:lineRule="auto"/>
              <w:jc w:val="both"/>
              <w:rPr>
                <w:rFonts w:ascii="Times New Roman" w:eastAsia="Times New Roman" w:hAnsi="Times New Roman" w:cs="Times New Roman"/>
                <w:spacing w:val="-4"/>
                <w:sz w:val="26"/>
                <w:szCs w:val="26"/>
                <w:lang w:val="nl-NL"/>
              </w:rPr>
            </w:pPr>
            <w:r w:rsidRPr="007D2AA8">
              <w:rPr>
                <w:rFonts w:ascii="Times New Roman" w:eastAsia="Times New Roman" w:hAnsi="Times New Roman" w:cs="Times New Roman"/>
                <w:spacing w:val="-4"/>
                <w:sz w:val="26"/>
                <w:szCs w:val="26"/>
                <w:lang w:val="nl-NL"/>
              </w:rPr>
              <w:t>- Theo kế hoạch từ thu-đông 1953, Nava sẽ tập trung quân ở đồng bằng Bắc Bộ, tiến hành các cuộc hành quân càn quét, bình định vùng chiếm đóng, đẩy mạnh hoạt động thổ phỉ ở vùng rừng núi phía Bắc, tấn công vào vùng tự do của ta thuộc các tỉnh Ninh Bình, Thanh Hóa...</w:t>
            </w:r>
          </w:p>
          <w:p w:rsidR="007D2AA8" w:rsidRPr="007D2AA8" w:rsidRDefault="007D2AA8" w:rsidP="007D2AA8">
            <w:pPr>
              <w:spacing w:after="0" w:line="360" w:lineRule="auto"/>
              <w:jc w:val="both"/>
              <w:rPr>
                <w:rFonts w:ascii="Times New Roman" w:eastAsia="Times New Roman" w:hAnsi="Times New Roman" w:cs="Times New Roman"/>
                <w:spacing w:val="-4"/>
                <w:sz w:val="26"/>
                <w:szCs w:val="26"/>
                <w:lang w:val="nl-NL"/>
              </w:rPr>
            </w:pPr>
            <w:r w:rsidRPr="007D2AA8">
              <w:rPr>
                <w:rFonts w:ascii="Times New Roman" w:eastAsia="Times New Roman" w:hAnsi="Times New Roman" w:cs="Times New Roman"/>
                <w:spacing w:val="-4"/>
                <w:sz w:val="26"/>
                <w:szCs w:val="26"/>
                <w:lang w:val="nl-NL"/>
              </w:rPr>
              <w:t>- Để bước đầu đánh bại Kế hoạch Nava, trong Đông-Xuân 1953-1954, quân ta đã mở hàng loạt chiến dịch tấn công địch ở hấu khắp chiến trường Đông Dương, phá thế tập trung quân của Pháp buộc chúng phải dàn mỏng lực lượng. Quân ta đã mở hàng loạt các chiến dịch như Tây Bắc, Thượng Lào, Trung Lào, Tây Nguyên buộc địch phải phân tán lực lượng ở 5 hướng. Điện Biên Phủ từ chỗ không có trong Kế hoạch Nava đã trở thành trung tâm điểm của kế hoạch này. Như vậy, Kế hoạch Nava đã bước đầu bị phá sản...</w:t>
            </w:r>
          </w:p>
          <w:p w:rsidR="007D2AA8" w:rsidRPr="007D2AA8" w:rsidRDefault="007D2AA8" w:rsidP="007D2AA8">
            <w:pPr>
              <w:spacing w:after="0" w:line="360" w:lineRule="auto"/>
              <w:jc w:val="both"/>
              <w:rPr>
                <w:rFonts w:ascii="Times New Roman" w:eastAsia="Times New Roman" w:hAnsi="Times New Roman" w:cs="Times New Roman"/>
                <w:b/>
                <w:spacing w:val="-4"/>
                <w:sz w:val="26"/>
                <w:szCs w:val="26"/>
                <w:lang w:val="nl-NL"/>
              </w:rPr>
            </w:pPr>
            <w:r w:rsidRPr="007D2AA8">
              <w:rPr>
                <w:rFonts w:ascii="Times New Roman" w:eastAsia="Times New Roman" w:hAnsi="Times New Roman" w:cs="Times New Roman"/>
                <w:b/>
                <w:spacing w:val="-4"/>
                <w:sz w:val="26"/>
                <w:szCs w:val="26"/>
                <w:lang w:val="nl-NL"/>
              </w:rPr>
              <w:t>* Giai đoạn 2 (Kế hoạch Na-va bị phá sản hoàn toàn)</w:t>
            </w:r>
          </w:p>
          <w:p w:rsidR="007D2AA8" w:rsidRPr="007D2AA8" w:rsidRDefault="007D2AA8" w:rsidP="007D2AA8">
            <w:pPr>
              <w:spacing w:after="0" w:line="360" w:lineRule="auto"/>
              <w:jc w:val="both"/>
              <w:rPr>
                <w:rFonts w:ascii="Times New Roman" w:eastAsia="Times New Roman" w:hAnsi="Times New Roman" w:cs="Times New Roman"/>
                <w:spacing w:val="-6"/>
                <w:sz w:val="26"/>
                <w:szCs w:val="26"/>
                <w:lang w:val="nl-NL"/>
              </w:rPr>
            </w:pPr>
            <w:r w:rsidRPr="007D2AA8">
              <w:rPr>
                <w:rFonts w:ascii="Times New Roman" w:eastAsia="Times New Roman" w:hAnsi="Times New Roman" w:cs="Times New Roman"/>
                <w:spacing w:val="-6"/>
                <w:sz w:val="26"/>
                <w:szCs w:val="26"/>
                <w:lang w:val="nl-NL"/>
              </w:rPr>
              <w:t>- Khi Kế hoạch Na-va bước đầu bị phá sản, phát hiện chủ lực của ta tiến lên Tây Bắc Na-va đã tập trung xây dựng Điện Biên Phủ thành tập đoàn cứ điểm mạnh nhất Đông Dương với ý đồ thu hút chủ lực của ta từ các hướng về đó để tiêu diệt. Điện Biên Phủ từ chỗ không có trong Kế hoạch Na-va đã trở thành trung tâm điểm của kế hoạch này.</w:t>
            </w:r>
          </w:p>
          <w:p w:rsidR="007D2AA8" w:rsidRPr="007D2AA8" w:rsidRDefault="007D2AA8" w:rsidP="007D2AA8">
            <w:pPr>
              <w:spacing w:after="0" w:line="360" w:lineRule="auto"/>
              <w:jc w:val="both"/>
              <w:rPr>
                <w:rFonts w:ascii="Times New Roman" w:eastAsia="Times New Roman" w:hAnsi="Times New Roman" w:cs="Times New Roman"/>
                <w:spacing w:val="-4"/>
                <w:sz w:val="26"/>
                <w:szCs w:val="26"/>
                <w:lang w:val="nl-NL"/>
              </w:rPr>
            </w:pPr>
            <w:r w:rsidRPr="007D2AA8">
              <w:rPr>
                <w:rFonts w:ascii="Times New Roman" w:eastAsia="Times New Roman" w:hAnsi="Times New Roman" w:cs="Times New Roman"/>
                <w:spacing w:val="-4"/>
                <w:sz w:val="26"/>
                <w:szCs w:val="26"/>
                <w:lang w:val="nl-NL"/>
              </w:rPr>
              <w:t>- Sau một thời gian chuẩn bị, ngỳ 13/3/1954, quân ta đã nổ súng mở màn cuộc tấn công tập đoàn cứ điểm Điện Biên Phủ và đến 7/5/1954, chiến dịch Điện Biên Phủ kết thúc thắng lợi. Chiến thắng Điện Biên Phủ đã làm cho Kế hoạch Na-va bị phá sản hoàn toàn, giáng một đòn mạnh vào ý chí xâm lược của Pháp, làm xoay chuyển cục diện chiến tranh, tạo điều kiện thuận lợi cho cuộc đấu tranh ngoại giao của ta, buộc Pháp phải kí Hiệp định Giơnevơ 1954 về việc chấm dứt chiến tranh lập lại hòa bình ở Đông Dương.</w:t>
            </w:r>
          </w:p>
        </w:tc>
        <w:tc>
          <w:tcPr>
            <w:tcW w:w="923" w:type="dxa"/>
            <w:shd w:val="clear" w:color="auto" w:fill="auto"/>
          </w:tcPr>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1,0</w:t>
            </w: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1,0</w:t>
            </w: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1,0</w:t>
            </w: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1,0</w:t>
            </w:r>
          </w:p>
        </w:tc>
      </w:tr>
      <w:tr w:rsidR="007D2AA8" w:rsidRPr="007D2AA8" w:rsidTr="00904BEF">
        <w:trPr>
          <w:trHeight w:val="379"/>
        </w:trPr>
        <w:tc>
          <w:tcPr>
            <w:tcW w:w="1211" w:type="dxa"/>
            <w:vMerge w:val="restart"/>
            <w:shd w:val="clear" w:color="auto" w:fill="auto"/>
          </w:tcPr>
          <w:p w:rsidR="007D2AA8" w:rsidRPr="007D2AA8" w:rsidRDefault="007D2AA8" w:rsidP="007D2AA8">
            <w:pPr>
              <w:spacing w:after="0" w:line="360" w:lineRule="auto"/>
              <w:jc w:val="center"/>
              <w:rPr>
                <w:rFonts w:ascii="Times New Roman" w:eastAsia="Times New Roman" w:hAnsi="Times New Roman" w:cs="Times New Roman"/>
                <w:spacing w:val="-8"/>
                <w:sz w:val="26"/>
                <w:szCs w:val="26"/>
                <w:lang w:val="nl-NL"/>
              </w:rPr>
            </w:pPr>
          </w:p>
          <w:p w:rsidR="007D2AA8" w:rsidRPr="007D2AA8" w:rsidRDefault="007D2AA8" w:rsidP="007D2AA8">
            <w:pPr>
              <w:spacing w:after="0" w:line="360" w:lineRule="auto"/>
              <w:jc w:val="center"/>
              <w:rPr>
                <w:rFonts w:ascii="Times New Roman" w:eastAsia="Times New Roman" w:hAnsi="Times New Roman" w:cs="Times New Roman"/>
                <w:b/>
                <w:spacing w:val="-8"/>
                <w:sz w:val="26"/>
                <w:szCs w:val="26"/>
                <w:lang w:val="nl-NL"/>
              </w:rPr>
            </w:pPr>
            <w:r w:rsidRPr="007D2AA8">
              <w:rPr>
                <w:rFonts w:ascii="Times New Roman" w:eastAsia="Times New Roman" w:hAnsi="Times New Roman" w:cs="Times New Roman"/>
                <w:b/>
                <w:spacing w:val="-8"/>
                <w:sz w:val="26"/>
                <w:szCs w:val="26"/>
                <w:lang w:val="nl-NL"/>
              </w:rPr>
              <w:t>Câu IV</w:t>
            </w:r>
          </w:p>
        </w:tc>
        <w:tc>
          <w:tcPr>
            <w:tcW w:w="8149" w:type="dxa"/>
            <w:shd w:val="clear" w:color="auto" w:fill="auto"/>
          </w:tcPr>
          <w:p w:rsidR="007D2AA8" w:rsidRPr="007D2AA8" w:rsidRDefault="007D2AA8" w:rsidP="007D2AA8">
            <w:pPr>
              <w:autoSpaceDE w:val="0"/>
              <w:autoSpaceDN w:val="0"/>
              <w:adjustRightInd w:val="0"/>
              <w:spacing w:after="0" w:line="360" w:lineRule="auto"/>
              <w:jc w:val="both"/>
              <w:rPr>
                <w:rFonts w:ascii="Times New Roman" w:eastAsia="Times New Roman" w:hAnsi="Times New Roman" w:cs="Times New Roman"/>
                <w:spacing w:val="-8"/>
                <w:sz w:val="26"/>
                <w:szCs w:val="26"/>
                <w:lang w:val="nl-NL"/>
              </w:rPr>
            </w:pPr>
            <w:r w:rsidRPr="007D2AA8">
              <w:rPr>
                <w:rFonts w:ascii="Times New Roman" w:eastAsia="Times New Roman" w:hAnsi="Times New Roman" w:cs="Times New Roman"/>
                <w:spacing w:val="-8"/>
                <w:sz w:val="26"/>
                <w:szCs w:val="26"/>
                <w:lang w:val="nl-NL"/>
              </w:rPr>
              <w:t>Hãy làm sáng tỏ nhận định sau: “Từ một nước bị bại trận, bị chiến tranh tàn phá nặng nề, nhưng trong khoảng hơn hai thập kỉ đầu sau Chiến tranh thế giới thứ hai, Nhật Bản đã vươn lên mạnh mẽ, trở thành siêu cường kinh tế đứng thứ hai thế giới. Từ sự phát triển kinh tế của Nhật Bản, các quốc gia đang phát triển có thể rút ra nhiều kinh nghiệm cho công cuộc công nghiệp hóa, hiện đại hóa đất nước của mình”.</w:t>
            </w:r>
          </w:p>
        </w:tc>
        <w:tc>
          <w:tcPr>
            <w:tcW w:w="923" w:type="dxa"/>
            <w:shd w:val="clear" w:color="auto" w:fill="auto"/>
          </w:tcPr>
          <w:p w:rsidR="007D2AA8" w:rsidRPr="007D2AA8" w:rsidRDefault="007D2AA8" w:rsidP="007D2AA8">
            <w:pPr>
              <w:spacing w:after="0" w:line="360" w:lineRule="auto"/>
              <w:ind w:right="-177"/>
              <w:jc w:val="center"/>
              <w:rPr>
                <w:rFonts w:ascii="Times New Roman" w:eastAsia="Times New Roman" w:hAnsi="Times New Roman" w:cs="Times New Roman"/>
                <w:b/>
                <w:sz w:val="26"/>
                <w:szCs w:val="26"/>
                <w:lang w:val="nl-NL"/>
              </w:rPr>
            </w:pPr>
            <w:r w:rsidRPr="007D2AA8">
              <w:rPr>
                <w:rFonts w:ascii="Times New Roman" w:eastAsia="Times New Roman" w:hAnsi="Times New Roman" w:cs="Times New Roman"/>
                <w:b/>
                <w:sz w:val="26"/>
                <w:szCs w:val="26"/>
                <w:lang w:val="nl-NL"/>
              </w:rPr>
              <w:t>6,00</w:t>
            </w:r>
          </w:p>
        </w:tc>
      </w:tr>
      <w:tr w:rsidR="007D2AA8" w:rsidRPr="007D2AA8" w:rsidTr="00904BEF">
        <w:trPr>
          <w:trHeight w:val="1250"/>
        </w:trPr>
        <w:tc>
          <w:tcPr>
            <w:tcW w:w="1211" w:type="dxa"/>
            <w:vMerge/>
            <w:shd w:val="clear" w:color="auto" w:fill="auto"/>
          </w:tcPr>
          <w:p w:rsidR="007D2AA8" w:rsidRPr="007D2AA8" w:rsidRDefault="007D2AA8" w:rsidP="007D2AA8">
            <w:pPr>
              <w:spacing w:after="0" w:line="360" w:lineRule="auto"/>
              <w:jc w:val="center"/>
              <w:rPr>
                <w:rFonts w:ascii="Times New Roman" w:eastAsia="Times New Roman" w:hAnsi="Times New Roman" w:cs="Times New Roman"/>
                <w:spacing w:val="-8"/>
                <w:sz w:val="26"/>
                <w:szCs w:val="26"/>
                <w:lang w:val="nl-NL"/>
              </w:rPr>
            </w:pPr>
          </w:p>
        </w:tc>
        <w:tc>
          <w:tcPr>
            <w:tcW w:w="8149" w:type="dxa"/>
            <w:shd w:val="clear" w:color="auto" w:fill="auto"/>
          </w:tcPr>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xml:space="preserve">- </w:t>
            </w:r>
            <w:r w:rsidRPr="007D2AA8">
              <w:rPr>
                <w:rFonts w:ascii="Times New Roman" w:eastAsia="Times New Roman" w:hAnsi="Times New Roman" w:cs="Times New Roman"/>
                <w:b/>
                <w:sz w:val="26"/>
                <w:szCs w:val="26"/>
                <w:lang w:val="nl-NL"/>
              </w:rPr>
              <w:t>Sau chiến tranh Nhật Bản là nước bại trận</w:t>
            </w:r>
            <w:r w:rsidRPr="007D2AA8">
              <w:rPr>
                <w:rFonts w:ascii="Times New Roman" w:eastAsia="Times New Roman" w:hAnsi="Times New Roman" w:cs="Times New Roman"/>
                <w:sz w:val="26"/>
                <w:szCs w:val="26"/>
                <w:lang w:val="nl-NL"/>
              </w:rPr>
              <w:t>, nền kinh tế bị thiệt hại nặng nề: Bị mất hết thuộc địa…nạn thất nghiệp, thiếu thốn hàng hóa lương thực…</w:t>
            </w:r>
          </w:p>
          <w:p w:rsidR="007D2AA8" w:rsidRPr="007D2AA8" w:rsidRDefault="007D2AA8" w:rsidP="007D2AA8">
            <w:pPr>
              <w:spacing w:after="0" w:line="360" w:lineRule="auto"/>
              <w:jc w:val="both"/>
              <w:rPr>
                <w:rFonts w:ascii="Times New Roman" w:eastAsia="Times New Roman" w:hAnsi="Times New Roman" w:cs="Times New Roman"/>
                <w:b/>
                <w:spacing w:val="-8"/>
                <w:sz w:val="26"/>
                <w:szCs w:val="26"/>
                <w:lang w:val="nl-NL"/>
              </w:rPr>
            </w:pPr>
            <w:r w:rsidRPr="007D2AA8">
              <w:rPr>
                <w:rFonts w:ascii="Times New Roman" w:eastAsia="Times New Roman" w:hAnsi="Times New Roman" w:cs="Times New Roman"/>
                <w:b/>
                <w:spacing w:val="-8"/>
                <w:sz w:val="26"/>
                <w:szCs w:val="26"/>
                <w:lang w:val="nl-NL"/>
              </w:rPr>
              <w:t>- Từ những năm 50 của thế kỉ XX nền kinh tế Nhật bắt đầu phục hồi và phát triển</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Tổng sản phẩm quốc dân, năm 1950 Nhật Bản chỉ đạt 20 tỉ USD … nhưng đến năm 1968 đạt 183 tỉ USD đứng thứ hai thế giới sau Mĩ.</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Năm 1990 thu nhập bình quân theo đầu người đạt 23796 USD, vượt Mĩ và đứng thứ hai thế giới sau Thụy Sĩ.</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Công nghiệp. Tốc độ tăng trưởng công nghiệp bình quân hàng năm từ 1950-1960 là 15% ….</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Nông nghiệp: Trong những năm 1967-1969 nhờ áp dụng KHKT Nhật Bản đã cung cấp được 80% nhu cầu lương thực trong nước , 2/3 nhu cầu thịt và sữa…</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Từ những năm 70 của thế kỉ XX Nhật Bản là một trong ba trung tâm kinh tế của thế giới bên cạnh Mĩ và các nước Tây Âu.</w:t>
            </w:r>
          </w:p>
          <w:p w:rsidR="007D2AA8" w:rsidRPr="007D2AA8" w:rsidRDefault="007D2AA8" w:rsidP="007D2AA8">
            <w:pPr>
              <w:spacing w:after="0" w:line="360" w:lineRule="auto"/>
              <w:jc w:val="both"/>
              <w:rPr>
                <w:rFonts w:ascii="Times New Roman" w:eastAsia="Times New Roman" w:hAnsi="Times New Roman" w:cs="Times New Roman"/>
                <w:b/>
                <w:i/>
                <w:sz w:val="26"/>
                <w:szCs w:val="26"/>
                <w:lang w:val="nl-NL"/>
              </w:rPr>
            </w:pPr>
            <w:r w:rsidRPr="007D2AA8">
              <w:rPr>
                <w:rFonts w:ascii="Times New Roman" w:eastAsia="Times New Roman" w:hAnsi="Times New Roman" w:cs="Times New Roman"/>
                <w:sz w:val="26"/>
                <w:szCs w:val="26"/>
                <w:lang w:val="nl-NL"/>
              </w:rPr>
              <w:t xml:space="preserve">- </w:t>
            </w:r>
            <w:r w:rsidRPr="007D2AA8">
              <w:rPr>
                <w:rFonts w:ascii="Times New Roman" w:eastAsia="Times New Roman" w:hAnsi="Times New Roman" w:cs="Times New Roman"/>
                <w:b/>
                <w:i/>
                <w:sz w:val="26"/>
                <w:szCs w:val="26"/>
                <w:lang w:val="nl-NL"/>
              </w:rPr>
              <w:t>Kinh nghiệm các nước có thế học tập được từ Nhật Bản.</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Biết tiếp thu, áp dụng những thành tựu tiến bộ của cách mạng KHKT hiện đại</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Coi trọng yếu tố coi người, ưu tiên phát triển giáo dục, đào tạo nguồn nhân lực, chất lượng cao đáp ứng yêu cấu của công cuộc nghiệp hóa hiện đại hóa…</w:t>
            </w:r>
          </w:p>
          <w:p w:rsidR="007D2AA8" w:rsidRPr="007D2AA8" w:rsidRDefault="007D2AA8" w:rsidP="007D2AA8">
            <w:pPr>
              <w:spacing w:after="0" w:line="360" w:lineRule="auto"/>
              <w:jc w:val="both"/>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 Nhà nước phải biết nắm bắt thời cơ, điều tiết kinh tế và đề ra chiến lược phát triển hợp lí…</w:t>
            </w:r>
          </w:p>
        </w:tc>
        <w:tc>
          <w:tcPr>
            <w:tcW w:w="923" w:type="dxa"/>
            <w:shd w:val="clear" w:color="auto" w:fill="auto"/>
          </w:tcPr>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1,0</w:t>
            </w: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0,75</w:t>
            </w: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0,5</w:t>
            </w: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0,75</w:t>
            </w: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0,75</w:t>
            </w: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0,75</w:t>
            </w: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0,5</w:t>
            </w: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0,5</w:t>
            </w: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p>
          <w:p w:rsidR="007D2AA8" w:rsidRPr="007D2AA8" w:rsidRDefault="007D2AA8" w:rsidP="007D2AA8">
            <w:pPr>
              <w:spacing w:after="0" w:line="360" w:lineRule="auto"/>
              <w:ind w:right="-177"/>
              <w:jc w:val="center"/>
              <w:rPr>
                <w:rFonts w:ascii="Times New Roman" w:eastAsia="Times New Roman" w:hAnsi="Times New Roman" w:cs="Times New Roman"/>
                <w:sz w:val="26"/>
                <w:szCs w:val="26"/>
                <w:lang w:val="nl-NL"/>
              </w:rPr>
            </w:pPr>
            <w:r w:rsidRPr="007D2AA8">
              <w:rPr>
                <w:rFonts w:ascii="Times New Roman" w:eastAsia="Times New Roman" w:hAnsi="Times New Roman" w:cs="Times New Roman"/>
                <w:sz w:val="26"/>
                <w:szCs w:val="26"/>
                <w:lang w:val="nl-NL"/>
              </w:rPr>
              <w:t>0,5</w:t>
            </w:r>
          </w:p>
        </w:tc>
      </w:tr>
    </w:tbl>
    <w:p w:rsidR="007D2AA8" w:rsidRPr="007D2AA8" w:rsidRDefault="007D2AA8" w:rsidP="007D2AA8">
      <w:pPr>
        <w:spacing w:after="0" w:line="360" w:lineRule="auto"/>
        <w:ind w:firstLine="567"/>
        <w:jc w:val="both"/>
        <w:rPr>
          <w:rFonts w:ascii="Times New Roman" w:eastAsia="Times New Roman" w:hAnsi="Times New Roman" w:cs="Times New Roman"/>
          <w:b/>
          <w:spacing w:val="-8"/>
          <w:sz w:val="28"/>
          <w:szCs w:val="28"/>
          <w:lang w:val="nl-NL"/>
        </w:rPr>
      </w:pPr>
      <w:r w:rsidRPr="007D2AA8">
        <w:rPr>
          <w:rFonts w:ascii="Times New Roman" w:eastAsia="Times New Roman" w:hAnsi="Times New Roman" w:cs="Times New Roman"/>
          <w:b/>
          <w:spacing w:val="-8"/>
          <w:sz w:val="28"/>
          <w:szCs w:val="28"/>
          <w:lang w:val="nl-NL"/>
        </w:rPr>
        <w:lastRenderedPageBreak/>
        <w:t xml:space="preserve">     </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AA8"/>
    <w:rsid w:val="004765C2"/>
    <w:rsid w:val="007D2AA8"/>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466718-A269-4FF0-837F-CE6034744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wikipedia.org/wiki/Nh%C3%A0_Nguy%C3%AAn" TargetMode="External"/><Relationship Id="rId5" Type="http://schemas.openxmlformats.org/officeDocument/2006/relationships/hyperlink" Target="https://vi.wikipedia.org/w/index.php?title=%C4%90i%E1%BB%87n_Di%C3%AAn_H%E1%BB%93ng&amp;action=edit&amp;redlink=1" TargetMode="External"/><Relationship Id="rId4" Type="http://schemas.openxmlformats.org/officeDocument/2006/relationships/hyperlink" Target="https://vi.wikipedia.org/wiki/Tr%E1%BA%A7n_Th%C3%A1nh_T%C3%B4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3209</Words>
  <Characters>18296</Characters>
  <Application>Microsoft Office Word</Application>
  <DocSecurity>0</DocSecurity>
  <Lines>152</Lines>
  <Paragraphs>42</Paragraphs>
  <ScaleCrop>false</ScaleCrop>
  <Company/>
  <LinksUpToDate>false</LinksUpToDate>
  <CharactersWithSpaces>21463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2023-08-16T09:13:00Z</dcterms:created>
  <dcterms:modified xsi:type="dcterms:W3CDTF">2023-08-16T09:13:00Z</dcterms:modified>
</cp:coreProperties>
</file>