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175" w:rsidRPr="00D15175" w:rsidRDefault="00D15175" w:rsidP="00D15175">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lang w:val="vi-VN"/>
        </w:rPr>
        <w:t>Ngày soạn:</w:t>
      </w:r>
      <w:r w:rsidRPr="00D15175">
        <w:rPr>
          <w:rFonts w:ascii="Times New Roman" w:eastAsia="Times New Roman" w:hAnsi="Times New Roman" w:cs="Times New Roman"/>
          <w:color w:val="000000"/>
          <w:sz w:val="28"/>
          <w:szCs w:val="28"/>
        </w:rPr>
        <w:t xml:space="preserve"> 12/04/2023</w:t>
      </w:r>
    </w:p>
    <w:p w:rsidR="00D15175" w:rsidRPr="00D15175" w:rsidRDefault="00D15175" w:rsidP="00D15175">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lang w:val="vi-VN"/>
        </w:rPr>
        <w:t>Ngày dạy</w:t>
      </w:r>
      <w:r w:rsidRPr="00D15175">
        <w:rPr>
          <w:rFonts w:ascii="Times New Roman" w:eastAsia="Times New Roman" w:hAnsi="Times New Roman" w:cs="Times New Roman"/>
          <w:color w:val="000000"/>
          <w:sz w:val="28"/>
          <w:szCs w:val="28"/>
        </w:rPr>
        <w:t xml:space="preserve">  </w:t>
      </w:r>
      <w:r w:rsidRPr="00D15175">
        <w:rPr>
          <w:rFonts w:ascii="Times New Roman" w:eastAsia="Times New Roman" w:hAnsi="Times New Roman" w:cs="Times New Roman"/>
          <w:color w:val="000000"/>
          <w:sz w:val="28"/>
          <w:szCs w:val="28"/>
          <w:lang w:val="vi-VN"/>
        </w:rPr>
        <w:t>:</w:t>
      </w:r>
      <w:r w:rsidRPr="00D15175">
        <w:rPr>
          <w:rFonts w:ascii="Times New Roman" w:eastAsia="Times New Roman" w:hAnsi="Times New Roman" w:cs="Times New Roman"/>
          <w:color w:val="000000"/>
          <w:sz w:val="28"/>
          <w:szCs w:val="28"/>
        </w:rPr>
        <w:t xml:space="preserve"> 14/04/2023 đến ngày 18/04/2023</w:t>
      </w:r>
    </w:p>
    <w:p w:rsidR="00D15175" w:rsidRPr="00D15175" w:rsidRDefault="00D15175" w:rsidP="00D15175">
      <w:pPr>
        <w:tabs>
          <w:tab w:val="center" w:pos="5400"/>
          <w:tab w:val="left" w:pos="7169"/>
        </w:tabs>
        <w:spacing w:after="0" w:line="240" w:lineRule="auto"/>
        <w:jc w:val="both"/>
        <w:rPr>
          <w:rFonts w:ascii="Times New Roman" w:eastAsia="Times New Roman" w:hAnsi="Times New Roman" w:cs="Times New Roman"/>
          <w:color w:val="000000"/>
          <w:sz w:val="28"/>
          <w:szCs w:val="28"/>
        </w:rPr>
      </w:pPr>
    </w:p>
    <w:p w:rsidR="00D15175" w:rsidRPr="00D15175" w:rsidRDefault="00D15175" w:rsidP="00D15175">
      <w:pPr>
        <w:keepNext/>
        <w:keepLines/>
        <w:spacing w:after="0" w:line="240" w:lineRule="auto"/>
        <w:jc w:val="center"/>
        <w:outlineLvl w:val="0"/>
        <w:rPr>
          <w:rFonts w:ascii="Times New Roman" w:eastAsia="Times New Roman" w:hAnsi="Times New Roman" w:cs="Times New Roman"/>
          <w:b/>
          <w:caps/>
          <w:color w:val="000000"/>
          <w:sz w:val="28"/>
          <w:szCs w:val="28"/>
          <w:lang w:val="en-GB"/>
        </w:rPr>
      </w:pPr>
      <w:bookmarkStart w:id="0" w:name="_GoBack"/>
      <w:r w:rsidRPr="00D15175">
        <w:rPr>
          <w:rFonts w:ascii="Times New Roman" w:eastAsia="Times New Roman" w:hAnsi="Times New Roman" w:cs="Times New Roman"/>
          <w:b/>
          <w:caps/>
          <w:color w:val="000000"/>
          <w:sz w:val="28"/>
          <w:szCs w:val="28"/>
        </w:rPr>
        <w:t xml:space="preserve">tiết 90, 91, 92 - </w:t>
      </w:r>
      <w:r w:rsidRPr="00D15175">
        <w:rPr>
          <w:rFonts w:ascii="Times New Roman" w:eastAsia="Times New Roman" w:hAnsi="Times New Roman" w:cs="Times New Roman"/>
          <w:b/>
          <w:caps/>
          <w:color w:val="000000"/>
          <w:sz w:val="28"/>
          <w:szCs w:val="28"/>
          <w:lang w:val="vi-VN"/>
        </w:rPr>
        <w:t xml:space="preserve">BÀI </w:t>
      </w:r>
      <w:r w:rsidRPr="00D15175">
        <w:rPr>
          <w:rFonts w:ascii="Times New Roman" w:eastAsia="Times New Roman" w:hAnsi="Times New Roman" w:cs="Times New Roman"/>
          <w:b/>
          <w:caps/>
          <w:color w:val="000000"/>
          <w:sz w:val="28"/>
          <w:szCs w:val="28"/>
          <w:lang w:val="en-GB"/>
        </w:rPr>
        <w:t>9</w:t>
      </w:r>
      <w:r w:rsidRPr="00D15175">
        <w:rPr>
          <w:rFonts w:ascii="Times New Roman" w:eastAsia="Times New Roman" w:hAnsi="Times New Roman" w:cs="Times New Roman"/>
          <w:b/>
          <w:caps/>
          <w:color w:val="000000"/>
          <w:sz w:val="28"/>
          <w:szCs w:val="28"/>
          <w:lang w:val="vi-VN"/>
        </w:rPr>
        <w:t xml:space="preserve">: </w:t>
      </w:r>
      <w:r w:rsidRPr="00D15175">
        <w:rPr>
          <w:rFonts w:ascii="Times New Roman" w:eastAsia="Times New Roman" w:hAnsi="Times New Roman" w:cs="Times New Roman"/>
          <w:b/>
          <w:caps/>
          <w:color w:val="000000"/>
          <w:sz w:val="28"/>
          <w:szCs w:val="28"/>
          <w:lang w:val="en-GB"/>
        </w:rPr>
        <w:t>TỈ SỐ. TỈ SỐ PHẦN TRĂM</w:t>
      </w:r>
    </w:p>
    <w:bookmarkEnd w:id="0"/>
    <w:p w:rsidR="00D15175" w:rsidRPr="00D15175" w:rsidRDefault="00D15175" w:rsidP="00D15175">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
          <w:color w:val="000000"/>
          <w:sz w:val="28"/>
          <w:szCs w:val="28"/>
          <w:lang w:val="vi-VN"/>
        </w:rPr>
        <w:t>I.</w:t>
      </w:r>
      <w:r w:rsidRPr="00D15175">
        <w:rPr>
          <w:rFonts w:ascii="Times New Roman" w:eastAsia="Calibri" w:hAnsi="Times New Roman" w:cs="Times New Roman"/>
          <w:color w:val="000000"/>
          <w:sz w:val="28"/>
          <w:szCs w:val="28"/>
          <w:lang w:val="vi-VN"/>
        </w:rPr>
        <w:t xml:space="preserve"> </w:t>
      </w:r>
      <w:r w:rsidRPr="00D15175">
        <w:rPr>
          <w:rFonts w:ascii="Times New Roman" w:eastAsia="Calibri" w:hAnsi="Times New Roman" w:cs="Times New Roman"/>
          <w:b/>
          <w:color w:val="000000"/>
          <w:sz w:val="28"/>
          <w:szCs w:val="28"/>
          <w:lang w:val="vi-VN"/>
        </w:rPr>
        <w:t>MỤC TIÊU</w:t>
      </w:r>
      <w:r w:rsidRPr="00D15175">
        <w:rPr>
          <w:rFonts w:ascii="Times New Roman" w:eastAsia="Calibri" w:hAnsi="Times New Roman" w:cs="Times New Roman"/>
          <w:color w:val="000000"/>
          <w:sz w:val="28"/>
          <w:szCs w:val="28"/>
          <w:lang w:val="vi-VN"/>
        </w:rPr>
        <w:t>:</w:t>
      </w:r>
    </w:p>
    <w:p w:rsidR="00D15175" w:rsidRPr="00D15175" w:rsidRDefault="00D15175" w:rsidP="00D15175">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 xml:space="preserve">1. Năng lực </w:t>
      </w:r>
    </w:p>
    <w:p w:rsidR="00D15175" w:rsidRPr="00D15175" w:rsidRDefault="00D15175" w:rsidP="00D15175">
      <w:pPr>
        <w:tabs>
          <w:tab w:val="left" w:pos="7169"/>
        </w:tabs>
        <w:spacing w:after="0" w:line="240" w:lineRule="auto"/>
        <w:jc w:val="both"/>
        <w:rPr>
          <w:rFonts w:ascii="Times New Roman" w:eastAsia="Times New Roman" w:hAnsi="Times New Roman" w:cs="Times New Roman"/>
          <w:color w:val="000000"/>
          <w:sz w:val="28"/>
          <w:szCs w:val="28"/>
          <w:lang w:val="en-GB"/>
        </w:rPr>
      </w:pPr>
      <w:r w:rsidRPr="00D15175">
        <w:rPr>
          <w:rFonts w:ascii="Times New Roman" w:eastAsia="Times New Roman" w:hAnsi="Times New Roman" w:cs="Times New Roman"/>
          <w:b/>
          <w:color w:val="000000"/>
          <w:sz w:val="28"/>
          <w:szCs w:val="28"/>
        </w:rPr>
        <w:t xml:space="preserve">- </w:t>
      </w:r>
      <w:r w:rsidRPr="00D15175">
        <w:rPr>
          <w:rFonts w:ascii="Times New Roman" w:eastAsia="Times New Roman" w:hAnsi="Times New Roman" w:cs="Times New Roman"/>
          <w:color w:val="000000"/>
          <w:sz w:val="28"/>
          <w:szCs w:val="28"/>
          <w:lang w:val="en-GB"/>
        </w:rPr>
        <w:t>Góp phần tạo cơ hội để HS phát triển một số năng lực toán học như: Năng lực giải quyết vấn đề toán học; năng lực tư duy và lập luận toán học; năng lực sử dụng công cụ, phương tiện học toán; năng lực mô hình hóa toán học; năng lực giao tiếp toán học.</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en-GB"/>
        </w:rPr>
        <w:t>-</w:t>
      </w:r>
      <w:r w:rsidRPr="00D15175">
        <w:rPr>
          <w:rFonts w:ascii="Times New Roman" w:eastAsia="Calibri" w:hAnsi="Times New Roman" w:cs="Times New Roman"/>
          <w:color w:val="000000"/>
          <w:sz w:val="28"/>
          <w:szCs w:val="28"/>
          <w:lang w:val="vi-VN"/>
        </w:rPr>
        <w:t xml:space="preserve"> Tính tỉ số hay số phần trăm của hai số, hai đại lượng</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en-GB"/>
        </w:rPr>
        <w:t>-</w:t>
      </w:r>
      <w:r w:rsidRPr="00D15175">
        <w:rPr>
          <w:rFonts w:ascii="Times New Roman" w:eastAsia="Calibri" w:hAnsi="Times New Roman" w:cs="Times New Roman"/>
          <w:color w:val="000000"/>
          <w:sz w:val="28"/>
          <w:szCs w:val="28"/>
          <w:lang w:val="vi-VN"/>
        </w:rPr>
        <w:t xml:space="preserve"> Tính giá trị phần trăm của một số cho trước; tìm một số khi biết giá trị phần trăm của số đó</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en-GB"/>
        </w:rPr>
        <w:t>-</w:t>
      </w:r>
      <w:r w:rsidRPr="00D15175">
        <w:rPr>
          <w:rFonts w:ascii="Times New Roman" w:eastAsia="Calibri" w:hAnsi="Times New Roman" w:cs="Times New Roman"/>
          <w:color w:val="000000"/>
          <w:sz w:val="28"/>
          <w:szCs w:val="28"/>
          <w:lang w:val="vi-VN"/>
        </w:rPr>
        <w:t xml:space="preserve"> Giải quyết được một số vấn đề thực tiễn liên quan đến tỉ số, tỉ số phần trăm</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
          <w:color w:val="000000"/>
          <w:sz w:val="28"/>
          <w:szCs w:val="28"/>
          <w:lang w:val="vi-VN"/>
        </w:rPr>
        <w:t>2. Phẩm chất</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Chăm chỉ tích cực xây dựng bài.</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Hình thành tư duy logic, lập luận chặt chẽ, và linh hoạt trong quá trình suy nghĩ.</w:t>
      </w:r>
    </w:p>
    <w:p w:rsidR="00D15175" w:rsidRPr="00D15175" w:rsidRDefault="00D15175" w:rsidP="00D15175">
      <w:pPr>
        <w:tabs>
          <w:tab w:val="left" w:pos="7169"/>
        </w:tabs>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
          <w:color w:val="000000"/>
          <w:sz w:val="28"/>
          <w:szCs w:val="28"/>
          <w:lang w:val="vi-VN"/>
        </w:rPr>
        <w:t>II. THIẾT BỊ DẠY HỌC VÀ HỌC LIỆU</w:t>
      </w:r>
      <w:r w:rsidRPr="00D15175">
        <w:rPr>
          <w:rFonts w:ascii="Times New Roman" w:eastAsia="Calibri" w:hAnsi="Times New Roman" w:cs="Times New Roman"/>
          <w:color w:val="000000"/>
          <w:sz w:val="28"/>
          <w:szCs w:val="28"/>
          <w:lang w:val="vi-VN"/>
        </w:rPr>
        <w:t xml:space="preserve"> </w:t>
      </w:r>
    </w:p>
    <w:p w:rsidR="00D15175" w:rsidRPr="00D15175" w:rsidRDefault="00D15175" w:rsidP="00D15175">
      <w:pPr>
        <w:spacing w:after="0" w:line="240" w:lineRule="auto"/>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 GV</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KHDH (giáo án), SGK, SGV, SBT</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xml:space="preserve">+ Phiếu bài học cho HS; </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Bảng, bút viết cho các nhóm</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Bảng có các số liệu thống kê liên quan đến tỉ số phần trăm</w:t>
      </w:r>
    </w:p>
    <w:p w:rsidR="00D15175" w:rsidRPr="00D15175" w:rsidRDefault="00D15175" w:rsidP="00D15175">
      <w:pPr>
        <w:tabs>
          <w:tab w:val="left" w:pos="7169"/>
        </w:tabs>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
          <w:color w:val="000000"/>
          <w:sz w:val="28"/>
          <w:szCs w:val="28"/>
          <w:lang w:val="vi-VN"/>
        </w:rPr>
        <w:t>- HS</w:t>
      </w:r>
      <w:r w:rsidRPr="00D15175">
        <w:rPr>
          <w:rFonts w:ascii="Times New Roman" w:eastAsia="Calibri" w:hAnsi="Times New Roman" w:cs="Times New Roman"/>
          <w:color w:val="000000"/>
          <w:sz w:val="28"/>
          <w:szCs w:val="28"/>
          <w:lang w:val="vi-VN"/>
        </w:rPr>
        <w:t>: SGK, SBT, vở ghi, giấy nháp, bảng phụ</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III. TIẾN TRÌNH DẠY HỌC</w:t>
      </w:r>
    </w:p>
    <w:p w:rsidR="00D15175" w:rsidRPr="00D15175" w:rsidRDefault="00D15175" w:rsidP="00D15175">
      <w:pPr>
        <w:spacing w:after="0" w:line="240" w:lineRule="auto"/>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A. HOẠT ĐỘNG KHỞI ĐỘNG</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D15175">
        <w:rPr>
          <w:rFonts w:ascii="Times New Roman" w:eastAsia="Calibri" w:hAnsi="Times New Roman" w:cs="Times New Roman"/>
          <w:b/>
          <w:color w:val="000000"/>
          <w:sz w:val="28"/>
          <w:szCs w:val="28"/>
          <w:lang w:val="vi-VN"/>
        </w:rPr>
        <w:t>a) Mục tiêu:</w:t>
      </w:r>
      <w:r w:rsidRPr="00D15175">
        <w:rPr>
          <w:rFonts w:ascii="Times New Roman" w:eastAsia="Calibri" w:hAnsi="Times New Roman" w:cs="Times New Roman"/>
          <w:color w:val="000000"/>
          <w:sz w:val="28"/>
          <w:szCs w:val="28"/>
          <w:lang w:val="vi-VN"/>
        </w:rPr>
        <w:t xml:space="preserve"> </w:t>
      </w:r>
      <w:r w:rsidRPr="00D15175">
        <w:rPr>
          <w:rFonts w:ascii="Times New Roman" w:eastAsia="Calibri" w:hAnsi="Times New Roman" w:cs="Times New Roman"/>
          <w:bCs/>
          <w:color w:val="000000"/>
          <w:sz w:val="28"/>
          <w:szCs w:val="28"/>
          <w:lang w:val="nl-NL"/>
        </w:rPr>
        <w:t>Thông qua kiến thức đã biết về công thức tính chu vi đường tròn các em sẽ thấy được tỉ số giữa chu vi đường tròn với đường kính là một số không đổi, đó là số π.</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 xml:space="preserve">b) Tổ chức thực hiện: </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t xml:space="preserve">- GV </w:t>
      </w:r>
      <w:r w:rsidRPr="00D15175">
        <w:rPr>
          <w:rFonts w:ascii="Times New Roman" w:eastAsia="Calibri" w:hAnsi="Times New Roman" w:cs="Times New Roman"/>
          <w:color w:val="000000"/>
          <w:sz w:val="28"/>
          <w:szCs w:val="28"/>
          <w:lang w:val="en-GB"/>
        </w:rPr>
        <w:t>yêu cầu HS đọc bài toán mở đầu nhớ lại công thức tính chu vi đường tròn:</w:t>
      </w:r>
    </w:p>
    <w:p w:rsidR="00D15175" w:rsidRPr="00D15175" w:rsidRDefault="00D15175" w:rsidP="00D15175">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Số Pi được người Ba-bi-lon (Babylon) cổ đại phát hiện gần bốn nghìn năm trước và được biểu diễn bằng chữ cái Hy Lạp π từ giữa thế kỉ XVIII. Số π thể hiện mối liên hệ đặc biệt giữa độ dài của một đường tròn với độ dài đường kính của đường tròn đó.</w:t>
      </w:r>
    </w:p>
    <w:p w:rsidR="00D15175" w:rsidRPr="00D15175" w:rsidRDefault="00D15175" w:rsidP="00D15175">
      <w:pPr>
        <w:autoSpaceDE w:val="0"/>
        <w:autoSpaceDN w:val="0"/>
        <w:adjustRightInd w:val="0"/>
        <w:spacing w:after="0" w:line="240" w:lineRule="auto"/>
        <w:jc w:val="both"/>
        <w:rPr>
          <w:rFonts w:ascii="Times New Roman" w:eastAsia="Times New Roman" w:hAnsi="Times New Roman" w:cs="Times New Roman"/>
          <w:iCs/>
          <w:color w:val="484644"/>
          <w:sz w:val="28"/>
          <w:szCs w:val="28"/>
        </w:rPr>
      </w:pPr>
      <w:r w:rsidRPr="00D15175">
        <w:rPr>
          <w:rFonts w:ascii="Times New Roman" w:eastAsia="Times New Roman" w:hAnsi="Times New Roman" w:cs="Times New Roman"/>
          <w:color w:val="000000"/>
          <w:sz w:val="28"/>
          <w:szCs w:val="28"/>
        </w:rPr>
        <w:t xml:space="preserve">- GV yêu cầu HS trả lời câu hỏi đặt ra: </w:t>
      </w:r>
      <w:r w:rsidRPr="00D15175">
        <w:rPr>
          <w:rFonts w:ascii="Times New Roman" w:eastAsia="Times New Roman" w:hAnsi="Times New Roman" w:cs="Times New Roman"/>
          <w:iCs/>
          <w:color w:val="000000"/>
          <w:sz w:val="28"/>
          <w:szCs w:val="28"/>
        </w:rPr>
        <w:t>Mối liên hệ đặc hiệt giữa độ dài của một đường tròn với độ dài đường kính của đường trộn đó là gì?</w:t>
      </w:r>
    </w:p>
    <w:p w:rsidR="00D15175" w:rsidRPr="00D15175" w:rsidRDefault="00D15175" w:rsidP="00D15175">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15175">
        <w:rPr>
          <w:rFonts w:ascii="Times New Roman" w:eastAsia="Calibri" w:hAnsi="Times New Roman" w:cs="Times New Roman"/>
          <w:color w:val="000000"/>
          <w:sz w:val="28"/>
          <w:szCs w:val="28"/>
          <w:lang w:val="vi-VN"/>
        </w:rPr>
        <w:t xml:space="preserve">- </w:t>
      </w:r>
      <w:r w:rsidRPr="00D15175">
        <w:rPr>
          <w:rFonts w:ascii="Times New Roman" w:eastAsia="Calibri" w:hAnsi="Times New Roman" w:cs="Times New Roman"/>
          <w:color w:val="000000"/>
          <w:sz w:val="28"/>
          <w:szCs w:val="28"/>
          <w:lang w:val="en-GB"/>
        </w:rPr>
        <w:t>GV gọi một vài HS trả lời câu hỏi</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t xml:space="preserve">=&gt; Giáo viên </w:t>
      </w:r>
      <w:r w:rsidRPr="00D15175">
        <w:rPr>
          <w:rFonts w:ascii="Times New Roman" w:eastAsia="Calibri" w:hAnsi="Times New Roman" w:cs="Times New Roman"/>
          <w:color w:val="000000"/>
          <w:sz w:val="28"/>
          <w:szCs w:val="28"/>
          <w:lang w:val="en-GB"/>
        </w:rPr>
        <w:t xml:space="preserve">nhận xét, </w:t>
      </w:r>
      <w:r w:rsidRPr="00D15175">
        <w:rPr>
          <w:rFonts w:ascii="Times New Roman" w:eastAsia="Calibri" w:hAnsi="Times New Roman" w:cs="Times New Roman"/>
          <w:color w:val="000000"/>
          <w:sz w:val="28"/>
          <w:szCs w:val="28"/>
          <w:lang w:val="vi-VN"/>
        </w:rPr>
        <w:t>dẫn dắt vào bài mới.</w:t>
      </w:r>
    </w:p>
    <w:p w:rsidR="00D15175" w:rsidRPr="00D15175" w:rsidRDefault="00D15175" w:rsidP="00D15175">
      <w:pPr>
        <w:spacing w:after="0" w:line="276" w:lineRule="auto"/>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B.</w:t>
      </w:r>
      <w:r w:rsidRPr="00D15175">
        <w:rPr>
          <w:rFonts w:ascii="Times New Roman" w:eastAsia="Calibri" w:hAnsi="Times New Roman" w:cs="Times New Roman"/>
          <w:color w:val="000000"/>
          <w:sz w:val="28"/>
          <w:szCs w:val="28"/>
          <w:lang w:val="vi-VN"/>
        </w:rPr>
        <w:t xml:space="preserve"> </w:t>
      </w:r>
      <w:r w:rsidRPr="00D15175">
        <w:rPr>
          <w:rFonts w:ascii="Times New Roman" w:eastAsia="Calibri" w:hAnsi="Times New Roman" w:cs="Times New Roman"/>
          <w:b/>
          <w:color w:val="000000"/>
          <w:sz w:val="28"/>
          <w:szCs w:val="28"/>
          <w:lang w:val="vi-VN"/>
        </w:rPr>
        <w:t xml:space="preserve">HÌNH THÀNH KIẾN THỨC </w:t>
      </w:r>
    </w:p>
    <w:p w:rsidR="00D15175" w:rsidRPr="00D15175" w:rsidRDefault="00D15175" w:rsidP="00D15175">
      <w:pPr>
        <w:spacing w:after="0" w:line="240" w:lineRule="auto"/>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vi-VN"/>
        </w:rPr>
        <w:t xml:space="preserve">Hoạt động 1: </w:t>
      </w:r>
      <w:r w:rsidRPr="00D15175">
        <w:rPr>
          <w:rFonts w:ascii="Times New Roman" w:eastAsia="Calibri" w:hAnsi="Times New Roman" w:cs="Times New Roman"/>
          <w:b/>
          <w:color w:val="000000"/>
          <w:sz w:val="28"/>
          <w:szCs w:val="28"/>
          <w:lang w:val="en-GB"/>
        </w:rPr>
        <w:t>Tỉ số của hai số</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
          <w:color w:val="000000"/>
          <w:sz w:val="28"/>
          <w:szCs w:val="28"/>
          <w:lang w:val="vi-VN"/>
        </w:rPr>
        <w:t>a) Mục tiêu:</w:t>
      </w:r>
      <w:r w:rsidRPr="00D15175">
        <w:rPr>
          <w:rFonts w:ascii="Times New Roman" w:eastAsia="Calibri" w:hAnsi="Times New Roman" w:cs="Times New Roman"/>
          <w:color w:val="000000"/>
          <w:sz w:val="28"/>
          <w:szCs w:val="28"/>
          <w:lang w:val="vi-VN"/>
        </w:rPr>
        <w:t xml:space="preserve">  </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nl-NL"/>
        </w:rPr>
      </w:pPr>
      <w:r w:rsidRPr="00D15175">
        <w:rPr>
          <w:rFonts w:ascii="Times New Roman" w:eastAsia="Calibri" w:hAnsi="Times New Roman" w:cs="Times New Roman"/>
          <w:color w:val="000000"/>
          <w:sz w:val="28"/>
          <w:szCs w:val="28"/>
          <w:lang w:val="nl-NL"/>
        </w:rPr>
        <w:t xml:space="preserve">- HS nắm được khái niệm tỉ số của hai số và phân biệt sự khác nhau giữa tỉ số và </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nl-NL"/>
        </w:rPr>
      </w:pPr>
      <w:r w:rsidRPr="00D15175">
        <w:rPr>
          <w:rFonts w:ascii="Times New Roman" w:eastAsia="Calibri" w:hAnsi="Times New Roman" w:cs="Times New Roman"/>
          <w:color w:val="000000"/>
          <w:sz w:val="28"/>
          <w:szCs w:val="28"/>
          <w:lang w:val="nl-NL"/>
        </w:rPr>
        <w:lastRenderedPageBreak/>
        <w:t>phân số.</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b) Tổ chức thực hiện:</w:t>
      </w:r>
    </w:p>
    <w:tbl>
      <w:tblPr>
        <w:tblStyle w:val="TableGrid58"/>
        <w:tblW w:w="9214" w:type="dxa"/>
        <w:tblInd w:w="108" w:type="dxa"/>
        <w:tblLook w:val="04A0" w:firstRow="1" w:lastRow="0" w:firstColumn="1" w:lastColumn="0" w:noHBand="0" w:noVBand="1"/>
      </w:tblPr>
      <w:tblGrid>
        <w:gridCol w:w="4111"/>
        <w:gridCol w:w="5103"/>
      </w:tblGrid>
      <w:tr w:rsidR="00D15175" w:rsidRPr="00D15175" w:rsidTr="00D85606">
        <w:tc>
          <w:tcPr>
            <w:tcW w:w="4111" w:type="dxa"/>
          </w:tcPr>
          <w:p w:rsidR="00D15175" w:rsidRPr="00D15175" w:rsidRDefault="00D15175" w:rsidP="00D15175">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sz w:val="28"/>
                <w:szCs w:val="28"/>
              </w:rPr>
              <w:t>Hoạt động của GV và HS</w:t>
            </w:r>
          </w:p>
        </w:tc>
        <w:tc>
          <w:tcPr>
            <w:tcW w:w="5103" w:type="dxa"/>
          </w:tcPr>
          <w:p w:rsidR="00D15175" w:rsidRPr="00D15175" w:rsidRDefault="00D15175" w:rsidP="00D15175">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sz w:val="28"/>
                <w:szCs w:val="28"/>
              </w:rPr>
              <w:t>Dự kiến sản phẩm</w:t>
            </w:r>
          </w:p>
        </w:tc>
      </w:tr>
      <w:tr w:rsidR="00D15175" w:rsidRPr="00D15175" w:rsidTr="00D85606">
        <w:tc>
          <w:tcPr>
            <w:tcW w:w="4111" w:type="dxa"/>
          </w:tcPr>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t xml:space="preserve">- GV </w:t>
            </w:r>
            <w:r w:rsidRPr="00D15175">
              <w:rPr>
                <w:rFonts w:ascii="Times New Roman" w:eastAsia="Calibri" w:hAnsi="Times New Roman" w:cs="Times New Roman"/>
                <w:color w:val="000000"/>
                <w:sz w:val="28"/>
                <w:szCs w:val="28"/>
                <w:lang w:val="en-GB"/>
              </w:rPr>
              <w:t>yêu cầu HS thảo luận thực hiện yêu cầu đề ra trong Hoạt động1.</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đặt câu hỏi: căn cứ vào thương trong phép chia số 1000 cho 10, em có kết luận gì về quan hệ của hai số 1000 và 10?</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yêu cầu HS đọc và ghi nhớ phần kiến thức trọng tâm và khung lưu ý thứ nhất trong SGK.</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gọi 1 HS đọc kiến thức trong tâm trong SGK và khung ghi nhớ.</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hướng dẫn HS thực hiện Ví dụ 1 và lưu ý HS cần ghi nhớ phần kiến thức bổ sung ở khung lưu ý thứ hai.</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hướng dẫn HS thực hiện Ví dụ 2, giúp HS phân biệt được sự khác nhau giữa tỉ số và phân số.</w:t>
            </w:r>
          </w:p>
          <w:p w:rsidR="00D15175" w:rsidRPr="00D15175" w:rsidRDefault="00D15175" w:rsidP="00D15175">
            <w:pPr>
              <w:tabs>
                <w:tab w:val="left" w:pos="567"/>
                <w:tab w:val="left" w:pos="1134"/>
              </w:tabs>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color w:val="000000"/>
                <w:sz w:val="28"/>
                <w:szCs w:val="28"/>
                <w:lang w:val="en-GB"/>
              </w:rPr>
              <w:t>- GV yêu cầu HS áp dụng, thảo luận thực hiện bài Luyện tập 1.</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HS thảo luận, thực hiện nhiệm vụ.</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theo dõi, hỗ trợ và hướng dẫn HS thực hiện bài Luyện tập 1</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mời 1 HS lên bảng làm bài luyện tập 1</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xml:space="preserve">- HS đại diện HS </w:t>
            </w:r>
            <w:r w:rsidRPr="00D15175">
              <w:rPr>
                <w:rFonts w:ascii="Times New Roman" w:eastAsia="Calibri" w:hAnsi="Times New Roman" w:cs="Times New Roman"/>
                <w:color w:val="000000"/>
                <w:sz w:val="28"/>
                <w:szCs w:val="28"/>
                <w:lang w:val="vi-VN"/>
              </w:rPr>
              <w:t>trả lời kết quả sau khi thực hiện nhiệm vụ</w:t>
            </w:r>
            <w:r w:rsidRPr="00D15175">
              <w:rPr>
                <w:rFonts w:ascii="Times New Roman" w:eastAsia="Calibri" w:hAnsi="Times New Roman" w:cs="Times New Roman"/>
                <w:color w:val="000000"/>
                <w:sz w:val="28"/>
                <w:szCs w:val="28"/>
                <w:lang w:val="en-GB"/>
              </w:rPr>
              <w:t>.</w:t>
            </w:r>
          </w:p>
          <w:p w:rsidR="00D15175" w:rsidRPr="00D15175" w:rsidRDefault="00D15175" w:rsidP="00D15175">
            <w:pPr>
              <w:jc w:val="both"/>
              <w:rPr>
                <w:rFonts w:ascii="Times New Roman" w:eastAsia="Calibri" w:hAnsi="Times New Roman" w:cs="Times New Roman"/>
                <w:color w:val="000000"/>
                <w:sz w:val="28"/>
                <w:szCs w:val="28"/>
                <w:lang w:val="en-GB"/>
              </w:rPr>
            </w:pP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khác nhận xét, bổ sung</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Cs/>
                <w:color w:val="000000"/>
                <w:sz w:val="28"/>
                <w:szCs w:val="28"/>
                <w:lang w:val="vi-VN"/>
              </w:rPr>
              <w:t xml:space="preserve">- </w:t>
            </w:r>
            <w:r w:rsidRPr="00D15175">
              <w:rPr>
                <w:rFonts w:ascii="Times New Roman" w:eastAsia="Calibri" w:hAnsi="Times New Roman" w:cs="Times New Roman"/>
                <w:color w:val="000000"/>
                <w:sz w:val="28"/>
                <w:szCs w:val="28"/>
                <w:lang w:val="vi-VN"/>
              </w:rPr>
              <w:t xml:space="preserve">GV nhận xét thái độ làm việc, phương án trả lời của học sinh. </w:t>
            </w:r>
          </w:p>
          <w:p w:rsidR="00D15175" w:rsidRPr="00D15175" w:rsidRDefault="00D15175" w:rsidP="00D15175">
            <w:pPr>
              <w:jc w:val="both"/>
              <w:rPr>
                <w:rFonts w:ascii="Times New Roman" w:eastAsia="TimesNewRomanPSMT" w:hAnsi="Times New Roman" w:cs="Times New Roman"/>
                <w:iCs/>
                <w:color w:val="4B474A"/>
                <w:sz w:val="28"/>
                <w:szCs w:val="28"/>
              </w:rPr>
            </w:pPr>
            <w:r w:rsidRPr="00D15175">
              <w:rPr>
                <w:rFonts w:ascii="Times New Roman" w:eastAsia="Calibri" w:hAnsi="Times New Roman" w:cs="Times New Roman"/>
                <w:bCs/>
                <w:color w:val="000000"/>
                <w:sz w:val="28"/>
                <w:szCs w:val="28"/>
                <w:lang w:val="vi-VN"/>
              </w:rPr>
              <w:t>- GV chốt kiến thức</w:t>
            </w:r>
            <w:r w:rsidRPr="00D15175">
              <w:rPr>
                <w:rFonts w:ascii="Times New Roman" w:eastAsia="Calibri" w:hAnsi="Times New Roman" w:cs="Times New Roman"/>
                <w:bCs/>
                <w:color w:val="000000"/>
                <w:sz w:val="28"/>
                <w:szCs w:val="28"/>
                <w:lang w:val="en-GB"/>
              </w:rPr>
              <w:t xml:space="preserve"> về tỉ số của hai số</w:t>
            </w:r>
          </w:p>
        </w:tc>
        <w:tc>
          <w:tcPr>
            <w:tcW w:w="5103" w:type="dxa"/>
          </w:tcPr>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en-GB"/>
              </w:rPr>
              <w:t>I. Tỉ số</w:t>
            </w:r>
          </w:p>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en-GB"/>
              </w:rPr>
              <w:t>1. Tỉ số của hai số</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Hoạt động 1:</w:t>
            </w:r>
          </w:p>
          <w:p w:rsidR="00D15175" w:rsidRPr="00D15175" w:rsidRDefault="00D15175" w:rsidP="00D15175">
            <w:pPr>
              <w:rPr>
                <w:rFonts w:ascii="Times New Roman" w:eastAsia="Calibri" w:hAnsi="Times New Roman" w:cs="Times New Roman"/>
                <w:color w:val="000000"/>
                <w:sz w:val="28"/>
                <w:szCs w:val="28"/>
                <w:shd w:val="clear" w:color="auto" w:fill="FFFFFF"/>
                <w:lang w:val="vi-VN"/>
              </w:rPr>
            </w:pPr>
            <w:r w:rsidRPr="00D15175">
              <w:rPr>
                <w:rFonts w:ascii="Times New Roman" w:eastAsia="Calibri" w:hAnsi="Times New Roman" w:cs="Times New Roman"/>
                <w:color w:val="000000"/>
                <w:sz w:val="28"/>
                <w:szCs w:val="28"/>
                <w:shd w:val="clear" w:color="auto" w:fill="FFFFFF"/>
                <w:lang w:val="vi-VN"/>
              </w:rPr>
              <w:t>Thương 1000 : 10 (cũng kí hiệu là </w:t>
            </w:r>
            <w:r w:rsidRPr="00D15175">
              <w:rPr>
                <w:rFonts w:ascii="Times New Roman" w:eastAsia="Calibri" w:hAnsi="Times New Roman" w:cs="Times New Roman"/>
                <w:color w:val="000000"/>
                <w:position w:val="-24"/>
                <w:sz w:val="28"/>
                <w:lang w:val="vi-VN"/>
              </w:rPr>
              <w:object w:dxaOrig="5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5pt;height:30.6pt" o:ole="">
                  <v:imagedata r:id="rId7" o:title=""/>
                </v:shape>
                <o:OLEObject Type="Embed" ProgID="Equation.DSMT4" ShapeID="_x0000_i1025" DrawAspect="Content" ObjectID="_1753650333" r:id="rId8"/>
              </w:object>
            </w:r>
            <w:r w:rsidRPr="00D15175">
              <w:rPr>
                <w:rFonts w:ascii="Times New Roman" w:eastAsia="Calibri" w:hAnsi="Times New Roman" w:cs="Times New Roman"/>
                <w:color w:val="000000"/>
                <w:sz w:val="28"/>
                <w:szCs w:val="28"/>
                <w:shd w:val="clear" w:color="auto" w:fill="FFFFFF"/>
                <w:lang w:val="vi-VN"/>
              </w:rPr>
              <w:t>) thể hiện sự so sánh số 1 000 với số 10.</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b/>
                <w:color w:val="000000"/>
                <w:sz w:val="28"/>
                <w:szCs w:val="28"/>
                <w:lang w:val="en-GB"/>
              </w:rPr>
              <w:t>*Kết luận:</w:t>
            </w:r>
            <w:r w:rsidRPr="00D15175">
              <w:rPr>
                <w:rFonts w:ascii="Times New Roman" w:eastAsia="Calibri" w:hAnsi="Times New Roman" w:cs="Times New Roman"/>
                <w:color w:val="000000"/>
                <w:sz w:val="28"/>
                <w:szCs w:val="28"/>
                <w:lang w:val="en-GB"/>
              </w:rPr>
              <w:t xml:space="preserve"> Tỉ số của a và b (b ≠ 0) là thương trong phép chia số a cho số b, kí hiệu là a : b hoặc</w:t>
            </w:r>
            <m:oMath>
              <m:r>
                <m:rPr>
                  <m:sty m:val="p"/>
                </m:rPr>
                <w:rPr>
                  <w:rFonts w:ascii="Cambria Math" w:eastAsia="Calibri" w:hAnsi="Cambria Math" w:cs="Times New Roman"/>
                  <w:color w:val="000000"/>
                  <w:sz w:val="28"/>
                  <w:szCs w:val="28"/>
                  <w:lang w:val="en-GB"/>
                </w:rPr>
                <m:t xml:space="preserve"> </m:t>
              </m:r>
            </m:oMath>
            <w:r w:rsidRPr="00D15175">
              <w:rPr>
                <w:rFonts w:ascii="Times New Roman" w:eastAsia="Calibri" w:hAnsi="Times New Roman" w:cs="Times New Roman"/>
                <w:color w:val="000000"/>
                <w:position w:val="-24"/>
                <w:sz w:val="28"/>
                <w:lang w:val="vi-VN"/>
              </w:rPr>
              <w:object w:dxaOrig="240" w:dyaOrig="620">
                <v:shape id="_x0000_i1026" type="#_x0000_t75" style="width:11.6pt;height:30.6pt" o:ole="">
                  <v:imagedata r:id="rId9" o:title=""/>
                </v:shape>
                <o:OLEObject Type="Embed" ProgID="Equation.DSMT4" ShapeID="_x0000_i1026" DrawAspect="Content" ObjectID="_1753650334" r:id="rId10"/>
              </w:object>
            </w:r>
          </w:p>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en-GB"/>
              </w:rPr>
              <w:t>Ví dụ 1: (SGK – Tr 61)</w:t>
            </w:r>
          </w:p>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color w:val="000000"/>
                <w:sz w:val="28"/>
                <w:szCs w:val="28"/>
                <w:u w:val="single"/>
                <w:lang w:val="en-GB"/>
              </w:rPr>
              <w:t>Lưu ý</w:t>
            </w:r>
            <w:r w:rsidRPr="00D15175">
              <w:rPr>
                <w:rFonts w:ascii="Times New Roman" w:eastAsia="Calibri" w:hAnsi="Times New Roman" w:cs="Times New Roman"/>
                <w:b/>
                <w:color w:val="000000"/>
                <w:sz w:val="28"/>
                <w:szCs w:val="28"/>
                <w:lang w:val="en-GB"/>
              </w:rPr>
              <w:t xml:space="preserve">: </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xml:space="preserve">- Nếu tỉ số của a và b được viết dưới dạng </w:t>
            </w:r>
            <w:r w:rsidRPr="00D15175">
              <w:rPr>
                <w:rFonts w:ascii="Times New Roman" w:eastAsia="Calibri" w:hAnsi="Times New Roman" w:cs="Times New Roman"/>
                <w:color w:val="000000"/>
                <w:position w:val="-24"/>
                <w:sz w:val="28"/>
                <w:lang w:val="vi-VN"/>
              </w:rPr>
              <w:object w:dxaOrig="240" w:dyaOrig="620">
                <v:shape id="_x0000_i1027" type="#_x0000_t75" style="width:11.6pt;height:30.6pt" o:ole="">
                  <v:imagedata r:id="rId9" o:title=""/>
                </v:shape>
                <o:OLEObject Type="Embed" ProgID="Equation.DSMT4" ShapeID="_x0000_i1027" DrawAspect="Content" ObjectID="_1753650335" r:id="rId11"/>
              </w:object>
            </w:r>
            <w:r w:rsidRPr="00D15175">
              <w:rPr>
                <w:rFonts w:ascii="Times New Roman" w:eastAsia="Calibri" w:hAnsi="Times New Roman" w:cs="Times New Roman"/>
                <w:color w:val="000000"/>
                <w:sz w:val="28"/>
              </w:rPr>
              <w:t xml:space="preserve"> </w:t>
            </w:r>
            <w:r w:rsidRPr="00D15175">
              <w:rPr>
                <w:rFonts w:ascii="Times New Roman" w:eastAsia="Calibri" w:hAnsi="Times New Roman" w:cs="Times New Roman"/>
                <w:color w:val="000000"/>
                <w:sz w:val="28"/>
                <w:szCs w:val="28"/>
                <w:lang w:val="en-GB"/>
              </w:rPr>
              <w:t>thì ta cũng gọi a là tử số và b là mẫu số.</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xml:space="preserve">- Tỉ số của số a và số b phải được viết theo đúng thứ tự </w:t>
            </w:r>
            <w:r w:rsidRPr="00D15175">
              <w:rPr>
                <w:rFonts w:ascii="Times New Roman" w:eastAsia="Calibri" w:hAnsi="Times New Roman" w:cs="Times New Roman"/>
                <w:color w:val="000000"/>
                <w:position w:val="-24"/>
                <w:sz w:val="28"/>
                <w:lang w:val="vi-VN"/>
              </w:rPr>
              <w:object w:dxaOrig="240" w:dyaOrig="620">
                <v:shape id="_x0000_i1028" type="#_x0000_t75" style="width:11.6pt;height:30.6pt" o:ole="">
                  <v:imagedata r:id="rId9" o:title=""/>
                </v:shape>
                <o:OLEObject Type="Embed" ProgID="Equation.DSMT4" ShapeID="_x0000_i1028" DrawAspect="Content" ObjectID="_1753650336" r:id="rId12"/>
              </w:object>
            </w:r>
            <w:r w:rsidRPr="00D15175">
              <w:rPr>
                <w:rFonts w:ascii="Times New Roman" w:eastAsia="Calibri" w:hAnsi="Times New Roman" w:cs="Times New Roman"/>
                <w:color w:val="000000"/>
                <w:sz w:val="28"/>
                <w:szCs w:val="28"/>
                <w:lang w:val="en-GB"/>
              </w:rPr>
              <w:t xml:space="preserve"> hoặc a : b.</w:t>
            </w:r>
          </w:p>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en-GB"/>
              </w:rPr>
              <w:t>Ví dụ 2: (SGK – Tr 62)</w:t>
            </w:r>
          </w:p>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color w:val="000000"/>
                <w:sz w:val="28"/>
                <w:szCs w:val="28"/>
                <w:u w:val="single"/>
                <w:lang w:val="en-GB"/>
              </w:rPr>
              <w:t>Chú ý</w:t>
            </w:r>
            <w:r w:rsidRPr="00D15175">
              <w:rPr>
                <w:rFonts w:ascii="Times New Roman" w:eastAsia="Calibri" w:hAnsi="Times New Roman" w:cs="Times New Roman"/>
                <w:color w:val="000000"/>
                <w:sz w:val="28"/>
                <w:szCs w:val="28"/>
                <w:lang w:val="en-GB"/>
              </w:rPr>
              <w:t xml:space="preserve">: Tỉ số </w:t>
            </w:r>
            <w:r w:rsidRPr="00D15175">
              <w:rPr>
                <w:rFonts w:ascii="Times New Roman" w:eastAsia="Calibri" w:hAnsi="Times New Roman" w:cs="Times New Roman"/>
                <w:color w:val="000000"/>
                <w:position w:val="-24"/>
                <w:sz w:val="28"/>
                <w:lang w:val="vi-VN"/>
              </w:rPr>
              <w:object w:dxaOrig="240" w:dyaOrig="620">
                <v:shape id="_x0000_i1029" type="#_x0000_t75" style="width:11.6pt;height:30.6pt" o:ole="">
                  <v:imagedata r:id="rId9" o:title=""/>
                </v:shape>
                <o:OLEObject Type="Embed" ProgID="Equation.DSMT4" ShapeID="_x0000_i1029" DrawAspect="Content" ObjectID="_1753650337" r:id="rId13"/>
              </w:object>
            </w:r>
            <w:r w:rsidRPr="00D15175">
              <w:rPr>
                <w:rFonts w:ascii="Times New Roman" w:eastAsia="Calibri" w:hAnsi="Times New Roman" w:cs="Times New Roman"/>
                <w:color w:val="000000"/>
                <w:sz w:val="28"/>
              </w:rPr>
              <w:t xml:space="preserve"> l</w:t>
            </w:r>
            <w:r w:rsidRPr="00D15175">
              <w:rPr>
                <w:rFonts w:ascii="Times New Roman" w:eastAsia="Calibri" w:hAnsi="Times New Roman" w:cs="Times New Roman"/>
                <w:color w:val="000000"/>
                <w:sz w:val="28"/>
                <w:szCs w:val="28"/>
                <w:lang w:val="en-GB"/>
              </w:rPr>
              <w:t>à phân số nếu cả tử a và mẫu b đều là số nguyên.</w:t>
            </w:r>
          </w:p>
          <w:p w:rsidR="00D15175" w:rsidRPr="00D15175" w:rsidRDefault="00D15175" w:rsidP="00D15175">
            <w:pPr>
              <w:jc w:val="both"/>
              <w:rPr>
                <w:rFonts w:ascii="Times New Roman" w:eastAsia="Calibri" w:hAnsi="Times New Roman" w:cs="Times New Roman"/>
                <w:color w:val="000000"/>
                <w:sz w:val="28"/>
                <w:szCs w:val="28"/>
                <w:u w:val="single"/>
                <w:lang w:val="en-GB"/>
              </w:rPr>
            </w:pPr>
            <w:r w:rsidRPr="00D15175">
              <w:rPr>
                <w:rFonts w:ascii="Times New Roman" w:eastAsia="Calibri" w:hAnsi="Times New Roman" w:cs="Times New Roman"/>
                <w:color w:val="000000"/>
                <w:sz w:val="28"/>
                <w:szCs w:val="28"/>
                <w:u w:val="single"/>
                <w:lang w:val="en-GB"/>
              </w:rPr>
              <w:t>Luyện tập 1</w:t>
            </w:r>
          </w:p>
          <w:p w:rsidR="00D15175" w:rsidRPr="00D15175" w:rsidRDefault="00D15175" w:rsidP="00D15175">
            <w:pPr>
              <w:jc w:val="both"/>
              <w:rPr>
                <w:rFonts w:ascii="Times New Roman" w:eastAsia="Calibri" w:hAnsi="Times New Roman" w:cs="Times New Roman"/>
                <w:color w:val="000000"/>
                <w:sz w:val="28"/>
                <w:lang w:val="vi-VN"/>
              </w:rPr>
            </w:pPr>
            <w:r w:rsidRPr="00D15175">
              <w:rPr>
                <w:rFonts w:ascii="Times New Roman" w:eastAsia="Calibri" w:hAnsi="Times New Roman" w:cs="Times New Roman"/>
                <w:color w:val="000000"/>
                <w:sz w:val="28"/>
                <w:szCs w:val="28"/>
                <w:lang w:val="en-GB"/>
              </w:rPr>
              <w:t xml:space="preserve">a)Tỉ số của -5 và -7 là </w:t>
            </w:r>
            <w:r w:rsidRPr="00D15175">
              <w:rPr>
                <w:rFonts w:ascii="Times New Roman" w:eastAsia="Calibri" w:hAnsi="Times New Roman" w:cs="Times New Roman"/>
                <w:color w:val="000000"/>
                <w:position w:val="-24"/>
                <w:sz w:val="28"/>
                <w:lang w:val="vi-VN"/>
              </w:rPr>
              <w:object w:dxaOrig="360" w:dyaOrig="620">
                <v:shape id="_x0000_i1030" type="#_x0000_t75" style="width:19.05pt;height:30.6pt" o:ole="">
                  <v:imagedata r:id="rId14" o:title=""/>
                </v:shape>
                <o:OLEObject Type="Embed" ProgID="Equation.DSMT4" ShapeID="_x0000_i1030" DrawAspect="Content" ObjectID="_1753650338" r:id="rId15"/>
              </w:object>
            </w:r>
          </w:p>
          <w:p w:rsidR="00D15175" w:rsidRPr="00D15175" w:rsidRDefault="00D15175" w:rsidP="00D15175">
            <w:pPr>
              <w:jc w:val="both"/>
              <w:rPr>
                <w:rFonts w:ascii="Times New Roman" w:eastAsia="Calibri" w:hAnsi="Times New Roman" w:cs="Times New Roman"/>
                <w:color w:val="000000"/>
                <w:sz w:val="28"/>
              </w:rPr>
            </w:pPr>
            <w:r w:rsidRPr="00D15175">
              <w:rPr>
                <w:rFonts w:ascii="Times New Roman" w:eastAsia="Calibri" w:hAnsi="Times New Roman" w:cs="Times New Roman"/>
                <w:color w:val="000000"/>
                <w:sz w:val="28"/>
              </w:rPr>
              <w:t xml:space="preserve">   Tỉ số của 23,7 và 89,6 là: </w:t>
            </w:r>
          </w:p>
          <w:p w:rsidR="00D15175" w:rsidRPr="00D15175" w:rsidRDefault="00D15175" w:rsidP="00D15175">
            <w:pPr>
              <w:jc w:val="both"/>
              <w:rPr>
                <w:rFonts w:ascii="Times New Roman" w:eastAsia="Calibri" w:hAnsi="Times New Roman" w:cs="Times New Roman"/>
                <w:color w:val="000000"/>
                <w:sz w:val="28"/>
              </w:rPr>
            </w:pPr>
            <w:r w:rsidRPr="00D15175">
              <w:rPr>
                <w:rFonts w:ascii="Times New Roman" w:eastAsia="Calibri" w:hAnsi="Times New Roman" w:cs="Times New Roman"/>
                <w:color w:val="000000"/>
                <w:sz w:val="28"/>
              </w:rPr>
              <w:t xml:space="preserve">            23,7: 89,6 = </w:t>
            </w:r>
            <w:r w:rsidRPr="00D15175">
              <w:rPr>
                <w:rFonts w:ascii="Times New Roman" w:eastAsia="Calibri" w:hAnsi="Times New Roman" w:cs="Times New Roman"/>
                <w:color w:val="000000"/>
                <w:position w:val="-28"/>
                <w:sz w:val="28"/>
                <w:lang w:val="vi-VN"/>
              </w:rPr>
              <w:object w:dxaOrig="560" w:dyaOrig="660">
                <v:shape id="_x0000_i1031" type="#_x0000_t75" style="width:28.15pt;height:33.1pt" o:ole="">
                  <v:imagedata r:id="rId16" o:title=""/>
                </v:shape>
                <o:OLEObject Type="Embed" ProgID="Equation.DSMT4" ShapeID="_x0000_i1031" DrawAspect="Content" ObjectID="_1753650339" r:id="rId17"/>
              </w:object>
            </w:r>
          </w:p>
          <w:p w:rsidR="00D15175" w:rsidRPr="00D15175" w:rsidRDefault="00D15175" w:rsidP="00D15175">
            <w:pPr>
              <w:tabs>
                <w:tab w:val="center" w:pos="2550"/>
                <w:tab w:val="right" w:pos="5100"/>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rPr>
              <w:t xml:space="preserve">  Tỉ số của 4 và </w:t>
            </w:r>
            <w:r w:rsidRPr="00D15175">
              <w:rPr>
                <w:rFonts w:ascii="Times New Roman" w:eastAsia="Calibri" w:hAnsi="Times New Roman" w:cs="Times New Roman"/>
                <w:color w:val="000000"/>
                <w:position w:val="-24"/>
                <w:sz w:val="28"/>
                <w:lang w:val="vi-VN"/>
              </w:rPr>
              <w:object w:dxaOrig="240" w:dyaOrig="620">
                <v:shape id="_x0000_i1032" type="#_x0000_t75" style="width:11.6pt;height:30.6pt" o:ole="">
                  <v:imagedata r:id="rId18" o:title=""/>
                </v:shape>
                <o:OLEObject Type="Embed" ProgID="Equation.DSMT4" ShapeID="_x0000_i1032" DrawAspect="Content" ObjectID="_1753650340" r:id="rId19"/>
              </w:object>
            </w:r>
            <w:r w:rsidRPr="00D15175">
              <w:rPr>
                <w:rFonts w:ascii="Times New Roman" w:eastAsia="Calibri" w:hAnsi="Times New Roman" w:cs="Times New Roman"/>
                <w:color w:val="000000"/>
                <w:sz w:val="28"/>
              </w:rPr>
              <w:t xml:space="preserve"> là</w:t>
            </w:r>
            <w:r w:rsidRPr="00D15175">
              <w:rPr>
                <w:rFonts w:ascii="Times New Roman" w:eastAsia="Calibri" w:hAnsi="Times New Roman" w:cs="Times New Roman"/>
                <w:color w:val="000000"/>
                <w:sz w:val="28"/>
                <w:szCs w:val="28"/>
                <w:lang w:val="en-GB"/>
              </w:rPr>
              <w:tab/>
            </w:r>
            <w:r w:rsidRPr="00D15175">
              <w:rPr>
                <w:rFonts w:ascii="Times New Roman" w:eastAsia="Calibri" w:hAnsi="Times New Roman" w:cs="Times New Roman"/>
                <w:color w:val="000000"/>
                <w:position w:val="-54"/>
                <w:sz w:val="28"/>
                <w:lang w:val="vi-VN"/>
              </w:rPr>
              <w:object w:dxaOrig="920" w:dyaOrig="920">
                <v:shape id="_x0000_i1033" type="#_x0000_t75" style="width:45.5pt;height:45.5pt" o:ole="">
                  <v:imagedata r:id="rId20" o:title=""/>
                </v:shape>
                <o:OLEObject Type="Embed" ProgID="Equation.DSMT4" ShapeID="_x0000_i1033" DrawAspect="Content" ObjectID="_1753650341" r:id="rId21"/>
              </w:object>
            </w:r>
            <w:r w:rsidRPr="00D15175">
              <w:rPr>
                <w:rFonts w:ascii="Times New Roman" w:eastAsia="Calibri" w:hAnsi="Times New Roman" w:cs="Times New Roman"/>
                <w:color w:val="000000"/>
                <w:sz w:val="28"/>
                <w:szCs w:val="28"/>
                <w:lang w:val="en-GB"/>
              </w:rPr>
              <w:t xml:space="preserve"> </w:t>
            </w:r>
          </w:p>
          <w:p w:rsidR="00D15175" w:rsidRPr="00D15175" w:rsidRDefault="00D15175" w:rsidP="00D15175">
            <w:pPr>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b)Trong các tỉ số đã viết, tỉ số </w:t>
            </w:r>
            <w:r w:rsidRPr="00D15175">
              <w:rPr>
                <w:rFonts w:ascii="Times New Roman" w:eastAsia="Calibri" w:hAnsi="Times New Roman" w:cs="Times New Roman"/>
                <w:color w:val="000000"/>
                <w:position w:val="-24"/>
                <w:sz w:val="28"/>
                <w:lang w:val="vi-VN"/>
              </w:rPr>
              <w:object w:dxaOrig="360" w:dyaOrig="620">
                <v:shape id="_x0000_i1034" type="#_x0000_t75" style="width:19.05pt;height:30.6pt" o:ole="">
                  <v:imagedata r:id="rId14" o:title=""/>
                </v:shape>
                <o:OLEObject Type="Embed" ProgID="Equation.DSMT4" ShapeID="_x0000_i1034" DrawAspect="Content" ObjectID="_1753650342" r:id="rId22"/>
              </w:object>
            </w:r>
            <w:r w:rsidRPr="00D15175">
              <w:rPr>
                <w:rFonts w:ascii="Times New Roman" w:eastAsia="Times New Roman" w:hAnsi="Times New Roman" w:cs="Times New Roman"/>
                <w:color w:val="000000"/>
                <w:sz w:val="28"/>
                <w:szCs w:val="28"/>
              </w:rPr>
              <w:t> là phân số vì cả tử - 5 và mẫu –7 đều là số nguyên.</w:t>
            </w:r>
          </w:p>
          <w:p w:rsidR="00D15175" w:rsidRPr="00D15175" w:rsidRDefault="00D15175" w:rsidP="00D15175">
            <w:pPr>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Hai tỉ số còn lại có mẫu không là số nguyên nên chúng không phải là phân số.</w:t>
            </w:r>
          </w:p>
        </w:tc>
      </w:tr>
    </w:tbl>
    <w:p w:rsidR="00D15175" w:rsidRPr="00D15175" w:rsidRDefault="00D15175" w:rsidP="00D15175">
      <w:pPr>
        <w:spacing w:after="0" w:line="240" w:lineRule="auto"/>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vi-VN"/>
        </w:rPr>
        <w:t xml:space="preserve">Hoạt động 2: </w:t>
      </w:r>
      <w:r w:rsidRPr="00D15175">
        <w:rPr>
          <w:rFonts w:ascii="Times New Roman" w:eastAsia="Calibri" w:hAnsi="Times New Roman" w:cs="Times New Roman"/>
          <w:b/>
          <w:color w:val="000000"/>
          <w:sz w:val="28"/>
          <w:szCs w:val="28"/>
          <w:lang w:val="en-GB"/>
        </w:rPr>
        <w:t>Tỉ số của hai đại lượng</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
          <w:color w:val="000000"/>
          <w:sz w:val="28"/>
          <w:szCs w:val="28"/>
          <w:lang w:val="vi-VN"/>
        </w:rPr>
        <w:t>a) Mục tiêu:</w:t>
      </w:r>
      <w:r w:rsidRPr="00D15175">
        <w:rPr>
          <w:rFonts w:ascii="Times New Roman" w:eastAsia="Calibri" w:hAnsi="Times New Roman" w:cs="Times New Roman"/>
          <w:color w:val="000000"/>
          <w:sz w:val="28"/>
          <w:szCs w:val="28"/>
          <w:lang w:val="vi-VN"/>
        </w:rPr>
        <w:t xml:space="preserve">  </w:t>
      </w:r>
      <w:r w:rsidRPr="00D15175">
        <w:rPr>
          <w:rFonts w:ascii="Times New Roman" w:eastAsia="Calibri" w:hAnsi="Times New Roman" w:cs="Times New Roman"/>
          <w:color w:val="000000"/>
          <w:sz w:val="28"/>
          <w:szCs w:val="28"/>
          <w:lang w:val="en-GB"/>
        </w:rPr>
        <w:t>HS nắm được cách tính tỉ số của hai đại lượng</w:t>
      </w:r>
    </w:p>
    <w:p w:rsidR="00D15175" w:rsidRPr="00D15175" w:rsidRDefault="00D15175" w:rsidP="00D15175">
      <w:pPr>
        <w:spacing w:after="0" w:line="276" w:lineRule="auto"/>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 xml:space="preserve">b) Tổ chức thực hiện: </w:t>
      </w:r>
    </w:p>
    <w:tbl>
      <w:tblPr>
        <w:tblStyle w:val="TableGrid58"/>
        <w:tblW w:w="9214" w:type="dxa"/>
        <w:tblInd w:w="108" w:type="dxa"/>
        <w:tblLook w:val="04A0" w:firstRow="1" w:lastRow="0" w:firstColumn="1" w:lastColumn="0" w:noHBand="0" w:noVBand="1"/>
      </w:tblPr>
      <w:tblGrid>
        <w:gridCol w:w="4111"/>
        <w:gridCol w:w="5103"/>
      </w:tblGrid>
      <w:tr w:rsidR="00D15175" w:rsidRPr="00D15175" w:rsidTr="00D85606">
        <w:tc>
          <w:tcPr>
            <w:tcW w:w="4111" w:type="dxa"/>
          </w:tcPr>
          <w:p w:rsidR="00D15175" w:rsidRPr="00D15175" w:rsidRDefault="00D15175" w:rsidP="00D15175">
            <w:pPr>
              <w:tabs>
                <w:tab w:val="left" w:pos="495"/>
              </w:tabs>
              <w:spacing w:line="276" w:lineRule="auto"/>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sz w:val="28"/>
                <w:szCs w:val="28"/>
              </w:rPr>
              <w:t>Hoạt động của GV và HS</w:t>
            </w:r>
          </w:p>
        </w:tc>
        <w:tc>
          <w:tcPr>
            <w:tcW w:w="5103" w:type="dxa"/>
          </w:tcPr>
          <w:p w:rsidR="00D15175" w:rsidRPr="00D15175" w:rsidRDefault="00D15175" w:rsidP="00D15175">
            <w:pPr>
              <w:spacing w:line="276" w:lineRule="auto"/>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sz w:val="28"/>
                <w:szCs w:val="28"/>
              </w:rPr>
              <w:t>Dự kiến sản phẩm</w:t>
            </w:r>
          </w:p>
        </w:tc>
      </w:tr>
      <w:tr w:rsidR="00D15175" w:rsidRPr="00D15175" w:rsidTr="00D85606">
        <w:tc>
          <w:tcPr>
            <w:tcW w:w="4111" w:type="dxa"/>
          </w:tcPr>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lastRenderedPageBreak/>
              <w:t xml:space="preserve">- GV </w:t>
            </w:r>
            <w:r w:rsidRPr="00D15175">
              <w:rPr>
                <w:rFonts w:ascii="Times New Roman" w:eastAsia="Calibri" w:hAnsi="Times New Roman" w:cs="Times New Roman"/>
                <w:color w:val="000000"/>
                <w:sz w:val="28"/>
                <w:szCs w:val="28"/>
                <w:lang w:val="en-GB"/>
              </w:rPr>
              <w:t>yêu cầu HS thảo luận thực hiện yêu cầu đề ra trong Hoạt động 2.</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xml:space="preserve">- HS đại diện HS </w:t>
            </w:r>
            <w:r w:rsidRPr="00D15175">
              <w:rPr>
                <w:rFonts w:ascii="Times New Roman" w:eastAsia="Calibri" w:hAnsi="Times New Roman" w:cs="Times New Roman"/>
                <w:color w:val="000000"/>
                <w:sz w:val="28"/>
                <w:szCs w:val="28"/>
                <w:lang w:val="vi-VN"/>
              </w:rPr>
              <w:t>trả lời kết quả sau khi thực hiện nhiệm vụ</w:t>
            </w:r>
            <w:r w:rsidRPr="00D15175">
              <w:rPr>
                <w:rFonts w:ascii="Times New Roman" w:eastAsia="Calibri" w:hAnsi="Times New Roman" w:cs="Times New Roman"/>
                <w:color w:val="000000"/>
                <w:sz w:val="28"/>
                <w:szCs w:val="28"/>
                <w:lang w:val="en-GB"/>
              </w:rPr>
              <w:t xml:space="preserve"> Hoạt động 2.</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yêu cầu HS đọc và ghi nhớ phần kiến thức trọng tâm và khung lưu ý trong SGK.</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gọi 1 HS đọc kiến thức trong tâm trong SGK và khung ghi nhớ</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hướng dẫn HS thực hiện Ví dụ 1 và lưu ý HS cần ghi nhớ phần kiến thức bổ sung ở khung lưu ý thứ hai.</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hướng dẫn HS thực hiện Ví dụ 3</w:t>
            </w:r>
          </w:p>
          <w:p w:rsidR="00D15175" w:rsidRPr="00D15175" w:rsidRDefault="00D15175" w:rsidP="00D15175">
            <w:pPr>
              <w:tabs>
                <w:tab w:val="left" w:pos="567"/>
                <w:tab w:val="left" w:pos="1134"/>
              </w:tabs>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color w:val="000000"/>
                <w:sz w:val="28"/>
                <w:szCs w:val="28"/>
                <w:lang w:val="en-GB"/>
              </w:rPr>
              <w:t>- GV yêu cầu HS áp dụng, thảo luận thực hiện bài Luyện tập 2.</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HS thảo luận, thực hiện nhiệm vụ.</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theo dõi, hỗ trợ và hướng dẫn HS thực hiện bài Luyện tập 2</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mời 1 HS lên bảng làm bài Luyện tập 2</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khác nhận xét, bổ sung</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GV nhận xét thái độ làm việc, phương án trả lời của học sinh.</w:t>
            </w:r>
          </w:p>
          <w:p w:rsidR="00D15175" w:rsidRPr="00D15175" w:rsidRDefault="00D15175" w:rsidP="00D15175">
            <w:pPr>
              <w:jc w:val="both"/>
              <w:rPr>
                <w:rFonts w:ascii="Times New Roman" w:eastAsia="Calibri" w:hAnsi="Times New Roman" w:cs="Times New Roman"/>
                <w:bCs/>
                <w:color w:val="000000"/>
                <w:sz w:val="28"/>
                <w:szCs w:val="28"/>
                <w:lang w:val="en-GB"/>
              </w:rPr>
            </w:pPr>
            <w:r w:rsidRPr="00D15175">
              <w:rPr>
                <w:rFonts w:ascii="Times New Roman" w:eastAsia="Calibri" w:hAnsi="Times New Roman" w:cs="Times New Roman"/>
                <w:bCs/>
                <w:color w:val="000000"/>
                <w:sz w:val="28"/>
                <w:szCs w:val="28"/>
                <w:lang w:val="vi-VN"/>
              </w:rPr>
              <w:t>- GV chốt kiến thức</w:t>
            </w:r>
            <w:r w:rsidRPr="00D15175">
              <w:rPr>
                <w:rFonts w:ascii="Times New Roman" w:eastAsia="Calibri" w:hAnsi="Times New Roman" w:cs="Times New Roman"/>
                <w:bCs/>
                <w:color w:val="000000"/>
                <w:sz w:val="28"/>
                <w:szCs w:val="28"/>
                <w:lang w:val="en-GB"/>
              </w:rPr>
              <w:t xml:space="preserve"> về tỉ số của hai đại lượng</w:t>
            </w:r>
          </w:p>
          <w:p w:rsidR="00D15175" w:rsidRPr="00D15175" w:rsidRDefault="00D15175" w:rsidP="00D15175">
            <w:pPr>
              <w:jc w:val="both"/>
              <w:rPr>
                <w:rFonts w:ascii="Times New Roman" w:eastAsia="Calibri" w:hAnsi="Times New Roman" w:cs="Times New Roman"/>
                <w:bCs/>
                <w:color w:val="000000"/>
                <w:sz w:val="28"/>
                <w:szCs w:val="28"/>
                <w:lang w:val="en-GB"/>
              </w:rPr>
            </w:pPr>
            <w:r w:rsidRPr="00D15175">
              <w:rPr>
                <w:rFonts w:ascii="Times New Roman" w:eastAsia="Calibri" w:hAnsi="Times New Roman" w:cs="Times New Roman"/>
                <w:bCs/>
                <w:color w:val="000000"/>
                <w:sz w:val="28"/>
                <w:szCs w:val="28"/>
                <w:lang w:val="en-GB"/>
              </w:rPr>
              <w:t>- GV nhấn mạnh: Ta chỉ tính tỉ số của hai đại lượng khi hai đại lượng đó cùng loại và cùng đơn vị đo.</w:t>
            </w:r>
          </w:p>
        </w:tc>
        <w:tc>
          <w:tcPr>
            <w:tcW w:w="5103" w:type="dxa"/>
          </w:tcPr>
          <w:p w:rsidR="00D15175" w:rsidRPr="00D15175" w:rsidRDefault="00D15175" w:rsidP="00D15175">
            <w:pPr>
              <w:autoSpaceDE w:val="0"/>
              <w:autoSpaceDN w:val="0"/>
              <w:adjustRightInd w:val="0"/>
              <w:jc w:val="both"/>
              <w:rPr>
                <w:rFonts w:ascii="Times New Roman" w:eastAsia="Times New Roman" w:hAnsi="Times New Roman" w:cs="Times New Roman"/>
                <w:b/>
                <w:color w:val="000000"/>
                <w:sz w:val="28"/>
                <w:szCs w:val="28"/>
              </w:rPr>
            </w:pPr>
            <w:r w:rsidRPr="00D15175">
              <w:rPr>
                <w:rFonts w:ascii="Times New Roman" w:eastAsia="Times New Roman" w:hAnsi="Times New Roman" w:cs="Times New Roman"/>
                <w:b/>
                <w:color w:val="000000"/>
                <w:sz w:val="28"/>
                <w:szCs w:val="28"/>
              </w:rPr>
              <w:t>2. Tỉ số phần trăm của hai đại lượng</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Hoạt động 2:</w:t>
            </w:r>
          </w:p>
          <w:p w:rsidR="00D15175" w:rsidRPr="00D15175" w:rsidRDefault="00D15175" w:rsidP="00D15175">
            <w:pPr>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Để tính tỉ số giữa vận tốc của bạn Phương và vận tốc của bạn Quân, ta làm như sau:</w:t>
            </w:r>
          </w:p>
          <w:p w:rsidR="00D15175" w:rsidRPr="00D15175" w:rsidRDefault="00D15175" w:rsidP="00D15175">
            <w:pPr>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Ta có: vận tốc của bạn Phương là 4 (km/h); vận tốc của bạn Quân là 5 (km/h).</w:t>
            </w:r>
          </w:p>
          <w:p w:rsidR="00D15175" w:rsidRPr="00D15175" w:rsidRDefault="00D15175" w:rsidP="00D15175">
            <w:pPr>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Vậy tỉ số giữa vận tốc của bạn Phương và vận tốc của bạn Quân là: </w:t>
            </w:r>
          </w:p>
          <w:p w:rsidR="00D15175" w:rsidRPr="00D15175" w:rsidRDefault="00D15175" w:rsidP="00D15175">
            <w:pPr>
              <w:ind w:left="48"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sz w:val="24"/>
                <w:szCs w:val="24"/>
              </w:rPr>
              <w:object w:dxaOrig="3780" w:dyaOrig="825">
                <v:shape id="_x0000_i1035" type="#_x0000_t75" style="width:189.5pt;height:41.4pt" o:ole="">
                  <v:imagedata r:id="rId23" o:title=""/>
                </v:shape>
                <o:OLEObject Type="Embed" ProgID="PBrush" ShapeID="_x0000_i1035" DrawAspect="Content" ObjectID="_1753650343" r:id="rId24"/>
              </w:object>
            </w:r>
          </w:p>
          <w:p w:rsidR="00D15175" w:rsidRPr="00D15175" w:rsidRDefault="00D15175" w:rsidP="00D15175">
            <w:pPr>
              <w:autoSpaceDE w:val="0"/>
              <w:autoSpaceDN w:val="0"/>
              <w:adjustRightInd w:val="0"/>
              <w:jc w:val="both"/>
              <w:rPr>
                <w:rFonts w:ascii="Times New Roman" w:eastAsia="Times New Roman" w:hAnsi="Times New Roman" w:cs="Times New Roman"/>
                <w:b/>
                <w:color w:val="000000"/>
                <w:sz w:val="28"/>
                <w:szCs w:val="28"/>
              </w:rPr>
            </w:pPr>
            <w:r w:rsidRPr="00D15175">
              <w:rPr>
                <w:rFonts w:ascii="Times New Roman" w:eastAsia="Calibri" w:hAnsi="Times New Roman" w:cs="Times New Roman"/>
                <w:color w:val="000000"/>
                <w:sz w:val="28"/>
                <w:szCs w:val="28"/>
                <w:lang w:val="en-GB"/>
              </w:rPr>
              <w:t>*</w:t>
            </w:r>
            <w:r w:rsidRPr="00D15175">
              <w:rPr>
                <w:rFonts w:ascii="Times New Roman" w:eastAsia="Times New Roman" w:hAnsi="Times New Roman" w:cs="Times New Roman"/>
                <w:b/>
                <w:color w:val="000000"/>
                <w:sz w:val="28"/>
                <w:szCs w:val="28"/>
              </w:rPr>
              <w:t>Kết luận:</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Tỉ số của hai đại lượng (cùng loại và cùng đơn vị đo) là tỉ số giữa hai số đo của hai đại lượng đó.</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u w:val="single"/>
              </w:rPr>
            </w:pPr>
            <w:r w:rsidRPr="00D15175">
              <w:rPr>
                <w:rFonts w:ascii="Times New Roman" w:eastAsia="Times New Roman" w:hAnsi="Times New Roman" w:cs="Times New Roman"/>
                <w:color w:val="000000"/>
                <w:sz w:val="28"/>
                <w:szCs w:val="28"/>
                <w:u w:val="single"/>
              </w:rPr>
              <w:t>Lưu ý:</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Tỉ số của hai đại lượng thể hiện độ lớn của đại lượng này so với đại lượng kia.</w:t>
            </w:r>
          </w:p>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en-GB"/>
              </w:rPr>
              <w:t>Ví dụ 3: (SGK – Tr 63)</w:t>
            </w:r>
          </w:p>
          <w:p w:rsidR="00D15175" w:rsidRPr="00D15175" w:rsidRDefault="00D15175" w:rsidP="00D15175">
            <w:pPr>
              <w:autoSpaceDE w:val="0"/>
              <w:autoSpaceDN w:val="0"/>
              <w:adjustRightInd w:val="0"/>
              <w:jc w:val="both"/>
              <w:rPr>
                <w:rFonts w:ascii="Times New Roman" w:eastAsia="Calibri" w:hAnsi="Times New Roman" w:cs="Times New Roman"/>
                <w:color w:val="000000"/>
                <w:sz w:val="28"/>
                <w:szCs w:val="28"/>
                <w:u w:val="single"/>
                <w:lang w:val="en-GB"/>
              </w:rPr>
            </w:pPr>
            <w:r w:rsidRPr="00D15175">
              <w:rPr>
                <w:rFonts w:ascii="Times New Roman" w:eastAsia="Calibri" w:hAnsi="Times New Roman" w:cs="Times New Roman"/>
                <w:color w:val="000000"/>
                <w:sz w:val="28"/>
                <w:szCs w:val="28"/>
                <w:u w:val="single"/>
                <w:lang w:val="en-GB"/>
              </w:rPr>
              <w:t>Luyện tập 2</w:t>
            </w:r>
          </w:p>
          <w:p w:rsidR="00D15175" w:rsidRPr="00D15175" w:rsidRDefault="00D15175" w:rsidP="00D15175">
            <w:pPr>
              <w:autoSpaceDE w:val="0"/>
              <w:autoSpaceDN w:val="0"/>
              <w:adjustRightInd w:val="0"/>
              <w:jc w:val="both"/>
              <w:rPr>
                <w:rFonts w:ascii="Times New Roman" w:eastAsia="Calibri" w:hAnsi="Times New Roman" w:cs="Times New Roman"/>
                <w:b/>
                <w:color w:val="000000"/>
                <w:sz w:val="28"/>
                <w:szCs w:val="28"/>
                <w:u w:val="single"/>
                <w:lang w:val="en-GB"/>
              </w:rPr>
            </w:pPr>
            <w:r w:rsidRPr="00D15175">
              <w:rPr>
                <w:rFonts w:ascii="Times New Roman" w:eastAsia="Calibri" w:hAnsi="Times New Roman" w:cs="Times New Roman"/>
                <w:color w:val="000000"/>
                <w:sz w:val="28"/>
                <w:szCs w:val="28"/>
                <w:lang w:val="en-GB"/>
              </w:rPr>
              <w:t xml:space="preserve">Ta nhận thấy, vận tốc của ánh sáng và vận tốc của âm thanh không cùng đơn vị đo. Vì vậy, để tính được tỉ số vận tốc của ánh sáng và vận tốc của âm thanh, ta phải đổi một trong hai đơn vị đó để đưa về cùng đơn vị đo. </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xml:space="preserve">Ta có: </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t>Vận tốc chuyển động của ánh sáng là</w:t>
            </w:r>
            <w:r w:rsidRPr="00D15175">
              <w:rPr>
                <w:rFonts w:ascii="Times New Roman" w:eastAsia="Calibri" w:hAnsi="Times New Roman" w:cs="Times New Roman"/>
                <w:color w:val="000000"/>
                <w:sz w:val="28"/>
                <w:szCs w:val="28"/>
                <w:lang w:val="en-GB"/>
              </w:rPr>
              <w:t>:</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xml:space="preserve"> x = 300 000 km/s = 300 000 000 m/s</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t>Vận tốc chuyển động của ánh sáng là</w:t>
            </w:r>
            <w:r w:rsidRPr="00D15175">
              <w:rPr>
                <w:rFonts w:ascii="Times New Roman" w:eastAsia="Calibri" w:hAnsi="Times New Roman" w:cs="Times New Roman"/>
                <w:color w:val="000000"/>
                <w:sz w:val="28"/>
                <w:szCs w:val="28"/>
                <w:lang w:val="en-GB"/>
              </w:rPr>
              <w:t>:</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xml:space="preserve"> y = 343,2 m/s</w:t>
            </w:r>
          </w:p>
          <w:p w:rsidR="00D15175" w:rsidRPr="00D15175" w:rsidRDefault="00D15175" w:rsidP="00D15175">
            <w:pPr>
              <w:jc w:val="both"/>
              <w:rPr>
                <w:rFonts w:ascii="Times New Roman" w:eastAsia="Calibri" w:hAnsi="Times New Roman" w:cs="Times New Roman"/>
                <w:color w:val="000000"/>
                <w:sz w:val="28"/>
                <w:szCs w:val="28"/>
              </w:rPr>
            </w:pPr>
            <w:r w:rsidRPr="00D15175">
              <w:rPr>
                <w:rFonts w:ascii="Times New Roman" w:eastAsia="Calibri" w:hAnsi="Times New Roman" w:cs="Times New Roman"/>
                <w:color w:val="000000"/>
                <w:sz w:val="28"/>
                <w:szCs w:val="28"/>
                <w:lang w:val="vi-VN"/>
              </w:rPr>
              <w:t>Vậy tỉ số của vận tốc ánh sáng và vận tốc âm thanh là:</w:t>
            </w:r>
            <w:r w:rsidRPr="00D15175">
              <w:rPr>
                <w:rFonts w:ascii="Times New Roman" w:eastAsia="Calibri" w:hAnsi="Times New Roman" w:cs="Times New Roman"/>
                <w:color w:val="000000"/>
                <w:sz w:val="28"/>
                <w:szCs w:val="28"/>
              </w:rPr>
              <w:t xml:space="preserve"> </w:t>
            </w:r>
            <w:r w:rsidRPr="00D15175">
              <w:rPr>
                <w:rFonts w:ascii="Times New Roman" w:eastAsia="Calibri" w:hAnsi="Times New Roman" w:cs="Times New Roman"/>
                <w:color w:val="000000"/>
                <w:position w:val="-28"/>
                <w:sz w:val="28"/>
                <w:lang w:val="vi-VN"/>
              </w:rPr>
              <w:object w:dxaOrig="1660" w:dyaOrig="660">
                <v:shape id="_x0000_i1036" type="#_x0000_t75" style="width:81.95pt;height:33.1pt" o:ole="">
                  <v:imagedata r:id="rId25" o:title=""/>
                </v:shape>
                <o:OLEObject Type="Embed" ProgID="Equation.DSMT4" ShapeID="_x0000_i1036" DrawAspect="Content" ObjectID="_1753650344" r:id="rId26"/>
              </w:object>
            </w:r>
          </w:p>
        </w:tc>
      </w:tr>
    </w:tbl>
    <w:p w:rsidR="00D15175" w:rsidRPr="00D15175" w:rsidRDefault="00D15175" w:rsidP="00D15175">
      <w:pPr>
        <w:spacing w:after="0" w:line="240" w:lineRule="auto"/>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vi-VN"/>
        </w:rPr>
        <w:t xml:space="preserve">Hoạt động </w:t>
      </w:r>
      <w:r w:rsidRPr="00D15175">
        <w:rPr>
          <w:rFonts w:ascii="Times New Roman" w:eastAsia="Calibri" w:hAnsi="Times New Roman" w:cs="Times New Roman"/>
          <w:b/>
          <w:color w:val="000000"/>
          <w:sz w:val="28"/>
          <w:szCs w:val="28"/>
          <w:lang w:val="en-GB"/>
        </w:rPr>
        <w:t>3</w:t>
      </w:r>
      <w:r w:rsidRPr="00D15175">
        <w:rPr>
          <w:rFonts w:ascii="Times New Roman" w:eastAsia="Calibri" w:hAnsi="Times New Roman" w:cs="Times New Roman"/>
          <w:b/>
          <w:color w:val="000000"/>
          <w:sz w:val="28"/>
          <w:szCs w:val="28"/>
          <w:lang w:val="vi-VN"/>
        </w:rPr>
        <w:t>:</w:t>
      </w:r>
      <w:r w:rsidRPr="00D15175">
        <w:rPr>
          <w:rFonts w:ascii="Times New Roman" w:eastAsia="Calibri" w:hAnsi="Times New Roman" w:cs="Times New Roman"/>
          <w:b/>
          <w:color w:val="000000"/>
          <w:sz w:val="28"/>
          <w:szCs w:val="28"/>
          <w:lang w:val="en-GB"/>
        </w:rPr>
        <w:t xml:space="preserve"> Tỉ số phần trăm của hai số</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
          <w:color w:val="000000"/>
          <w:sz w:val="28"/>
          <w:szCs w:val="28"/>
          <w:lang w:val="vi-VN"/>
        </w:rPr>
        <w:t>a) Mục tiêu:</w:t>
      </w:r>
      <w:r w:rsidRPr="00D15175">
        <w:rPr>
          <w:rFonts w:ascii="Times New Roman" w:eastAsia="Calibri" w:hAnsi="Times New Roman" w:cs="Times New Roman"/>
          <w:color w:val="000000"/>
          <w:sz w:val="28"/>
          <w:szCs w:val="28"/>
          <w:lang w:val="vi-VN"/>
        </w:rPr>
        <w:t xml:space="preserve"> </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nl-NL"/>
        </w:rPr>
      </w:pPr>
      <w:r w:rsidRPr="00D15175">
        <w:rPr>
          <w:rFonts w:ascii="Times New Roman" w:eastAsia="Calibri" w:hAnsi="Times New Roman" w:cs="Times New Roman"/>
          <w:color w:val="000000"/>
          <w:sz w:val="28"/>
          <w:szCs w:val="28"/>
          <w:lang w:val="vi-VN"/>
        </w:rPr>
        <w:t xml:space="preserve">- </w:t>
      </w:r>
      <w:r w:rsidRPr="00D15175">
        <w:rPr>
          <w:rFonts w:ascii="Times New Roman" w:eastAsia="Calibri" w:hAnsi="Times New Roman" w:cs="Times New Roman"/>
          <w:color w:val="000000"/>
          <w:sz w:val="28"/>
          <w:szCs w:val="28"/>
          <w:lang w:val="nl-NL"/>
        </w:rPr>
        <w:t>HS nắm được cách tính tỉ số phần trăm của hai số thập phân đã cho</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nl-NL"/>
        </w:rPr>
      </w:pPr>
      <w:r w:rsidRPr="00D15175">
        <w:rPr>
          <w:rFonts w:ascii="Times New Roman" w:eastAsia="Calibri" w:hAnsi="Times New Roman" w:cs="Times New Roman"/>
          <w:color w:val="000000"/>
          <w:sz w:val="28"/>
          <w:szCs w:val="28"/>
          <w:lang w:val="nl-NL"/>
        </w:rPr>
        <w:t>- Giải quyết bài toán thực tế</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 xml:space="preserve">b) Tổ chức thực hiện: </w:t>
      </w:r>
    </w:p>
    <w:tbl>
      <w:tblPr>
        <w:tblStyle w:val="TableGrid58"/>
        <w:tblW w:w="9214" w:type="dxa"/>
        <w:tblInd w:w="108" w:type="dxa"/>
        <w:tblLook w:val="04A0" w:firstRow="1" w:lastRow="0" w:firstColumn="1" w:lastColumn="0" w:noHBand="0" w:noVBand="1"/>
      </w:tblPr>
      <w:tblGrid>
        <w:gridCol w:w="4111"/>
        <w:gridCol w:w="5103"/>
      </w:tblGrid>
      <w:tr w:rsidR="00D15175" w:rsidRPr="00D15175" w:rsidTr="00D85606">
        <w:tc>
          <w:tcPr>
            <w:tcW w:w="4111" w:type="dxa"/>
          </w:tcPr>
          <w:p w:rsidR="00D15175" w:rsidRPr="00D15175" w:rsidRDefault="00D15175" w:rsidP="00D15175">
            <w:pPr>
              <w:tabs>
                <w:tab w:val="left" w:pos="495"/>
              </w:tabs>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sz w:val="28"/>
                <w:szCs w:val="28"/>
              </w:rPr>
              <w:t>Hoạt động của GV và HS</w:t>
            </w:r>
          </w:p>
        </w:tc>
        <w:tc>
          <w:tcPr>
            <w:tcW w:w="5103" w:type="dxa"/>
          </w:tcPr>
          <w:p w:rsidR="00D15175" w:rsidRPr="00D15175" w:rsidRDefault="00D15175" w:rsidP="00D15175">
            <w:pPr>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sz w:val="28"/>
                <w:szCs w:val="28"/>
              </w:rPr>
              <w:t>Dự kiến sản phẩm</w:t>
            </w:r>
          </w:p>
        </w:tc>
      </w:tr>
      <w:tr w:rsidR="00D15175" w:rsidRPr="00D15175" w:rsidTr="00D85606">
        <w:tc>
          <w:tcPr>
            <w:tcW w:w="4111" w:type="dxa"/>
          </w:tcPr>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t xml:space="preserve">- GV </w:t>
            </w:r>
            <w:r w:rsidRPr="00D15175">
              <w:rPr>
                <w:rFonts w:ascii="Times New Roman" w:eastAsia="Calibri" w:hAnsi="Times New Roman" w:cs="Times New Roman"/>
                <w:color w:val="000000"/>
                <w:sz w:val="28"/>
                <w:szCs w:val="28"/>
                <w:lang w:val="en-GB"/>
              </w:rPr>
              <w:t>yêu cầu HS thảo luận thực hiện yêu cầu đề ra trong Hoạt động 3.</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thảo luận thực hiện yêu cầu đề ra trong Hoạt động 3.</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lastRenderedPageBreak/>
              <w:t xml:space="preserve">- GV </w:t>
            </w:r>
            <w:r w:rsidRPr="00D15175">
              <w:rPr>
                <w:rFonts w:ascii="Times New Roman" w:eastAsia="Calibri" w:hAnsi="Times New Roman" w:cs="Times New Roman"/>
                <w:color w:val="000000"/>
                <w:sz w:val="28"/>
                <w:szCs w:val="28"/>
                <w:lang w:val="en-GB"/>
              </w:rPr>
              <w:t>hướng dẫn HS tính tỉ số phần trăm của 3 và 5 theo 2 bước</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đã học ở tiểu học.</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Chia 3 cho 5 ta được 3 : 5 = 0,6 =&gt; Đây chính là tỉ số của của 3 và 5.</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Nhân thương đó với 100 và viết kí hiệu % vào bên phải tích tìm được, ta được 0,6 = 60%</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khẳng định: kết quả của phép toán 3 chia 5 nhân với 100 cũng bằng 3 nhân 100 chia 5</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Từ đó yêu cầu HS hình thành khái niệm tỉ số phần trăm và cách tính tỉ số phần trăm.</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yêu cầu HS đọc phần khung lưu ý thứ nhất trong SGK, rút ra hai cách tính tỉ số phần trăm</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gọi 1 HS đọc khung kiến thức trọng tâm trong SGK</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phân tích, hướng dẫn HS thực hiện Ví dụ 4, nhấn mạnh cho HS phần chú ý trong SGK</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yêu cầu HS áp dụng làm bài Luyện tập 3</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báo cáo kết quả thực hiện nhiệm vụ</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lên bảng thực hiện bài Luyện tập 3</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Cs/>
                <w:color w:val="000000"/>
                <w:sz w:val="28"/>
                <w:szCs w:val="28"/>
                <w:lang w:val="vi-VN"/>
              </w:rPr>
              <w:t xml:space="preserve">- </w:t>
            </w:r>
            <w:r w:rsidRPr="00D15175">
              <w:rPr>
                <w:rFonts w:ascii="Times New Roman" w:eastAsia="Calibri" w:hAnsi="Times New Roman" w:cs="Times New Roman"/>
                <w:color w:val="000000"/>
                <w:sz w:val="28"/>
                <w:szCs w:val="28"/>
                <w:lang w:val="vi-VN"/>
              </w:rPr>
              <w:t>GV nhận xét thái độ làm việc, phương án trả lời của học sinh.</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bCs/>
                <w:color w:val="000000"/>
                <w:sz w:val="28"/>
                <w:szCs w:val="28"/>
                <w:lang w:val="vi-VN"/>
              </w:rPr>
              <w:t>- GV chốt kiến thức</w:t>
            </w:r>
            <w:r w:rsidRPr="00D15175">
              <w:rPr>
                <w:rFonts w:ascii="Times New Roman" w:eastAsia="Calibri" w:hAnsi="Times New Roman" w:cs="Times New Roman"/>
                <w:bCs/>
                <w:color w:val="000000"/>
                <w:sz w:val="28"/>
                <w:szCs w:val="28"/>
                <w:lang w:val="en-GB"/>
              </w:rPr>
              <w:t xml:space="preserve"> tỉ số phần trăm của hai số</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hướng dẫn HS thực hiện Ví dụ 5, nhấn mạnh cho HS phần khung lưu ý thứ hai trong SGK.</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yêu cầu HS áp dụng làm bài Luyện tập 4</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HS thảo luận, thực hiện nhiệm vụ.</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theo dõi, hỗ trợ và hướng dẫn HS thực hiện bài Luyện tập 4</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lắng nghe GV hướng dẫn thực hiện</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báo cáo kết quả thực hiện nhiệm vụ</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lastRenderedPageBreak/>
              <w:t>- GV gọi 1HS lên bảng thực hiện bài Luyện tập 4</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khác nhận xét, bổ sung</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Cs/>
                <w:color w:val="000000"/>
                <w:sz w:val="28"/>
                <w:szCs w:val="28"/>
                <w:lang w:val="vi-VN"/>
              </w:rPr>
              <w:t xml:space="preserve">- </w:t>
            </w:r>
            <w:r w:rsidRPr="00D15175">
              <w:rPr>
                <w:rFonts w:ascii="Times New Roman" w:eastAsia="Calibri" w:hAnsi="Times New Roman" w:cs="Times New Roman"/>
                <w:color w:val="000000"/>
                <w:sz w:val="28"/>
                <w:szCs w:val="28"/>
                <w:lang w:val="vi-VN"/>
              </w:rPr>
              <w:t>GV nhận xét thái độ làm việc, phương án trả lời của học sinh.</w:t>
            </w:r>
          </w:p>
          <w:p w:rsidR="00D15175" w:rsidRPr="00D15175" w:rsidRDefault="00D15175" w:rsidP="00D15175">
            <w:pPr>
              <w:tabs>
                <w:tab w:val="left" w:pos="495"/>
              </w:tabs>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bCs/>
                <w:color w:val="000000"/>
                <w:sz w:val="28"/>
                <w:szCs w:val="28"/>
                <w:lang w:val="vi-VN"/>
              </w:rPr>
              <w:t>- GV chốt kiến thức</w:t>
            </w:r>
            <w:r w:rsidRPr="00D15175">
              <w:rPr>
                <w:rFonts w:ascii="Times New Roman" w:eastAsia="Calibri" w:hAnsi="Times New Roman" w:cs="Times New Roman"/>
                <w:bCs/>
                <w:color w:val="000000"/>
                <w:sz w:val="28"/>
                <w:szCs w:val="28"/>
                <w:lang w:val="en-GB"/>
              </w:rPr>
              <w:t xml:space="preserve"> tỉ số phần trăm của hai số</w:t>
            </w:r>
          </w:p>
        </w:tc>
        <w:tc>
          <w:tcPr>
            <w:tcW w:w="5103" w:type="dxa"/>
          </w:tcPr>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en-GB"/>
              </w:rPr>
              <w:lastRenderedPageBreak/>
              <w:t>II. Tỉ số phần trăm</w:t>
            </w:r>
          </w:p>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en-GB"/>
              </w:rPr>
              <w:t>1. Tỉ số phần trăm của hai số</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Hoạt động 3: </w:t>
            </w:r>
            <w:r w:rsidRPr="00D15175">
              <w:rPr>
                <w:rFonts w:ascii="Times New Roman" w:eastAsia="Calibri" w:hAnsi="Times New Roman" w:cs="Times New Roman"/>
                <w:color w:val="000000"/>
                <w:sz w:val="28"/>
                <w:szCs w:val="28"/>
                <w:lang w:val="vi-VN"/>
              </w:rPr>
              <w:t xml:space="preserve">Tỉ số phần trăm của 3 và 5 là:  </w:t>
            </w:r>
            <w:r w:rsidRPr="00D15175">
              <w:rPr>
                <w:rFonts w:ascii="Times New Roman" w:eastAsia="Calibri" w:hAnsi="Times New Roman" w:cs="Times New Roman"/>
                <w:color w:val="000000"/>
                <w:position w:val="-24"/>
                <w:sz w:val="28"/>
                <w:szCs w:val="28"/>
                <w:lang w:val="vi-VN"/>
              </w:rPr>
              <w:object w:dxaOrig="220" w:dyaOrig="620">
                <v:shape id="_x0000_i1037" type="#_x0000_t75" style="width:9.95pt;height:30.6pt" o:ole="">
                  <v:imagedata r:id="rId27" o:title=""/>
                </v:shape>
                <o:OLEObject Type="Embed" ProgID="Equation.DSMT4" ShapeID="_x0000_i1037" DrawAspect="Content" ObjectID="_1753650345" r:id="rId28"/>
              </w:object>
            </w:r>
            <w:r w:rsidRPr="00D15175">
              <w:rPr>
                <w:rFonts w:ascii="Times New Roman" w:eastAsia="Calibri" w:hAnsi="Times New Roman" w:cs="Times New Roman"/>
                <w:color w:val="000000"/>
                <w:sz w:val="28"/>
                <w:szCs w:val="28"/>
                <w:lang w:val="vi-VN"/>
              </w:rPr>
              <w:t>.100% = 0,6.100% = 60%</w:t>
            </w:r>
          </w:p>
          <w:p w:rsidR="00D15175" w:rsidRPr="00D15175" w:rsidRDefault="00D15175" w:rsidP="00D15175">
            <w:pPr>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lastRenderedPageBreak/>
              <w:t>Vậy tỉ số phần trăm của 3 và 5 là 60 %</w:t>
            </w:r>
          </w:p>
          <w:p w:rsidR="00D15175" w:rsidRPr="00D15175" w:rsidRDefault="00D15175" w:rsidP="00D15175">
            <w:pPr>
              <w:autoSpaceDE w:val="0"/>
              <w:autoSpaceDN w:val="0"/>
              <w:adjustRightInd w:val="0"/>
              <w:jc w:val="both"/>
              <w:rPr>
                <w:rFonts w:ascii="Times New Roman" w:eastAsia="Times New Roman" w:hAnsi="Times New Roman" w:cs="Times New Roman"/>
                <w:b/>
                <w:color w:val="000000"/>
                <w:sz w:val="28"/>
                <w:szCs w:val="28"/>
              </w:rPr>
            </w:pPr>
            <w:r w:rsidRPr="00D15175">
              <w:rPr>
                <w:rFonts w:ascii="Times New Roman" w:eastAsia="Times New Roman" w:hAnsi="Times New Roman" w:cs="Times New Roman"/>
                <w:b/>
                <w:color w:val="000000"/>
                <w:sz w:val="28"/>
                <w:szCs w:val="28"/>
              </w:rPr>
              <w:t>Kết luận:</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Tỉ số phẩn trăm của </w:t>
            </w:r>
            <w:r w:rsidRPr="00D15175">
              <w:rPr>
                <w:rFonts w:ascii="Times New Roman" w:eastAsia="Times New Roman" w:hAnsi="Times New Roman" w:cs="Times New Roman"/>
                <w:iCs/>
                <w:color w:val="000000"/>
                <w:sz w:val="28"/>
                <w:szCs w:val="28"/>
              </w:rPr>
              <w:t>a</w:t>
            </w:r>
            <w:r w:rsidRPr="00D15175">
              <w:rPr>
                <w:rFonts w:ascii="Times New Roman" w:eastAsia="Times New Roman" w:hAnsi="Times New Roman" w:cs="Times New Roman"/>
                <w:color w:val="000000"/>
                <w:sz w:val="28"/>
                <w:szCs w:val="28"/>
              </w:rPr>
              <w:t xml:space="preserve"> và </w:t>
            </w:r>
            <w:r w:rsidRPr="00D15175">
              <w:rPr>
                <w:rFonts w:ascii="Times New Roman" w:eastAsia="Times New Roman" w:hAnsi="Times New Roman" w:cs="Times New Roman"/>
                <w:iCs/>
                <w:color w:val="000000"/>
                <w:sz w:val="28"/>
                <w:szCs w:val="28"/>
              </w:rPr>
              <w:t>b</w:t>
            </w:r>
            <w:r w:rsidRPr="00D15175">
              <w:rPr>
                <w:rFonts w:ascii="Times New Roman" w:eastAsia="Times New Roman" w:hAnsi="Times New Roman" w:cs="Times New Roman"/>
                <w:color w:val="000000"/>
                <w:sz w:val="28"/>
                <w:szCs w:val="28"/>
              </w:rPr>
              <w:t xml:space="preserve"> là </w:t>
            </w:r>
            <w:r w:rsidRPr="00D15175">
              <w:rPr>
                <w:rFonts w:ascii="Times New Roman" w:eastAsia="Calibri" w:hAnsi="Times New Roman" w:cs="Times New Roman"/>
                <w:color w:val="000000"/>
                <w:position w:val="-24"/>
                <w:sz w:val="28"/>
                <w:szCs w:val="28"/>
                <w:lang w:val="vi-VN"/>
              </w:rPr>
              <w:object w:dxaOrig="240" w:dyaOrig="620">
                <v:shape id="_x0000_i1038" type="#_x0000_t75" style="width:11.6pt;height:30.6pt" o:ole="">
                  <v:imagedata r:id="rId29" o:title=""/>
                </v:shape>
                <o:OLEObject Type="Embed" ProgID="Equation.DSMT4" ShapeID="_x0000_i1038" DrawAspect="Content" ObjectID="_1753650346" r:id="rId30"/>
              </w:object>
            </w:r>
            <w:r w:rsidRPr="00D15175">
              <w:rPr>
                <w:rFonts w:ascii="Times New Roman" w:eastAsia="Calibri" w:hAnsi="Times New Roman" w:cs="Times New Roman"/>
                <w:color w:val="000000"/>
                <w:sz w:val="28"/>
                <w:szCs w:val="28"/>
              </w:rPr>
              <w:t>.</w:t>
            </w:r>
            <w:r w:rsidRPr="00D15175">
              <w:rPr>
                <w:rFonts w:ascii="Times New Roman" w:eastAsia="Times New Roman" w:hAnsi="Times New Roman" w:cs="Times New Roman"/>
                <w:color w:val="000000"/>
                <w:sz w:val="28"/>
                <w:szCs w:val="28"/>
              </w:rPr>
              <w:t xml:space="preserve">100%. </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Để tính tỉ số phần trăm của </w:t>
            </w:r>
            <w:r w:rsidRPr="00D15175">
              <w:rPr>
                <w:rFonts w:ascii="Times New Roman" w:eastAsia="Times New Roman" w:hAnsi="Times New Roman" w:cs="Times New Roman"/>
                <w:iCs/>
                <w:color w:val="000000"/>
                <w:sz w:val="28"/>
                <w:szCs w:val="28"/>
              </w:rPr>
              <w:t>a</w:t>
            </w:r>
            <w:r w:rsidRPr="00D15175">
              <w:rPr>
                <w:rFonts w:ascii="Times New Roman" w:eastAsia="Times New Roman" w:hAnsi="Times New Roman" w:cs="Times New Roman"/>
                <w:color w:val="000000"/>
                <w:sz w:val="28"/>
                <w:szCs w:val="28"/>
              </w:rPr>
              <w:t xml:space="preserve"> và </w:t>
            </w:r>
            <w:r w:rsidRPr="00D15175">
              <w:rPr>
                <w:rFonts w:ascii="Times New Roman" w:eastAsia="Times New Roman" w:hAnsi="Times New Roman" w:cs="Times New Roman"/>
                <w:iCs/>
                <w:color w:val="000000"/>
                <w:sz w:val="28"/>
                <w:szCs w:val="28"/>
              </w:rPr>
              <w:t>b,</w:t>
            </w:r>
            <w:r w:rsidRPr="00D15175">
              <w:rPr>
                <w:rFonts w:ascii="Times New Roman" w:eastAsia="Times New Roman" w:hAnsi="Times New Roman" w:cs="Times New Roman"/>
                <w:color w:val="000000"/>
                <w:sz w:val="28"/>
                <w:szCs w:val="28"/>
              </w:rPr>
              <w:t xml:space="preserve"> ta làm như sau: </w:t>
            </w:r>
          </w:p>
          <w:p w:rsidR="00D15175" w:rsidRPr="00D15175" w:rsidRDefault="00D15175" w:rsidP="00D15175">
            <w:pPr>
              <w:autoSpaceDE w:val="0"/>
              <w:autoSpaceDN w:val="0"/>
              <w:adjustRightInd w:val="0"/>
              <w:jc w:val="both"/>
              <w:rPr>
                <w:rFonts w:ascii="Times New Roman" w:eastAsia="Calibri" w:hAnsi="Times New Roman" w:cs="Times New Roman"/>
                <w:color w:val="000000"/>
                <w:sz w:val="28"/>
                <w:szCs w:val="28"/>
                <w:lang w:val="vi-VN"/>
              </w:rPr>
            </w:pPr>
            <w:r w:rsidRPr="00D15175">
              <w:rPr>
                <w:rFonts w:ascii="Times New Roman" w:eastAsia="Times New Roman" w:hAnsi="Times New Roman" w:cs="Times New Roman"/>
                <w:iCs/>
                <w:color w:val="000000"/>
                <w:sz w:val="28"/>
                <w:szCs w:val="28"/>
              </w:rPr>
              <w:t>Bước 1.</w:t>
            </w:r>
            <w:r w:rsidRPr="00D15175">
              <w:rPr>
                <w:rFonts w:ascii="Times New Roman" w:eastAsia="Times New Roman" w:hAnsi="Times New Roman" w:cs="Times New Roman"/>
                <w:color w:val="000000"/>
                <w:sz w:val="28"/>
                <w:szCs w:val="28"/>
              </w:rPr>
              <w:t xml:space="preserve"> Viết tỉ số</w:t>
            </w:r>
            <w:r w:rsidRPr="00D15175">
              <w:rPr>
                <w:rFonts w:ascii="Times New Roman" w:eastAsia="Calibri" w:hAnsi="Times New Roman" w:cs="Times New Roman"/>
                <w:color w:val="000000"/>
                <w:position w:val="-24"/>
                <w:sz w:val="28"/>
                <w:szCs w:val="28"/>
                <w:lang w:val="vi-VN"/>
              </w:rPr>
              <w:object w:dxaOrig="240" w:dyaOrig="620">
                <v:shape id="_x0000_i1039" type="#_x0000_t75" style="width:11.6pt;height:30.6pt" o:ole="">
                  <v:imagedata r:id="rId29" o:title=""/>
                </v:shape>
                <o:OLEObject Type="Embed" ProgID="Equation.DSMT4" ShapeID="_x0000_i1039" DrawAspect="Content" ObjectID="_1753650347" r:id="rId31"/>
              </w:object>
            </w:r>
          </w:p>
          <w:p w:rsidR="00D15175" w:rsidRPr="00D15175" w:rsidRDefault="00D15175" w:rsidP="00D15175">
            <w:pPr>
              <w:tabs>
                <w:tab w:val="center" w:pos="2440"/>
                <w:tab w:val="right" w:pos="4880"/>
              </w:tabs>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iCs/>
                <w:color w:val="000000"/>
                <w:sz w:val="28"/>
                <w:szCs w:val="28"/>
              </w:rPr>
              <w:t>Bước 2.</w:t>
            </w:r>
            <w:r w:rsidRPr="00D15175">
              <w:rPr>
                <w:rFonts w:ascii="Times New Roman" w:eastAsia="Times New Roman" w:hAnsi="Times New Roman" w:cs="Times New Roman"/>
                <w:color w:val="000000"/>
                <w:sz w:val="28"/>
                <w:szCs w:val="28"/>
              </w:rPr>
              <w:t xml:space="preserve"> Tính số</w:t>
            </w:r>
            <m:oMath>
              <m:r>
                <m:rPr>
                  <m:sty m:val="p"/>
                </m:rPr>
                <w:rPr>
                  <w:rFonts w:ascii="Cambria Math" w:eastAsia="Times New Roman" w:hAnsi="Cambria Math" w:cs="Times New Roman"/>
                  <w:color w:val="000000"/>
                  <w:sz w:val="28"/>
                  <w:szCs w:val="28"/>
                </w:rPr>
                <m:t xml:space="preserve">  </m:t>
              </m:r>
            </m:oMath>
            <w:r w:rsidRPr="00D15175">
              <w:rPr>
                <w:rFonts w:ascii="Times New Roman" w:eastAsia="Calibri" w:hAnsi="Times New Roman" w:cs="Times New Roman"/>
                <w:color w:val="000000"/>
                <w:position w:val="-24"/>
                <w:sz w:val="28"/>
                <w:szCs w:val="28"/>
                <w:lang w:val="vi-VN"/>
              </w:rPr>
              <w:object w:dxaOrig="639" w:dyaOrig="620">
                <v:shape id="_x0000_i1040" type="#_x0000_t75" style="width:32.3pt;height:30.6pt" o:ole="">
                  <v:imagedata r:id="rId32" o:title=""/>
                </v:shape>
                <o:OLEObject Type="Embed" ProgID="Equation.DSMT4" ShapeID="_x0000_i1040" DrawAspect="Content" ObjectID="_1753650348" r:id="rId33"/>
              </w:object>
            </w:r>
            <w:r w:rsidRPr="00D15175">
              <w:rPr>
                <w:rFonts w:ascii="Times New Roman" w:eastAsia="Times New Roman" w:hAnsi="Times New Roman" w:cs="Times New Roman"/>
                <w:color w:val="000000"/>
                <w:sz w:val="28"/>
                <w:szCs w:val="28"/>
              </w:rPr>
              <w:t>và viết thêm % vào bên phải số vừa nhận được.</w:t>
            </w:r>
          </w:p>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en-GB"/>
              </w:rPr>
              <w:t>Ví dụ 4: (SGK – Tr 63)</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u w:val="single"/>
              </w:rPr>
            </w:pPr>
            <w:r w:rsidRPr="00D15175">
              <w:rPr>
                <w:rFonts w:ascii="Times New Roman" w:eastAsia="Times New Roman" w:hAnsi="Times New Roman" w:cs="Times New Roman"/>
                <w:color w:val="000000"/>
                <w:sz w:val="28"/>
                <w:szCs w:val="28"/>
                <w:u w:val="single"/>
              </w:rPr>
              <w:t>Lưu ý:</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Có hai cách tính </w:t>
            </w:r>
            <w:r w:rsidRPr="00D15175">
              <w:rPr>
                <w:rFonts w:ascii="Times New Roman" w:eastAsia="Calibri" w:hAnsi="Times New Roman" w:cs="Times New Roman"/>
                <w:color w:val="000000"/>
                <w:position w:val="-24"/>
                <w:sz w:val="28"/>
                <w:szCs w:val="28"/>
                <w:lang w:val="vi-VN"/>
              </w:rPr>
              <w:object w:dxaOrig="639" w:dyaOrig="620">
                <v:shape id="_x0000_i1041" type="#_x0000_t75" style="width:32.3pt;height:30.6pt" o:ole="">
                  <v:imagedata r:id="rId32" o:title=""/>
                </v:shape>
                <o:OLEObject Type="Embed" ProgID="Equation.DSMT4" ShapeID="_x0000_i1041" DrawAspect="Content" ObjectID="_1753650349" r:id="rId34"/>
              </w:object>
            </w:r>
            <w:r w:rsidRPr="00D15175">
              <w:rPr>
                <w:rFonts w:ascii="Times New Roman" w:eastAsia="Calibri" w:hAnsi="Times New Roman" w:cs="Times New Roman"/>
                <w:color w:val="000000"/>
                <w:sz w:val="28"/>
                <w:szCs w:val="28"/>
              </w:rPr>
              <w:t xml:space="preserve"> </w:t>
            </w:r>
            <w:r w:rsidRPr="00D15175">
              <w:rPr>
                <w:rFonts w:ascii="Times New Roman" w:eastAsia="Times New Roman" w:hAnsi="Times New Roman" w:cs="Times New Roman"/>
                <w:color w:val="000000"/>
                <w:sz w:val="28"/>
                <w:szCs w:val="28"/>
              </w:rPr>
              <w:t>là:</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Chia </w:t>
            </w:r>
            <w:r w:rsidRPr="00D15175">
              <w:rPr>
                <w:rFonts w:ascii="Times New Roman" w:eastAsia="Times New Roman" w:hAnsi="Times New Roman" w:cs="Times New Roman"/>
                <w:iCs/>
                <w:color w:val="000000"/>
                <w:sz w:val="28"/>
                <w:szCs w:val="28"/>
              </w:rPr>
              <w:t>a</w:t>
            </w:r>
            <w:r w:rsidRPr="00D15175">
              <w:rPr>
                <w:rFonts w:ascii="Times New Roman" w:eastAsia="Times New Roman" w:hAnsi="Times New Roman" w:cs="Times New Roman"/>
                <w:color w:val="000000"/>
                <w:sz w:val="28"/>
                <w:szCs w:val="28"/>
              </w:rPr>
              <w:t xml:space="preserve"> cho </w:t>
            </w:r>
            <w:r w:rsidRPr="00D15175">
              <w:rPr>
                <w:rFonts w:ascii="Times New Roman" w:eastAsia="Times New Roman" w:hAnsi="Times New Roman" w:cs="Times New Roman"/>
                <w:iCs/>
                <w:color w:val="000000"/>
                <w:sz w:val="28"/>
                <w:szCs w:val="28"/>
              </w:rPr>
              <w:t>b</w:t>
            </w:r>
            <w:r w:rsidRPr="00D15175">
              <w:rPr>
                <w:rFonts w:ascii="Times New Roman" w:eastAsia="Times New Roman" w:hAnsi="Times New Roman" w:cs="Times New Roman"/>
                <w:color w:val="000000"/>
                <w:sz w:val="28"/>
                <w:szCs w:val="28"/>
              </w:rPr>
              <w:t xml:space="preserve"> để tìm thương (ở dạng số thập phân) rồi lấy thương đó nhân với 100. </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Nhân </w:t>
            </w:r>
            <w:r w:rsidRPr="00D15175">
              <w:rPr>
                <w:rFonts w:ascii="Times New Roman" w:eastAsia="Times New Roman" w:hAnsi="Times New Roman" w:cs="Times New Roman"/>
                <w:iCs/>
                <w:color w:val="000000"/>
                <w:sz w:val="28"/>
                <w:szCs w:val="28"/>
              </w:rPr>
              <w:t>a</w:t>
            </w:r>
            <w:r w:rsidRPr="00D15175">
              <w:rPr>
                <w:rFonts w:ascii="Times New Roman" w:eastAsia="Times New Roman" w:hAnsi="Times New Roman" w:cs="Times New Roman"/>
                <w:color w:val="000000"/>
                <w:sz w:val="28"/>
                <w:szCs w:val="28"/>
              </w:rPr>
              <w:t xml:space="preserve"> với 100 rồi chia cho </w:t>
            </w:r>
            <w:r w:rsidRPr="00D15175">
              <w:rPr>
                <w:rFonts w:ascii="Times New Roman" w:eastAsia="Times New Roman" w:hAnsi="Times New Roman" w:cs="Times New Roman"/>
                <w:iCs/>
                <w:color w:val="000000"/>
                <w:sz w:val="28"/>
                <w:szCs w:val="28"/>
              </w:rPr>
              <w:t>b,</w:t>
            </w:r>
            <w:r w:rsidRPr="00D15175">
              <w:rPr>
                <w:rFonts w:ascii="Times New Roman" w:eastAsia="Times New Roman" w:hAnsi="Times New Roman" w:cs="Times New Roman"/>
                <w:color w:val="000000"/>
                <w:sz w:val="28"/>
                <w:szCs w:val="28"/>
              </w:rPr>
              <w:t xml:space="preserve"> viết thương nhận được ở dạng số nguyên hoặc số thập phân. </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u w:val="single"/>
              </w:rPr>
            </w:pPr>
            <w:r w:rsidRPr="00D15175">
              <w:rPr>
                <w:rFonts w:ascii="Times New Roman" w:eastAsia="Times New Roman" w:hAnsi="Times New Roman" w:cs="Times New Roman"/>
                <w:color w:val="000000"/>
                <w:sz w:val="28"/>
                <w:szCs w:val="28"/>
                <w:u w:val="single"/>
              </w:rPr>
              <w:t>Chú ý</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Tỉ số  </w:t>
            </w:r>
            <w:r w:rsidRPr="00D15175">
              <w:rPr>
                <w:rFonts w:ascii="Times New Roman" w:eastAsia="Calibri" w:hAnsi="Times New Roman" w:cs="Times New Roman"/>
                <w:color w:val="000000"/>
                <w:position w:val="-24"/>
                <w:sz w:val="28"/>
                <w:szCs w:val="28"/>
                <w:lang w:val="vi-VN"/>
              </w:rPr>
              <w:object w:dxaOrig="639" w:dyaOrig="620">
                <v:shape id="_x0000_i1042" type="#_x0000_t75" style="width:32.3pt;height:30.6pt" o:ole="">
                  <v:imagedata r:id="rId32" o:title=""/>
                </v:shape>
                <o:OLEObject Type="Embed" ProgID="Equation.DSMT4" ShapeID="_x0000_i1042" DrawAspect="Content" ObjectID="_1753650350" r:id="rId35"/>
              </w:object>
            </w:r>
            <w:r w:rsidRPr="00D15175">
              <w:rPr>
                <w:rFonts w:ascii="Times New Roman" w:eastAsia="Times New Roman" w:hAnsi="Times New Roman" w:cs="Times New Roman"/>
                <w:color w:val="000000"/>
                <w:sz w:val="28"/>
                <w:szCs w:val="28"/>
              </w:rPr>
              <w:t>không nhất thiết là số nguyên.</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Khi ti số </w:t>
            </w:r>
            <w:r w:rsidRPr="00D15175">
              <w:rPr>
                <w:rFonts w:ascii="Times New Roman" w:eastAsia="Calibri" w:hAnsi="Times New Roman" w:cs="Times New Roman"/>
                <w:color w:val="000000"/>
                <w:position w:val="-24"/>
                <w:sz w:val="28"/>
                <w:szCs w:val="28"/>
                <w:lang w:val="vi-VN"/>
              </w:rPr>
              <w:object w:dxaOrig="639" w:dyaOrig="620">
                <v:shape id="_x0000_i1043" type="#_x0000_t75" style="width:32.3pt;height:30.6pt" o:ole="">
                  <v:imagedata r:id="rId32" o:title=""/>
                </v:shape>
                <o:OLEObject Type="Embed" ProgID="Equation.DSMT4" ShapeID="_x0000_i1043" DrawAspect="Content" ObjectID="_1753650351" r:id="rId36"/>
              </w:object>
            </w:r>
            <w:r w:rsidRPr="00D15175">
              <w:rPr>
                <w:rFonts w:ascii="Times New Roman" w:eastAsia="Times New Roman" w:hAnsi="Times New Roman" w:cs="Times New Roman"/>
                <w:color w:val="000000"/>
                <w:sz w:val="28"/>
                <w:szCs w:val="28"/>
              </w:rPr>
              <w:t>không là số nguyên thì ta thường viết tỉ số đó ở dạng số thập phân có hữu hạn chữ số sau dấu “,” (hoặc xấp xỉ bằng số thập phân có hữu hạn chữ số sau dấu “,”).</w:t>
            </w:r>
          </w:p>
          <w:p w:rsidR="00D15175" w:rsidRPr="00D15175" w:rsidRDefault="00D15175" w:rsidP="00D15175">
            <w:pPr>
              <w:autoSpaceDE w:val="0"/>
              <w:autoSpaceDN w:val="0"/>
              <w:adjustRightInd w:val="0"/>
              <w:jc w:val="both"/>
              <w:rPr>
                <w:rFonts w:ascii="Times New Roman" w:eastAsia="Calibri" w:hAnsi="Times New Roman" w:cs="Times New Roman"/>
                <w:color w:val="000000"/>
                <w:sz w:val="28"/>
                <w:szCs w:val="28"/>
                <w:u w:val="single"/>
                <w:lang w:val="en-GB"/>
              </w:rPr>
            </w:pPr>
            <w:r w:rsidRPr="00D15175">
              <w:rPr>
                <w:rFonts w:ascii="Times New Roman" w:eastAsia="Calibri" w:hAnsi="Times New Roman" w:cs="Times New Roman"/>
                <w:color w:val="000000"/>
                <w:sz w:val="28"/>
                <w:szCs w:val="28"/>
                <w:u w:val="single"/>
                <w:lang w:val="en-GB"/>
              </w:rPr>
              <w:t>Luyện tập 3:</w:t>
            </w:r>
          </w:p>
          <w:p w:rsidR="00D15175" w:rsidRPr="00D15175" w:rsidRDefault="00D15175" w:rsidP="00D15175">
            <w:pPr>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Với b = 10 thì tỉ số phần trăm của a và b là: </w:t>
            </w:r>
            <w:r w:rsidRPr="00D15175">
              <w:rPr>
                <w:rFonts w:ascii="Times New Roman" w:eastAsia="Times New Roman" w:hAnsi="Times New Roman" w:cs="Times New Roman"/>
                <w:position w:val="-24"/>
                <w:sz w:val="28"/>
                <w:szCs w:val="28"/>
              </w:rPr>
              <w:object w:dxaOrig="320" w:dyaOrig="620">
                <v:shape id="_x0000_i1044" type="#_x0000_t75" style="width:15.7pt;height:30.6pt" o:ole="">
                  <v:imagedata r:id="rId37" o:title=""/>
                </v:shape>
                <o:OLEObject Type="Embed" ProgID="Equation.DSMT4" ShapeID="_x0000_i1044" DrawAspect="Content" ObjectID="_1753650352" r:id="rId38"/>
              </w:object>
            </w:r>
            <w:r w:rsidRPr="00D15175">
              <w:rPr>
                <w:rFonts w:ascii="Times New Roman" w:eastAsia="Times New Roman" w:hAnsi="Times New Roman" w:cs="Times New Roman"/>
                <w:sz w:val="28"/>
                <w:szCs w:val="28"/>
              </w:rPr>
              <w:t>.100% = a.10%</w:t>
            </w:r>
          </w:p>
          <w:p w:rsidR="00D15175" w:rsidRPr="00D15175" w:rsidRDefault="00D15175" w:rsidP="00D15175">
            <w:pPr>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Với b = 100 thì tỉ số phần trăm của a và b là: </w:t>
            </w:r>
            <w:r w:rsidRPr="00D15175">
              <w:rPr>
                <w:rFonts w:ascii="Times New Roman" w:eastAsia="Times New Roman" w:hAnsi="Times New Roman" w:cs="Times New Roman"/>
                <w:position w:val="-24"/>
                <w:sz w:val="28"/>
                <w:szCs w:val="28"/>
              </w:rPr>
              <w:object w:dxaOrig="440" w:dyaOrig="620">
                <v:shape id="_x0000_i1045" type="#_x0000_t75" style="width:22.35pt;height:30.6pt" o:ole="">
                  <v:imagedata r:id="rId39" o:title=""/>
                </v:shape>
                <o:OLEObject Type="Embed" ProgID="Equation.DSMT4" ShapeID="_x0000_i1045" DrawAspect="Content" ObjectID="_1753650353" r:id="rId40"/>
              </w:object>
            </w:r>
            <w:r w:rsidRPr="00D15175">
              <w:rPr>
                <w:rFonts w:ascii="Times New Roman" w:eastAsia="Times New Roman" w:hAnsi="Times New Roman" w:cs="Times New Roman"/>
                <w:sz w:val="28"/>
                <w:szCs w:val="28"/>
              </w:rPr>
              <w:t>.100% = a.%</w:t>
            </w:r>
          </w:p>
          <w:p w:rsidR="00D15175" w:rsidRPr="00D15175" w:rsidRDefault="00D15175" w:rsidP="00D15175">
            <w:pPr>
              <w:tabs>
                <w:tab w:val="center" w:pos="2440"/>
                <w:tab w:val="right" w:pos="4880"/>
              </w:tabs>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ab/>
              <w:t>+) Với b = 1 000 thì tỉ số phần trăm của a và b là: </w:t>
            </w:r>
            <w:r w:rsidRPr="00D15175">
              <w:rPr>
                <w:rFonts w:ascii="Times New Roman" w:eastAsia="Times New Roman" w:hAnsi="Times New Roman" w:cs="Times New Roman"/>
                <w:position w:val="-24"/>
                <w:sz w:val="28"/>
                <w:szCs w:val="28"/>
              </w:rPr>
              <w:object w:dxaOrig="560" w:dyaOrig="620">
                <v:shape id="_x0000_i1046" type="#_x0000_t75" style="width:28.15pt;height:30.6pt" o:ole="">
                  <v:imagedata r:id="rId41" o:title=""/>
                </v:shape>
                <o:OLEObject Type="Embed" ProgID="Equation.DSMT4" ShapeID="_x0000_i1046" DrawAspect="Content" ObjectID="_1753650354" r:id="rId42"/>
              </w:object>
            </w:r>
            <w:r w:rsidRPr="00D15175">
              <w:rPr>
                <w:rFonts w:ascii="Times New Roman" w:eastAsia="Times New Roman" w:hAnsi="Times New Roman" w:cs="Times New Roman"/>
                <w:sz w:val="28"/>
                <w:szCs w:val="28"/>
              </w:rPr>
              <w:t xml:space="preserve">.100% = </w:t>
            </w:r>
            <w:r w:rsidRPr="00D15175">
              <w:rPr>
                <w:rFonts w:ascii="Times New Roman" w:eastAsia="Times New Roman" w:hAnsi="Times New Roman" w:cs="Times New Roman"/>
                <w:position w:val="-24"/>
                <w:sz w:val="28"/>
                <w:szCs w:val="28"/>
              </w:rPr>
              <w:object w:dxaOrig="320" w:dyaOrig="620">
                <v:shape id="_x0000_i1047" type="#_x0000_t75" style="width:15.7pt;height:30.6pt" o:ole="">
                  <v:imagedata r:id="rId43" o:title=""/>
                </v:shape>
                <o:OLEObject Type="Embed" ProgID="Equation.DSMT4" ShapeID="_x0000_i1047" DrawAspect="Content" ObjectID="_1753650355" r:id="rId44"/>
              </w:object>
            </w:r>
            <w:r w:rsidRPr="00D15175">
              <w:rPr>
                <w:rFonts w:ascii="Times New Roman" w:eastAsia="Times New Roman" w:hAnsi="Times New Roman" w:cs="Times New Roman"/>
                <w:sz w:val="28"/>
                <w:szCs w:val="28"/>
              </w:rPr>
              <w:t xml:space="preserve">% </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Calibri" w:hAnsi="Times New Roman" w:cs="Times New Roman"/>
                <w:color w:val="000000"/>
                <w:sz w:val="28"/>
                <w:szCs w:val="28"/>
                <w:shd w:val="clear" w:color="auto" w:fill="FFFFFF"/>
                <w:lang w:val="vi-VN"/>
              </w:rPr>
              <w:t>Vậy tỉ số phần trăm của a và b với b lần</w:t>
            </w:r>
          </w:p>
          <w:p w:rsidR="00D15175" w:rsidRPr="00D15175" w:rsidRDefault="00D15175" w:rsidP="00D15175">
            <w:pPr>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lượt là 10; 100; 1000 là </w:t>
            </w:r>
            <w:r w:rsidRPr="00D15175">
              <w:rPr>
                <w:rFonts w:ascii="Times New Roman" w:eastAsia="Times New Roman" w:hAnsi="Times New Roman" w:cs="Times New Roman"/>
                <w:sz w:val="28"/>
                <w:szCs w:val="28"/>
              </w:rPr>
              <w:t xml:space="preserve">a.10%; a.%; </w:t>
            </w:r>
            <w:r w:rsidRPr="00D15175">
              <w:rPr>
                <w:rFonts w:ascii="Times New Roman" w:eastAsia="Times New Roman" w:hAnsi="Times New Roman" w:cs="Times New Roman"/>
                <w:position w:val="-24"/>
                <w:sz w:val="28"/>
                <w:szCs w:val="28"/>
              </w:rPr>
              <w:object w:dxaOrig="320" w:dyaOrig="620">
                <v:shape id="_x0000_i1048" type="#_x0000_t75" style="width:15.7pt;height:30.6pt" o:ole="">
                  <v:imagedata r:id="rId43" o:title=""/>
                </v:shape>
                <o:OLEObject Type="Embed" ProgID="Equation.DSMT4" ShapeID="_x0000_i1048" DrawAspect="Content" ObjectID="_1753650356" r:id="rId45"/>
              </w:object>
            </w:r>
            <w:r w:rsidRPr="00D15175">
              <w:rPr>
                <w:rFonts w:ascii="Times New Roman" w:eastAsia="Times New Roman" w:hAnsi="Times New Roman" w:cs="Times New Roman"/>
                <w:sz w:val="28"/>
                <w:szCs w:val="28"/>
              </w:rPr>
              <w:t>%</w:t>
            </w:r>
          </w:p>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en-GB"/>
              </w:rPr>
              <w:t>Ví dụ 5: (SGK – Tr 64)</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u w:val="single"/>
              </w:rPr>
            </w:pPr>
            <w:r w:rsidRPr="00D15175">
              <w:rPr>
                <w:rFonts w:ascii="Times New Roman" w:eastAsia="Times New Roman" w:hAnsi="Times New Roman" w:cs="Times New Roman"/>
                <w:color w:val="000000"/>
                <w:sz w:val="28"/>
                <w:szCs w:val="28"/>
                <w:u w:val="single"/>
              </w:rPr>
              <w:t>Lưu ý:</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Khi tính tỉ số phần trăm của a và b mà phải làm tròn số thập phân thì ta làm tròn theo </w:t>
            </w:r>
            <w:r w:rsidRPr="00D15175">
              <w:rPr>
                <w:rFonts w:ascii="Times New Roman" w:eastAsia="Times New Roman" w:hAnsi="Times New Roman" w:cs="Times New Roman"/>
                <w:color w:val="000000"/>
                <w:sz w:val="28"/>
                <w:szCs w:val="28"/>
              </w:rPr>
              <w:lastRenderedPageBreak/>
              <w:t>cách thứ 2 đã nêu ở trên. Nhân a với 100 rồi chia cho b và làm tròn số thập phân nhận được</w:t>
            </w:r>
          </w:p>
          <w:p w:rsidR="00D15175" w:rsidRPr="00D15175" w:rsidRDefault="00D15175" w:rsidP="00D15175">
            <w:pPr>
              <w:autoSpaceDE w:val="0"/>
              <w:autoSpaceDN w:val="0"/>
              <w:adjustRightInd w:val="0"/>
              <w:jc w:val="both"/>
              <w:rPr>
                <w:rFonts w:ascii="Times New Roman" w:eastAsia="Calibri" w:hAnsi="Times New Roman" w:cs="Times New Roman"/>
                <w:color w:val="000000"/>
                <w:sz w:val="28"/>
                <w:szCs w:val="28"/>
                <w:u w:val="single"/>
                <w:lang w:val="en-GB"/>
              </w:rPr>
            </w:pPr>
            <w:r w:rsidRPr="00D15175">
              <w:rPr>
                <w:rFonts w:ascii="Times New Roman" w:eastAsia="Calibri" w:hAnsi="Times New Roman" w:cs="Times New Roman"/>
                <w:color w:val="000000"/>
                <w:sz w:val="28"/>
                <w:szCs w:val="28"/>
                <w:u w:val="single"/>
                <w:lang w:val="en-GB"/>
              </w:rPr>
              <w:t xml:space="preserve">Luyện tập 4 </w:t>
            </w:r>
          </w:p>
          <w:p w:rsidR="00D15175" w:rsidRPr="00D15175" w:rsidRDefault="00D15175" w:rsidP="00D15175">
            <w:pPr>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Tỉ số phần trăm của 12 và 35 là:</w:t>
            </w:r>
          </w:p>
          <w:p w:rsidR="00D15175" w:rsidRPr="00D15175" w:rsidRDefault="00D15175" w:rsidP="00D15175">
            <w:pPr>
              <w:tabs>
                <w:tab w:val="center" w:pos="2440"/>
                <w:tab w:val="right" w:pos="4880"/>
              </w:tabs>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position w:val="-24"/>
                <w:sz w:val="28"/>
                <w:szCs w:val="28"/>
              </w:rPr>
              <w:object w:dxaOrig="340" w:dyaOrig="620">
                <v:shape id="_x0000_i1049" type="#_x0000_t75" style="width:16.55pt;height:30.6pt" o:ole="">
                  <v:imagedata r:id="rId46" o:title=""/>
                </v:shape>
                <o:OLEObject Type="Embed" ProgID="Equation.DSMT4" ShapeID="_x0000_i1049" DrawAspect="Content" ObjectID="_1753650357" r:id="rId47"/>
              </w:object>
            </w:r>
            <w:r w:rsidRPr="00D15175">
              <w:rPr>
                <w:rFonts w:ascii="Times New Roman" w:eastAsia="Times New Roman" w:hAnsi="Times New Roman" w:cs="Times New Roman"/>
                <w:sz w:val="28"/>
                <w:szCs w:val="28"/>
              </w:rPr>
              <w:t xml:space="preserve">.100% = </w:t>
            </w:r>
            <w:r w:rsidRPr="00D15175">
              <w:rPr>
                <w:rFonts w:ascii="Times New Roman" w:eastAsia="Times New Roman" w:hAnsi="Times New Roman" w:cs="Times New Roman"/>
                <w:position w:val="-24"/>
                <w:sz w:val="28"/>
                <w:szCs w:val="28"/>
              </w:rPr>
              <w:object w:dxaOrig="560" w:dyaOrig="620">
                <v:shape id="_x0000_i1050" type="#_x0000_t75" style="width:28.15pt;height:30.6pt" o:ole="">
                  <v:imagedata r:id="rId48" o:title=""/>
                </v:shape>
                <o:OLEObject Type="Embed" ProgID="Equation.DSMT4" ShapeID="_x0000_i1050" DrawAspect="Content" ObjectID="_1753650358" r:id="rId49"/>
              </w:object>
            </w:r>
            <w:r w:rsidRPr="00D15175">
              <w:rPr>
                <w:rFonts w:ascii="Times New Roman" w:eastAsia="Times New Roman" w:hAnsi="Times New Roman" w:cs="Times New Roman"/>
                <w:sz w:val="28"/>
                <w:szCs w:val="28"/>
              </w:rPr>
              <w:t>%</w:t>
            </w:r>
            <w:r w:rsidRPr="00D15175">
              <w:rPr>
                <w:rFonts w:ascii="Times New Roman" w:eastAsia="Times New Roman" w:hAnsi="Times New Roman" w:cs="Times New Roman"/>
                <w:color w:val="000000"/>
                <w:sz w:val="28"/>
                <w:szCs w:val="28"/>
              </w:rPr>
              <w:t xml:space="preserve"> ≈ 34,3%</w:t>
            </w:r>
          </w:p>
          <w:p w:rsidR="00D15175" w:rsidRPr="00D15175" w:rsidRDefault="00D15175" w:rsidP="00D15175">
            <w:pPr>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color w:val="000000"/>
                <w:sz w:val="28"/>
                <w:szCs w:val="28"/>
                <w:lang w:val="vi-VN"/>
              </w:rPr>
              <w:t>Vậy tỉ số phần trăm của 12 và 35 là 34,3%</w:t>
            </w:r>
          </w:p>
        </w:tc>
      </w:tr>
    </w:tbl>
    <w:p w:rsidR="00D15175" w:rsidRPr="00D15175" w:rsidRDefault="00D15175" w:rsidP="00D15175">
      <w:pPr>
        <w:spacing w:after="0" w:line="240" w:lineRule="auto"/>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vi-VN"/>
        </w:rPr>
        <w:lastRenderedPageBreak/>
        <w:t xml:space="preserve">Hoạt động </w:t>
      </w:r>
      <w:r w:rsidRPr="00D15175">
        <w:rPr>
          <w:rFonts w:ascii="Times New Roman" w:eastAsia="Calibri" w:hAnsi="Times New Roman" w:cs="Times New Roman"/>
          <w:b/>
          <w:color w:val="000000"/>
          <w:sz w:val="28"/>
          <w:szCs w:val="28"/>
          <w:lang w:val="en-GB"/>
        </w:rPr>
        <w:t>4</w:t>
      </w:r>
      <w:r w:rsidRPr="00D15175">
        <w:rPr>
          <w:rFonts w:ascii="Times New Roman" w:eastAsia="Calibri" w:hAnsi="Times New Roman" w:cs="Times New Roman"/>
          <w:b/>
          <w:color w:val="000000"/>
          <w:sz w:val="28"/>
          <w:szCs w:val="28"/>
          <w:lang w:val="vi-VN"/>
        </w:rPr>
        <w:t xml:space="preserve">: </w:t>
      </w:r>
      <w:r w:rsidRPr="00D15175">
        <w:rPr>
          <w:rFonts w:ascii="Times New Roman" w:eastAsia="Calibri" w:hAnsi="Times New Roman" w:cs="Times New Roman"/>
          <w:b/>
          <w:color w:val="000000"/>
          <w:sz w:val="28"/>
          <w:szCs w:val="28"/>
          <w:lang w:val="en-GB"/>
        </w:rPr>
        <w:t>Tỉ số phần trăm của hai đại lượng</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
          <w:color w:val="000000"/>
          <w:sz w:val="28"/>
          <w:szCs w:val="28"/>
          <w:lang w:val="vi-VN"/>
        </w:rPr>
        <w:t>a) Mục tiêu:</w:t>
      </w:r>
      <w:r w:rsidRPr="00D15175">
        <w:rPr>
          <w:rFonts w:ascii="Times New Roman" w:eastAsia="Calibri" w:hAnsi="Times New Roman" w:cs="Times New Roman"/>
          <w:color w:val="000000"/>
          <w:sz w:val="28"/>
          <w:szCs w:val="28"/>
          <w:lang w:val="vi-VN"/>
        </w:rPr>
        <w:t xml:space="preserve"> </w:t>
      </w:r>
      <w:r w:rsidRPr="00D15175">
        <w:rPr>
          <w:rFonts w:ascii="Times New Roman" w:eastAsia="Calibri" w:hAnsi="Times New Roman" w:cs="Times New Roman"/>
          <w:color w:val="000000"/>
          <w:sz w:val="28"/>
          <w:szCs w:val="28"/>
          <w:lang w:val="nl-NL"/>
        </w:rPr>
        <w:t>HS nắm được cách tính tỉ số phần trăm của hai đại lượng</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 xml:space="preserve">b) Tổ chức thực hiện: </w:t>
      </w:r>
    </w:p>
    <w:tbl>
      <w:tblPr>
        <w:tblStyle w:val="TableGrid58"/>
        <w:tblW w:w="9214" w:type="dxa"/>
        <w:tblInd w:w="108" w:type="dxa"/>
        <w:tblLook w:val="04A0" w:firstRow="1" w:lastRow="0" w:firstColumn="1" w:lastColumn="0" w:noHBand="0" w:noVBand="1"/>
      </w:tblPr>
      <w:tblGrid>
        <w:gridCol w:w="4111"/>
        <w:gridCol w:w="5103"/>
      </w:tblGrid>
      <w:tr w:rsidR="00D15175" w:rsidRPr="00D15175" w:rsidTr="00D85606">
        <w:tc>
          <w:tcPr>
            <w:tcW w:w="4111" w:type="dxa"/>
          </w:tcPr>
          <w:p w:rsidR="00D15175" w:rsidRPr="00D15175" w:rsidRDefault="00D15175" w:rsidP="00D15175">
            <w:pPr>
              <w:tabs>
                <w:tab w:val="left" w:pos="495"/>
              </w:tabs>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sz w:val="28"/>
                <w:szCs w:val="28"/>
              </w:rPr>
              <w:t>Hoạt động của GV và HS</w:t>
            </w:r>
          </w:p>
        </w:tc>
        <w:tc>
          <w:tcPr>
            <w:tcW w:w="5103" w:type="dxa"/>
          </w:tcPr>
          <w:p w:rsidR="00D15175" w:rsidRPr="00D15175" w:rsidRDefault="00D15175" w:rsidP="00D15175">
            <w:pPr>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sz w:val="28"/>
                <w:szCs w:val="28"/>
              </w:rPr>
              <w:t>Dự kiến sản phẩm</w:t>
            </w:r>
          </w:p>
        </w:tc>
      </w:tr>
      <w:tr w:rsidR="00D15175" w:rsidRPr="00D15175" w:rsidTr="00D85606">
        <w:tc>
          <w:tcPr>
            <w:tcW w:w="4111" w:type="dxa"/>
          </w:tcPr>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t>- GV</w:t>
            </w:r>
            <w:r w:rsidRPr="00D15175">
              <w:rPr>
                <w:rFonts w:ascii="Times New Roman" w:eastAsia="Calibri" w:hAnsi="Times New Roman" w:cs="Times New Roman"/>
                <w:color w:val="000000"/>
                <w:sz w:val="28"/>
                <w:szCs w:val="28"/>
                <w:lang w:val="en-GB"/>
              </w:rPr>
              <w:t xml:space="preserve"> yêu cầu HS thảo luận nhóm đôi thực hiện Hoạt động 4.</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thảo luận thực hiện yêu cầu đề ra trong Hoạt động 4.</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hướng dẫn HS tính tỉ số phần trăm của hai số 45 và 60 theo quy tắc đã học.</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Từ đó, yêu cầu HS nêu khái niệm và cách tính tỉ số phần trăm của hai đại lượng.</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gọi 1 HS đọc khung kiến thức trọng tâm và khung lưu ý trong SGK</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đặt câu hỏi hướng dẫn HS thực hiện Vi dụ 6:</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Từ tỉ số của bé trai và bé gái được sinh ra năm 2019 là 1115 bé trai/1000 bé gái, cho ta thông tin gì?</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Từ tỉ số của bé trai và bé gái được sinh ra năm 2019 là 1115 bé trai/1000 bé gái, ta tính được gì?</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y/cầu HS á/dụng quy tắc vừa học để tính toán các yêu cầu đặt ra</w:t>
            </w:r>
          </w:p>
          <w:p w:rsidR="00D15175" w:rsidRPr="00D15175" w:rsidRDefault="00D15175" w:rsidP="00D15175">
            <w:pPr>
              <w:tabs>
                <w:tab w:val="left" w:pos="567"/>
                <w:tab w:val="left" w:pos="1134"/>
              </w:tabs>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y/cầu HS áp dụng, thảo luận theo nhóm làm bài Luyện tập 5</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HS thảo luận, thực hiện n/vụ.</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lắng nghe GV hướng dẫn thực hiện</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theo dõi, hỗ trợ và hướng dẫn HS thực hiện bài Luyện tập 5</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các nhóm báo cáo kết quả thực hiện nhiệm vụ</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lastRenderedPageBreak/>
              <w:t>- GV gọi 1 HS lên bảng thực hiện bài Luyện tập 5</w:t>
            </w:r>
          </w:p>
          <w:p w:rsidR="00D15175" w:rsidRPr="00D15175" w:rsidRDefault="00D15175" w:rsidP="00D15175">
            <w:pPr>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HS khác nhận xét, bổ sung</w:t>
            </w:r>
          </w:p>
          <w:p w:rsidR="00D15175" w:rsidRPr="00D15175" w:rsidRDefault="00D15175" w:rsidP="00D15175">
            <w:pPr>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Cs/>
                <w:color w:val="000000"/>
                <w:sz w:val="28"/>
                <w:szCs w:val="28"/>
                <w:lang w:val="vi-VN"/>
              </w:rPr>
              <w:t xml:space="preserve">- </w:t>
            </w:r>
            <w:r w:rsidRPr="00D15175">
              <w:rPr>
                <w:rFonts w:ascii="Times New Roman" w:eastAsia="Calibri" w:hAnsi="Times New Roman" w:cs="Times New Roman"/>
                <w:color w:val="000000"/>
                <w:sz w:val="28"/>
                <w:szCs w:val="28"/>
                <w:lang w:val="vi-VN"/>
              </w:rPr>
              <w:t>GV nhận xét thái độ làm việc, phương án trả lời của học sinh.</w:t>
            </w:r>
          </w:p>
          <w:p w:rsidR="00D15175" w:rsidRPr="00D15175" w:rsidRDefault="00D15175" w:rsidP="00D15175">
            <w:pPr>
              <w:jc w:val="both"/>
              <w:rPr>
                <w:rFonts w:ascii="Times New Roman" w:eastAsia="Calibri" w:hAnsi="Times New Roman" w:cs="Times New Roman"/>
                <w:bCs/>
                <w:color w:val="000000"/>
                <w:sz w:val="28"/>
                <w:szCs w:val="28"/>
                <w:lang w:val="en-GB"/>
              </w:rPr>
            </w:pPr>
            <w:r w:rsidRPr="00D15175">
              <w:rPr>
                <w:rFonts w:ascii="Times New Roman" w:eastAsia="Calibri" w:hAnsi="Times New Roman" w:cs="Times New Roman"/>
                <w:bCs/>
                <w:color w:val="000000"/>
                <w:sz w:val="28"/>
                <w:szCs w:val="28"/>
                <w:lang w:val="vi-VN"/>
              </w:rPr>
              <w:t>- GV chốt kiến thức</w:t>
            </w:r>
            <w:r w:rsidRPr="00D15175">
              <w:rPr>
                <w:rFonts w:ascii="Times New Roman" w:eastAsia="Calibri" w:hAnsi="Times New Roman" w:cs="Times New Roman"/>
                <w:bCs/>
                <w:color w:val="000000"/>
                <w:sz w:val="28"/>
                <w:szCs w:val="28"/>
                <w:lang w:val="en-GB"/>
              </w:rPr>
              <w:t xml:space="preserve"> tỉ số phần trăm của hai đại lượng</w:t>
            </w:r>
          </w:p>
        </w:tc>
        <w:tc>
          <w:tcPr>
            <w:tcW w:w="5103" w:type="dxa"/>
          </w:tcPr>
          <w:p w:rsidR="00D15175" w:rsidRPr="00D15175" w:rsidRDefault="00D15175" w:rsidP="00D15175">
            <w:pPr>
              <w:autoSpaceDE w:val="0"/>
              <w:autoSpaceDN w:val="0"/>
              <w:adjustRightInd w:val="0"/>
              <w:jc w:val="both"/>
              <w:rPr>
                <w:rFonts w:ascii="Times New Roman" w:eastAsia="Times New Roman" w:hAnsi="Times New Roman" w:cs="Times New Roman"/>
                <w:b/>
                <w:color w:val="000000"/>
                <w:sz w:val="28"/>
                <w:szCs w:val="28"/>
              </w:rPr>
            </w:pPr>
            <w:r w:rsidRPr="00D15175">
              <w:rPr>
                <w:rFonts w:ascii="Times New Roman" w:eastAsia="Times New Roman" w:hAnsi="Times New Roman" w:cs="Times New Roman"/>
                <w:b/>
                <w:color w:val="000000"/>
                <w:sz w:val="28"/>
                <w:szCs w:val="28"/>
              </w:rPr>
              <w:lastRenderedPageBreak/>
              <w:t>2. Tỉ số phần trăm của hai đại lượng (cùng loại, cùng đơn vị đo)</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Hoạt động 4:</w:t>
            </w:r>
          </w:p>
          <w:p w:rsidR="00D15175" w:rsidRPr="00D15175" w:rsidRDefault="00D15175" w:rsidP="00D15175">
            <w:pPr>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Vận tốc của xe ô tô tải bằng số phần trăm vận tốc của xe ô tô con là:</w:t>
            </w:r>
            <w:r w:rsidRPr="00D15175">
              <w:rPr>
                <w:rFonts w:ascii="Times New Roman" w:eastAsia="Times New Roman" w:hAnsi="Times New Roman" w:cs="Times New Roman"/>
                <w:sz w:val="24"/>
                <w:szCs w:val="24"/>
              </w:rPr>
              <w:t xml:space="preserve"> </w:t>
            </w:r>
            <w:r w:rsidRPr="00D15175">
              <w:rPr>
                <w:rFonts w:ascii="Times New Roman" w:eastAsia="Times New Roman" w:hAnsi="Times New Roman" w:cs="Times New Roman"/>
                <w:position w:val="-24"/>
                <w:sz w:val="24"/>
                <w:szCs w:val="24"/>
              </w:rPr>
              <w:object w:dxaOrig="340" w:dyaOrig="620">
                <v:shape id="_x0000_i1051" type="#_x0000_t75" style="width:16.55pt;height:30.6pt" o:ole="">
                  <v:imagedata r:id="rId50" o:title=""/>
                </v:shape>
                <o:OLEObject Type="Embed" ProgID="Equation.DSMT4" ShapeID="_x0000_i1051" DrawAspect="Content" ObjectID="_1753650359" r:id="rId51"/>
              </w:object>
            </w:r>
            <w:r w:rsidRPr="00D15175">
              <w:rPr>
                <w:rFonts w:ascii="Times New Roman" w:eastAsia="Times New Roman" w:hAnsi="Times New Roman" w:cs="Times New Roman"/>
                <w:sz w:val="24"/>
                <w:szCs w:val="24"/>
              </w:rPr>
              <w:t>.100</w:t>
            </w:r>
            <w:r w:rsidRPr="00D15175">
              <w:rPr>
                <w:rFonts w:ascii="Cambria Math" w:eastAsia="Times New Roman" w:hAnsi="Cambria Math" w:cs="Times New Roman"/>
                <w:sz w:val="24"/>
                <w:szCs w:val="24"/>
              </w:rPr>
              <w:t>%</w:t>
            </w:r>
            <w:r w:rsidRPr="00D15175">
              <w:rPr>
                <w:rFonts w:ascii="Times New Roman" w:eastAsia="Times New Roman" w:hAnsi="Times New Roman" w:cs="Times New Roman"/>
                <w:sz w:val="24"/>
                <w:szCs w:val="24"/>
              </w:rPr>
              <w:t xml:space="preserve"> = 75</w:t>
            </w:r>
            <w:r w:rsidRPr="00D15175">
              <w:rPr>
                <w:rFonts w:ascii="Cambria Math" w:eastAsia="Times New Roman" w:hAnsi="Cambria Math" w:cs="Times New Roman"/>
                <w:sz w:val="24"/>
                <w:szCs w:val="24"/>
              </w:rPr>
              <w:t>%</w:t>
            </w:r>
            <w:r w:rsidRPr="00D15175">
              <w:rPr>
                <w:rFonts w:ascii="Times New Roman" w:eastAsia="Times New Roman" w:hAnsi="Times New Roman" w:cs="Times New Roman"/>
                <w:color w:val="000000"/>
                <w:sz w:val="28"/>
                <w:szCs w:val="28"/>
              </w:rPr>
              <w:t> </w:t>
            </w:r>
          </w:p>
          <w:p w:rsidR="00D15175" w:rsidRPr="00D15175" w:rsidRDefault="00D15175" w:rsidP="00D15175">
            <w:pPr>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Vậy vận tốc của xe ô tô tải bằng 75% vận tốc của xe ô tô con</w:t>
            </w:r>
          </w:p>
          <w:p w:rsidR="00D15175" w:rsidRPr="00D15175" w:rsidRDefault="00D15175" w:rsidP="00D15175">
            <w:pPr>
              <w:tabs>
                <w:tab w:val="center" w:pos="2440"/>
                <w:tab w:val="right" w:pos="4880"/>
              </w:tabs>
              <w:autoSpaceDE w:val="0"/>
              <w:autoSpaceDN w:val="0"/>
              <w:adjustRightInd w:val="0"/>
              <w:jc w:val="both"/>
              <w:rPr>
                <w:rFonts w:ascii="Times New Roman" w:eastAsia="TimesNewRomanPSMT" w:hAnsi="Times New Roman" w:cs="Times New Roman"/>
                <w:b/>
                <w:color w:val="000000"/>
                <w:sz w:val="28"/>
                <w:szCs w:val="28"/>
              </w:rPr>
            </w:pPr>
            <w:r w:rsidRPr="00D15175">
              <w:rPr>
                <w:rFonts w:ascii="Times New Roman" w:eastAsia="TimesNewRomanPSMT" w:hAnsi="Times New Roman" w:cs="Times New Roman"/>
                <w:b/>
                <w:color w:val="000000"/>
                <w:sz w:val="28"/>
                <w:szCs w:val="28"/>
              </w:rPr>
              <w:t xml:space="preserve">*Kết luận: </w:t>
            </w:r>
          </w:p>
          <w:p w:rsidR="00D15175" w:rsidRPr="00D15175" w:rsidRDefault="00D15175" w:rsidP="00D15175">
            <w:pPr>
              <w:tabs>
                <w:tab w:val="center" w:pos="2440"/>
                <w:tab w:val="right" w:pos="4880"/>
              </w:tabs>
              <w:autoSpaceDE w:val="0"/>
              <w:autoSpaceDN w:val="0"/>
              <w:adjustRightInd w:val="0"/>
              <w:jc w:val="both"/>
              <w:rPr>
                <w:rFonts w:ascii="Times New Roman" w:eastAsia="TimesNewRomanPSMT" w:hAnsi="Times New Roman" w:cs="Times New Roman"/>
                <w:b/>
                <w:color w:val="000000"/>
                <w:sz w:val="28"/>
                <w:szCs w:val="28"/>
              </w:rPr>
            </w:pPr>
            <w:r w:rsidRPr="00D15175">
              <w:rPr>
                <w:rFonts w:ascii="Times New Roman" w:eastAsia="Times New Roman" w:hAnsi="Times New Roman" w:cs="Times New Roman"/>
                <w:color w:val="000000"/>
                <w:sz w:val="28"/>
                <w:szCs w:val="28"/>
              </w:rPr>
              <w:t>Tỉ số phẩn trăm của hai đại lượng (cùng loại và cùng đơn vị đo) là tỉ số phẩn trăm của hai số đo của hai đại lượng đó.</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u w:val="single"/>
              </w:rPr>
            </w:pPr>
            <w:r w:rsidRPr="00D15175">
              <w:rPr>
                <w:rFonts w:ascii="Times New Roman" w:eastAsia="Times New Roman" w:hAnsi="Times New Roman" w:cs="Times New Roman"/>
                <w:color w:val="000000"/>
                <w:sz w:val="28"/>
                <w:szCs w:val="28"/>
                <w:u w:val="single"/>
              </w:rPr>
              <w:t>Lưu ý:</w:t>
            </w: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Tỉ số phần trăm của đại lượng thứ nhất có số đo (đại lượng) </w:t>
            </w:r>
            <w:r w:rsidRPr="00D15175">
              <w:rPr>
                <w:rFonts w:ascii="Times New Roman" w:eastAsia="Times New Roman" w:hAnsi="Times New Roman" w:cs="Times New Roman"/>
                <w:iCs/>
                <w:color w:val="000000"/>
                <w:sz w:val="28"/>
                <w:szCs w:val="28"/>
              </w:rPr>
              <w:t>a</w:t>
            </w:r>
            <w:r w:rsidRPr="00D15175">
              <w:rPr>
                <w:rFonts w:ascii="Times New Roman" w:eastAsia="Times New Roman" w:hAnsi="Times New Roman" w:cs="Times New Roman"/>
                <w:color w:val="000000"/>
                <w:sz w:val="28"/>
                <w:szCs w:val="28"/>
              </w:rPr>
              <w:t xml:space="preserve"> và đại lượng thứ hai có số đo (đại lượng) </w:t>
            </w:r>
            <w:r w:rsidRPr="00D15175">
              <w:rPr>
                <w:rFonts w:ascii="Times New Roman" w:eastAsia="Times New Roman" w:hAnsi="Times New Roman" w:cs="Times New Roman"/>
                <w:iCs/>
                <w:color w:val="000000"/>
                <w:sz w:val="28"/>
                <w:szCs w:val="28"/>
              </w:rPr>
              <w:t>b</w:t>
            </w:r>
            <w:r w:rsidRPr="00D15175">
              <w:rPr>
                <w:rFonts w:ascii="Times New Roman" w:eastAsia="Times New Roman" w:hAnsi="Times New Roman" w:cs="Times New Roman"/>
                <w:color w:val="000000"/>
                <w:sz w:val="28"/>
                <w:szCs w:val="28"/>
              </w:rPr>
              <w:t xml:space="preserve"> là: </w:t>
            </w:r>
            <w:r w:rsidRPr="00D15175">
              <w:rPr>
                <w:rFonts w:ascii="Times New Roman" w:eastAsia="Calibri" w:hAnsi="Times New Roman" w:cs="Times New Roman"/>
                <w:color w:val="000000"/>
                <w:position w:val="-24"/>
                <w:sz w:val="28"/>
                <w:lang w:val="vi-VN"/>
              </w:rPr>
              <w:object w:dxaOrig="639" w:dyaOrig="620">
                <v:shape id="_x0000_i1052" type="#_x0000_t75" style="width:32.3pt;height:30.6pt" o:ole="">
                  <v:imagedata r:id="rId52" o:title=""/>
                </v:shape>
                <o:OLEObject Type="Embed" ProgID="Equation.DSMT4" ShapeID="_x0000_i1052" DrawAspect="Content" ObjectID="_1753650360" r:id="rId53"/>
              </w:object>
            </w:r>
            <w:r w:rsidRPr="00D15175">
              <w:rPr>
                <w:rFonts w:ascii="Cambria Math" w:eastAsia="Calibri" w:hAnsi="Cambria Math" w:cs="Times New Roman"/>
                <w:color w:val="000000"/>
                <w:sz w:val="28"/>
                <w:lang w:val="vi-VN"/>
              </w:rPr>
              <w:t>%</w:t>
            </w:r>
          </w:p>
          <w:p w:rsidR="00D15175" w:rsidRPr="00D15175" w:rsidRDefault="00D15175" w:rsidP="00D15175">
            <w:pPr>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en-GB"/>
              </w:rPr>
              <w:t>Ví dụ 6: (SGK – Tr 65)</w:t>
            </w:r>
          </w:p>
          <w:p w:rsidR="00D15175" w:rsidRPr="00D15175" w:rsidRDefault="00D15175" w:rsidP="00D15175">
            <w:pPr>
              <w:tabs>
                <w:tab w:val="center" w:pos="2440"/>
                <w:tab w:val="right" w:pos="4880"/>
              </w:tabs>
              <w:autoSpaceDE w:val="0"/>
              <w:autoSpaceDN w:val="0"/>
              <w:adjustRightInd w:val="0"/>
              <w:jc w:val="both"/>
              <w:rPr>
                <w:rFonts w:ascii="Times New Roman" w:eastAsia="Times New Roman" w:hAnsi="Times New Roman" w:cs="Times New Roman"/>
                <w:color w:val="000000"/>
                <w:sz w:val="28"/>
                <w:szCs w:val="28"/>
                <w:u w:val="single"/>
              </w:rPr>
            </w:pPr>
          </w:p>
          <w:p w:rsidR="00D15175" w:rsidRPr="00D15175" w:rsidRDefault="00D15175" w:rsidP="00D15175">
            <w:pPr>
              <w:tabs>
                <w:tab w:val="center" w:pos="2440"/>
                <w:tab w:val="right" w:pos="4880"/>
              </w:tabs>
              <w:autoSpaceDE w:val="0"/>
              <w:autoSpaceDN w:val="0"/>
              <w:adjustRightInd w:val="0"/>
              <w:jc w:val="both"/>
              <w:rPr>
                <w:rFonts w:ascii="Times New Roman" w:eastAsia="Times New Roman" w:hAnsi="Times New Roman" w:cs="Times New Roman"/>
                <w:color w:val="000000"/>
                <w:sz w:val="28"/>
                <w:szCs w:val="28"/>
                <w:u w:val="single"/>
              </w:rPr>
            </w:pPr>
          </w:p>
          <w:p w:rsidR="00D15175" w:rsidRPr="00D15175" w:rsidRDefault="00D15175" w:rsidP="00D15175">
            <w:pPr>
              <w:tabs>
                <w:tab w:val="center" w:pos="2440"/>
                <w:tab w:val="right" w:pos="4880"/>
              </w:tabs>
              <w:autoSpaceDE w:val="0"/>
              <w:autoSpaceDN w:val="0"/>
              <w:adjustRightInd w:val="0"/>
              <w:jc w:val="both"/>
              <w:rPr>
                <w:rFonts w:ascii="Times New Roman" w:eastAsia="Times New Roman" w:hAnsi="Times New Roman" w:cs="Times New Roman"/>
                <w:color w:val="000000"/>
                <w:sz w:val="28"/>
                <w:szCs w:val="28"/>
                <w:u w:val="single"/>
              </w:rPr>
            </w:pPr>
          </w:p>
          <w:p w:rsidR="00D15175" w:rsidRPr="00D15175" w:rsidRDefault="00D15175" w:rsidP="00D15175">
            <w:pPr>
              <w:tabs>
                <w:tab w:val="center" w:pos="2440"/>
                <w:tab w:val="right" w:pos="4880"/>
              </w:tabs>
              <w:autoSpaceDE w:val="0"/>
              <w:autoSpaceDN w:val="0"/>
              <w:adjustRightInd w:val="0"/>
              <w:jc w:val="both"/>
              <w:rPr>
                <w:rFonts w:ascii="Times New Roman" w:eastAsia="Times New Roman" w:hAnsi="Times New Roman" w:cs="Times New Roman"/>
                <w:color w:val="000000"/>
                <w:sz w:val="28"/>
                <w:szCs w:val="28"/>
                <w:u w:val="single"/>
              </w:rPr>
            </w:pPr>
          </w:p>
          <w:p w:rsidR="00D15175" w:rsidRPr="00D15175" w:rsidRDefault="00D15175" w:rsidP="00D15175">
            <w:pPr>
              <w:tabs>
                <w:tab w:val="center" w:pos="2440"/>
                <w:tab w:val="right" w:pos="4880"/>
              </w:tabs>
              <w:autoSpaceDE w:val="0"/>
              <w:autoSpaceDN w:val="0"/>
              <w:adjustRightInd w:val="0"/>
              <w:jc w:val="both"/>
              <w:rPr>
                <w:rFonts w:ascii="Times New Roman" w:eastAsia="Times New Roman" w:hAnsi="Times New Roman" w:cs="Times New Roman"/>
                <w:color w:val="000000"/>
                <w:sz w:val="28"/>
                <w:szCs w:val="28"/>
                <w:u w:val="single"/>
              </w:rPr>
            </w:pPr>
          </w:p>
          <w:p w:rsidR="00D15175" w:rsidRPr="00D15175" w:rsidRDefault="00D15175" w:rsidP="00D15175">
            <w:pPr>
              <w:tabs>
                <w:tab w:val="center" w:pos="2440"/>
                <w:tab w:val="right" w:pos="4880"/>
              </w:tabs>
              <w:autoSpaceDE w:val="0"/>
              <w:autoSpaceDN w:val="0"/>
              <w:adjustRightInd w:val="0"/>
              <w:jc w:val="both"/>
              <w:rPr>
                <w:rFonts w:ascii="Times New Roman" w:eastAsia="Times New Roman" w:hAnsi="Times New Roman" w:cs="Times New Roman"/>
                <w:color w:val="000000"/>
                <w:sz w:val="28"/>
                <w:szCs w:val="28"/>
                <w:u w:val="single"/>
              </w:rPr>
            </w:pPr>
          </w:p>
          <w:p w:rsidR="00D15175" w:rsidRPr="00D15175" w:rsidRDefault="00D15175" w:rsidP="00D15175">
            <w:pPr>
              <w:tabs>
                <w:tab w:val="center" w:pos="2440"/>
                <w:tab w:val="right" w:pos="4880"/>
              </w:tabs>
              <w:autoSpaceDE w:val="0"/>
              <w:autoSpaceDN w:val="0"/>
              <w:adjustRightInd w:val="0"/>
              <w:jc w:val="both"/>
              <w:rPr>
                <w:rFonts w:ascii="Times New Roman" w:eastAsia="Times New Roman" w:hAnsi="Times New Roman" w:cs="Times New Roman"/>
                <w:color w:val="000000"/>
                <w:sz w:val="28"/>
                <w:szCs w:val="28"/>
                <w:u w:val="single"/>
              </w:rPr>
            </w:pPr>
          </w:p>
          <w:p w:rsidR="00D15175" w:rsidRPr="00D15175" w:rsidRDefault="00D15175" w:rsidP="00D15175">
            <w:pPr>
              <w:tabs>
                <w:tab w:val="center" w:pos="2440"/>
                <w:tab w:val="right" w:pos="4880"/>
              </w:tabs>
              <w:autoSpaceDE w:val="0"/>
              <w:autoSpaceDN w:val="0"/>
              <w:adjustRightInd w:val="0"/>
              <w:jc w:val="both"/>
              <w:rPr>
                <w:rFonts w:ascii="Times New Roman" w:eastAsia="Times New Roman" w:hAnsi="Times New Roman" w:cs="Times New Roman"/>
                <w:color w:val="000000"/>
                <w:sz w:val="28"/>
                <w:szCs w:val="28"/>
                <w:u w:val="single"/>
              </w:rPr>
            </w:pPr>
            <w:r w:rsidRPr="00D15175">
              <w:rPr>
                <w:rFonts w:ascii="Times New Roman" w:eastAsia="Times New Roman" w:hAnsi="Times New Roman" w:cs="Times New Roman"/>
                <w:color w:val="000000"/>
                <w:sz w:val="28"/>
                <w:szCs w:val="28"/>
                <w:u w:val="single"/>
              </w:rPr>
              <w:t>Luyện tập 5</w:t>
            </w:r>
          </w:p>
          <w:p w:rsidR="00D15175" w:rsidRPr="00D15175" w:rsidRDefault="00D15175" w:rsidP="00D15175">
            <w:pPr>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Tỉ số phần trăm của dân số nữ so với số dân cả nước là: </w:t>
            </w:r>
          </w:p>
          <w:p w:rsidR="00D15175" w:rsidRPr="00D15175" w:rsidRDefault="00D15175" w:rsidP="00D15175">
            <w:pPr>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sz w:val="28"/>
                <w:szCs w:val="28"/>
              </w:rPr>
              <w:t xml:space="preserve">           </w:t>
            </w:r>
            <w:r w:rsidRPr="00D15175">
              <w:rPr>
                <w:rFonts w:ascii="Times New Roman" w:eastAsia="Times New Roman" w:hAnsi="Times New Roman" w:cs="Times New Roman"/>
                <w:position w:val="-24"/>
                <w:sz w:val="28"/>
                <w:szCs w:val="28"/>
              </w:rPr>
              <w:object w:dxaOrig="1060" w:dyaOrig="620">
                <v:shape id="_x0000_i1053" type="#_x0000_t75" style="width:52.15pt;height:30.6pt" o:ole="">
                  <v:imagedata r:id="rId54" o:title=""/>
                </v:shape>
                <o:OLEObject Type="Embed" ProgID="Equation.DSMT4" ShapeID="_x0000_i1053" DrawAspect="Content" ObjectID="_1753650361" r:id="rId55"/>
              </w:object>
            </w:r>
            <w:r w:rsidRPr="00D15175">
              <w:rPr>
                <w:rFonts w:ascii="Times New Roman" w:eastAsia="Times New Roman" w:hAnsi="Times New Roman" w:cs="Times New Roman"/>
                <w:sz w:val="28"/>
                <w:szCs w:val="28"/>
              </w:rPr>
              <w:t>.100% ≈ 50,23%</w:t>
            </w:r>
          </w:p>
          <w:p w:rsidR="00D15175" w:rsidRPr="00D15175" w:rsidRDefault="00D15175" w:rsidP="00D15175">
            <w:pPr>
              <w:tabs>
                <w:tab w:val="center" w:pos="2440"/>
                <w:tab w:val="right" w:pos="4880"/>
              </w:tabs>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Vậy tỉ số phần trăm của dân số nữ so với dân số cả nước là 50,23%.</w:t>
            </w:r>
          </w:p>
          <w:p w:rsidR="00D15175" w:rsidRPr="00D15175" w:rsidRDefault="00D15175" w:rsidP="00D15175">
            <w:pPr>
              <w:tabs>
                <w:tab w:val="center" w:pos="2440"/>
                <w:tab w:val="right" w:pos="4880"/>
              </w:tabs>
              <w:autoSpaceDE w:val="0"/>
              <w:autoSpaceDN w:val="0"/>
              <w:adjustRightInd w:val="0"/>
              <w:jc w:val="both"/>
              <w:rPr>
                <w:rFonts w:ascii="Times New Roman" w:eastAsia="Times New Roman" w:hAnsi="Times New Roman" w:cs="Times New Roman"/>
                <w:color w:val="000000"/>
                <w:sz w:val="28"/>
                <w:szCs w:val="28"/>
              </w:rPr>
            </w:pPr>
          </w:p>
          <w:p w:rsidR="00D15175" w:rsidRPr="00D15175" w:rsidRDefault="00D15175" w:rsidP="00D15175">
            <w:pPr>
              <w:autoSpaceDE w:val="0"/>
              <w:autoSpaceDN w:val="0"/>
              <w:adjustRightInd w:val="0"/>
              <w:jc w:val="both"/>
              <w:rPr>
                <w:rFonts w:ascii="Times New Roman" w:eastAsia="Times New Roman" w:hAnsi="Times New Roman" w:cs="Times New Roman"/>
                <w:color w:val="000000"/>
                <w:sz w:val="28"/>
                <w:szCs w:val="28"/>
              </w:rPr>
            </w:pPr>
          </w:p>
        </w:tc>
      </w:tr>
    </w:tbl>
    <w:p w:rsidR="00D15175" w:rsidRPr="00D15175" w:rsidRDefault="00D15175" w:rsidP="00D15175">
      <w:pPr>
        <w:spacing w:after="0" w:line="276" w:lineRule="auto"/>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lastRenderedPageBreak/>
        <w:t>C. HOẠT ĐỘNG LUYỆN TẬP</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
          <w:color w:val="000000"/>
          <w:sz w:val="28"/>
          <w:szCs w:val="28"/>
          <w:lang w:val="vi-VN"/>
        </w:rPr>
        <w:t>a) Mục tiêu:</w:t>
      </w:r>
      <w:r w:rsidRPr="00D15175">
        <w:rPr>
          <w:rFonts w:ascii="Times New Roman" w:eastAsia="Calibri" w:hAnsi="Times New Roman" w:cs="Times New Roman"/>
          <w:color w:val="000000"/>
          <w:sz w:val="28"/>
          <w:szCs w:val="28"/>
          <w:lang w:val="vi-VN"/>
        </w:rPr>
        <w:t xml:space="preserve"> Học sinh củng cố lại kiến thức thông qua một số bài tập.</w:t>
      </w:r>
    </w:p>
    <w:p w:rsidR="00D15175" w:rsidRPr="00D15175" w:rsidRDefault="00D15175" w:rsidP="00D1517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 xml:space="preserve">B) Tổ chức thực hiện: </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t xml:space="preserve">- GV yêu cầu HS hoàn thành các bài bập </w:t>
      </w:r>
      <w:r w:rsidRPr="00D15175">
        <w:rPr>
          <w:rFonts w:ascii="Times New Roman" w:eastAsia="Calibri" w:hAnsi="Times New Roman" w:cs="Times New Roman"/>
          <w:color w:val="000000"/>
          <w:sz w:val="28"/>
          <w:szCs w:val="28"/>
          <w:lang w:val="en-GB"/>
        </w:rPr>
        <w:t>1</w:t>
      </w:r>
      <w:r w:rsidRPr="00D15175">
        <w:rPr>
          <w:rFonts w:ascii="Times New Roman" w:eastAsia="Calibri" w:hAnsi="Times New Roman" w:cs="Times New Roman"/>
          <w:color w:val="000000"/>
          <w:sz w:val="28"/>
          <w:szCs w:val="28"/>
          <w:lang w:val="vi-VN"/>
        </w:rPr>
        <w:t>;</w:t>
      </w:r>
      <w:r w:rsidRPr="00D15175">
        <w:rPr>
          <w:rFonts w:ascii="Times New Roman" w:eastAsia="Calibri" w:hAnsi="Times New Roman" w:cs="Times New Roman"/>
          <w:color w:val="000000"/>
          <w:sz w:val="28"/>
          <w:szCs w:val="28"/>
          <w:lang w:val="en-GB"/>
        </w:rPr>
        <w:t xml:space="preserve"> 2; 3; 4; 5 (SGK - Tr 65)</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en-GB"/>
        </w:rPr>
        <w:t xml:space="preserve">- </w:t>
      </w:r>
      <w:r w:rsidRPr="00D15175">
        <w:rPr>
          <w:rFonts w:ascii="Times New Roman" w:eastAsia="Calibri" w:hAnsi="Times New Roman" w:cs="Times New Roman"/>
          <w:color w:val="000000"/>
          <w:sz w:val="28"/>
          <w:szCs w:val="28"/>
          <w:lang w:val="vi-VN"/>
        </w:rPr>
        <w:t>HS thảo luận hoàn thành bài toán dưới sự hướng dẫn của GV</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GV gọi lần lượt  HS lên bảng thực hiện các bài tập</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Kết quả:</w:t>
      </w:r>
    </w:p>
    <w:p w:rsidR="00D15175" w:rsidRPr="00D15175" w:rsidRDefault="00D15175" w:rsidP="00D15175">
      <w:pPr>
        <w:spacing w:after="0" w:line="240" w:lineRule="auto"/>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en-GB"/>
        </w:rPr>
        <w:t xml:space="preserve">Bài tập1: </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xml:space="preserve">a) Đổi: </w:t>
      </w:r>
      <w:r w:rsidRPr="00D15175">
        <w:rPr>
          <w:rFonts w:ascii="Times New Roman" w:eastAsia="Calibri" w:hAnsi="Times New Roman" w:cs="Times New Roman"/>
          <w:color w:val="000000"/>
          <w:position w:val="-24"/>
          <w:sz w:val="28"/>
          <w:lang w:val="vi-VN"/>
        </w:rPr>
        <w:object w:dxaOrig="2000" w:dyaOrig="620">
          <v:shape id="_x0000_i1054" type="#_x0000_t75" style="width:100.15pt;height:30.6pt" o:ole="">
            <v:imagedata r:id="rId56" o:title=""/>
          </v:shape>
          <o:OLEObject Type="Embed" ProgID="Equation.DSMT4" ShapeID="_x0000_i1054" DrawAspect="Content" ObjectID="_1753650362" r:id="rId57"/>
        </w:object>
      </w:r>
    </w:p>
    <w:p w:rsidR="00D15175" w:rsidRPr="00D15175" w:rsidRDefault="00D15175" w:rsidP="00D15175">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Tỉ số của  </w:t>
      </w:r>
      <w:r w:rsidRPr="00D15175">
        <w:rPr>
          <w:rFonts w:ascii="Times New Roman" w:eastAsia="Times New Roman" w:hAnsi="Times New Roman" w:cs="Times New Roman"/>
          <w:color w:val="000000"/>
          <w:position w:val="-24"/>
          <w:sz w:val="28"/>
          <w:szCs w:val="28"/>
        </w:rPr>
        <w:object w:dxaOrig="440" w:dyaOrig="620">
          <v:shape id="_x0000_i1055" type="#_x0000_t75" style="width:22.35pt;height:30.6pt" o:ole="">
            <v:imagedata r:id="rId58" o:title=""/>
          </v:shape>
          <o:OLEObject Type="Embed" ProgID="Equation.DSMT4" ShapeID="_x0000_i1055" DrawAspect="Content" ObjectID="_1753650363" r:id="rId59"/>
        </w:object>
      </w:r>
      <w:r w:rsidRPr="00D15175">
        <w:rPr>
          <w:rFonts w:ascii="Times New Roman" w:eastAsia="Times New Roman" w:hAnsi="Times New Roman" w:cs="Times New Roman"/>
          <w:color w:val="000000"/>
          <w:sz w:val="28"/>
          <w:szCs w:val="28"/>
        </w:rPr>
        <w:t xml:space="preserve">và 75cm bằng tỉ số của </w:t>
      </w:r>
      <w:r w:rsidRPr="00D15175">
        <w:rPr>
          <w:rFonts w:ascii="Times New Roman" w:eastAsia="Times New Roman" w:hAnsi="Times New Roman" w:cs="Times New Roman"/>
          <w:color w:val="000000"/>
          <w:position w:val="-24"/>
          <w:sz w:val="28"/>
          <w:szCs w:val="28"/>
        </w:rPr>
        <w:object w:dxaOrig="440" w:dyaOrig="620">
          <v:shape id="_x0000_i1056" type="#_x0000_t75" style="width:22.35pt;height:30.6pt" o:ole="">
            <v:imagedata r:id="rId58" o:title=""/>
          </v:shape>
          <o:OLEObject Type="Embed" ProgID="Equation.DSMT4" ShapeID="_x0000_i1056" DrawAspect="Content" ObjectID="_1753650364" r:id="rId60"/>
        </w:object>
      </w:r>
      <w:r w:rsidRPr="00D15175">
        <w:rPr>
          <w:rFonts w:ascii="Times New Roman" w:eastAsia="Times New Roman" w:hAnsi="Times New Roman" w:cs="Times New Roman"/>
          <w:color w:val="000000"/>
          <w:sz w:val="28"/>
          <w:szCs w:val="28"/>
        </w:rPr>
        <w:t xml:space="preserve"> và </w:t>
      </w:r>
      <w:r w:rsidRPr="00D15175">
        <w:rPr>
          <w:rFonts w:ascii="Times New Roman" w:eastAsia="Times New Roman" w:hAnsi="Times New Roman" w:cs="Times New Roman"/>
          <w:color w:val="000000"/>
          <w:position w:val="-24"/>
          <w:sz w:val="28"/>
          <w:szCs w:val="28"/>
        </w:rPr>
        <w:object w:dxaOrig="240" w:dyaOrig="620">
          <v:shape id="_x0000_i1057" type="#_x0000_t75" style="width:11.6pt;height:30.6pt" o:ole="">
            <v:imagedata r:id="rId61" o:title=""/>
          </v:shape>
          <o:OLEObject Type="Embed" ProgID="Equation.DSMT4" ShapeID="_x0000_i1057" DrawAspect="Content" ObjectID="_1753650365" r:id="rId62"/>
        </w:object>
      </w:r>
      <w:r w:rsidRPr="00D15175">
        <w:rPr>
          <w:rFonts w:ascii="Times New Roman" w:eastAsia="Times New Roman" w:hAnsi="Times New Roman" w:cs="Times New Roman"/>
          <w:color w:val="000000"/>
          <w:sz w:val="28"/>
          <w:szCs w:val="28"/>
        </w:rPr>
        <w:t xml:space="preserve"> bằng: </w:t>
      </w:r>
      <w:r w:rsidRPr="00D15175">
        <w:rPr>
          <w:rFonts w:ascii="Times New Roman" w:eastAsia="Times New Roman" w:hAnsi="Times New Roman" w:cs="Times New Roman"/>
          <w:color w:val="000000"/>
          <w:position w:val="-24"/>
          <w:sz w:val="28"/>
          <w:szCs w:val="28"/>
        </w:rPr>
        <w:object w:dxaOrig="1660" w:dyaOrig="620">
          <v:shape id="_x0000_i1058" type="#_x0000_t75" style="width:82.75pt;height:30.6pt" o:ole="">
            <v:imagedata r:id="rId63" o:title=""/>
          </v:shape>
          <o:OLEObject Type="Embed" ProgID="Equation.DSMT4" ShapeID="_x0000_i1058" DrawAspect="Content" ObjectID="_1753650366" r:id="rId64"/>
        </w:object>
      </w:r>
    </w:p>
    <w:p w:rsidR="00D15175" w:rsidRPr="00D15175" w:rsidRDefault="00D15175" w:rsidP="00D15175">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Vậy tỉ số của  </w:t>
      </w:r>
      <w:r w:rsidRPr="00D15175">
        <w:rPr>
          <w:rFonts w:ascii="Times New Roman" w:eastAsia="Times New Roman" w:hAnsi="Times New Roman" w:cs="Times New Roman"/>
          <w:color w:val="000000"/>
          <w:position w:val="-24"/>
          <w:sz w:val="28"/>
          <w:szCs w:val="28"/>
        </w:rPr>
        <w:object w:dxaOrig="440" w:dyaOrig="620">
          <v:shape id="_x0000_i1059" type="#_x0000_t75" style="width:22.35pt;height:30.6pt" o:ole="">
            <v:imagedata r:id="rId58" o:title=""/>
          </v:shape>
          <o:OLEObject Type="Embed" ProgID="Equation.DSMT4" ShapeID="_x0000_i1059" DrawAspect="Content" ObjectID="_1753650367" r:id="rId65"/>
        </w:object>
      </w:r>
      <w:r w:rsidRPr="00D15175">
        <w:rPr>
          <w:rFonts w:ascii="Times New Roman" w:eastAsia="Times New Roman" w:hAnsi="Times New Roman" w:cs="Times New Roman"/>
          <w:color w:val="000000"/>
          <w:sz w:val="28"/>
          <w:szCs w:val="28"/>
        </w:rPr>
        <w:t xml:space="preserve">và 75cm bằng </w:t>
      </w:r>
      <w:r w:rsidRPr="00D15175">
        <w:rPr>
          <w:rFonts w:ascii="Times New Roman" w:eastAsia="Times New Roman" w:hAnsi="Times New Roman" w:cs="Times New Roman"/>
          <w:color w:val="000000"/>
          <w:position w:val="-24"/>
          <w:sz w:val="28"/>
          <w:szCs w:val="28"/>
        </w:rPr>
        <w:object w:dxaOrig="320" w:dyaOrig="620">
          <v:shape id="_x0000_i1060" type="#_x0000_t75" style="width:15.7pt;height:30.6pt" o:ole="">
            <v:imagedata r:id="rId66" o:title=""/>
          </v:shape>
          <o:OLEObject Type="Embed" ProgID="Equation.DSMT4" ShapeID="_x0000_i1060" DrawAspect="Content" ObjectID="_1753650368" r:id="rId67"/>
        </w:object>
      </w:r>
    </w:p>
    <w:p w:rsidR="00D15175" w:rsidRPr="00D15175" w:rsidRDefault="00D15175" w:rsidP="00D15175">
      <w:pPr>
        <w:numPr>
          <w:ilvl w:val="0"/>
          <w:numId w:val="11"/>
        </w:num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Đổi 25 phút = </w:t>
      </w:r>
      <w:r w:rsidRPr="00D15175">
        <w:rPr>
          <w:rFonts w:ascii="Times New Roman" w:eastAsia="Times New Roman" w:hAnsi="Times New Roman" w:cs="Times New Roman"/>
          <w:color w:val="000000"/>
          <w:position w:val="-24"/>
          <w:sz w:val="28"/>
          <w:szCs w:val="28"/>
        </w:rPr>
        <w:object w:dxaOrig="340" w:dyaOrig="620">
          <v:shape id="_x0000_i1061" type="#_x0000_t75" style="width:16.55pt;height:30.6pt" o:ole="">
            <v:imagedata r:id="rId68" o:title=""/>
          </v:shape>
          <o:OLEObject Type="Embed" ProgID="Equation.DSMT4" ShapeID="_x0000_i1061" DrawAspect="Content" ObjectID="_1753650369" r:id="rId69"/>
        </w:object>
      </w:r>
      <w:r w:rsidRPr="00D15175">
        <w:rPr>
          <w:rFonts w:ascii="Times New Roman" w:eastAsia="Times New Roman" w:hAnsi="Times New Roman" w:cs="Times New Roman"/>
          <w:color w:val="000000"/>
          <w:sz w:val="28"/>
          <w:szCs w:val="28"/>
        </w:rPr>
        <w:t xml:space="preserve">  giờ = </w:t>
      </w:r>
      <w:r w:rsidRPr="00D15175">
        <w:rPr>
          <w:rFonts w:ascii="Times New Roman" w:eastAsia="Times New Roman" w:hAnsi="Times New Roman" w:cs="Times New Roman"/>
          <w:color w:val="000000"/>
          <w:position w:val="-24"/>
          <w:sz w:val="28"/>
          <w:szCs w:val="28"/>
        </w:rPr>
        <w:object w:dxaOrig="320" w:dyaOrig="620">
          <v:shape id="_x0000_i1062" type="#_x0000_t75" style="width:15.7pt;height:30.6pt" o:ole="">
            <v:imagedata r:id="rId70" o:title=""/>
          </v:shape>
          <o:OLEObject Type="Embed" ProgID="Equation.DSMT4" ShapeID="_x0000_i1062" DrawAspect="Content" ObjectID="_1753650370" r:id="rId71"/>
        </w:object>
      </w:r>
      <w:r w:rsidRPr="00D15175">
        <w:rPr>
          <w:rFonts w:ascii="Times New Roman" w:eastAsia="Times New Roman" w:hAnsi="Times New Roman" w:cs="Times New Roman"/>
          <w:color w:val="000000"/>
          <w:sz w:val="28"/>
          <w:szCs w:val="28"/>
        </w:rPr>
        <w:t>giờ</w:t>
      </w:r>
    </w:p>
    <w:p w:rsidR="00D15175" w:rsidRPr="00D15175" w:rsidRDefault="00D15175" w:rsidP="00D15175">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Tỉ số của </w:t>
      </w:r>
      <w:r w:rsidRPr="00D15175">
        <w:rPr>
          <w:rFonts w:ascii="Times New Roman" w:eastAsia="Times New Roman" w:hAnsi="Times New Roman" w:cs="Times New Roman"/>
          <w:color w:val="000000"/>
          <w:position w:val="-24"/>
          <w:sz w:val="28"/>
          <w:szCs w:val="28"/>
        </w:rPr>
        <w:object w:dxaOrig="320" w:dyaOrig="620">
          <v:shape id="_x0000_i1063" type="#_x0000_t75" style="width:15.7pt;height:30.6pt" o:ole="">
            <v:imagedata r:id="rId72" o:title=""/>
          </v:shape>
          <o:OLEObject Type="Embed" ProgID="Equation.DSMT4" ShapeID="_x0000_i1063" DrawAspect="Content" ObjectID="_1753650371" r:id="rId73"/>
        </w:object>
      </w:r>
      <w:r w:rsidRPr="00D15175">
        <w:rPr>
          <w:rFonts w:ascii="Times New Roman" w:eastAsia="Times New Roman" w:hAnsi="Times New Roman" w:cs="Times New Roman"/>
          <w:color w:val="000000"/>
          <w:sz w:val="28"/>
          <w:szCs w:val="28"/>
        </w:rPr>
        <w:t xml:space="preserve"> giờ và 25 phút bằng tỉ số của </w:t>
      </w:r>
      <w:r w:rsidRPr="00D15175">
        <w:rPr>
          <w:rFonts w:ascii="Times New Roman" w:eastAsia="Times New Roman" w:hAnsi="Times New Roman" w:cs="Times New Roman"/>
          <w:color w:val="000000"/>
          <w:position w:val="-24"/>
          <w:sz w:val="28"/>
          <w:szCs w:val="28"/>
        </w:rPr>
        <w:object w:dxaOrig="320" w:dyaOrig="620">
          <v:shape id="_x0000_i1064" type="#_x0000_t75" style="width:15.7pt;height:30.6pt" o:ole="">
            <v:imagedata r:id="rId74" o:title=""/>
          </v:shape>
          <o:OLEObject Type="Embed" ProgID="Equation.DSMT4" ShapeID="_x0000_i1064" DrawAspect="Content" ObjectID="_1753650372" r:id="rId75"/>
        </w:object>
      </w:r>
      <w:r w:rsidRPr="00D15175">
        <w:rPr>
          <w:rFonts w:ascii="Times New Roman" w:eastAsia="Times New Roman" w:hAnsi="Times New Roman" w:cs="Times New Roman"/>
          <w:color w:val="000000"/>
          <w:sz w:val="28"/>
          <w:szCs w:val="28"/>
        </w:rPr>
        <w:t xml:space="preserve"> giờ và </w:t>
      </w:r>
      <w:r w:rsidRPr="00D15175">
        <w:rPr>
          <w:rFonts w:ascii="Times New Roman" w:eastAsia="Times New Roman" w:hAnsi="Times New Roman" w:cs="Times New Roman"/>
          <w:color w:val="000000"/>
          <w:position w:val="-24"/>
          <w:sz w:val="28"/>
          <w:szCs w:val="28"/>
        </w:rPr>
        <w:object w:dxaOrig="320" w:dyaOrig="620">
          <v:shape id="_x0000_i1065" type="#_x0000_t75" style="width:15.7pt;height:30.6pt" o:ole="">
            <v:imagedata r:id="rId70" o:title=""/>
          </v:shape>
          <o:OLEObject Type="Embed" ProgID="Equation.DSMT4" ShapeID="_x0000_i1065" DrawAspect="Content" ObjectID="_1753650373" r:id="rId76"/>
        </w:object>
      </w:r>
      <w:r w:rsidRPr="00D15175">
        <w:rPr>
          <w:rFonts w:ascii="Times New Roman" w:eastAsia="Times New Roman" w:hAnsi="Times New Roman" w:cs="Times New Roman"/>
          <w:color w:val="000000"/>
          <w:sz w:val="28"/>
          <w:szCs w:val="28"/>
        </w:rPr>
        <w:t>giờ bằng</w:t>
      </w:r>
    </w:p>
    <w:p w:rsidR="00D15175" w:rsidRPr="00D15175" w:rsidRDefault="00D15175" w:rsidP="00D15175">
      <w:pPr>
        <w:spacing w:after="0" w:line="240" w:lineRule="auto"/>
        <w:jc w:val="both"/>
        <w:rPr>
          <w:rFonts w:ascii="Times New Roman" w:eastAsia="Calibri" w:hAnsi="Times New Roman" w:cs="Times New Roman"/>
          <w:color w:val="000000"/>
          <w:sz w:val="28"/>
        </w:rPr>
      </w:pPr>
      <w:r w:rsidRPr="00D15175">
        <w:rPr>
          <w:rFonts w:ascii="Times New Roman" w:eastAsia="Calibri" w:hAnsi="Times New Roman" w:cs="Times New Roman"/>
          <w:color w:val="000000"/>
          <w:sz w:val="28"/>
        </w:rPr>
        <w:t xml:space="preserve">Vậy tỉ số của </w:t>
      </w:r>
      <w:r w:rsidRPr="00D15175">
        <w:rPr>
          <w:rFonts w:ascii="Times New Roman" w:eastAsia="Calibri" w:hAnsi="Times New Roman" w:cs="Times New Roman"/>
          <w:color w:val="000000"/>
          <w:position w:val="-24"/>
          <w:sz w:val="28"/>
          <w:lang w:val="vi-VN"/>
        </w:rPr>
        <w:object w:dxaOrig="320" w:dyaOrig="620">
          <v:shape id="_x0000_i1066" type="#_x0000_t75" style="width:15.7pt;height:30.6pt" o:ole="">
            <v:imagedata r:id="rId77" o:title=""/>
          </v:shape>
          <o:OLEObject Type="Embed" ProgID="Equation.DSMT4" ShapeID="_x0000_i1066" DrawAspect="Content" ObjectID="_1753650374" r:id="rId78"/>
        </w:object>
      </w:r>
      <w:r w:rsidRPr="00D15175">
        <w:rPr>
          <w:rFonts w:ascii="Times New Roman" w:eastAsia="Calibri" w:hAnsi="Times New Roman" w:cs="Times New Roman"/>
          <w:color w:val="000000"/>
          <w:sz w:val="28"/>
        </w:rPr>
        <w:t xml:space="preserve"> giờ và 25 phút bằng</w:t>
      </w:r>
      <w:r w:rsidRPr="00D15175">
        <w:rPr>
          <w:rFonts w:ascii="Times New Roman" w:eastAsia="Calibri" w:hAnsi="Times New Roman" w:cs="Times New Roman"/>
          <w:color w:val="000000"/>
          <w:position w:val="-24"/>
          <w:sz w:val="28"/>
          <w:lang w:val="vi-VN"/>
        </w:rPr>
        <w:object w:dxaOrig="360" w:dyaOrig="620">
          <v:shape id="_x0000_i1067" type="#_x0000_t75" style="width:18.2pt;height:30.6pt" o:ole="">
            <v:imagedata r:id="rId79" o:title=""/>
          </v:shape>
          <o:OLEObject Type="Embed" ProgID="Equation.DSMT4" ShapeID="_x0000_i1067" DrawAspect="Content" ObjectID="_1753650375" r:id="rId80"/>
        </w:object>
      </w:r>
    </w:p>
    <w:p w:rsidR="00D15175" w:rsidRPr="00D15175" w:rsidRDefault="00D15175" w:rsidP="00D15175">
      <w:pPr>
        <w:numPr>
          <w:ilvl w:val="0"/>
          <w:numId w:val="11"/>
        </w:numPr>
        <w:spacing w:after="0" w:line="240" w:lineRule="auto"/>
        <w:contextualSpacing/>
        <w:jc w:val="both"/>
        <w:rPr>
          <w:rFonts w:ascii="Times New Roman" w:eastAsia="Calibri" w:hAnsi="Times New Roman" w:cs="Times New Roman"/>
          <w:color w:val="000000"/>
          <w:sz w:val="28"/>
        </w:rPr>
      </w:pPr>
      <w:r w:rsidRPr="00D15175">
        <w:rPr>
          <w:rFonts w:ascii="Times New Roman" w:eastAsia="Calibri" w:hAnsi="Times New Roman" w:cs="Times New Roman"/>
          <w:color w:val="000000"/>
          <w:sz w:val="28"/>
        </w:rPr>
        <w:t>Đổi 10 tạ = 1000kg</w:t>
      </w:r>
    </w:p>
    <w:p w:rsidR="00D15175" w:rsidRPr="00D15175" w:rsidRDefault="00D15175" w:rsidP="00D15175">
      <w:pPr>
        <w:spacing w:after="0" w:line="240" w:lineRule="auto"/>
        <w:ind w:left="48"/>
        <w:jc w:val="both"/>
        <w:rPr>
          <w:rFonts w:ascii="Times New Roman" w:eastAsia="Calibri" w:hAnsi="Times New Roman" w:cs="Times New Roman"/>
          <w:color w:val="000000"/>
          <w:sz w:val="28"/>
        </w:rPr>
      </w:pPr>
      <w:r w:rsidRPr="00D15175">
        <w:rPr>
          <w:rFonts w:ascii="Times New Roman" w:eastAsia="Calibri" w:hAnsi="Times New Roman" w:cs="Times New Roman"/>
          <w:color w:val="000000"/>
          <w:sz w:val="28"/>
        </w:rPr>
        <w:t xml:space="preserve">Tỉ số của 10 kg với 10 tạ bằng 10 kg với 1000 kg bằng </w:t>
      </w:r>
      <w:r w:rsidRPr="00D15175">
        <w:rPr>
          <w:rFonts w:ascii="Times New Roman" w:eastAsia="Calibri" w:hAnsi="Times New Roman" w:cs="Times New Roman"/>
          <w:color w:val="000000"/>
          <w:position w:val="-24"/>
          <w:sz w:val="28"/>
          <w:lang w:val="vi-VN"/>
        </w:rPr>
        <w:object w:dxaOrig="1180" w:dyaOrig="620">
          <v:shape id="_x0000_i1068" type="#_x0000_t75" style="width:59.6pt;height:30.6pt" o:ole="">
            <v:imagedata r:id="rId81" o:title=""/>
          </v:shape>
          <o:OLEObject Type="Embed" ProgID="Equation.DSMT4" ShapeID="_x0000_i1068" DrawAspect="Content" ObjectID="_1753650376" r:id="rId82"/>
        </w:object>
      </w:r>
    </w:p>
    <w:p w:rsidR="00D15175" w:rsidRPr="00D15175" w:rsidRDefault="00D15175" w:rsidP="00D15175">
      <w:pPr>
        <w:spacing w:after="0" w:line="240" w:lineRule="auto"/>
        <w:jc w:val="both"/>
        <w:rPr>
          <w:rFonts w:ascii="Times New Roman" w:eastAsia="Calibri" w:hAnsi="Times New Roman" w:cs="Times New Roman"/>
          <w:color w:val="000000"/>
          <w:sz w:val="28"/>
        </w:rPr>
      </w:pPr>
      <w:r w:rsidRPr="00D15175">
        <w:rPr>
          <w:rFonts w:ascii="Times New Roman" w:eastAsia="Calibri" w:hAnsi="Times New Roman" w:cs="Times New Roman"/>
          <w:color w:val="000000"/>
          <w:sz w:val="28"/>
        </w:rPr>
        <w:t>Vậy tỉ số của 10 kg với 10 tạ bằng</w:t>
      </w:r>
      <w:r w:rsidRPr="00D15175">
        <w:rPr>
          <w:rFonts w:ascii="Times New Roman" w:eastAsia="Calibri" w:hAnsi="Times New Roman" w:cs="Times New Roman"/>
          <w:color w:val="000000"/>
          <w:position w:val="-24"/>
          <w:sz w:val="28"/>
          <w:lang w:val="vi-VN"/>
        </w:rPr>
        <w:object w:dxaOrig="440" w:dyaOrig="620">
          <v:shape id="_x0000_i1069" type="#_x0000_t75" style="width:22.35pt;height:30.6pt" o:ole="">
            <v:imagedata r:id="rId83" o:title=""/>
          </v:shape>
          <o:OLEObject Type="Embed" ProgID="Equation.DSMT4" ShapeID="_x0000_i1069" DrawAspect="Content" ObjectID="_1753650377" r:id="rId84"/>
        </w:object>
      </w:r>
    </w:p>
    <w:p w:rsidR="00D15175" w:rsidRPr="00D15175" w:rsidRDefault="00D15175" w:rsidP="00D15175">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b/>
          <w:color w:val="000000"/>
          <w:sz w:val="28"/>
          <w:szCs w:val="28"/>
          <w:lang w:val="en-GB"/>
        </w:rPr>
        <w:t>Bài tập 2:</w:t>
      </w:r>
    </w:p>
    <w:p w:rsidR="00D15175" w:rsidRPr="00D15175" w:rsidRDefault="00D15175" w:rsidP="00D15175">
      <w:pPr>
        <w:numPr>
          <w:ilvl w:val="0"/>
          <w:numId w:val="12"/>
        </w:numPr>
        <w:spacing w:after="0" w:line="240"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Tỉ số phần trăm của 16 và 75 bằng:</w:t>
      </w:r>
      <w:r w:rsidRPr="00D15175">
        <w:rPr>
          <w:rFonts w:ascii="Times New Roman" w:eastAsia="Times New Roman" w:hAnsi="Times New Roman" w:cs="Times New Roman"/>
          <w:sz w:val="28"/>
          <w:szCs w:val="28"/>
        </w:rPr>
        <w:t xml:space="preserve"> </w:t>
      </w:r>
      <w:r w:rsidRPr="00D15175">
        <w:rPr>
          <w:rFonts w:ascii="Times New Roman" w:eastAsia="Times New Roman" w:hAnsi="Times New Roman" w:cs="Times New Roman"/>
          <w:position w:val="-24"/>
          <w:sz w:val="28"/>
          <w:szCs w:val="28"/>
        </w:rPr>
        <w:object w:dxaOrig="340" w:dyaOrig="620">
          <v:shape id="_x0000_i1070" type="#_x0000_t75" style="width:16.55pt;height:30.6pt" o:ole="">
            <v:imagedata r:id="rId85" o:title=""/>
          </v:shape>
          <o:OLEObject Type="Embed" ProgID="Equation.DSMT4" ShapeID="_x0000_i1070" DrawAspect="Content" ObjectID="_1753650378" r:id="rId86"/>
        </w:object>
      </w:r>
      <w:r w:rsidRPr="00D15175">
        <w:rPr>
          <w:rFonts w:ascii="Times New Roman" w:eastAsia="Times New Roman" w:hAnsi="Times New Roman" w:cs="Times New Roman"/>
          <w:sz w:val="28"/>
          <w:szCs w:val="28"/>
        </w:rPr>
        <w:t>.100% ≈ 21,3%</w:t>
      </w:r>
    </w:p>
    <w:p w:rsidR="00D15175" w:rsidRPr="00D15175" w:rsidRDefault="00D15175" w:rsidP="00D15175">
      <w:pPr>
        <w:spacing w:after="0" w:line="240"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Vậy tỉ số phần trăm của 16 và 75 bằng 21,3%.</w:t>
      </w:r>
    </w:p>
    <w:p w:rsidR="00D15175" w:rsidRPr="00D15175" w:rsidRDefault="00D15175" w:rsidP="00D15175">
      <w:pPr>
        <w:numPr>
          <w:ilvl w:val="0"/>
          <w:numId w:val="12"/>
        </w:numPr>
        <w:spacing w:after="0" w:line="240" w:lineRule="auto"/>
        <w:ind w:right="48"/>
        <w:jc w:val="both"/>
        <w:rPr>
          <w:rFonts w:ascii="Times New Roman" w:eastAsia="Times New Roman" w:hAnsi="Times New Roman" w:cs="Times New Roman"/>
          <w:sz w:val="28"/>
          <w:szCs w:val="28"/>
        </w:rPr>
      </w:pPr>
      <w:r w:rsidRPr="00D15175">
        <w:rPr>
          <w:rFonts w:ascii="Times New Roman" w:eastAsia="Times New Roman" w:hAnsi="Times New Roman" w:cs="Times New Roman"/>
          <w:color w:val="000000"/>
          <w:sz w:val="28"/>
          <w:szCs w:val="28"/>
        </w:rPr>
        <w:t>Tỉ số phần trăm của 6,55 và 8,1 là: </w:t>
      </w:r>
      <w:r w:rsidRPr="00D15175">
        <w:rPr>
          <w:rFonts w:ascii="Times New Roman" w:eastAsia="Times New Roman" w:hAnsi="Times New Roman" w:cs="Times New Roman"/>
          <w:position w:val="-28"/>
          <w:sz w:val="28"/>
          <w:szCs w:val="28"/>
        </w:rPr>
        <w:object w:dxaOrig="540" w:dyaOrig="660">
          <v:shape id="_x0000_i1071" type="#_x0000_t75" style="width:26.5pt;height:33.1pt" o:ole="">
            <v:imagedata r:id="rId87" o:title=""/>
          </v:shape>
          <o:OLEObject Type="Embed" ProgID="Equation.DSMT4" ShapeID="_x0000_i1071" DrawAspect="Content" ObjectID="_1753650379" r:id="rId88"/>
        </w:object>
      </w:r>
      <w:r w:rsidRPr="00D15175">
        <w:rPr>
          <w:rFonts w:ascii="Times New Roman" w:eastAsia="Times New Roman" w:hAnsi="Times New Roman" w:cs="Times New Roman"/>
          <w:sz w:val="28"/>
          <w:szCs w:val="28"/>
        </w:rPr>
        <w:t>.100% ≈ 80,9%</w:t>
      </w:r>
    </w:p>
    <w:p w:rsidR="00D15175" w:rsidRPr="00D15175" w:rsidRDefault="00D15175" w:rsidP="00D15175">
      <w:pPr>
        <w:spacing w:after="0" w:line="240" w:lineRule="auto"/>
        <w:ind w:left="48" w:right="48"/>
        <w:jc w:val="both"/>
        <w:rPr>
          <w:rFonts w:ascii="Times New Roman" w:eastAsia="Times New Roman" w:hAnsi="Times New Roman" w:cs="Times New Roman"/>
          <w:sz w:val="28"/>
          <w:szCs w:val="28"/>
        </w:rPr>
      </w:pPr>
      <w:r w:rsidRPr="00D15175">
        <w:rPr>
          <w:rFonts w:ascii="Times New Roman" w:eastAsia="Times New Roman" w:hAnsi="Times New Roman" w:cs="Times New Roman"/>
          <w:color w:val="000000"/>
          <w:sz w:val="28"/>
          <w:szCs w:val="28"/>
        </w:rPr>
        <w:t>Vậy tỉ số phần trăm của 6,55 và 8,1 bằng 80,9%.</w:t>
      </w:r>
    </w:p>
    <w:p w:rsidR="00D15175" w:rsidRPr="00D15175" w:rsidRDefault="00D15175" w:rsidP="00D15175">
      <w:pPr>
        <w:shd w:val="clear" w:color="auto" w:fill="FFFFFF"/>
        <w:spacing w:after="0" w:line="276" w:lineRule="auto"/>
        <w:jc w:val="both"/>
        <w:rPr>
          <w:rFonts w:ascii="Times New Roman" w:eastAsia="Times New Roman" w:hAnsi="Times New Roman" w:cs="Times New Roman"/>
          <w:b/>
          <w:sz w:val="28"/>
          <w:szCs w:val="28"/>
          <w:lang w:val="en-GB"/>
        </w:rPr>
      </w:pPr>
      <w:r w:rsidRPr="00D15175">
        <w:rPr>
          <w:rFonts w:ascii="Times New Roman" w:eastAsia="Times New Roman" w:hAnsi="Times New Roman" w:cs="Times New Roman"/>
          <w:b/>
          <w:sz w:val="28"/>
          <w:szCs w:val="28"/>
          <w:lang w:val="en-GB"/>
        </w:rPr>
        <w:t xml:space="preserve">Bài tập 3: </w:t>
      </w:r>
    </w:p>
    <w:p w:rsidR="00D15175" w:rsidRPr="00D15175" w:rsidRDefault="00D15175" w:rsidP="00D15175">
      <w:pPr>
        <w:spacing w:after="0" w:line="276"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Khối lượng xi măng bán ra trong tháng 9 là: 3.30 = 90 (tấn).</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Khối lượng xi măng bán ra trong tháng 10 là: 3.30 = 90 (tấn).</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Khối lượng xi măng bán ra trong tháng 11 là: 4.30 = 120 (tấn).</w:t>
      </w:r>
    </w:p>
    <w:p w:rsidR="00D15175" w:rsidRPr="00D15175" w:rsidRDefault="00D15175" w:rsidP="00D15175">
      <w:pPr>
        <w:spacing w:after="0" w:line="276"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Khối lượng xi măng bán ra trong tháng 12 là: 4.30 + 15 = 135 (tấn).</w:t>
      </w:r>
    </w:p>
    <w:p w:rsidR="00D15175" w:rsidRPr="00D15175" w:rsidRDefault="00D15175" w:rsidP="00D15175">
      <w:pPr>
        <w:spacing w:after="0" w:line="276"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a) Tháng doanh nghiệp bán được nhiều xi măng nhất là tháng 12 với 135 tấn.</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lastRenderedPageBreak/>
        <w:t>Tháng 9 và tháng 10 doanh nghiệp bán ra được ít xi măng nhất với 90 tấn.</w:t>
      </w:r>
    </w:p>
    <w:p w:rsidR="00D15175" w:rsidRPr="00D15175" w:rsidRDefault="00D15175" w:rsidP="00D15175">
      <w:pPr>
        <w:numPr>
          <w:ilvl w:val="0"/>
          <w:numId w:val="12"/>
        </w:numPr>
        <w:spacing w:after="0" w:line="240"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Tổng số lượng xi măng bán ra trong cả bốn tháng là: </w:t>
      </w:r>
    </w:p>
    <w:p w:rsidR="00D15175" w:rsidRPr="00D15175" w:rsidRDefault="00D15175" w:rsidP="00D15175">
      <w:pPr>
        <w:spacing w:after="0" w:line="240" w:lineRule="auto"/>
        <w:ind w:left="48" w:right="48"/>
        <w:jc w:val="center"/>
        <w:rPr>
          <w:rFonts w:ascii="Times New Roman" w:eastAsia="Times New Roman" w:hAnsi="Times New Roman" w:cs="Times New Roman"/>
          <w:color w:val="FF0000"/>
          <w:sz w:val="28"/>
          <w:szCs w:val="28"/>
        </w:rPr>
      </w:pPr>
      <w:r w:rsidRPr="00D15175">
        <w:rPr>
          <w:rFonts w:ascii="Times New Roman" w:eastAsia="Times New Roman" w:hAnsi="Times New Roman" w:cs="Times New Roman"/>
          <w:color w:val="FF0000"/>
          <w:sz w:val="28"/>
          <w:szCs w:val="28"/>
        </w:rPr>
        <w:t>90 + 90 + 120 + 135 = 435 tấn.</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Tỉ số phần trăm của số lượng xi măng bán ra trong tháng 12 và tổng số lượng xi măng bán ra trong cả bốn tháng là: </w:t>
      </w:r>
      <w:r w:rsidRPr="00D15175">
        <w:rPr>
          <w:rFonts w:ascii="Times New Roman" w:eastAsia="Times New Roman" w:hAnsi="Times New Roman" w:cs="Times New Roman"/>
          <w:position w:val="-24"/>
          <w:sz w:val="24"/>
          <w:szCs w:val="24"/>
        </w:rPr>
        <w:object w:dxaOrig="460" w:dyaOrig="620">
          <v:shape id="_x0000_i1072" type="#_x0000_t75" style="width:23.15pt;height:30.6pt" o:ole="">
            <v:imagedata r:id="rId89" o:title=""/>
          </v:shape>
          <o:OLEObject Type="Embed" ProgID="Equation.DSMT4" ShapeID="_x0000_i1072" DrawAspect="Content" ObjectID="_1753650380" r:id="rId90"/>
        </w:object>
      </w:r>
      <w:r w:rsidRPr="00D15175">
        <w:rPr>
          <w:rFonts w:ascii="Times New Roman" w:eastAsia="Times New Roman" w:hAnsi="Times New Roman" w:cs="Times New Roman"/>
          <w:sz w:val="24"/>
          <w:szCs w:val="24"/>
        </w:rPr>
        <w:t>.100</w:t>
      </w:r>
      <w:r w:rsidRPr="00D15175">
        <w:rPr>
          <w:rFonts w:ascii="Cambria Math" w:eastAsia="Times New Roman" w:hAnsi="Cambria Math" w:cs="Times New Roman"/>
          <w:sz w:val="24"/>
          <w:szCs w:val="24"/>
        </w:rPr>
        <w:t xml:space="preserve">% </w:t>
      </w:r>
      <w:r w:rsidRPr="00D15175">
        <w:rPr>
          <w:rFonts w:ascii="Times New Roman" w:eastAsia="Times New Roman" w:hAnsi="Times New Roman" w:cs="Times New Roman"/>
          <w:sz w:val="24"/>
          <w:szCs w:val="24"/>
        </w:rPr>
        <w:t>= 31,03</w:t>
      </w:r>
      <w:r w:rsidRPr="00D15175">
        <w:rPr>
          <w:rFonts w:ascii="Cambria Math" w:eastAsia="Times New Roman" w:hAnsi="Cambria Math" w:cs="Times New Roman"/>
          <w:sz w:val="24"/>
          <w:szCs w:val="24"/>
        </w:rPr>
        <w:t>%</w:t>
      </w:r>
    </w:p>
    <w:p w:rsidR="00D15175" w:rsidRPr="00D15175" w:rsidRDefault="00D15175" w:rsidP="00D15175">
      <w:pPr>
        <w:spacing w:after="0" w:line="240"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Vậy tỉ số phần trăm của số lượng xi măng bán ra trong tháng 12 và tổng số lượng xi măng bán ra trong cả bốn tháng là 31,03%.</w:t>
      </w:r>
    </w:p>
    <w:p w:rsidR="00D15175" w:rsidRPr="00D15175" w:rsidRDefault="00D15175" w:rsidP="00D15175">
      <w:pPr>
        <w:spacing w:after="0" w:line="240" w:lineRule="auto"/>
        <w:jc w:val="both"/>
        <w:rPr>
          <w:rFonts w:ascii="Times New Roman" w:eastAsia="Calibri" w:hAnsi="Times New Roman" w:cs="Times New Roman"/>
          <w:b/>
          <w:color w:val="000000"/>
          <w:sz w:val="28"/>
          <w:szCs w:val="28"/>
        </w:rPr>
      </w:pPr>
      <w:r w:rsidRPr="00D15175">
        <w:rPr>
          <w:rFonts w:ascii="Times New Roman" w:eastAsia="Calibri" w:hAnsi="Times New Roman" w:cs="Times New Roman"/>
          <w:b/>
          <w:color w:val="000000"/>
          <w:sz w:val="28"/>
          <w:szCs w:val="28"/>
        </w:rPr>
        <w:t xml:space="preserve"> Bài tập 4</w:t>
      </w:r>
    </w:p>
    <w:p w:rsidR="00D15175" w:rsidRPr="00D15175" w:rsidRDefault="00D15175" w:rsidP="00D15175">
      <w:pPr>
        <w:numPr>
          <w:ilvl w:val="0"/>
          <w:numId w:val="13"/>
        </w:numPr>
        <w:spacing w:after="0" w:line="240"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Theo biểu đồ cột ở Hình 2, ta thấy cột cao nhất tương ứng với ngày chủ nhật</w:t>
      </w:r>
    </w:p>
    <w:p w:rsidR="00D15175" w:rsidRPr="00D15175" w:rsidRDefault="00D15175" w:rsidP="00D15175">
      <w:pPr>
        <w:spacing w:after="0" w:line="240"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bạn Châu dành nhiều thời gian đọc sách nhất.</w:t>
      </w:r>
    </w:p>
    <w:p w:rsidR="00D15175" w:rsidRPr="00D15175" w:rsidRDefault="00D15175" w:rsidP="00D15175">
      <w:pPr>
        <w:numPr>
          <w:ilvl w:val="0"/>
          <w:numId w:val="13"/>
        </w:numPr>
        <w:spacing w:after="0" w:line="240"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Mỗi ngày có 24 giờ nên tổng số giờ trong ba ngày cuối tuần là: </w:t>
      </w:r>
    </w:p>
    <w:p w:rsidR="00D15175" w:rsidRPr="00D15175" w:rsidRDefault="00D15175" w:rsidP="00D15175">
      <w:pPr>
        <w:spacing w:after="0" w:line="240" w:lineRule="auto"/>
        <w:ind w:left="75"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24.3 = 72  (giờ).</w:t>
      </w:r>
    </w:p>
    <w:p w:rsidR="00D15175" w:rsidRPr="00D15175" w:rsidRDefault="00D15175" w:rsidP="00D15175">
      <w:pPr>
        <w:spacing w:after="0" w:line="240"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Tổng số giờ đọc sách trong ba ngày cuối tuần là: 2 + 3 + 5 = 10 (giờ).</w:t>
      </w:r>
    </w:p>
    <w:p w:rsidR="00D15175" w:rsidRPr="00D15175" w:rsidRDefault="00D15175" w:rsidP="00D15175">
      <w:pPr>
        <w:spacing w:after="0" w:line="240"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Tỉ số phần trăm của tổng số giờ đọc sách của bạn Châu trong ba ngày cuối tuần </w:t>
      </w:r>
    </w:p>
    <w:p w:rsidR="00D15175" w:rsidRPr="00D15175" w:rsidRDefault="00D15175" w:rsidP="00D15175">
      <w:pPr>
        <w:spacing w:after="0" w:line="240"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với tổng số giờ trong ba ngày cuối tuần là: </w:t>
      </w:r>
      <w:r w:rsidRPr="00D15175">
        <w:rPr>
          <w:rFonts w:ascii="Times New Roman" w:eastAsia="Times New Roman" w:hAnsi="Times New Roman" w:cs="Times New Roman"/>
          <w:position w:val="-24"/>
          <w:sz w:val="28"/>
          <w:szCs w:val="28"/>
        </w:rPr>
        <w:object w:dxaOrig="340" w:dyaOrig="620">
          <v:shape id="_x0000_i1073" type="#_x0000_t75" style="width:16.55pt;height:30.6pt" o:ole="">
            <v:imagedata r:id="rId91" o:title=""/>
          </v:shape>
          <o:OLEObject Type="Embed" ProgID="Equation.DSMT4" ShapeID="_x0000_i1073" DrawAspect="Content" ObjectID="_1753650381" r:id="rId92"/>
        </w:object>
      </w:r>
      <w:r w:rsidRPr="00D15175">
        <w:rPr>
          <w:rFonts w:ascii="Times New Roman" w:eastAsia="Times New Roman" w:hAnsi="Times New Roman" w:cs="Times New Roman"/>
          <w:sz w:val="28"/>
          <w:szCs w:val="28"/>
        </w:rPr>
        <w:t>.100% = 13,89%</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Một ngày chỉ nên dành khoảng 1 đến 3 tiếng để đọc sách để não bộ tiếp nhận và </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xử lý thông tin tốt hơn nên bạn Châu không nên dành nhiều thời gian để đọc </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sách nữa mà thay vào đó nên chọn các hoạt động thể dục, thể thao tăng cường </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 sức khỏe, các hoạt động học tập, vui chơi, giải trí khác.</w:t>
      </w:r>
    </w:p>
    <w:p w:rsidR="00D15175" w:rsidRPr="00D15175" w:rsidRDefault="00D15175" w:rsidP="00D15175">
      <w:pPr>
        <w:shd w:val="clear" w:color="auto" w:fill="FFFFFF"/>
        <w:tabs>
          <w:tab w:val="center" w:pos="4560"/>
          <w:tab w:val="right" w:pos="9080"/>
        </w:tabs>
        <w:spacing w:after="0" w:line="276" w:lineRule="auto"/>
        <w:ind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b/>
          <w:color w:val="000000"/>
          <w:sz w:val="28"/>
          <w:szCs w:val="28"/>
        </w:rPr>
        <w:t xml:space="preserve"> Bài tập 5:</w:t>
      </w:r>
    </w:p>
    <w:tbl>
      <w:tblPr>
        <w:tblStyle w:val="TableGrid58"/>
        <w:tblW w:w="0" w:type="auto"/>
        <w:tblInd w:w="250" w:type="dxa"/>
        <w:tblLook w:val="04A0" w:firstRow="1" w:lastRow="0" w:firstColumn="1" w:lastColumn="0" w:noHBand="0" w:noVBand="1"/>
      </w:tblPr>
      <w:tblGrid>
        <w:gridCol w:w="2083"/>
        <w:gridCol w:w="2278"/>
        <w:gridCol w:w="2278"/>
        <w:gridCol w:w="2173"/>
      </w:tblGrid>
      <w:tr w:rsidR="00D15175" w:rsidRPr="00D15175" w:rsidTr="00D85606">
        <w:tc>
          <w:tcPr>
            <w:tcW w:w="2143" w:type="dxa"/>
          </w:tcPr>
          <w:p w:rsidR="00D15175" w:rsidRPr="00D15175" w:rsidRDefault="00D15175" w:rsidP="00D15175">
            <w:pPr>
              <w:ind w:right="48"/>
              <w:jc w:val="center"/>
              <w:rPr>
                <w:rFonts w:ascii="Times New Roman" w:eastAsia="Times New Roman" w:hAnsi="Times New Roman" w:cs="Times New Roman"/>
                <w:b/>
                <w:color w:val="000000"/>
                <w:sz w:val="28"/>
                <w:szCs w:val="28"/>
              </w:rPr>
            </w:pPr>
            <w:r w:rsidRPr="00D15175">
              <w:rPr>
                <w:rFonts w:ascii="Times New Roman" w:eastAsia="Times New Roman" w:hAnsi="Times New Roman" w:cs="Times New Roman"/>
                <w:b/>
                <w:color w:val="000000"/>
                <w:sz w:val="28"/>
                <w:szCs w:val="28"/>
              </w:rPr>
              <w:t>Xếp loại thi đua tổ</w:t>
            </w:r>
          </w:p>
        </w:tc>
        <w:tc>
          <w:tcPr>
            <w:tcW w:w="2345" w:type="dxa"/>
          </w:tcPr>
          <w:p w:rsidR="00D15175" w:rsidRPr="00D15175" w:rsidRDefault="00D15175" w:rsidP="00D15175">
            <w:pPr>
              <w:ind w:right="48"/>
              <w:jc w:val="center"/>
              <w:rPr>
                <w:rFonts w:ascii="Times New Roman" w:eastAsia="Times New Roman" w:hAnsi="Times New Roman" w:cs="Times New Roman"/>
                <w:b/>
                <w:color w:val="000000"/>
                <w:sz w:val="28"/>
                <w:szCs w:val="28"/>
              </w:rPr>
            </w:pPr>
            <w:r w:rsidRPr="00D15175">
              <w:rPr>
                <w:rFonts w:ascii="Times New Roman" w:eastAsia="Times New Roman" w:hAnsi="Times New Roman" w:cs="Times New Roman"/>
                <w:b/>
                <w:color w:val="000000"/>
                <w:sz w:val="28"/>
                <w:szCs w:val="28"/>
              </w:rPr>
              <w:t>Giỏi</w:t>
            </w:r>
          </w:p>
        </w:tc>
        <w:tc>
          <w:tcPr>
            <w:tcW w:w="2345" w:type="dxa"/>
          </w:tcPr>
          <w:p w:rsidR="00D15175" w:rsidRPr="00D15175" w:rsidRDefault="00D15175" w:rsidP="00D15175">
            <w:pPr>
              <w:ind w:right="48"/>
              <w:jc w:val="center"/>
              <w:rPr>
                <w:rFonts w:ascii="Times New Roman" w:eastAsia="Times New Roman" w:hAnsi="Times New Roman" w:cs="Times New Roman"/>
                <w:b/>
                <w:color w:val="000000"/>
                <w:sz w:val="28"/>
                <w:szCs w:val="28"/>
              </w:rPr>
            </w:pPr>
            <w:r w:rsidRPr="00D15175">
              <w:rPr>
                <w:rFonts w:ascii="Times New Roman" w:eastAsia="Times New Roman" w:hAnsi="Times New Roman" w:cs="Times New Roman"/>
                <w:b/>
                <w:color w:val="000000"/>
                <w:sz w:val="28"/>
                <w:szCs w:val="28"/>
              </w:rPr>
              <w:t>Khá</w:t>
            </w:r>
          </w:p>
        </w:tc>
        <w:tc>
          <w:tcPr>
            <w:tcW w:w="2239" w:type="dxa"/>
          </w:tcPr>
          <w:p w:rsidR="00D15175" w:rsidRPr="00D15175" w:rsidRDefault="00D15175" w:rsidP="00D15175">
            <w:pPr>
              <w:ind w:right="48"/>
              <w:jc w:val="center"/>
              <w:rPr>
                <w:rFonts w:ascii="Times New Roman" w:eastAsia="Times New Roman" w:hAnsi="Times New Roman" w:cs="Times New Roman"/>
                <w:b/>
                <w:color w:val="000000"/>
                <w:sz w:val="28"/>
                <w:szCs w:val="28"/>
              </w:rPr>
            </w:pPr>
            <w:r w:rsidRPr="00D15175">
              <w:rPr>
                <w:rFonts w:ascii="Times New Roman" w:eastAsia="Times New Roman" w:hAnsi="Times New Roman" w:cs="Times New Roman"/>
                <w:b/>
                <w:color w:val="000000"/>
                <w:sz w:val="28"/>
                <w:szCs w:val="28"/>
              </w:rPr>
              <w:t>Đạt</w:t>
            </w:r>
          </w:p>
        </w:tc>
      </w:tr>
      <w:tr w:rsidR="00D15175" w:rsidRPr="00D15175" w:rsidTr="00D85606">
        <w:tc>
          <w:tcPr>
            <w:tcW w:w="2143"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Tổ 1</w:t>
            </w:r>
          </w:p>
        </w:tc>
        <w:tc>
          <w:tcPr>
            <w:tcW w:w="2345"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17</w:t>
            </w:r>
          </w:p>
        </w:tc>
        <w:tc>
          <w:tcPr>
            <w:tcW w:w="2345"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8</w:t>
            </w:r>
          </w:p>
        </w:tc>
        <w:tc>
          <w:tcPr>
            <w:tcW w:w="2239"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5</w:t>
            </w:r>
          </w:p>
        </w:tc>
      </w:tr>
      <w:tr w:rsidR="00D15175" w:rsidRPr="00D15175" w:rsidTr="00D85606">
        <w:tc>
          <w:tcPr>
            <w:tcW w:w="2143"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Tổ 2</w:t>
            </w:r>
          </w:p>
        </w:tc>
        <w:tc>
          <w:tcPr>
            <w:tcW w:w="2345"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13</w:t>
            </w:r>
          </w:p>
        </w:tc>
        <w:tc>
          <w:tcPr>
            <w:tcW w:w="2345"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8</w:t>
            </w:r>
          </w:p>
        </w:tc>
        <w:tc>
          <w:tcPr>
            <w:tcW w:w="2239"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4</w:t>
            </w:r>
          </w:p>
        </w:tc>
      </w:tr>
      <w:tr w:rsidR="00D15175" w:rsidRPr="00D15175" w:rsidTr="00D85606">
        <w:tc>
          <w:tcPr>
            <w:tcW w:w="2143"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Tổ 3</w:t>
            </w:r>
          </w:p>
        </w:tc>
        <w:tc>
          <w:tcPr>
            <w:tcW w:w="2345"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13</w:t>
            </w:r>
          </w:p>
        </w:tc>
        <w:tc>
          <w:tcPr>
            <w:tcW w:w="2345"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7</w:t>
            </w:r>
          </w:p>
        </w:tc>
        <w:tc>
          <w:tcPr>
            <w:tcW w:w="2239" w:type="dxa"/>
          </w:tcPr>
          <w:p w:rsidR="00D15175" w:rsidRPr="00D15175" w:rsidRDefault="00D15175" w:rsidP="00D15175">
            <w:pPr>
              <w:ind w:right="48"/>
              <w:jc w:val="center"/>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5</w:t>
            </w:r>
          </w:p>
        </w:tc>
      </w:tr>
    </w:tbl>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a) Số người của tổ 1 là: 17 + 8 + 5 = 30 (người).</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Số người của tổ 2 là: 13 + 8 + 4 = 25 (người).</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Số người của tổ 3 là: 13 + 7 + 5 = 25 (người).</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Vậy số người của tổ 1, tổ 2 và tổ 3 lần lượt là: 30 người, 25 người, 25 người.</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b) Tổng số người của cả đội là: 30 + 25 + 25 = 80 (người).</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Số lao động giỏi của cả đội là: 17 + 13 + 13 = 43 (người).</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 xml:space="preserve">Tỉ số phần trăm của số lao động giỏi của cả đội so với số người cả đội là: </w:t>
      </w:r>
    </w:p>
    <w:p w:rsidR="00D15175" w:rsidRPr="00D15175" w:rsidRDefault="00D15175" w:rsidP="00D15175">
      <w:pPr>
        <w:spacing w:after="0" w:line="240" w:lineRule="auto"/>
        <w:ind w:left="48" w:right="48"/>
        <w:jc w:val="center"/>
        <w:rPr>
          <w:rFonts w:ascii="Times New Roman" w:eastAsia="Times New Roman" w:hAnsi="Times New Roman" w:cs="Times New Roman"/>
          <w:color w:val="000000"/>
          <w:sz w:val="28"/>
          <w:szCs w:val="28"/>
        </w:rPr>
      </w:pPr>
      <w:r w:rsidRPr="00D15175">
        <w:rPr>
          <w:rFonts w:ascii="Times New Roman" w:eastAsia="Calibri" w:hAnsi="Times New Roman" w:cs="Times New Roman"/>
          <w:color w:val="000000"/>
          <w:position w:val="-24"/>
          <w:sz w:val="28"/>
          <w:lang w:val="vi-VN"/>
        </w:rPr>
        <w:object w:dxaOrig="340" w:dyaOrig="620">
          <v:shape id="_x0000_i1074" type="#_x0000_t75" style="width:16.55pt;height:30.6pt" o:ole="">
            <v:imagedata r:id="rId93" o:title=""/>
          </v:shape>
          <o:OLEObject Type="Embed" ProgID="Equation.DSMT4" ShapeID="_x0000_i1074" DrawAspect="Content" ObjectID="_1753650382" r:id="rId94"/>
        </w:object>
      </w:r>
      <w:r w:rsidRPr="00D15175">
        <w:rPr>
          <w:rFonts w:ascii="Times New Roman" w:eastAsia="Calibri" w:hAnsi="Times New Roman" w:cs="Times New Roman"/>
          <w:color w:val="000000"/>
          <w:sz w:val="28"/>
        </w:rPr>
        <w:t>.100</w:t>
      </w:r>
      <w:r w:rsidRPr="00D15175">
        <w:rPr>
          <w:rFonts w:ascii="Cambria Math" w:eastAsia="Calibri" w:hAnsi="Cambria Math" w:cs="Times New Roman"/>
          <w:color w:val="000000"/>
          <w:sz w:val="28"/>
        </w:rPr>
        <w:t xml:space="preserve">% </w:t>
      </w:r>
      <w:r w:rsidRPr="00D15175">
        <w:rPr>
          <w:rFonts w:ascii="Times New Roman" w:eastAsia="Calibri" w:hAnsi="Times New Roman" w:cs="Times New Roman"/>
          <w:color w:val="000000"/>
          <w:sz w:val="28"/>
        </w:rPr>
        <w:t>= 53,75</w:t>
      </w:r>
      <w:r w:rsidRPr="00D15175">
        <w:rPr>
          <w:rFonts w:ascii="Cambria Math" w:eastAsia="Calibri" w:hAnsi="Cambria Math" w:cs="Times New Roman"/>
          <w:color w:val="000000"/>
          <w:sz w:val="28"/>
        </w:rPr>
        <w:t xml:space="preserve">% </w:t>
      </w:r>
      <w:r w:rsidRPr="00D15175">
        <w:rPr>
          <w:rFonts w:ascii="Times New Roman" w:eastAsia="Calibri" w:hAnsi="Times New Roman" w:cs="Times New Roman"/>
          <w:color w:val="000000"/>
          <w:sz w:val="28"/>
        </w:rPr>
        <w:t>&gt; 53</w:t>
      </w:r>
      <w:r w:rsidRPr="00D15175">
        <w:rPr>
          <w:rFonts w:ascii="Cambria Math" w:eastAsia="Calibri" w:hAnsi="Cambria Math" w:cs="Times New Roman"/>
          <w:color w:val="000000"/>
          <w:sz w:val="28"/>
        </w:rPr>
        <w:t>%</w:t>
      </w:r>
    </w:p>
    <w:p w:rsidR="00D15175" w:rsidRPr="00D15175" w:rsidRDefault="00D15175" w:rsidP="00D15175">
      <w:pPr>
        <w:spacing w:after="0" w:line="240" w:lineRule="auto"/>
        <w:ind w:left="48" w:right="48"/>
        <w:jc w:val="both"/>
        <w:rPr>
          <w:rFonts w:ascii="Times New Roman" w:eastAsia="Times New Roman" w:hAnsi="Times New Roman" w:cs="Times New Roman"/>
          <w:color w:val="000000"/>
          <w:sz w:val="28"/>
          <w:szCs w:val="28"/>
        </w:rPr>
      </w:pPr>
      <w:r w:rsidRPr="00D15175">
        <w:rPr>
          <w:rFonts w:ascii="Times New Roman" w:eastAsia="Times New Roman" w:hAnsi="Times New Roman" w:cs="Times New Roman"/>
          <w:color w:val="000000"/>
          <w:sz w:val="28"/>
          <w:szCs w:val="28"/>
        </w:rPr>
        <w:t>Vậy thông báo của đội trưởng hoàn toàn chính xác</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Times New Roman" w:hAnsi="Times New Roman" w:cs="Times New Roman"/>
          <w:color w:val="000000"/>
          <w:sz w:val="28"/>
          <w:szCs w:val="28"/>
          <w:lang w:val="en-GB"/>
        </w:rPr>
        <w:t xml:space="preserve">- </w:t>
      </w:r>
      <w:r w:rsidRPr="00D15175">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D15175" w:rsidRPr="00D15175" w:rsidRDefault="00D15175" w:rsidP="00D15175">
      <w:pPr>
        <w:spacing w:after="0" w:line="240" w:lineRule="auto"/>
        <w:jc w:val="center"/>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D. HOẠT ĐỘNG VẬN DỤNG</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b/>
          <w:color w:val="000000"/>
          <w:sz w:val="28"/>
          <w:szCs w:val="28"/>
          <w:lang w:val="vi-VN"/>
        </w:rPr>
        <w:t xml:space="preserve">a) Mục tiêu: </w:t>
      </w:r>
      <w:r w:rsidRPr="00D15175">
        <w:rPr>
          <w:rFonts w:ascii="Times New Roman" w:eastAsia="Calibri" w:hAnsi="Times New Roman" w:cs="Times New Roman"/>
          <w:color w:val="000000"/>
          <w:sz w:val="28"/>
          <w:szCs w:val="28"/>
          <w:lang w:val="vi-VN"/>
        </w:rPr>
        <w:t>HS nắm kĩ nội dung vừa được học</w:t>
      </w:r>
    </w:p>
    <w:p w:rsidR="00D15175" w:rsidRPr="00D15175" w:rsidRDefault="00D15175" w:rsidP="00D15175">
      <w:pPr>
        <w:spacing w:after="0" w:line="240" w:lineRule="auto"/>
        <w:jc w:val="both"/>
        <w:rPr>
          <w:rFonts w:ascii="Times New Roman" w:eastAsia="Calibri" w:hAnsi="Times New Roman" w:cs="Times New Roman"/>
          <w:b/>
          <w:color w:val="000000"/>
          <w:sz w:val="28"/>
          <w:szCs w:val="28"/>
          <w:lang w:val="vi-VN"/>
        </w:rPr>
      </w:pPr>
      <w:r w:rsidRPr="00D15175">
        <w:rPr>
          <w:rFonts w:ascii="Times New Roman" w:eastAsia="Calibri" w:hAnsi="Times New Roman" w:cs="Times New Roman"/>
          <w:b/>
          <w:color w:val="000000"/>
          <w:sz w:val="28"/>
          <w:szCs w:val="28"/>
          <w:lang w:val="vi-VN"/>
        </w:rPr>
        <w:t>b) Tổ chức thực hiện:</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t xml:space="preserve">- GV </w:t>
      </w:r>
      <w:r w:rsidRPr="00D15175">
        <w:rPr>
          <w:rFonts w:ascii="Times New Roman" w:eastAsia="Calibri" w:hAnsi="Times New Roman" w:cs="Times New Roman"/>
          <w:color w:val="000000"/>
          <w:sz w:val="28"/>
          <w:szCs w:val="28"/>
          <w:lang w:val="en-GB"/>
        </w:rPr>
        <w:t>yêu cầu HS hoàn thành các bài tập sau:</w:t>
      </w:r>
    </w:p>
    <w:p w:rsidR="00D15175" w:rsidRPr="00D15175" w:rsidRDefault="00D15175" w:rsidP="00D15175">
      <w:pPr>
        <w:spacing w:after="0" w:line="240" w:lineRule="auto"/>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b/>
          <w:color w:val="000000"/>
          <w:sz w:val="28"/>
          <w:szCs w:val="28"/>
          <w:lang w:val="vi-VN"/>
        </w:rPr>
        <w:t xml:space="preserve">Bài 1. </w:t>
      </w:r>
      <w:r w:rsidRPr="00D15175">
        <w:rPr>
          <w:rFonts w:ascii="Times New Roman" w:eastAsia="Calibri" w:hAnsi="Times New Roman" w:cs="Times New Roman"/>
          <w:color w:val="000000"/>
          <w:sz w:val="28"/>
          <w:szCs w:val="28"/>
          <w:lang w:val="en-GB"/>
        </w:rPr>
        <w:t>Một người đi bộ một phút được 50 m và một người đi xe đạp một giờ được 8 km. Tính tỉ số vận tốc của người đi bộ và người đi xe đạp.</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b/>
          <w:color w:val="000000"/>
          <w:sz w:val="28"/>
          <w:szCs w:val="28"/>
          <w:lang w:val="vi-VN"/>
        </w:rPr>
        <w:lastRenderedPageBreak/>
        <w:t>Bài 2.</w:t>
      </w:r>
      <w:r w:rsidRPr="00D15175">
        <w:rPr>
          <w:rFonts w:ascii="Times New Roman" w:eastAsia="Calibri" w:hAnsi="Times New Roman" w:cs="Times New Roman"/>
          <w:b/>
          <w:color w:val="000000"/>
          <w:sz w:val="28"/>
          <w:szCs w:val="28"/>
          <w:lang w:val="en-GB"/>
        </w:rPr>
        <w:t xml:space="preserve"> </w:t>
      </w:r>
      <w:r w:rsidRPr="00D15175">
        <w:rPr>
          <w:rFonts w:ascii="Times New Roman" w:eastAsia="Calibri" w:hAnsi="Times New Roman" w:cs="Times New Roman"/>
          <w:color w:val="000000"/>
          <w:sz w:val="28"/>
          <w:szCs w:val="28"/>
          <w:lang w:val="en-GB"/>
        </w:rPr>
        <w:t xml:space="preserve">Trong một cuộc thi trồng cây lớp 6A trồng được 25 cây, lớp 6B trông được </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xml:space="preserve">20 cây, lớp 6C trồng được 30 cây. Tính tỉ số phần trăm số cây của lớp 6A so với </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tổng số cây của cả 3 lớp (làm tròn đến hàng đơn vị).</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b/>
          <w:color w:val="000000"/>
          <w:sz w:val="28"/>
          <w:szCs w:val="28"/>
          <w:lang w:val="en-GB"/>
        </w:rPr>
        <w:t>Bài 3.</w:t>
      </w:r>
      <w:r w:rsidRPr="00D15175">
        <w:rPr>
          <w:rFonts w:ascii="Times New Roman" w:eastAsia="Calibri" w:hAnsi="Times New Roman" w:cs="Times New Roman"/>
          <w:color w:val="000000"/>
          <w:sz w:val="28"/>
          <w:szCs w:val="28"/>
          <w:lang w:val="en-GB"/>
        </w:rPr>
        <w:t xml:space="preserve"> Nếu tăng một cạnh của hình chữ nhật thêm 20% độ dài của nó và giảm cạnh kia đi 20% độ dài của nó thì diện tích của hình chữ nhật đó thay đổi như thế nào?</w:t>
      </w:r>
    </w:p>
    <w:p w:rsidR="00D15175" w:rsidRPr="00D15175" w:rsidRDefault="00D15175" w:rsidP="00D15175">
      <w:pPr>
        <w:spacing w:after="0" w:line="240" w:lineRule="auto"/>
        <w:jc w:val="both"/>
        <w:rPr>
          <w:rFonts w:ascii="Times New Roman" w:eastAsia="Calibri" w:hAnsi="Times New Roman" w:cs="Times New Roman"/>
          <w:b/>
          <w:color w:val="000000"/>
          <w:sz w:val="28"/>
          <w:szCs w:val="28"/>
          <w:lang w:val="en-GB"/>
        </w:rPr>
      </w:pPr>
      <w:r w:rsidRPr="00D15175">
        <w:rPr>
          <w:rFonts w:ascii="Times New Roman" w:eastAsia="Calibri" w:hAnsi="Times New Roman" w:cs="Times New Roman"/>
          <w:color w:val="000000"/>
          <w:sz w:val="28"/>
          <w:szCs w:val="28"/>
          <w:lang w:val="en-GB"/>
        </w:rPr>
        <w:t>- HS thảo luận hoàn thành các bài tập</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Times New Roman" w:hAnsi="Times New Roman" w:cs="Times New Roman"/>
          <w:color w:val="000000"/>
          <w:sz w:val="28"/>
          <w:szCs w:val="28"/>
          <w:lang w:val="en-GB"/>
        </w:rPr>
        <w:t xml:space="preserve">- </w:t>
      </w:r>
      <w:r w:rsidRPr="00D15175">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D15175" w:rsidRPr="00D15175" w:rsidRDefault="00D15175" w:rsidP="00D15175">
      <w:pPr>
        <w:spacing w:after="0" w:line="240" w:lineRule="auto"/>
        <w:ind w:left="-142"/>
        <w:jc w:val="both"/>
        <w:rPr>
          <w:rFonts w:ascii="Times New Roman" w:eastAsia="Calibri" w:hAnsi="Times New Roman" w:cs="Times New Roman"/>
          <w:color w:val="000000"/>
          <w:sz w:val="28"/>
          <w:szCs w:val="28"/>
          <w:u w:val="single"/>
          <w:lang w:val="vi-VN"/>
        </w:rPr>
      </w:pPr>
      <w:r w:rsidRPr="00D15175">
        <w:rPr>
          <w:rFonts w:ascii="Times New Roman" w:eastAsia="Calibri" w:hAnsi="Times New Roman" w:cs="Times New Roman"/>
          <w:b/>
          <w:color w:val="000000"/>
          <w:sz w:val="28"/>
          <w:szCs w:val="28"/>
        </w:rPr>
        <w:t xml:space="preserve">  </w:t>
      </w:r>
      <w:r w:rsidRPr="00D15175">
        <w:rPr>
          <w:rFonts w:ascii="Times New Roman" w:eastAsia="Calibri" w:hAnsi="Times New Roman" w:cs="Times New Roman"/>
          <w:b/>
          <w:color w:val="000000"/>
          <w:sz w:val="28"/>
          <w:szCs w:val="28"/>
          <w:u w:val="single"/>
          <w:lang w:val="vi-VN"/>
        </w:rPr>
        <w:t>* Hướng dẫn về nhà:</w:t>
      </w:r>
    </w:p>
    <w:p w:rsidR="00D15175" w:rsidRPr="00D15175" w:rsidRDefault="00D15175" w:rsidP="00D15175">
      <w:pPr>
        <w:spacing w:after="0" w:line="240" w:lineRule="auto"/>
        <w:ind w:left="-142"/>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rPr>
        <w:t xml:space="preserve">  </w:t>
      </w:r>
      <w:r w:rsidRPr="00D15175">
        <w:rPr>
          <w:rFonts w:ascii="Times New Roman" w:eastAsia="Calibri" w:hAnsi="Times New Roman" w:cs="Times New Roman"/>
          <w:color w:val="000000"/>
          <w:sz w:val="28"/>
          <w:szCs w:val="28"/>
          <w:lang w:val="vi-VN"/>
        </w:rPr>
        <w:t xml:space="preserve">- Ôn và ghi nhớ kiến thức trong bài. </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en-GB"/>
        </w:rPr>
        <w:t>- Đọc phần: CÓ THỂ EM CHƯA BIẾT</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en-GB"/>
        </w:rPr>
      </w:pPr>
      <w:r w:rsidRPr="00D15175">
        <w:rPr>
          <w:rFonts w:ascii="Times New Roman" w:eastAsia="Calibri" w:hAnsi="Times New Roman" w:cs="Times New Roman"/>
          <w:color w:val="000000"/>
          <w:sz w:val="28"/>
          <w:szCs w:val="28"/>
          <w:lang w:val="vi-VN"/>
        </w:rPr>
        <w:t>- Hoàn thành các bài tập còn lại SGK</w:t>
      </w:r>
      <w:r w:rsidRPr="00D15175">
        <w:rPr>
          <w:rFonts w:ascii="Times New Roman" w:eastAsia="Calibri" w:hAnsi="Times New Roman" w:cs="Times New Roman"/>
          <w:color w:val="000000"/>
          <w:sz w:val="28"/>
          <w:szCs w:val="28"/>
        </w:rPr>
        <w:t xml:space="preserve"> + </w:t>
      </w:r>
      <w:r w:rsidRPr="00D15175">
        <w:rPr>
          <w:rFonts w:ascii="Times New Roman" w:eastAsia="Calibri" w:hAnsi="Times New Roman" w:cs="Times New Roman"/>
          <w:color w:val="000000"/>
          <w:sz w:val="28"/>
          <w:szCs w:val="28"/>
          <w:lang w:val="vi-VN"/>
        </w:rPr>
        <w:t>VBT</w:t>
      </w:r>
    </w:p>
    <w:p w:rsidR="00D15175" w:rsidRPr="00D15175" w:rsidRDefault="00D15175" w:rsidP="00D15175">
      <w:pPr>
        <w:spacing w:after="0" w:line="240" w:lineRule="auto"/>
        <w:ind w:left="-142"/>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en-GB"/>
        </w:rPr>
        <w:t xml:space="preserve">  - Làm các bài tập trong SBT</w:t>
      </w:r>
    </w:p>
    <w:p w:rsidR="00D15175" w:rsidRPr="00D15175" w:rsidRDefault="00D15175" w:rsidP="00D15175">
      <w:pPr>
        <w:spacing w:after="0" w:line="240" w:lineRule="auto"/>
        <w:jc w:val="both"/>
        <w:rPr>
          <w:rFonts w:ascii="Times New Roman" w:eastAsia="Calibri" w:hAnsi="Times New Roman" w:cs="Times New Roman"/>
          <w:color w:val="000000"/>
          <w:sz w:val="28"/>
          <w:szCs w:val="28"/>
          <w:lang w:val="vi-VN"/>
        </w:rPr>
      </w:pPr>
      <w:r w:rsidRPr="00D15175">
        <w:rPr>
          <w:rFonts w:ascii="Times New Roman" w:eastAsia="Calibri" w:hAnsi="Times New Roman" w:cs="Times New Roman"/>
          <w:color w:val="000000"/>
          <w:sz w:val="28"/>
          <w:szCs w:val="28"/>
          <w:lang w:val="vi-VN"/>
        </w:rPr>
        <w:t>- Chuẩn bị bài mới “</w:t>
      </w:r>
      <w:r w:rsidRPr="00D15175">
        <w:rPr>
          <w:rFonts w:ascii="Times New Roman" w:eastAsia="Calibri" w:hAnsi="Times New Roman" w:cs="Times New Roman"/>
          <w:b/>
          <w:color w:val="000000"/>
          <w:sz w:val="28"/>
          <w:szCs w:val="28"/>
          <w:lang w:val="en-GB"/>
        </w:rPr>
        <w:t>Hai bài toán về phân số</w:t>
      </w:r>
      <w:r w:rsidRPr="00D15175">
        <w:rPr>
          <w:rFonts w:ascii="Times New Roman" w:eastAsia="Calibri" w:hAnsi="Times New Roman" w:cs="Times New Roman"/>
          <w:color w:val="000000"/>
          <w:sz w:val="28"/>
          <w:szCs w:val="28"/>
          <w:lang w:val="vi-VN"/>
        </w:rPr>
        <w:t>”.</w:t>
      </w:r>
    </w:p>
    <w:p w:rsidR="00642AEB" w:rsidRPr="00D15175" w:rsidRDefault="00642AEB" w:rsidP="00D15175"/>
    <w:sectPr w:rsidR="00642AEB" w:rsidRPr="00D15175" w:rsidSect="00695C0D">
      <w:headerReference w:type="default" r:id="rId95"/>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62F" w:rsidRDefault="001A262F" w:rsidP="00695C0D">
      <w:pPr>
        <w:spacing w:after="0" w:line="240" w:lineRule="auto"/>
      </w:pPr>
      <w:r>
        <w:separator/>
      </w:r>
    </w:p>
  </w:endnote>
  <w:endnote w:type="continuationSeparator" w:id="0">
    <w:p w:rsidR="001A262F" w:rsidRDefault="001A262F"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NewRomanPSMT">
    <w:altName w:val="Yu Gothic U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62F" w:rsidRDefault="001A262F" w:rsidP="00695C0D">
      <w:pPr>
        <w:spacing w:after="0" w:line="240" w:lineRule="auto"/>
      </w:pPr>
      <w:r>
        <w:separator/>
      </w:r>
    </w:p>
  </w:footnote>
  <w:footnote w:type="continuationSeparator" w:id="0">
    <w:p w:rsidR="001A262F" w:rsidRDefault="001A262F"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D15175">
          <w:rPr>
            <w:rFonts w:ascii="Times New Roman" w:hAnsi="Times New Roman" w:cs="Times New Roman"/>
            <w:noProof/>
            <w:sz w:val="28"/>
            <w:szCs w:val="28"/>
          </w:rPr>
          <w:t>7</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0D0080"/>
    <w:rsid w:val="00107243"/>
    <w:rsid w:val="00115CC8"/>
    <w:rsid w:val="00183D8D"/>
    <w:rsid w:val="001A262F"/>
    <w:rsid w:val="001B2E6F"/>
    <w:rsid w:val="001E051C"/>
    <w:rsid w:val="002035FE"/>
    <w:rsid w:val="0020610C"/>
    <w:rsid w:val="00207396"/>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B1DB5"/>
    <w:rsid w:val="0064182D"/>
    <w:rsid w:val="00642AEB"/>
    <w:rsid w:val="00667BFA"/>
    <w:rsid w:val="0067662D"/>
    <w:rsid w:val="00695C0D"/>
    <w:rsid w:val="006D03D0"/>
    <w:rsid w:val="006F2CF5"/>
    <w:rsid w:val="007021F6"/>
    <w:rsid w:val="0073481D"/>
    <w:rsid w:val="007760E2"/>
    <w:rsid w:val="007912C0"/>
    <w:rsid w:val="007D57FB"/>
    <w:rsid w:val="00855D42"/>
    <w:rsid w:val="00865FF6"/>
    <w:rsid w:val="00872B44"/>
    <w:rsid w:val="008822EE"/>
    <w:rsid w:val="008C038C"/>
    <w:rsid w:val="008D4C34"/>
    <w:rsid w:val="008D7A92"/>
    <w:rsid w:val="008F4C88"/>
    <w:rsid w:val="00935340"/>
    <w:rsid w:val="009523AA"/>
    <w:rsid w:val="009646D4"/>
    <w:rsid w:val="009E3922"/>
    <w:rsid w:val="009E6B44"/>
    <w:rsid w:val="00A66850"/>
    <w:rsid w:val="00A670D8"/>
    <w:rsid w:val="00B5163C"/>
    <w:rsid w:val="00B520F4"/>
    <w:rsid w:val="00B54A77"/>
    <w:rsid w:val="00BB0674"/>
    <w:rsid w:val="00BC414E"/>
    <w:rsid w:val="00BC529F"/>
    <w:rsid w:val="00BD12A1"/>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15175"/>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21" Type="http://schemas.openxmlformats.org/officeDocument/2006/relationships/oleObject" Target="embeddings/oleObject9.bin"/><Relationship Id="rId34" Type="http://schemas.openxmlformats.org/officeDocument/2006/relationships/oleObject" Target="embeddings/oleObject17.bin"/><Relationship Id="rId42" Type="http://schemas.openxmlformats.org/officeDocument/2006/relationships/oleObject" Target="embeddings/oleObject22.bin"/><Relationship Id="rId47" Type="http://schemas.openxmlformats.org/officeDocument/2006/relationships/oleObject" Target="embeddings/oleObject25.bin"/><Relationship Id="rId50" Type="http://schemas.openxmlformats.org/officeDocument/2006/relationships/image" Target="media/image18.wmf"/><Relationship Id="rId55" Type="http://schemas.openxmlformats.org/officeDocument/2006/relationships/oleObject" Target="embeddings/oleObject29.bin"/><Relationship Id="rId63" Type="http://schemas.openxmlformats.org/officeDocument/2006/relationships/image" Target="media/image24.wmf"/><Relationship Id="rId68" Type="http://schemas.openxmlformats.org/officeDocument/2006/relationships/image" Target="media/image26.wmf"/><Relationship Id="rId76" Type="http://schemas.openxmlformats.org/officeDocument/2006/relationships/oleObject" Target="embeddings/oleObject41.bin"/><Relationship Id="rId84" Type="http://schemas.openxmlformats.org/officeDocument/2006/relationships/oleObject" Target="embeddings/oleObject45.bin"/><Relationship Id="rId89" Type="http://schemas.openxmlformats.org/officeDocument/2006/relationships/image" Target="media/image36.wmf"/><Relationship Id="rId97"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oleObject" Target="embeddings/oleObject38.bin"/><Relationship Id="rId92" Type="http://schemas.openxmlformats.org/officeDocument/2006/relationships/oleObject" Target="embeddings/oleObject49.bin"/><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image" Target="media/image10.wmf"/><Relationship Id="rId11" Type="http://schemas.openxmlformats.org/officeDocument/2006/relationships/oleObject" Target="embeddings/oleObject3.bin"/><Relationship Id="rId24" Type="http://schemas.openxmlformats.org/officeDocument/2006/relationships/oleObject" Target="embeddings/oleObject11.bin"/><Relationship Id="rId32" Type="http://schemas.openxmlformats.org/officeDocument/2006/relationships/image" Target="media/image11.wmf"/><Relationship Id="rId37" Type="http://schemas.openxmlformats.org/officeDocument/2006/relationships/image" Target="media/image12.wmf"/><Relationship Id="rId40" Type="http://schemas.openxmlformats.org/officeDocument/2006/relationships/oleObject" Target="embeddings/oleObject21.bin"/><Relationship Id="rId45" Type="http://schemas.openxmlformats.org/officeDocument/2006/relationships/oleObject" Target="embeddings/oleObject24.bin"/><Relationship Id="rId53" Type="http://schemas.openxmlformats.org/officeDocument/2006/relationships/oleObject" Target="embeddings/oleObject28.bin"/><Relationship Id="rId58" Type="http://schemas.openxmlformats.org/officeDocument/2006/relationships/image" Target="media/image22.wmf"/><Relationship Id="rId66" Type="http://schemas.openxmlformats.org/officeDocument/2006/relationships/image" Target="media/image25.wmf"/><Relationship Id="rId74" Type="http://schemas.openxmlformats.org/officeDocument/2006/relationships/image" Target="media/image29.wmf"/><Relationship Id="rId79" Type="http://schemas.openxmlformats.org/officeDocument/2006/relationships/image" Target="media/image31.wmf"/><Relationship Id="rId87" Type="http://schemas.openxmlformats.org/officeDocument/2006/relationships/image" Target="media/image35.wmf"/><Relationship Id="rId5" Type="http://schemas.openxmlformats.org/officeDocument/2006/relationships/footnotes" Target="footnotes.xml"/><Relationship Id="rId61" Type="http://schemas.openxmlformats.org/officeDocument/2006/relationships/image" Target="media/image23.wmf"/><Relationship Id="rId82" Type="http://schemas.openxmlformats.org/officeDocument/2006/relationships/oleObject" Target="embeddings/oleObject44.bin"/><Relationship Id="rId90" Type="http://schemas.openxmlformats.org/officeDocument/2006/relationships/oleObject" Target="embeddings/oleObject48.bin"/><Relationship Id="rId95" Type="http://schemas.openxmlformats.org/officeDocument/2006/relationships/header" Target="header1.xml"/><Relationship Id="rId19" Type="http://schemas.openxmlformats.org/officeDocument/2006/relationships/oleObject" Target="embeddings/oleObject8.bin"/><Relationship Id="rId14" Type="http://schemas.openxmlformats.org/officeDocument/2006/relationships/image" Target="media/image3.wmf"/><Relationship Id="rId22" Type="http://schemas.openxmlformats.org/officeDocument/2006/relationships/oleObject" Target="embeddings/oleObject10.bin"/><Relationship Id="rId27" Type="http://schemas.openxmlformats.org/officeDocument/2006/relationships/image" Target="media/image9.wmf"/><Relationship Id="rId30" Type="http://schemas.openxmlformats.org/officeDocument/2006/relationships/oleObject" Target="embeddings/oleObject14.bin"/><Relationship Id="rId35" Type="http://schemas.openxmlformats.org/officeDocument/2006/relationships/oleObject" Target="embeddings/oleObject18.bin"/><Relationship Id="rId43" Type="http://schemas.openxmlformats.org/officeDocument/2006/relationships/image" Target="media/image15.wmf"/><Relationship Id="rId48" Type="http://schemas.openxmlformats.org/officeDocument/2006/relationships/image" Target="media/image17.wmf"/><Relationship Id="rId56" Type="http://schemas.openxmlformats.org/officeDocument/2006/relationships/image" Target="media/image21.wmf"/><Relationship Id="rId64" Type="http://schemas.openxmlformats.org/officeDocument/2006/relationships/oleObject" Target="embeddings/oleObject34.bin"/><Relationship Id="rId69" Type="http://schemas.openxmlformats.org/officeDocument/2006/relationships/oleObject" Target="embeddings/oleObject37.bin"/><Relationship Id="rId77" Type="http://schemas.openxmlformats.org/officeDocument/2006/relationships/image" Target="media/image30.wmf"/><Relationship Id="rId8" Type="http://schemas.openxmlformats.org/officeDocument/2006/relationships/oleObject" Target="embeddings/oleObject1.bin"/><Relationship Id="rId51" Type="http://schemas.openxmlformats.org/officeDocument/2006/relationships/oleObject" Target="embeddings/oleObject27.bin"/><Relationship Id="rId72" Type="http://schemas.openxmlformats.org/officeDocument/2006/relationships/image" Target="media/image28.wmf"/><Relationship Id="rId80" Type="http://schemas.openxmlformats.org/officeDocument/2006/relationships/oleObject" Target="embeddings/oleObject43.bin"/><Relationship Id="rId85" Type="http://schemas.openxmlformats.org/officeDocument/2006/relationships/image" Target="media/image34.wmf"/><Relationship Id="rId93" Type="http://schemas.openxmlformats.org/officeDocument/2006/relationships/image" Target="media/image38.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image" Target="media/image8.wmf"/><Relationship Id="rId33" Type="http://schemas.openxmlformats.org/officeDocument/2006/relationships/oleObject" Target="embeddings/oleObject16.bin"/><Relationship Id="rId38" Type="http://schemas.openxmlformats.org/officeDocument/2006/relationships/oleObject" Target="embeddings/oleObject20.bin"/><Relationship Id="rId46" Type="http://schemas.openxmlformats.org/officeDocument/2006/relationships/image" Target="media/image16.wmf"/><Relationship Id="rId59" Type="http://schemas.openxmlformats.org/officeDocument/2006/relationships/oleObject" Target="embeddings/oleObject31.bin"/><Relationship Id="rId67" Type="http://schemas.openxmlformats.org/officeDocument/2006/relationships/oleObject" Target="embeddings/oleObject36.bin"/><Relationship Id="rId20" Type="http://schemas.openxmlformats.org/officeDocument/2006/relationships/image" Target="media/image6.wmf"/><Relationship Id="rId41" Type="http://schemas.openxmlformats.org/officeDocument/2006/relationships/image" Target="media/image14.wmf"/><Relationship Id="rId54" Type="http://schemas.openxmlformats.org/officeDocument/2006/relationships/image" Target="media/image20.wmf"/><Relationship Id="rId62" Type="http://schemas.openxmlformats.org/officeDocument/2006/relationships/oleObject" Target="embeddings/oleObject33.bin"/><Relationship Id="rId70" Type="http://schemas.openxmlformats.org/officeDocument/2006/relationships/image" Target="media/image27.wmf"/><Relationship Id="rId75" Type="http://schemas.openxmlformats.org/officeDocument/2006/relationships/oleObject" Target="embeddings/oleObject40.bin"/><Relationship Id="rId83" Type="http://schemas.openxmlformats.org/officeDocument/2006/relationships/image" Target="media/image33.wmf"/><Relationship Id="rId88" Type="http://schemas.openxmlformats.org/officeDocument/2006/relationships/oleObject" Target="embeddings/oleObject47.bin"/><Relationship Id="rId91" Type="http://schemas.openxmlformats.org/officeDocument/2006/relationships/image" Target="media/image37.wmf"/><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6.bin"/><Relationship Id="rId23" Type="http://schemas.openxmlformats.org/officeDocument/2006/relationships/image" Target="media/image7.png"/><Relationship Id="rId28" Type="http://schemas.openxmlformats.org/officeDocument/2006/relationships/oleObject" Target="embeddings/oleObject13.bin"/><Relationship Id="rId36" Type="http://schemas.openxmlformats.org/officeDocument/2006/relationships/oleObject" Target="embeddings/oleObject19.bin"/><Relationship Id="rId49" Type="http://schemas.openxmlformats.org/officeDocument/2006/relationships/oleObject" Target="embeddings/oleObject26.bin"/><Relationship Id="rId57" Type="http://schemas.openxmlformats.org/officeDocument/2006/relationships/oleObject" Target="embeddings/oleObject30.bin"/><Relationship Id="rId10" Type="http://schemas.openxmlformats.org/officeDocument/2006/relationships/oleObject" Target="embeddings/oleObject2.bin"/><Relationship Id="rId31" Type="http://schemas.openxmlformats.org/officeDocument/2006/relationships/oleObject" Target="embeddings/oleObject15.bin"/><Relationship Id="rId44" Type="http://schemas.openxmlformats.org/officeDocument/2006/relationships/oleObject" Target="embeddings/oleObject23.bin"/><Relationship Id="rId52" Type="http://schemas.openxmlformats.org/officeDocument/2006/relationships/image" Target="media/image19.wmf"/><Relationship Id="rId60" Type="http://schemas.openxmlformats.org/officeDocument/2006/relationships/oleObject" Target="embeddings/oleObject32.bin"/><Relationship Id="rId65" Type="http://schemas.openxmlformats.org/officeDocument/2006/relationships/oleObject" Target="embeddings/oleObject35.bin"/><Relationship Id="rId73" Type="http://schemas.openxmlformats.org/officeDocument/2006/relationships/oleObject" Target="embeddings/oleObject39.bin"/><Relationship Id="rId78" Type="http://schemas.openxmlformats.org/officeDocument/2006/relationships/oleObject" Target="embeddings/oleObject42.bin"/><Relationship Id="rId81" Type="http://schemas.openxmlformats.org/officeDocument/2006/relationships/image" Target="media/image32.wmf"/><Relationship Id="rId86" Type="http://schemas.openxmlformats.org/officeDocument/2006/relationships/oleObject" Target="embeddings/oleObject46.bin"/><Relationship Id="rId94" Type="http://schemas.openxmlformats.org/officeDocument/2006/relationships/oleObject" Target="embeddings/oleObject50.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image" Target="media/image5.wmf"/><Relationship Id="rId39"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8</Pages>
  <Words>2412</Words>
  <Characters>13750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52</cp:revision>
  <dcterms:created xsi:type="dcterms:W3CDTF">2023-08-15T08:12:00Z</dcterms:created>
  <dcterms:modified xsi:type="dcterms:W3CDTF">2023-08-15T16:22:00Z</dcterms:modified>
</cp:coreProperties>
</file>