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7E9" w:rsidRPr="00D3509A" w:rsidRDefault="00B174A1" w:rsidP="00FE17E9">
      <w:pPr>
        <w:widowControl w:val="0"/>
        <w:spacing w:after="0" w:line="300" w:lineRule="auto"/>
        <w:jc w:val="both"/>
        <w:rPr>
          <w:rFonts w:ascii="Times New Roman" w:hAnsi="Times New Roman" w:cs="Times New Roman"/>
          <w:b/>
          <w:bCs/>
          <w:iCs/>
          <w:sz w:val="26"/>
          <w:szCs w:val="26"/>
          <w:lang w:val="sv-SE"/>
        </w:rPr>
      </w:pPr>
      <w:r w:rsidRPr="00D3509A">
        <w:rPr>
          <w:rFonts w:ascii="Times New Roman" w:hAnsi="Times New Roman" w:cs="Times New Roman"/>
          <w:b/>
          <w:bCs/>
          <w:iCs/>
          <w:sz w:val="26"/>
          <w:szCs w:val="26"/>
          <w:lang w:val="sv-SE"/>
        </w:rPr>
        <w:t xml:space="preserve">Ngày soạn : </w:t>
      </w:r>
      <w:r w:rsidR="00D3509A" w:rsidRPr="00D3509A">
        <w:rPr>
          <w:rFonts w:ascii="Times New Roman" w:hAnsi="Times New Roman" w:cs="Times New Roman"/>
          <w:b/>
          <w:bCs/>
          <w:iCs/>
          <w:sz w:val="26"/>
          <w:szCs w:val="26"/>
          <w:lang w:val="sv-SE"/>
        </w:rPr>
        <w:t>29/10/2022</w:t>
      </w:r>
    </w:p>
    <w:p w:rsidR="00D3509A" w:rsidRPr="00D3509A" w:rsidRDefault="00D3509A" w:rsidP="00FE17E9">
      <w:pPr>
        <w:widowControl w:val="0"/>
        <w:spacing w:after="0" w:line="300" w:lineRule="auto"/>
        <w:jc w:val="both"/>
        <w:rPr>
          <w:rFonts w:ascii="Times New Roman" w:hAnsi="Times New Roman" w:cs="Times New Roman"/>
          <w:b/>
          <w:bCs/>
          <w:iCs/>
          <w:sz w:val="28"/>
          <w:szCs w:val="28"/>
          <w:lang w:val="sv-SE"/>
        </w:rPr>
      </w:pPr>
      <w:r w:rsidRPr="00D3509A">
        <w:rPr>
          <w:rFonts w:ascii="Times New Roman" w:hAnsi="Times New Roman" w:cs="Times New Roman"/>
          <w:b/>
          <w:bCs/>
          <w:iCs/>
          <w:sz w:val="26"/>
          <w:szCs w:val="26"/>
          <w:lang w:val="sv-SE"/>
        </w:rPr>
        <w:t>Ngày dạy  : 1/11/2022</w:t>
      </w:r>
    </w:p>
    <w:p w:rsidR="00FE17E9" w:rsidRDefault="00FE17E9" w:rsidP="00096C42">
      <w:pPr>
        <w:spacing w:after="0" w:line="264" w:lineRule="auto"/>
        <w:jc w:val="center"/>
        <w:rPr>
          <w:rFonts w:ascii="Times New Roman" w:hAnsi="Times New Roman" w:cs="Times New Roman"/>
          <w:b/>
          <w:sz w:val="28"/>
          <w:szCs w:val="28"/>
          <w:lang w:val="sv-SE"/>
        </w:rPr>
      </w:pPr>
      <w:r>
        <w:rPr>
          <w:rFonts w:ascii="Times New Roman" w:hAnsi="Times New Roman" w:cs="Times New Roman"/>
          <w:b/>
          <w:sz w:val="28"/>
          <w:szCs w:val="28"/>
          <w:lang w:val="sv-SE"/>
        </w:rPr>
        <w:t>MA TRẬN ĐỀ KIỂM TRA GIỮA HỌC KÌ I</w:t>
      </w:r>
      <w:r w:rsidR="00096C42">
        <w:rPr>
          <w:rFonts w:ascii="Times New Roman" w:hAnsi="Times New Roman" w:cs="Times New Roman"/>
          <w:b/>
          <w:sz w:val="28"/>
          <w:szCs w:val="28"/>
          <w:lang w:val="sv-SE"/>
        </w:rPr>
        <w:t>-2022-2023</w:t>
      </w:r>
    </w:p>
    <w:p w:rsidR="00FE17E9" w:rsidRDefault="00FE17E9" w:rsidP="00FE17E9">
      <w:pPr>
        <w:spacing w:after="0" w:line="264" w:lineRule="auto"/>
        <w:jc w:val="center"/>
        <w:rPr>
          <w:rFonts w:ascii="Times New Roman" w:hAnsi="Times New Roman" w:cs="Times New Roman"/>
          <w:b/>
          <w:sz w:val="28"/>
          <w:szCs w:val="28"/>
          <w:lang w:val="sv-SE"/>
        </w:rPr>
      </w:pPr>
      <w:r>
        <w:rPr>
          <w:rFonts w:ascii="Times New Roman" w:eastAsia="Times New Roman" w:hAnsi="Times New Roman" w:cs="Times New Roman"/>
          <w:b/>
          <w:bCs/>
          <w:color w:val="000000"/>
          <w:sz w:val="28"/>
          <w:szCs w:val="28"/>
          <w:lang w:val="sv-SE"/>
        </w:rPr>
        <w:t xml:space="preserve"> </w:t>
      </w:r>
      <w:r>
        <w:rPr>
          <w:rFonts w:ascii="Times New Roman" w:eastAsia="Times New Roman" w:hAnsi="Times New Roman" w:cs="Times New Roman"/>
          <w:b/>
          <w:bCs/>
          <w:color w:val="000000"/>
          <w:sz w:val="28"/>
          <w:szCs w:val="28"/>
        </w:rPr>
        <w:t xml:space="preserve">Môn : Lịch sử 9 </w:t>
      </w:r>
      <w:r w:rsidR="00096C42">
        <w:rPr>
          <w:rFonts w:ascii="Times New Roman" w:hAnsi="Times New Roman" w:cs="Times New Roman"/>
          <w:b/>
          <w:sz w:val="28"/>
          <w:szCs w:val="28"/>
          <w:lang w:val="sv-SE"/>
        </w:rPr>
        <w:t>( Thời gian 45 phút)</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709"/>
        <w:gridCol w:w="439"/>
        <w:gridCol w:w="626"/>
        <w:gridCol w:w="616"/>
        <w:gridCol w:w="750"/>
        <w:gridCol w:w="679"/>
        <w:gridCol w:w="630"/>
        <w:gridCol w:w="611"/>
        <w:gridCol w:w="669"/>
        <w:gridCol w:w="839"/>
        <w:gridCol w:w="668"/>
        <w:gridCol w:w="839"/>
      </w:tblGrid>
      <w:tr w:rsidR="00FE17E9" w:rsidTr="00FE17E9">
        <w:tc>
          <w:tcPr>
            <w:tcW w:w="986" w:type="dxa"/>
            <w:vMerge w:val="restart"/>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Mức độ/</w:t>
            </w:r>
          </w:p>
          <w:p w:rsidR="00FE17E9" w:rsidRDefault="00FE17E9">
            <w:pPr>
              <w:spacing w:after="0" w:line="240" w:lineRule="auto"/>
              <w:rPr>
                <w:rFonts w:ascii="Times New Roman" w:hAnsi="Times New Roman" w:cs="Times New Roman"/>
                <w:b/>
                <w:bCs/>
                <w:sz w:val="28"/>
                <w:szCs w:val="28"/>
                <w:u w:val="single"/>
                <w:lang w:val="it-IT"/>
              </w:rPr>
            </w:pPr>
            <w:r>
              <w:rPr>
                <w:rFonts w:ascii="Times New Roman" w:hAnsi="Times New Roman" w:cs="Times New Roman"/>
                <w:b/>
                <w:bCs/>
                <w:sz w:val="28"/>
                <w:szCs w:val="28"/>
                <w:lang w:val="it-IT"/>
              </w:rPr>
              <w:t>Tên bài</w:t>
            </w:r>
          </w:p>
        </w:tc>
        <w:tc>
          <w:tcPr>
            <w:tcW w:w="1150" w:type="dxa"/>
            <w:gridSpan w:val="2"/>
            <w:vMerge w:val="restart"/>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jc w:val="center"/>
              <w:rPr>
                <w:rFonts w:ascii="Times New Roman" w:hAnsi="Times New Roman" w:cs="Times New Roman"/>
                <w:b/>
                <w:bCs/>
                <w:sz w:val="28"/>
                <w:szCs w:val="28"/>
                <w:lang w:val="it-IT"/>
              </w:rPr>
            </w:pPr>
            <w:r>
              <w:rPr>
                <w:rFonts w:ascii="Times New Roman" w:hAnsi="Times New Roman" w:cs="Times New Roman"/>
                <w:b/>
                <w:bCs/>
                <w:sz w:val="28"/>
                <w:szCs w:val="28"/>
                <w:lang w:val="it-IT"/>
              </w:rPr>
              <w:t>Nhận biết</w:t>
            </w:r>
          </w:p>
          <w:p w:rsidR="00FE17E9" w:rsidRDefault="00FE17E9">
            <w:pPr>
              <w:spacing w:after="0" w:line="240" w:lineRule="auto"/>
              <w:jc w:val="center"/>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w:t>
            </w:r>
          </w:p>
        </w:tc>
        <w:tc>
          <w:tcPr>
            <w:tcW w:w="1242" w:type="dxa"/>
            <w:gridSpan w:val="2"/>
            <w:vMerge w:val="restart"/>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jc w:val="center"/>
              <w:rPr>
                <w:rFonts w:ascii="Times New Roman" w:hAnsi="Times New Roman" w:cs="Times New Roman"/>
                <w:b/>
                <w:bCs/>
                <w:sz w:val="28"/>
                <w:szCs w:val="28"/>
                <w:lang w:val="it-IT"/>
              </w:rPr>
            </w:pPr>
            <w:r>
              <w:rPr>
                <w:rFonts w:ascii="Times New Roman" w:hAnsi="Times New Roman" w:cs="Times New Roman"/>
                <w:b/>
                <w:bCs/>
                <w:sz w:val="28"/>
                <w:szCs w:val="28"/>
                <w:lang w:val="it-IT"/>
              </w:rPr>
              <w:t>Thông hiểu</w:t>
            </w:r>
          </w:p>
          <w:p w:rsidR="00FE17E9" w:rsidRDefault="00FE17E9">
            <w:pPr>
              <w:spacing w:after="0" w:line="240" w:lineRule="auto"/>
              <w:jc w:val="center"/>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w:t>
            </w:r>
          </w:p>
        </w:tc>
        <w:tc>
          <w:tcPr>
            <w:tcW w:w="1429" w:type="dxa"/>
            <w:gridSpan w:val="2"/>
            <w:vMerge w:val="restart"/>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jc w:val="center"/>
              <w:rPr>
                <w:rFonts w:ascii="Times New Roman" w:hAnsi="Times New Roman" w:cs="Times New Roman"/>
                <w:b/>
                <w:bCs/>
                <w:sz w:val="28"/>
                <w:szCs w:val="28"/>
                <w:lang w:val="it-IT"/>
              </w:rPr>
            </w:pPr>
            <w:r>
              <w:rPr>
                <w:rFonts w:ascii="Times New Roman" w:hAnsi="Times New Roman" w:cs="Times New Roman"/>
                <w:b/>
                <w:bCs/>
                <w:sz w:val="28"/>
                <w:szCs w:val="28"/>
                <w:lang w:val="it-IT"/>
              </w:rPr>
              <w:t>Vận dụng</w:t>
            </w:r>
          </w:p>
          <w:p w:rsidR="00FE17E9" w:rsidRDefault="00FE17E9">
            <w:pPr>
              <w:spacing w:after="0" w:line="240" w:lineRule="auto"/>
              <w:jc w:val="center"/>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w:t>
            </w:r>
          </w:p>
        </w:tc>
        <w:tc>
          <w:tcPr>
            <w:tcW w:w="1241" w:type="dxa"/>
            <w:gridSpan w:val="2"/>
            <w:vMerge w:val="restart"/>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jc w:val="center"/>
              <w:rPr>
                <w:rFonts w:ascii="Times New Roman" w:hAnsi="Times New Roman" w:cs="Times New Roman"/>
                <w:b/>
                <w:bCs/>
                <w:sz w:val="28"/>
                <w:szCs w:val="28"/>
                <w:lang w:val="it-IT"/>
              </w:rPr>
            </w:pPr>
            <w:r>
              <w:rPr>
                <w:rFonts w:ascii="Times New Roman" w:hAnsi="Times New Roman" w:cs="Times New Roman"/>
                <w:b/>
                <w:bCs/>
                <w:sz w:val="28"/>
                <w:szCs w:val="28"/>
                <w:lang w:val="it-IT"/>
              </w:rPr>
              <w:t>Vận dụng cao</w:t>
            </w:r>
          </w:p>
        </w:tc>
        <w:tc>
          <w:tcPr>
            <w:tcW w:w="3015" w:type="dxa"/>
            <w:gridSpan w:val="4"/>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jc w:val="center"/>
              <w:rPr>
                <w:rFonts w:ascii="Times New Roman" w:hAnsi="Times New Roman" w:cs="Times New Roman"/>
                <w:sz w:val="28"/>
                <w:szCs w:val="28"/>
                <w:lang w:val="it-IT"/>
              </w:rPr>
            </w:pPr>
            <w:r>
              <w:rPr>
                <w:rFonts w:ascii="Times New Roman" w:hAnsi="Times New Roman" w:cs="Times New Roman"/>
                <w:sz w:val="28"/>
                <w:szCs w:val="28"/>
                <w:lang w:val="it-IT"/>
              </w:rPr>
              <w:t xml:space="preserve">Tổng </w:t>
            </w:r>
          </w:p>
        </w:tc>
      </w:tr>
      <w:tr w:rsidR="00FE17E9" w:rsidTr="00FE17E9">
        <w:tc>
          <w:tcPr>
            <w:tcW w:w="986" w:type="dxa"/>
            <w:vMerge/>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rFonts w:ascii="Times New Roman" w:hAnsi="Times New Roman" w:cs="Times New Roman"/>
                <w:b/>
                <w:bCs/>
                <w:sz w:val="28"/>
                <w:szCs w:val="28"/>
                <w:u w:val="single"/>
                <w:lang w:val="it-IT"/>
              </w:rPr>
            </w:pPr>
          </w:p>
        </w:tc>
        <w:tc>
          <w:tcPr>
            <w:tcW w:w="1590" w:type="dxa"/>
            <w:gridSpan w:val="2"/>
            <w:vMerge/>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rFonts w:ascii="Times New Roman" w:hAnsi="Times New Roman" w:cs="Times New Roman"/>
                <w:b/>
                <w:bCs/>
                <w:sz w:val="28"/>
                <w:szCs w:val="28"/>
                <w:lang w:val="it-IT"/>
              </w:rPr>
            </w:pPr>
          </w:p>
        </w:tc>
        <w:tc>
          <w:tcPr>
            <w:tcW w:w="1858" w:type="dxa"/>
            <w:gridSpan w:val="2"/>
            <w:vMerge/>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rFonts w:ascii="Times New Roman" w:hAnsi="Times New Roman" w:cs="Times New Roman"/>
                <w:b/>
                <w:bCs/>
                <w:sz w:val="28"/>
                <w:szCs w:val="28"/>
                <w:lang w:val="it-IT"/>
              </w:rPr>
            </w:pPr>
          </w:p>
        </w:tc>
        <w:tc>
          <w:tcPr>
            <w:tcW w:w="2108" w:type="dxa"/>
            <w:gridSpan w:val="2"/>
            <w:vMerge/>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rFonts w:ascii="Times New Roman" w:hAnsi="Times New Roman" w:cs="Times New Roman"/>
                <w:b/>
                <w:bCs/>
                <w:sz w:val="28"/>
                <w:szCs w:val="28"/>
                <w:lang w:val="it-IT"/>
              </w:rPr>
            </w:pPr>
          </w:p>
        </w:tc>
        <w:tc>
          <w:tcPr>
            <w:tcW w:w="1852" w:type="dxa"/>
            <w:gridSpan w:val="2"/>
            <w:vMerge/>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rFonts w:ascii="Times New Roman" w:hAnsi="Times New Roman" w:cs="Times New Roman"/>
                <w:b/>
                <w:bCs/>
                <w:sz w:val="28"/>
                <w:szCs w:val="28"/>
                <w:lang w:val="it-IT"/>
              </w:rPr>
            </w:pPr>
          </w:p>
        </w:tc>
        <w:tc>
          <w:tcPr>
            <w:tcW w:w="1508" w:type="dxa"/>
            <w:gridSpan w:val="2"/>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u w:val="single"/>
                <w:lang w:val="it-IT"/>
              </w:rPr>
            </w:pPr>
            <w:r>
              <w:rPr>
                <w:rFonts w:ascii="Times New Roman" w:hAnsi="Times New Roman" w:cs="Times New Roman"/>
                <w:b/>
                <w:bCs/>
                <w:sz w:val="28"/>
                <w:szCs w:val="28"/>
                <w:u w:val="single"/>
                <w:lang w:val="it-IT"/>
              </w:rPr>
              <w:t>TN</w:t>
            </w:r>
          </w:p>
        </w:tc>
        <w:tc>
          <w:tcPr>
            <w:tcW w:w="1507" w:type="dxa"/>
            <w:gridSpan w:val="2"/>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u w:val="single"/>
                <w:lang w:val="it-IT"/>
              </w:rPr>
            </w:pPr>
            <w:r>
              <w:rPr>
                <w:rFonts w:ascii="Times New Roman" w:hAnsi="Times New Roman" w:cs="Times New Roman"/>
                <w:b/>
                <w:bCs/>
                <w:sz w:val="28"/>
                <w:szCs w:val="28"/>
                <w:u w:val="single"/>
                <w:lang w:val="it-IT"/>
              </w:rPr>
              <w:t>TL</w:t>
            </w:r>
          </w:p>
        </w:tc>
      </w:tr>
      <w:tr w:rsidR="00FE17E9" w:rsidTr="00FE17E9">
        <w:tc>
          <w:tcPr>
            <w:tcW w:w="986" w:type="dxa"/>
            <w:vMerge/>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rFonts w:ascii="Times New Roman" w:hAnsi="Times New Roman" w:cs="Times New Roman"/>
                <w:b/>
                <w:bCs/>
                <w:sz w:val="28"/>
                <w:szCs w:val="28"/>
                <w:u w:val="single"/>
                <w:lang w:val="it-IT"/>
              </w:rPr>
            </w:pPr>
          </w:p>
        </w:tc>
        <w:tc>
          <w:tcPr>
            <w:tcW w:w="710"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TN</w:t>
            </w:r>
          </w:p>
        </w:tc>
        <w:tc>
          <w:tcPr>
            <w:tcW w:w="440"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TL</w:t>
            </w:r>
          </w:p>
        </w:tc>
        <w:tc>
          <w:tcPr>
            <w:tcW w:w="626"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TN</w:t>
            </w:r>
          </w:p>
        </w:tc>
        <w:tc>
          <w:tcPr>
            <w:tcW w:w="616"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TL</w:t>
            </w:r>
          </w:p>
        </w:tc>
        <w:tc>
          <w:tcPr>
            <w:tcW w:w="750"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TN</w:t>
            </w:r>
          </w:p>
        </w:tc>
        <w:tc>
          <w:tcPr>
            <w:tcW w:w="679"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TL</w:t>
            </w:r>
          </w:p>
        </w:tc>
        <w:tc>
          <w:tcPr>
            <w:tcW w:w="630"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TN</w:t>
            </w:r>
          </w:p>
        </w:tc>
        <w:tc>
          <w:tcPr>
            <w:tcW w:w="611"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TL</w:t>
            </w:r>
          </w:p>
        </w:tc>
        <w:tc>
          <w:tcPr>
            <w:tcW w:w="669"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Câu</w:t>
            </w:r>
          </w:p>
        </w:tc>
        <w:tc>
          <w:tcPr>
            <w:tcW w:w="839"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Điểm</w:t>
            </w:r>
          </w:p>
        </w:tc>
        <w:tc>
          <w:tcPr>
            <w:tcW w:w="668"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sz w:val="28"/>
                <w:szCs w:val="28"/>
                <w:lang w:val="it-IT"/>
              </w:rPr>
              <w:t>Câu</w:t>
            </w:r>
          </w:p>
        </w:tc>
        <w:tc>
          <w:tcPr>
            <w:tcW w:w="839"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sz w:val="28"/>
                <w:szCs w:val="28"/>
                <w:lang w:val="it-IT"/>
              </w:rPr>
              <w:t>Điểm</w:t>
            </w:r>
          </w:p>
        </w:tc>
      </w:tr>
      <w:tr w:rsidR="00FE17E9" w:rsidTr="00FE17E9">
        <w:trPr>
          <w:trHeight w:val="2520"/>
        </w:trPr>
        <w:tc>
          <w:tcPr>
            <w:tcW w:w="986"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u w:val="single"/>
                <w:lang w:val="it-IT"/>
              </w:rPr>
            </w:pPr>
            <w:r>
              <w:rPr>
                <w:rFonts w:ascii="Times New Roman" w:hAnsi="Times New Roman" w:cs="Times New Roman"/>
                <w:b/>
                <w:bCs/>
                <w:sz w:val="28"/>
                <w:szCs w:val="28"/>
                <w:lang w:val="sv-SE"/>
              </w:rPr>
              <w:t>Liên Xô và các nước Đông Âu</w:t>
            </w:r>
          </w:p>
        </w:tc>
        <w:tc>
          <w:tcPr>
            <w:tcW w:w="1150" w:type="dxa"/>
            <w:gridSpan w:val="2"/>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u w:val="single"/>
                <w:lang w:val="it-IT"/>
              </w:rPr>
            </w:pPr>
            <w:r>
              <w:rPr>
                <w:rFonts w:ascii="Times New Roman" w:hAnsi="Times New Roman" w:cs="Times New Roman"/>
                <w:bCs/>
                <w:sz w:val="28"/>
                <w:szCs w:val="28"/>
                <w:lang w:val="sv-SE"/>
              </w:rPr>
              <w:t>Biết được tình hình Liên Xô từ năm 1945-1970</w:t>
            </w:r>
          </w:p>
        </w:tc>
        <w:tc>
          <w:tcPr>
            <w:tcW w:w="1242" w:type="dxa"/>
            <w:gridSpan w:val="2"/>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Cs/>
                <w:sz w:val="28"/>
                <w:szCs w:val="28"/>
                <w:lang w:val="sv-SE"/>
              </w:rPr>
            </w:pPr>
          </w:p>
          <w:p w:rsidR="00FE17E9" w:rsidRDefault="00FE17E9">
            <w:pPr>
              <w:spacing w:after="0" w:line="240" w:lineRule="auto"/>
              <w:rPr>
                <w:rFonts w:ascii="Times New Roman" w:hAnsi="Times New Roman" w:cs="Times New Roman"/>
                <w:b/>
                <w:bCs/>
                <w:sz w:val="28"/>
                <w:szCs w:val="28"/>
                <w:u w:val="single"/>
                <w:lang w:val="it-IT"/>
              </w:rPr>
            </w:pPr>
            <w:r>
              <w:rPr>
                <w:rFonts w:ascii="Times New Roman" w:hAnsi="Times New Roman" w:cs="Times New Roman"/>
                <w:bCs/>
                <w:sz w:val="28"/>
                <w:szCs w:val="28"/>
                <w:lang w:val="sv-SE"/>
              </w:rPr>
              <w:t>Trình bày  vai trò của Liên Xô từ năm 1945-1970</w:t>
            </w:r>
          </w:p>
        </w:tc>
        <w:tc>
          <w:tcPr>
            <w:tcW w:w="750"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u w:val="single"/>
                <w:lang w:val="it-IT"/>
              </w:rPr>
            </w:pPr>
          </w:p>
        </w:tc>
        <w:tc>
          <w:tcPr>
            <w:tcW w:w="679"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u w:val="single"/>
                <w:lang w:val="it-IT"/>
              </w:rPr>
            </w:pPr>
          </w:p>
        </w:tc>
        <w:tc>
          <w:tcPr>
            <w:tcW w:w="630"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u w:val="single"/>
                <w:lang w:val="it-IT"/>
              </w:rPr>
            </w:pPr>
          </w:p>
        </w:tc>
        <w:tc>
          <w:tcPr>
            <w:tcW w:w="611"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u w:val="single"/>
                <w:lang w:val="it-IT"/>
              </w:rPr>
            </w:pPr>
          </w:p>
        </w:tc>
        <w:tc>
          <w:tcPr>
            <w:tcW w:w="669" w:type="dxa"/>
            <w:tcBorders>
              <w:top w:val="single" w:sz="4" w:space="0" w:color="auto"/>
              <w:left w:val="single" w:sz="4" w:space="0" w:color="auto"/>
              <w:bottom w:val="single" w:sz="4" w:space="0" w:color="auto"/>
              <w:right w:val="single" w:sz="4" w:space="0" w:color="auto"/>
            </w:tcBorders>
            <w:hideMark/>
          </w:tcPr>
          <w:p w:rsidR="00FE17E9" w:rsidRDefault="00FE17E9">
            <w:pPr>
              <w:rPr>
                <w:rFonts w:ascii="Times New Roman" w:hAnsi="Times New Roman" w:cs="Times New Roman"/>
                <w:b/>
                <w:bCs/>
                <w:sz w:val="28"/>
                <w:szCs w:val="28"/>
                <w:u w:val="single"/>
                <w:lang w:val="it-IT"/>
              </w:rPr>
            </w:pPr>
          </w:p>
        </w:tc>
        <w:tc>
          <w:tcPr>
            <w:tcW w:w="839" w:type="dxa"/>
            <w:tcBorders>
              <w:top w:val="single" w:sz="4" w:space="0" w:color="auto"/>
              <w:left w:val="single" w:sz="4" w:space="0" w:color="auto"/>
              <w:bottom w:val="single" w:sz="4" w:space="0" w:color="auto"/>
              <w:right w:val="single" w:sz="4" w:space="0" w:color="auto"/>
            </w:tcBorders>
            <w:hideMark/>
          </w:tcPr>
          <w:p w:rsidR="00FE17E9" w:rsidRDefault="00FE17E9">
            <w:pPr>
              <w:spacing w:after="0"/>
              <w:rPr>
                <w:sz w:val="20"/>
                <w:szCs w:val="20"/>
              </w:rPr>
            </w:pPr>
          </w:p>
        </w:tc>
        <w:tc>
          <w:tcPr>
            <w:tcW w:w="668"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r>
      <w:tr w:rsidR="00FE17E9" w:rsidTr="00FE17E9">
        <w:trPr>
          <w:trHeight w:val="529"/>
        </w:trPr>
        <w:tc>
          <w:tcPr>
            <w:tcW w:w="986"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sv-SE"/>
              </w:rPr>
            </w:pPr>
            <w:r>
              <w:rPr>
                <w:rFonts w:ascii="Times New Roman" w:hAnsi="Times New Roman" w:cs="Times New Roman"/>
                <w:bCs/>
                <w:i/>
                <w:sz w:val="26"/>
                <w:szCs w:val="26"/>
                <w:lang w:val="it-IT"/>
              </w:rPr>
              <w:t xml:space="preserve">Số câu </w:t>
            </w:r>
          </w:p>
        </w:tc>
        <w:tc>
          <w:tcPr>
            <w:tcW w:w="710"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4</w:t>
            </w:r>
          </w:p>
          <w:p w:rsidR="00FE17E9" w:rsidRDefault="00FE17E9">
            <w:pPr>
              <w:spacing w:after="0" w:line="240" w:lineRule="auto"/>
              <w:rPr>
                <w:rFonts w:ascii="Times New Roman" w:hAnsi="Times New Roman" w:cs="Times New Roman"/>
                <w:bCs/>
                <w:sz w:val="28"/>
                <w:szCs w:val="28"/>
                <w:lang w:val="sv-SE"/>
              </w:rPr>
            </w:pPr>
          </w:p>
        </w:tc>
        <w:tc>
          <w:tcPr>
            <w:tcW w:w="440" w:type="dxa"/>
            <w:tcBorders>
              <w:top w:val="single" w:sz="4" w:space="0" w:color="auto"/>
              <w:left w:val="single" w:sz="4" w:space="0" w:color="auto"/>
              <w:bottom w:val="single" w:sz="4" w:space="0" w:color="auto"/>
              <w:right w:val="single" w:sz="4" w:space="0" w:color="auto"/>
            </w:tcBorders>
          </w:tcPr>
          <w:p w:rsidR="00FE17E9" w:rsidRDefault="00FE17E9">
            <w:pPr>
              <w:rPr>
                <w:rFonts w:ascii="Times New Roman" w:hAnsi="Times New Roman" w:cs="Times New Roman"/>
                <w:bCs/>
                <w:sz w:val="28"/>
                <w:szCs w:val="28"/>
                <w:lang w:val="sv-SE"/>
              </w:rPr>
            </w:pPr>
          </w:p>
          <w:p w:rsidR="00FE17E9" w:rsidRDefault="00FE17E9">
            <w:pPr>
              <w:spacing w:after="0" w:line="240" w:lineRule="auto"/>
              <w:rPr>
                <w:rFonts w:ascii="Times New Roman" w:hAnsi="Times New Roman" w:cs="Times New Roman"/>
                <w:bCs/>
                <w:sz w:val="28"/>
                <w:szCs w:val="28"/>
                <w:lang w:val="sv-SE"/>
              </w:rPr>
            </w:pPr>
          </w:p>
        </w:tc>
        <w:tc>
          <w:tcPr>
            <w:tcW w:w="1242" w:type="dxa"/>
            <w:gridSpan w:val="2"/>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Cs/>
                <w:sz w:val="28"/>
                <w:szCs w:val="28"/>
                <w:lang w:val="sv-SE"/>
              </w:rPr>
            </w:pPr>
            <w:r>
              <w:rPr>
                <w:rFonts w:ascii="Times New Roman" w:hAnsi="Times New Roman" w:cs="Times New Roman"/>
                <w:b/>
                <w:bCs/>
                <w:sz w:val="28"/>
                <w:szCs w:val="28"/>
                <w:lang w:val="it-IT"/>
              </w:rPr>
              <w:t>2</w:t>
            </w:r>
          </w:p>
        </w:tc>
        <w:tc>
          <w:tcPr>
            <w:tcW w:w="750"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c>
          <w:tcPr>
            <w:tcW w:w="679"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u w:val="single"/>
                <w:lang w:val="it-IT"/>
              </w:rPr>
            </w:pPr>
          </w:p>
        </w:tc>
        <w:tc>
          <w:tcPr>
            <w:tcW w:w="630"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u w:val="single"/>
                <w:lang w:val="it-IT"/>
              </w:rPr>
            </w:pPr>
          </w:p>
        </w:tc>
        <w:tc>
          <w:tcPr>
            <w:tcW w:w="611"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u w:val="single"/>
                <w:lang w:val="it-IT"/>
              </w:rPr>
            </w:pPr>
          </w:p>
        </w:tc>
        <w:tc>
          <w:tcPr>
            <w:tcW w:w="669"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6</w:t>
            </w:r>
          </w:p>
        </w:tc>
        <w:tc>
          <w:tcPr>
            <w:tcW w:w="839"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1,5</w:t>
            </w:r>
          </w:p>
        </w:tc>
        <w:tc>
          <w:tcPr>
            <w:tcW w:w="668"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r>
      <w:tr w:rsidR="00FE17E9" w:rsidTr="00FE17E9">
        <w:tc>
          <w:tcPr>
            <w:tcW w:w="986"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6"/>
                <w:szCs w:val="26"/>
                <w:lang w:val="it-IT"/>
              </w:rPr>
            </w:pPr>
            <w:r>
              <w:rPr>
                <w:rFonts w:ascii="Times New Roman" w:hAnsi="Times New Roman" w:cs="Times New Roman"/>
                <w:bCs/>
                <w:i/>
                <w:sz w:val="26"/>
                <w:szCs w:val="26"/>
                <w:lang w:val="it-IT"/>
              </w:rPr>
              <w:t>Số điểm</w:t>
            </w:r>
          </w:p>
        </w:tc>
        <w:tc>
          <w:tcPr>
            <w:tcW w:w="710"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1</w:t>
            </w:r>
          </w:p>
        </w:tc>
        <w:tc>
          <w:tcPr>
            <w:tcW w:w="440"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c>
          <w:tcPr>
            <w:tcW w:w="626"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0</w:t>
            </w:r>
            <w:r>
              <w:rPr>
                <w:rFonts w:ascii="Times New Roman" w:hAnsi="Times New Roman" w:cs="Times New Roman"/>
                <w:sz w:val="28"/>
                <w:szCs w:val="28"/>
                <w:lang w:val="it-IT"/>
              </w:rPr>
              <w:t>,5</w:t>
            </w:r>
          </w:p>
        </w:tc>
        <w:tc>
          <w:tcPr>
            <w:tcW w:w="616"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c>
          <w:tcPr>
            <w:tcW w:w="750"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c>
          <w:tcPr>
            <w:tcW w:w="679"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u w:val="single"/>
                <w:lang w:val="it-IT"/>
              </w:rPr>
            </w:pPr>
          </w:p>
        </w:tc>
        <w:tc>
          <w:tcPr>
            <w:tcW w:w="630"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u w:val="single"/>
                <w:lang w:val="it-IT"/>
              </w:rPr>
            </w:pPr>
          </w:p>
        </w:tc>
        <w:tc>
          <w:tcPr>
            <w:tcW w:w="611"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u w:val="single"/>
                <w:lang w:val="it-IT"/>
              </w:rPr>
            </w:pPr>
          </w:p>
        </w:tc>
        <w:tc>
          <w:tcPr>
            <w:tcW w:w="669" w:type="dxa"/>
            <w:tcBorders>
              <w:top w:val="single" w:sz="4" w:space="0" w:color="auto"/>
              <w:left w:val="single" w:sz="4" w:space="0" w:color="auto"/>
              <w:bottom w:val="single" w:sz="4" w:space="0" w:color="auto"/>
              <w:right w:val="single" w:sz="4" w:space="0" w:color="auto"/>
            </w:tcBorders>
            <w:vAlign w:val="center"/>
          </w:tcPr>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vAlign w:val="center"/>
            <w:hideMark/>
          </w:tcPr>
          <w:p w:rsidR="00FE17E9" w:rsidRDefault="00FE17E9">
            <w:pPr>
              <w:rPr>
                <w:rFonts w:ascii="Times New Roman" w:hAnsi="Times New Roman" w:cs="Times New Roman"/>
                <w:b/>
                <w:bCs/>
                <w:sz w:val="28"/>
                <w:szCs w:val="28"/>
                <w:lang w:val="it-IT"/>
              </w:rPr>
            </w:pPr>
          </w:p>
        </w:tc>
        <w:tc>
          <w:tcPr>
            <w:tcW w:w="668" w:type="dxa"/>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sz w:val="20"/>
                <w:szCs w:val="20"/>
              </w:rPr>
            </w:pPr>
          </w:p>
        </w:tc>
        <w:tc>
          <w:tcPr>
            <w:tcW w:w="839" w:type="dxa"/>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sz w:val="20"/>
                <w:szCs w:val="20"/>
              </w:rPr>
            </w:pPr>
          </w:p>
        </w:tc>
      </w:tr>
      <w:tr w:rsidR="00FE17E9" w:rsidTr="00FE17E9">
        <w:tc>
          <w:tcPr>
            <w:tcW w:w="986"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Cs/>
                <w:i/>
                <w:sz w:val="28"/>
                <w:szCs w:val="28"/>
                <w:u w:val="single"/>
                <w:lang w:val="it-IT"/>
              </w:rPr>
            </w:pPr>
            <w:r>
              <w:rPr>
                <w:rFonts w:ascii="Times New Roman" w:hAnsi="Times New Roman" w:cs="Times New Roman"/>
                <w:b/>
                <w:bCs/>
                <w:sz w:val="28"/>
                <w:szCs w:val="28"/>
                <w:lang w:val="sv-SE"/>
              </w:rPr>
              <w:t>Các nước Á, Phi, Mĩ la tinh từ năm 1945 đến nay</w:t>
            </w:r>
          </w:p>
        </w:tc>
        <w:tc>
          <w:tcPr>
            <w:tcW w:w="1150" w:type="dxa"/>
            <w:gridSpan w:val="2"/>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sz w:val="28"/>
                <w:szCs w:val="28"/>
                <w:lang w:val="sv-SE"/>
              </w:rPr>
            </w:pPr>
            <w:r>
              <w:rPr>
                <w:rFonts w:ascii="Times New Roman" w:hAnsi="Times New Roman" w:cs="Times New Roman"/>
                <w:sz w:val="28"/>
                <w:szCs w:val="28"/>
                <w:lang w:val="sv-SE"/>
              </w:rPr>
              <w:t>nêu được các sự kiện cơ bản</w:t>
            </w:r>
          </w:p>
          <w:p w:rsidR="00FE17E9" w:rsidRDefault="00FE17E9">
            <w:pPr>
              <w:spacing w:after="0" w:line="240" w:lineRule="auto"/>
              <w:jc w:val="center"/>
              <w:rPr>
                <w:rFonts w:ascii="Times New Roman" w:hAnsi="Times New Roman" w:cs="Times New Roman"/>
                <w:b/>
                <w:bCs/>
                <w:sz w:val="28"/>
                <w:szCs w:val="28"/>
                <w:lang w:val="sv-SE"/>
              </w:rPr>
            </w:pPr>
          </w:p>
          <w:p w:rsidR="00FE17E9" w:rsidRDefault="00FE17E9">
            <w:pPr>
              <w:spacing w:after="0" w:line="240" w:lineRule="auto"/>
              <w:jc w:val="center"/>
              <w:rPr>
                <w:rFonts w:ascii="Times New Roman" w:hAnsi="Times New Roman" w:cs="Times New Roman"/>
                <w:b/>
                <w:bCs/>
                <w:sz w:val="28"/>
                <w:szCs w:val="28"/>
                <w:lang w:val="sv-SE"/>
              </w:rPr>
            </w:pPr>
          </w:p>
          <w:p w:rsidR="00FE17E9" w:rsidRDefault="00FE17E9">
            <w:pPr>
              <w:spacing w:after="0" w:line="240" w:lineRule="auto"/>
              <w:jc w:val="center"/>
              <w:rPr>
                <w:rFonts w:ascii="Times New Roman" w:hAnsi="Times New Roman" w:cs="Times New Roman"/>
                <w:b/>
                <w:bCs/>
                <w:sz w:val="28"/>
                <w:szCs w:val="28"/>
                <w:lang w:val="sv-SE"/>
              </w:rPr>
            </w:pPr>
          </w:p>
          <w:p w:rsidR="00FE17E9" w:rsidRDefault="00FE17E9">
            <w:pPr>
              <w:spacing w:after="0" w:line="240" w:lineRule="auto"/>
              <w:jc w:val="center"/>
              <w:rPr>
                <w:rFonts w:ascii="Times New Roman" w:hAnsi="Times New Roman" w:cs="Times New Roman"/>
                <w:b/>
                <w:bCs/>
                <w:sz w:val="28"/>
                <w:szCs w:val="28"/>
                <w:lang w:val="sv-SE"/>
              </w:rPr>
            </w:pPr>
          </w:p>
          <w:p w:rsidR="00FE17E9" w:rsidRDefault="00FE17E9">
            <w:pPr>
              <w:spacing w:after="0" w:line="240" w:lineRule="auto"/>
              <w:jc w:val="center"/>
              <w:rPr>
                <w:rFonts w:ascii="Times New Roman" w:hAnsi="Times New Roman" w:cs="Times New Roman"/>
                <w:b/>
                <w:bCs/>
                <w:sz w:val="28"/>
                <w:szCs w:val="28"/>
                <w:lang w:val="sv-SE"/>
              </w:rPr>
            </w:pPr>
          </w:p>
          <w:p w:rsidR="00FE17E9" w:rsidRDefault="00FE17E9">
            <w:pPr>
              <w:spacing w:after="0" w:line="240" w:lineRule="auto"/>
              <w:jc w:val="center"/>
              <w:rPr>
                <w:rFonts w:ascii="Times New Roman" w:hAnsi="Times New Roman" w:cs="Times New Roman"/>
                <w:b/>
                <w:bCs/>
                <w:sz w:val="28"/>
                <w:szCs w:val="28"/>
                <w:lang w:val="sv-SE"/>
              </w:rPr>
            </w:pPr>
          </w:p>
          <w:p w:rsidR="00FE17E9" w:rsidRDefault="00FE17E9">
            <w:pPr>
              <w:spacing w:after="0" w:line="240" w:lineRule="auto"/>
              <w:rPr>
                <w:rFonts w:ascii="Times New Roman" w:hAnsi="Times New Roman" w:cs="Times New Roman"/>
                <w:b/>
                <w:bCs/>
                <w:sz w:val="28"/>
                <w:szCs w:val="28"/>
                <w:u w:val="single"/>
                <w:lang w:val="it-IT"/>
              </w:rPr>
            </w:pPr>
          </w:p>
        </w:tc>
        <w:tc>
          <w:tcPr>
            <w:tcW w:w="1242" w:type="dxa"/>
            <w:gridSpan w:val="2"/>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u w:val="single"/>
                <w:lang w:val="it-IT"/>
              </w:rPr>
            </w:pPr>
            <w:r>
              <w:rPr>
                <w:rFonts w:ascii="Times New Roman" w:hAnsi="Times New Roman" w:cs="Times New Roman"/>
                <w:bCs/>
                <w:sz w:val="28"/>
                <w:szCs w:val="28"/>
                <w:lang w:val="sv-SE"/>
              </w:rPr>
              <w:t>Hiểu được những biến đổi của các nước Á, Phi, Mĩ latinh từ sau 1945 đến nay.</w:t>
            </w:r>
          </w:p>
        </w:tc>
        <w:tc>
          <w:tcPr>
            <w:tcW w:w="1429" w:type="dxa"/>
            <w:gridSpan w:val="2"/>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Cs/>
                <w:sz w:val="28"/>
                <w:szCs w:val="28"/>
                <w:lang w:val="sv-SE"/>
              </w:rPr>
            </w:pPr>
            <w:r>
              <w:rPr>
                <w:rFonts w:ascii="Times New Roman" w:hAnsi="Times New Roman" w:cs="Times New Roman"/>
                <w:bCs/>
                <w:sz w:val="28"/>
                <w:szCs w:val="28"/>
                <w:lang w:val="sv-SE"/>
              </w:rPr>
              <w:t>- Chứng minh được sự thắng lợicủaptgpdt và công cuộc xây dựng đất nước ởÁ, Phi,Mĩ latinh từ sau 1945 đến nay.</w:t>
            </w:r>
          </w:p>
          <w:p w:rsidR="00FE17E9" w:rsidRDefault="00FE17E9">
            <w:pPr>
              <w:spacing w:after="0" w:line="240" w:lineRule="auto"/>
              <w:rPr>
                <w:rFonts w:ascii="Times New Roman" w:hAnsi="Times New Roman" w:cs="Times New Roman"/>
                <w:b/>
                <w:bCs/>
                <w:sz w:val="28"/>
                <w:szCs w:val="28"/>
                <w:u w:val="single"/>
                <w:lang w:val="it-IT"/>
              </w:rPr>
            </w:pPr>
            <w:r>
              <w:rPr>
                <w:rFonts w:ascii="Times New Roman" w:hAnsi="Times New Roman" w:cs="Times New Roman"/>
                <w:bCs/>
                <w:sz w:val="28"/>
                <w:szCs w:val="28"/>
                <w:lang w:val="sv-SE"/>
              </w:rPr>
              <w:t xml:space="preserve">-  Sosánh đươc ptgpdt và công cuộc xây dựng đất nước ởÁ,Phi,Mĩ </w:t>
            </w:r>
            <w:r>
              <w:rPr>
                <w:rFonts w:ascii="Times New Roman" w:hAnsi="Times New Roman" w:cs="Times New Roman"/>
                <w:bCs/>
                <w:sz w:val="28"/>
                <w:szCs w:val="28"/>
                <w:lang w:val="sv-SE"/>
              </w:rPr>
              <w:lastRenderedPageBreak/>
              <w:t>la tinh từ sau 1945 đến nay.</w:t>
            </w:r>
          </w:p>
        </w:tc>
        <w:tc>
          <w:tcPr>
            <w:tcW w:w="1241" w:type="dxa"/>
            <w:gridSpan w:val="2"/>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u w:val="single"/>
                <w:lang w:val="it-IT"/>
              </w:rPr>
            </w:pPr>
            <w:r>
              <w:rPr>
                <w:rFonts w:ascii="Times New Roman" w:hAnsi="Times New Roman" w:cs="Times New Roman"/>
                <w:bCs/>
                <w:sz w:val="28"/>
                <w:szCs w:val="28"/>
                <w:lang w:val="sv-SE"/>
              </w:rPr>
              <w:lastRenderedPageBreak/>
              <w:t>Nhận xét, đánh giá được ptgpdt và công cuộc xây dựng đất nước ở Á, Phi,Mĩ latinh từ sau 1945 đến nay.</w:t>
            </w:r>
          </w:p>
        </w:tc>
        <w:tc>
          <w:tcPr>
            <w:tcW w:w="669"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p w:rsidR="00FE17E9" w:rsidRDefault="00FE17E9">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sz w:val="28"/>
                <w:szCs w:val="28"/>
                <w:lang w:val="it-IT"/>
              </w:rPr>
            </w:pPr>
          </w:p>
          <w:p w:rsidR="00FE17E9" w:rsidRDefault="00FE17E9">
            <w:pPr>
              <w:spacing w:after="0" w:line="240" w:lineRule="auto"/>
              <w:rPr>
                <w:rFonts w:ascii="Times New Roman" w:hAnsi="Times New Roman" w:cs="Times New Roman"/>
                <w:sz w:val="28"/>
                <w:szCs w:val="28"/>
                <w:lang w:val="it-IT"/>
              </w:rPr>
            </w:pPr>
          </w:p>
          <w:p w:rsidR="00FE17E9" w:rsidRDefault="00FE17E9">
            <w:pPr>
              <w:spacing w:after="0" w:line="240" w:lineRule="auto"/>
              <w:rPr>
                <w:rFonts w:ascii="Times New Roman" w:hAnsi="Times New Roman" w:cs="Times New Roman"/>
                <w:sz w:val="28"/>
                <w:szCs w:val="28"/>
                <w:lang w:val="it-IT"/>
              </w:rPr>
            </w:pPr>
          </w:p>
          <w:p w:rsidR="00FE17E9" w:rsidRDefault="00FE17E9">
            <w:pPr>
              <w:spacing w:after="0" w:line="240" w:lineRule="auto"/>
              <w:rPr>
                <w:rFonts w:ascii="Times New Roman" w:hAnsi="Times New Roman" w:cs="Times New Roman"/>
                <w:sz w:val="28"/>
                <w:szCs w:val="28"/>
                <w:lang w:val="it-IT"/>
              </w:rPr>
            </w:pPr>
          </w:p>
          <w:p w:rsidR="00FE17E9" w:rsidRDefault="00FE17E9">
            <w:pPr>
              <w:spacing w:after="0" w:line="240" w:lineRule="auto"/>
              <w:rPr>
                <w:rFonts w:ascii="Times New Roman" w:hAnsi="Times New Roman" w:cs="Times New Roman"/>
                <w:sz w:val="28"/>
                <w:szCs w:val="28"/>
                <w:lang w:val="it-IT"/>
              </w:rPr>
            </w:pPr>
          </w:p>
          <w:p w:rsidR="00FE17E9" w:rsidRDefault="00FE17E9">
            <w:pPr>
              <w:spacing w:after="0" w:line="240" w:lineRule="auto"/>
              <w:rPr>
                <w:rFonts w:ascii="Times New Roman" w:hAnsi="Times New Roman" w:cs="Times New Roman"/>
                <w:sz w:val="28"/>
                <w:szCs w:val="28"/>
                <w:lang w:val="it-IT"/>
              </w:rPr>
            </w:pPr>
          </w:p>
          <w:p w:rsidR="00FE17E9" w:rsidRDefault="00FE17E9">
            <w:pPr>
              <w:spacing w:after="0" w:line="240" w:lineRule="auto"/>
              <w:rPr>
                <w:rFonts w:ascii="Times New Roman" w:hAnsi="Times New Roman" w:cs="Times New Roman"/>
                <w:sz w:val="28"/>
                <w:szCs w:val="28"/>
                <w:lang w:val="it-IT"/>
              </w:rPr>
            </w:pPr>
          </w:p>
          <w:p w:rsidR="00FE17E9" w:rsidRDefault="00FE17E9">
            <w:pPr>
              <w:spacing w:after="0" w:line="240" w:lineRule="auto"/>
              <w:rPr>
                <w:rFonts w:ascii="Times New Roman" w:hAnsi="Times New Roman" w:cs="Times New Roman"/>
                <w:sz w:val="28"/>
                <w:szCs w:val="28"/>
                <w:lang w:val="it-IT"/>
              </w:rPr>
            </w:pPr>
          </w:p>
          <w:p w:rsidR="00FE17E9" w:rsidRDefault="00FE17E9">
            <w:pPr>
              <w:spacing w:after="0" w:line="240" w:lineRule="auto"/>
              <w:rPr>
                <w:rFonts w:ascii="Times New Roman" w:hAnsi="Times New Roman" w:cs="Times New Roman"/>
                <w:sz w:val="28"/>
                <w:szCs w:val="28"/>
                <w:lang w:val="it-IT"/>
              </w:rPr>
            </w:pPr>
          </w:p>
          <w:p w:rsidR="00FE17E9" w:rsidRDefault="00FE17E9">
            <w:pPr>
              <w:spacing w:after="0" w:line="240" w:lineRule="auto"/>
              <w:rPr>
                <w:rFonts w:ascii="Times New Roman" w:hAnsi="Times New Roman" w:cs="Times New Roman"/>
                <w:sz w:val="28"/>
                <w:szCs w:val="28"/>
                <w:lang w:val="it-IT"/>
              </w:rPr>
            </w:pPr>
          </w:p>
          <w:p w:rsidR="00FE17E9" w:rsidRDefault="00FE17E9">
            <w:pPr>
              <w:spacing w:after="0" w:line="240" w:lineRule="auto"/>
              <w:rPr>
                <w:rFonts w:ascii="Times New Roman" w:hAnsi="Times New Roman" w:cs="Times New Roman"/>
                <w:sz w:val="28"/>
                <w:szCs w:val="28"/>
                <w:lang w:val="it-IT"/>
              </w:rPr>
            </w:pPr>
          </w:p>
          <w:p w:rsidR="00FE17E9" w:rsidRDefault="00FE17E9">
            <w:pPr>
              <w:spacing w:after="0" w:line="240" w:lineRule="auto"/>
              <w:rPr>
                <w:rFonts w:ascii="Times New Roman" w:hAnsi="Times New Roman" w:cs="Times New Roman"/>
                <w:sz w:val="28"/>
                <w:szCs w:val="28"/>
                <w:lang w:val="it-IT"/>
              </w:rPr>
            </w:pPr>
          </w:p>
          <w:p w:rsidR="00FE17E9" w:rsidRDefault="00FE17E9">
            <w:pPr>
              <w:spacing w:after="0" w:line="240" w:lineRule="auto"/>
              <w:rPr>
                <w:rFonts w:ascii="Times New Roman" w:hAnsi="Times New Roman" w:cs="Times New Roman"/>
                <w:sz w:val="28"/>
                <w:szCs w:val="28"/>
                <w:lang w:val="it-IT"/>
              </w:rPr>
            </w:pPr>
          </w:p>
          <w:p w:rsidR="00FE17E9" w:rsidRDefault="00FE17E9">
            <w:pPr>
              <w:spacing w:after="0" w:line="240" w:lineRule="auto"/>
              <w:rPr>
                <w:rFonts w:ascii="Times New Roman" w:hAnsi="Times New Roman" w:cs="Times New Roman"/>
                <w:sz w:val="28"/>
                <w:szCs w:val="28"/>
                <w:lang w:val="it-IT"/>
              </w:rPr>
            </w:pPr>
          </w:p>
          <w:p w:rsidR="00FE17E9" w:rsidRDefault="00FE17E9">
            <w:pPr>
              <w:spacing w:after="0" w:line="240" w:lineRule="auto"/>
              <w:rPr>
                <w:rFonts w:ascii="Times New Roman" w:hAnsi="Times New Roman" w:cs="Times New Roman"/>
                <w:sz w:val="28"/>
                <w:szCs w:val="28"/>
                <w:lang w:val="it-IT"/>
              </w:rPr>
            </w:pPr>
          </w:p>
          <w:p w:rsidR="00FE17E9" w:rsidRDefault="00FE17E9">
            <w:pPr>
              <w:spacing w:after="0" w:line="240" w:lineRule="auto"/>
              <w:rPr>
                <w:rFonts w:ascii="Times New Roman" w:hAnsi="Times New Roman" w:cs="Times New Roman"/>
                <w:sz w:val="28"/>
                <w:szCs w:val="28"/>
                <w:lang w:val="it-IT"/>
              </w:rPr>
            </w:pPr>
          </w:p>
          <w:p w:rsidR="00FE17E9" w:rsidRDefault="00FE17E9">
            <w:pPr>
              <w:spacing w:after="0" w:line="240" w:lineRule="auto"/>
              <w:rPr>
                <w:rFonts w:ascii="Times New Roman" w:hAnsi="Times New Roman" w:cs="Times New Roman"/>
                <w:sz w:val="28"/>
                <w:szCs w:val="28"/>
                <w:lang w:val="it-IT"/>
              </w:rPr>
            </w:pPr>
          </w:p>
          <w:p w:rsidR="00FE17E9" w:rsidRDefault="00FE17E9">
            <w:pPr>
              <w:spacing w:after="0" w:line="240" w:lineRule="auto"/>
              <w:rPr>
                <w:rFonts w:ascii="Times New Roman" w:hAnsi="Times New Roman" w:cs="Times New Roman"/>
                <w:sz w:val="28"/>
                <w:szCs w:val="28"/>
                <w:lang w:val="it-IT"/>
              </w:rPr>
            </w:pPr>
          </w:p>
          <w:p w:rsidR="00FE17E9" w:rsidRDefault="00FE17E9">
            <w:pPr>
              <w:spacing w:after="0" w:line="240" w:lineRule="auto"/>
              <w:rPr>
                <w:rFonts w:ascii="Times New Roman" w:hAnsi="Times New Roman" w:cs="Times New Roman"/>
                <w:sz w:val="28"/>
                <w:szCs w:val="28"/>
                <w:lang w:val="it-IT"/>
              </w:rPr>
            </w:pPr>
          </w:p>
          <w:p w:rsidR="00FE17E9" w:rsidRDefault="00FE17E9">
            <w:pPr>
              <w:spacing w:after="0" w:line="240" w:lineRule="auto"/>
              <w:rPr>
                <w:rFonts w:ascii="Times New Roman" w:hAnsi="Times New Roman" w:cs="Times New Roman"/>
                <w:sz w:val="28"/>
                <w:szCs w:val="28"/>
                <w:lang w:val="it-IT"/>
              </w:rPr>
            </w:pPr>
          </w:p>
          <w:p w:rsidR="00FE17E9" w:rsidRDefault="00FE17E9">
            <w:pPr>
              <w:spacing w:after="0" w:line="240" w:lineRule="auto"/>
              <w:rPr>
                <w:rFonts w:ascii="Times New Roman" w:hAnsi="Times New Roman" w:cs="Times New Roman"/>
                <w:sz w:val="28"/>
                <w:szCs w:val="28"/>
                <w:lang w:val="it-IT"/>
              </w:rPr>
            </w:pPr>
          </w:p>
          <w:p w:rsidR="00FE17E9" w:rsidRDefault="00FE17E9">
            <w:pPr>
              <w:spacing w:after="0" w:line="240" w:lineRule="auto"/>
              <w:rPr>
                <w:rFonts w:ascii="Times New Roman" w:hAnsi="Times New Roman" w:cs="Times New Roman"/>
                <w:sz w:val="28"/>
                <w:szCs w:val="28"/>
                <w:lang w:val="it-IT"/>
              </w:rPr>
            </w:pPr>
          </w:p>
        </w:tc>
        <w:tc>
          <w:tcPr>
            <w:tcW w:w="668" w:type="dxa"/>
            <w:tcBorders>
              <w:top w:val="single" w:sz="4" w:space="0" w:color="auto"/>
              <w:left w:val="single" w:sz="4" w:space="0" w:color="auto"/>
              <w:bottom w:val="single" w:sz="4" w:space="0" w:color="auto"/>
              <w:right w:val="single" w:sz="4" w:space="0" w:color="auto"/>
            </w:tcBorders>
            <w:hideMark/>
          </w:tcPr>
          <w:p w:rsidR="00FE17E9" w:rsidRDefault="00FE17E9">
            <w:pPr>
              <w:rPr>
                <w:rFonts w:ascii="Times New Roman" w:hAnsi="Times New Roman" w:cs="Times New Roman"/>
                <w:sz w:val="28"/>
                <w:szCs w:val="28"/>
                <w:lang w:val="it-IT"/>
              </w:rPr>
            </w:pPr>
          </w:p>
        </w:tc>
        <w:tc>
          <w:tcPr>
            <w:tcW w:w="839"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r>
      <w:tr w:rsidR="00FE17E9" w:rsidTr="00FE17E9">
        <w:tc>
          <w:tcPr>
            <w:tcW w:w="986"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Cs/>
                <w:i/>
                <w:sz w:val="26"/>
                <w:szCs w:val="26"/>
                <w:lang w:val="it-IT"/>
              </w:rPr>
            </w:pPr>
            <w:r>
              <w:rPr>
                <w:rFonts w:ascii="Times New Roman" w:hAnsi="Times New Roman" w:cs="Times New Roman"/>
                <w:bCs/>
                <w:i/>
                <w:sz w:val="26"/>
                <w:szCs w:val="26"/>
                <w:lang w:val="it-IT"/>
              </w:rPr>
              <w:lastRenderedPageBreak/>
              <w:t xml:space="preserve">Số câu </w:t>
            </w:r>
          </w:p>
        </w:tc>
        <w:tc>
          <w:tcPr>
            <w:tcW w:w="710"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8</w:t>
            </w:r>
          </w:p>
        </w:tc>
        <w:tc>
          <w:tcPr>
            <w:tcW w:w="440"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c>
          <w:tcPr>
            <w:tcW w:w="626"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2</w:t>
            </w:r>
          </w:p>
        </w:tc>
        <w:tc>
          <w:tcPr>
            <w:tcW w:w="616"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1</w:t>
            </w:r>
          </w:p>
        </w:tc>
        <w:tc>
          <w:tcPr>
            <w:tcW w:w="750"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c>
          <w:tcPr>
            <w:tcW w:w="679"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3/4</w:t>
            </w:r>
          </w:p>
        </w:tc>
        <w:tc>
          <w:tcPr>
            <w:tcW w:w="630"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c>
          <w:tcPr>
            <w:tcW w:w="611"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1/4</w:t>
            </w:r>
          </w:p>
        </w:tc>
        <w:tc>
          <w:tcPr>
            <w:tcW w:w="669" w:type="dxa"/>
            <w:vMerge w:val="restart"/>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1</w:t>
            </w:r>
            <w:r>
              <w:rPr>
                <w:rFonts w:ascii="Times New Roman" w:hAnsi="Times New Roman" w:cs="Times New Roman"/>
                <w:b/>
                <w:sz w:val="28"/>
                <w:szCs w:val="28"/>
                <w:lang w:val="it-IT"/>
              </w:rPr>
              <w:t>0</w:t>
            </w:r>
          </w:p>
        </w:tc>
        <w:tc>
          <w:tcPr>
            <w:tcW w:w="839" w:type="dxa"/>
            <w:vMerge w:val="restart"/>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line="240" w:lineRule="auto"/>
              <w:rPr>
                <w:rFonts w:ascii="Times New Roman" w:hAnsi="Times New Roman" w:cs="Times New Roman"/>
                <w:b/>
                <w:sz w:val="28"/>
                <w:szCs w:val="28"/>
                <w:lang w:val="it-IT"/>
              </w:rPr>
            </w:pPr>
            <w:r>
              <w:rPr>
                <w:rFonts w:ascii="Times New Roman" w:hAnsi="Times New Roman" w:cs="Times New Roman"/>
                <w:b/>
                <w:sz w:val="28"/>
                <w:szCs w:val="28"/>
                <w:lang w:val="it-IT"/>
              </w:rPr>
              <w:t>2,5</w:t>
            </w:r>
          </w:p>
        </w:tc>
        <w:tc>
          <w:tcPr>
            <w:tcW w:w="668" w:type="dxa"/>
            <w:vMerge w:val="restart"/>
            <w:tcBorders>
              <w:top w:val="single" w:sz="4" w:space="0" w:color="auto"/>
              <w:left w:val="single" w:sz="4" w:space="0" w:color="auto"/>
              <w:bottom w:val="single" w:sz="4" w:space="0" w:color="auto"/>
              <w:right w:val="single" w:sz="4" w:space="0" w:color="auto"/>
            </w:tcBorders>
            <w:vAlign w:val="center"/>
            <w:hideMark/>
          </w:tcPr>
          <w:p w:rsidR="00FE17E9" w:rsidRDefault="00FE17E9">
            <w:pPr>
              <w:rPr>
                <w:rFonts w:ascii="Times New Roman" w:hAnsi="Times New Roman" w:cs="Times New Roman"/>
                <w:b/>
                <w:sz w:val="28"/>
                <w:szCs w:val="28"/>
                <w:lang w:val="it-IT"/>
              </w:rPr>
            </w:pPr>
          </w:p>
        </w:tc>
        <w:tc>
          <w:tcPr>
            <w:tcW w:w="839" w:type="dxa"/>
            <w:vMerge w:val="restart"/>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sz w:val="20"/>
                <w:szCs w:val="20"/>
              </w:rPr>
            </w:pPr>
          </w:p>
        </w:tc>
      </w:tr>
      <w:tr w:rsidR="00FE17E9" w:rsidTr="00FE17E9">
        <w:trPr>
          <w:trHeight w:val="928"/>
        </w:trPr>
        <w:tc>
          <w:tcPr>
            <w:tcW w:w="986"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Cs/>
                <w:i/>
                <w:sz w:val="26"/>
                <w:szCs w:val="26"/>
                <w:lang w:val="it-IT"/>
              </w:rPr>
            </w:pPr>
            <w:r>
              <w:rPr>
                <w:rFonts w:ascii="Times New Roman" w:hAnsi="Times New Roman" w:cs="Times New Roman"/>
                <w:bCs/>
                <w:i/>
                <w:sz w:val="26"/>
                <w:szCs w:val="26"/>
                <w:lang w:val="it-IT"/>
              </w:rPr>
              <w:t>Số điểm</w:t>
            </w:r>
          </w:p>
        </w:tc>
        <w:tc>
          <w:tcPr>
            <w:tcW w:w="710"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2</w:t>
            </w:r>
          </w:p>
        </w:tc>
        <w:tc>
          <w:tcPr>
            <w:tcW w:w="440"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c>
          <w:tcPr>
            <w:tcW w:w="626"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0,5</w:t>
            </w:r>
          </w:p>
        </w:tc>
        <w:tc>
          <w:tcPr>
            <w:tcW w:w="616"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3</w:t>
            </w:r>
          </w:p>
        </w:tc>
        <w:tc>
          <w:tcPr>
            <w:tcW w:w="750"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c>
          <w:tcPr>
            <w:tcW w:w="679"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2</w:t>
            </w:r>
          </w:p>
        </w:tc>
        <w:tc>
          <w:tcPr>
            <w:tcW w:w="630"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c>
          <w:tcPr>
            <w:tcW w:w="611"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1</w:t>
            </w:r>
          </w:p>
        </w:tc>
        <w:tc>
          <w:tcPr>
            <w:tcW w:w="3015" w:type="dxa"/>
            <w:vMerge/>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rFonts w:ascii="Times New Roman" w:hAnsi="Times New Roman" w:cs="Times New Roman"/>
                <w:b/>
                <w:bCs/>
                <w:sz w:val="28"/>
                <w:szCs w:val="28"/>
                <w:lang w:val="it-IT"/>
              </w:rPr>
            </w:pPr>
          </w:p>
        </w:tc>
        <w:tc>
          <w:tcPr>
            <w:tcW w:w="839" w:type="dxa"/>
            <w:vMerge/>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rFonts w:ascii="Times New Roman" w:hAnsi="Times New Roman" w:cs="Times New Roman"/>
                <w:b/>
                <w:sz w:val="28"/>
                <w:szCs w:val="28"/>
                <w:lang w:val="it-IT"/>
              </w:rPr>
            </w:pPr>
          </w:p>
        </w:tc>
        <w:tc>
          <w:tcPr>
            <w:tcW w:w="1507" w:type="dxa"/>
            <w:vMerge/>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rFonts w:ascii="Times New Roman" w:hAnsi="Times New Roman" w:cs="Times New Roman"/>
                <w:b/>
                <w:sz w:val="28"/>
                <w:szCs w:val="28"/>
                <w:lang w:val="it-IT"/>
              </w:rPr>
            </w:pPr>
          </w:p>
        </w:tc>
        <w:tc>
          <w:tcPr>
            <w:tcW w:w="839" w:type="dxa"/>
            <w:vMerge/>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sz w:val="20"/>
                <w:szCs w:val="20"/>
              </w:rPr>
            </w:pPr>
          </w:p>
        </w:tc>
      </w:tr>
      <w:tr w:rsidR="00FE17E9" w:rsidTr="00FE17E9">
        <w:tc>
          <w:tcPr>
            <w:tcW w:w="986"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Cs/>
                <w:i/>
                <w:sz w:val="26"/>
                <w:szCs w:val="26"/>
                <w:lang w:val="it-IT"/>
              </w:rPr>
            </w:pPr>
            <w:r>
              <w:rPr>
                <w:rFonts w:ascii="Times New Roman" w:hAnsi="Times New Roman" w:cs="Times New Roman"/>
                <w:bCs/>
                <w:i/>
                <w:sz w:val="26"/>
                <w:szCs w:val="26"/>
                <w:lang w:val="it-IT"/>
              </w:rPr>
              <w:t xml:space="preserve">Tổng Số câu </w:t>
            </w:r>
          </w:p>
        </w:tc>
        <w:tc>
          <w:tcPr>
            <w:tcW w:w="710"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12</w:t>
            </w:r>
          </w:p>
        </w:tc>
        <w:tc>
          <w:tcPr>
            <w:tcW w:w="440"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c>
          <w:tcPr>
            <w:tcW w:w="626"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4</w:t>
            </w:r>
          </w:p>
        </w:tc>
        <w:tc>
          <w:tcPr>
            <w:tcW w:w="616"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1</w:t>
            </w:r>
          </w:p>
        </w:tc>
        <w:tc>
          <w:tcPr>
            <w:tcW w:w="750"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c>
          <w:tcPr>
            <w:tcW w:w="679"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3/4</w:t>
            </w:r>
          </w:p>
        </w:tc>
        <w:tc>
          <w:tcPr>
            <w:tcW w:w="630"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c>
          <w:tcPr>
            <w:tcW w:w="611" w:type="dxa"/>
            <w:tcBorders>
              <w:top w:val="single" w:sz="4" w:space="0" w:color="auto"/>
              <w:left w:val="single" w:sz="4" w:space="0" w:color="auto"/>
              <w:bottom w:val="single" w:sz="4" w:space="0" w:color="auto"/>
              <w:right w:val="single" w:sz="4" w:space="0" w:color="auto"/>
            </w:tcBorders>
            <w:hideMark/>
          </w:tcPr>
          <w:p w:rsidR="00FE17E9" w:rsidRDefault="00FE17E9">
            <w:pPr>
              <w:rPr>
                <w:rFonts w:ascii="Times New Roman" w:hAnsi="Times New Roman" w:cs="Times New Roman"/>
                <w:b/>
                <w:bCs/>
                <w:sz w:val="28"/>
                <w:szCs w:val="28"/>
                <w:lang w:val="it-IT"/>
              </w:rPr>
            </w:pPr>
          </w:p>
        </w:tc>
        <w:tc>
          <w:tcPr>
            <w:tcW w:w="669"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c>
          <w:tcPr>
            <w:tcW w:w="668" w:type="dxa"/>
            <w:tcBorders>
              <w:top w:val="single" w:sz="4" w:space="0" w:color="auto"/>
              <w:left w:val="single" w:sz="4" w:space="0" w:color="auto"/>
              <w:bottom w:val="single" w:sz="4" w:space="0" w:color="auto"/>
              <w:right w:val="single" w:sz="4" w:space="0" w:color="auto"/>
            </w:tcBorders>
            <w:hideMark/>
          </w:tcPr>
          <w:p w:rsidR="00FE17E9" w:rsidRDefault="00FE17E9">
            <w:pPr>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hideMark/>
          </w:tcPr>
          <w:p w:rsidR="00FE17E9" w:rsidRDefault="00FE17E9">
            <w:pPr>
              <w:spacing w:after="0"/>
              <w:rPr>
                <w:sz w:val="20"/>
                <w:szCs w:val="20"/>
              </w:rPr>
            </w:pPr>
          </w:p>
        </w:tc>
      </w:tr>
      <w:tr w:rsidR="00FE17E9" w:rsidTr="00FE17E9">
        <w:tc>
          <w:tcPr>
            <w:tcW w:w="986"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Cs/>
                <w:i/>
                <w:sz w:val="26"/>
                <w:szCs w:val="26"/>
                <w:lang w:val="it-IT"/>
              </w:rPr>
            </w:pPr>
            <w:r>
              <w:rPr>
                <w:rFonts w:ascii="Times New Roman" w:hAnsi="Times New Roman" w:cs="Times New Roman"/>
                <w:bCs/>
                <w:i/>
                <w:sz w:val="26"/>
                <w:szCs w:val="26"/>
                <w:lang w:val="it-IT"/>
              </w:rPr>
              <w:t>Tổng</w:t>
            </w:r>
          </w:p>
          <w:p w:rsidR="00FE17E9" w:rsidRDefault="00FE17E9">
            <w:pPr>
              <w:spacing w:after="0" w:line="240" w:lineRule="auto"/>
              <w:rPr>
                <w:rFonts w:ascii="Times New Roman" w:hAnsi="Times New Roman" w:cs="Times New Roman"/>
                <w:bCs/>
                <w:i/>
                <w:sz w:val="26"/>
                <w:szCs w:val="26"/>
                <w:lang w:val="it-IT"/>
              </w:rPr>
            </w:pPr>
            <w:r>
              <w:rPr>
                <w:rFonts w:ascii="Times New Roman" w:hAnsi="Times New Roman" w:cs="Times New Roman"/>
                <w:bCs/>
                <w:i/>
                <w:sz w:val="26"/>
                <w:szCs w:val="26"/>
                <w:lang w:val="it-IT"/>
              </w:rPr>
              <w:t>Sốđiểm</w:t>
            </w:r>
          </w:p>
        </w:tc>
        <w:tc>
          <w:tcPr>
            <w:tcW w:w="710"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3</w:t>
            </w:r>
          </w:p>
        </w:tc>
        <w:tc>
          <w:tcPr>
            <w:tcW w:w="440"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c>
          <w:tcPr>
            <w:tcW w:w="626"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1</w:t>
            </w:r>
          </w:p>
        </w:tc>
        <w:tc>
          <w:tcPr>
            <w:tcW w:w="616"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3</w:t>
            </w:r>
          </w:p>
        </w:tc>
        <w:tc>
          <w:tcPr>
            <w:tcW w:w="750"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c>
          <w:tcPr>
            <w:tcW w:w="679"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2</w:t>
            </w:r>
          </w:p>
        </w:tc>
        <w:tc>
          <w:tcPr>
            <w:tcW w:w="630" w:type="dxa"/>
            <w:tcBorders>
              <w:top w:val="single" w:sz="4" w:space="0" w:color="auto"/>
              <w:left w:val="single" w:sz="4" w:space="0" w:color="auto"/>
              <w:bottom w:val="single" w:sz="4" w:space="0" w:color="auto"/>
              <w:right w:val="single" w:sz="4" w:space="0" w:color="auto"/>
            </w:tcBorders>
          </w:tcPr>
          <w:p w:rsidR="00FE17E9" w:rsidRDefault="00FE17E9">
            <w:pPr>
              <w:spacing w:after="0" w:line="240" w:lineRule="auto"/>
              <w:rPr>
                <w:rFonts w:ascii="Times New Roman" w:hAnsi="Times New Roman" w:cs="Times New Roman"/>
                <w:b/>
                <w:bCs/>
                <w:sz w:val="28"/>
                <w:szCs w:val="28"/>
                <w:lang w:val="it-IT"/>
              </w:rPr>
            </w:pPr>
          </w:p>
        </w:tc>
        <w:tc>
          <w:tcPr>
            <w:tcW w:w="611"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1</w:t>
            </w:r>
          </w:p>
        </w:tc>
        <w:tc>
          <w:tcPr>
            <w:tcW w:w="669" w:type="dxa"/>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16</w:t>
            </w:r>
          </w:p>
        </w:tc>
        <w:tc>
          <w:tcPr>
            <w:tcW w:w="839" w:type="dxa"/>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4</w:t>
            </w:r>
          </w:p>
        </w:tc>
        <w:tc>
          <w:tcPr>
            <w:tcW w:w="668" w:type="dxa"/>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2</w:t>
            </w:r>
          </w:p>
        </w:tc>
        <w:tc>
          <w:tcPr>
            <w:tcW w:w="839" w:type="dxa"/>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6</w:t>
            </w:r>
          </w:p>
        </w:tc>
      </w:tr>
      <w:tr w:rsidR="00FE17E9" w:rsidTr="00FE17E9">
        <w:tc>
          <w:tcPr>
            <w:tcW w:w="986"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Cs/>
                <w:i/>
                <w:sz w:val="28"/>
                <w:szCs w:val="28"/>
                <w:u w:val="single"/>
                <w:lang w:val="it-IT"/>
              </w:rPr>
            </w:pPr>
            <w:r>
              <w:rPr>
                <w:rFonts w:ascii="Times New Roman" w:hAnsi="Times New Roman" w:cs="Times New Roman"/>
                <w:bCs/>
                <w:i/>
                <w:sz w:val="28"/>
                <w:szCs w:val="28"/>
                <w:u w:val="single"/>
                <w:lang w:val="it-IT"/>
              </w:rPr>
              <w:t>%</w:t>
            </w:r>
          </w:p>
        </w:tc>
        <w:tc>
          <w:tcPr>
            <w:tcW w:w="1150" w:type="dxa"/>
            <w:gridSpan w:val="2"/>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30%</w:t>
            </w:r>
          </w:p>
        </w:tc>
        <w:tc>
          <w:tcPr>
            <w:tcW w:w="1242" w:type="dxa"/>
            <w:gridSpan w:val="2"/>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40%</w:t>
            </w:r>
          </w:p>
        </w:tc>
        <w:tc>
          <w:tcPr>
            <w:tcW w:w="1429" w:type="dxa"/>
            <w:gridSpan w:val="2"/>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20%</w:t>
            </w:r>
          </w:p>
        </w:tc>
        <w:tc>
          <w:tcPr>
            <w:tcW w:w="1241" w:type="dxa"/>
            <w:gridSpan w:val="2"/>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10%</w:t>
            </w:r>
          </w:p>
        </w:tc>
        <w:tc>
          <w:tcPr>
            <w:tcW w:w="1508" w:type="dxa"/>
            <w:gridSpan w:val="2"/>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40%</w:t>
            </w:r>
          </w:p>
        </w:tc>
        <w:tc>
          <w:tcPr>
            <w:tcW w:w="1507" w:type="dxa"/>
            <w:gridSpan w:val="2"/>
            <w:tcBorders>
              <w:top w:val="single" w:sz="4" w:space="0" w:color="auto"/>
              <w:left w:val="single" w:sz="4" w:space="0" w:color="auto"/>
              <w:bottom w:val="single" w:sz="4" w:space="0" w:color="auto"/>
              <w:right w:val="single" w:sz="4" w:space="0" w:color="auto"/>
            </w:tcBorders>
            <w:hideMark/>
          </w:tcPr>
          <w:p w:rsidR="00FE17E9" w:rsidRDefault="00FE17E9">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60%</w:t>
            </w:r>
          </w:p>
        </w:tc>
      </w:tr>
    </w:tbl>
    <w:p w:rsidR="00FE17E9" w:rsidRDefault="00FE17E9" w:rsidP="00FE17E9">
      <w:pPr>
        <w:spacing w:after="0" w:line="300" w:lineRule="auto"/>
        <w:rPr>
          <w:rFonts w:ascii="Times New Roman" w:hAnsi="Times New Roman" w:cs="Times New Roman"/>
          <w:sz w:val="28"/>
          <w:szCs w:val="28"/>
          <w:lang w:val="it-IT"/>
        </w:rPr>
      </w:pPr>
      <w:r>
        <w:rPr>
          <w:rFonts w:ascii="Times New Roman" w:hAnsi="Times New Roman" w:cs="Times New Roman"/>
          <w:sz w:val="28"/>
          <w:szCs w:val="28"/>
          <w:lang w:val="it-IT"/>
        </w:rPr>
        <w:t xml:space="preserve"> </w:t>
      </w:r>
    </w:p>
    <w:p w:rsidR="00FE17E9" w:rsidRPr="00271F3C" w:rsidRDefault="00FE17E9" w:rsidP="00FE17E9">
      <w:pPr>
        <w:spacing w:after="0" w:line="300" w:lineRule="auto"/>
        <w:rPr>
          <w:rFonts w:ascii="Times New Roman" w:hAnsi="Times New Roman" w:cs="Times New Roman"/>
          <w:sz w:val="28"/>
          <w:szCs w:val="28"/>
        </w:rPr>
      </w:pPr>
      <w:r w:rsidRPr="00271F3C">
        <w:rPr>
          <w:rFonts w:ascii="Times New Roman" w:hAnsi="Times New Roman" w:cs="Times New Roman"/>
          <w:sz w:val="28"/>
          <w:szCs w:val="28"/>
          <w:lang w:val="it-IT"/>
        </w:rPr>
        <w:t>I.</w:t>
      </w:r>
      <w:r w:rsidRPr="00271F3C">
        <w:rPr>
          <w:rFonts w:ascii="Times New Roman" w:hAnsi="Times New Roman" w:cs="Times New Roman"/>
          <w:b/>
          <w:sz w:val="28"/>
          <w:szCs w:val="28"/>
        </w:rPr>
        <w:t>ĐỀ BÀI</w:t>
      </w:r>
    </w:p>
    <w:p w:rsidR="00FE17E9" w:rsidRPr="00271F3C" w:rsidRDefault="00FE17E9" w:rsidP="00FE17E9">
      <w:pPr>
        <w:spacing w:after="0" w:line="300" w:lineRule="auto"/>
        <w:rPr>
          <w:rFonts w:ascii="Times New Roman" w:hAnsi="Times New Roman" w:cs="Times New Roman"/>
          <w:b/>
          <w:bCs/>
          <w:sz w:val="28"/>
          <w:szCs w:val="28"/>
          <w:shd w:val="clear" w:color="auto" w:fill="FFFFFF"/>
          <w:lang w:val="pl-PL"/>
        </w:rPr>
      </w:pPr>
      <w:r w:rsidRPr="00271F3C">
        <w:rPr>
          <w:rStyle w:val="Strong"/>
          <w:rFonts w:ascii="Times New Roman" w:hAnsi="Times New Roman" w:cs="Times New Roman"/>
          <w:sz w:val="28"/>
          <w:szCs w:val="28"/>
          <w:shd w:val="clear" w:color="auto" w:fill="FFFFFF"/>
          <w:lang w:val="pl-PL"/>
        </w:rPr>
        <w:t>Phần I Trắc nghiệm: Em hãy khoanh tròn ý đúng nhất (4 điểm)</w:t>
      </w:r>
    </w:p>
    <w:p w:rsidR="00FE17E9" w:rsidRDefault="00FE17E9" w:rsidP="00FE17E9">
      <w:pPr>
        <w:widowControl w:val="0"/>
        <w:spacing w:after="0" w:line="300" w:lineRule="auto"/>
        <w:jc w:val="both"/>
        <w:rPr>
          <w:rFonts w:ascii="Times New Roman" w:hAnsi="Times New Roman" w:cs="Times New Roman"/>
          <w:b/>
          <w:bCs/>
          <w:sz w:val="28"/>
          <w:szCs w:val="28"/>
          <w:lang w:val="pl-PL"/>
        </w:rPr>
      </w:pPr>
      <w:r>
        <w:rPr>
          <w:rFonts w:ascii="Times New Roman" w:hAnsi="Times New Roman" w:cs="Times New Roman"/>
          <w:b/>
          <w:bCs/>
          <w:sz w:val="28"/>
          <w:szCs w:val="28"/>
          <w:lang w:val="pl-PL"/>
        </w:rPr>
        <w:t>Câu 1: Từ năm 1945-1950 Liên Xô đã đạt được thắng lợi to lớn nào trong công cuộc xây dựng chủ nghĩa xã hội?</w:t>
      </w:r>
    </w:p>
    <w:p w:rsidR="00FE17E9" w:rsidRDefault="00FE17E9" w:rsidP="00FE17E9">
      <w:pPr>
        <w:widowControl w:val="0"/>
        <w:numPr>
          <w:ilvl w:val="0"/>
          <w:numId w:val="1"/>
        </w:numPr>
        <w:spacing w:after="0" w:line="300" w:lineRule="auto"/>
        <w:jc w:val="both"/>
        <w:rPr>
          <w:rFonts w:ascii="Times New Roman" w:hAnsi="Times New Roman" w:cs="Times New Roman"/>
          <w:bCs/>
          <w:sz w:val="28"/>
          <w:szCs w:val="28"/>
          <w:lang w:val="pl-PL"/>
        </w:rPr>
      </w:pPr>
      <w:r>
        <w:rPr>
          <w:rFonts w:ascii="Times New Roman" w:hAnsi="Times New Roman" w:cs="Times New Roman"/>
          <w:bCs/>
          <w:sz w:val="28"/>
          <w:szCs w:val="28"/>
          <w:lang w:val="pl-PL"/>
        </w:rPr>
        <w:t>Phóng thành công vệ tinh nhân tạo</w:t>
      </w:r>
    </w:p>
    <w:p w:rsidR="00FE17E9" w:rsidRDefault="00FE17E9" w:rsidP="00FE17E9">
      <w:pPr>
        <w:widowControl w:val="0"/>
        <w:numPr>
          <w:ilvl w:val="0"/>
          <w:numId w:val="1"/>
        </w:numPr>
        <w:spacing w:after="0" w:line="300" w:lineRule="auto"/>
        <w:jc w:val="both"/>
        <w:rPr>
          <w:rFonts w:ascii="Times New Roman" w:hAnsi="Times New Roman" w:cs="Times New Roman"/>
          <w:bCs/>
          <w:sz w:val="28"/>
          <w:szCs w:val="28"/>
          <w:lang w:val="pl-PL"/>
        </w:rPr>
      </w:pPr>
      <w:r>
        <w:rPr>
          <w:rFonts w:ascii="Times New Roman" w:hAnsi="Times New Roman" w:cs="Times New Roman"/>
          <w:bCs/>
          <w:sz w:val="28"/>
          <w:szCs w:val="28"/>
          <w:lang w:val="pl-PL"/>
        </w:rPr>
        <w:t>Thành lập Liên bang cộng hòa xã hội chủ nghĩa Xô Viết.</w:t>
      </w:r>
    </w:p>
    <w:p w:rsidR="00FE17E9" w:rsidRDefault="00FE17E9" w:rsidP="00FE17E9">
      <w:pPr>
        <w:widowControl w:val="0"/>
        <w:numPr>
          <w:ilvl w:val="0"/>
          <w:numId w:val="1"/>
        </w:numPr>
        <w:spacing w:after="0" w:line="300" w:lineRule="auto"/>
        <w:jc w:val="both"/>
        <w:rPr>
          <w:rFonts w:ascii="Times New Roman" w:hAnsi="Times New Roman" w:cs="Times New Roman"/>
          <w:bCs/>
          <w:sz w:val="28"/>
          <w:szCs w:val="28"/>
          <w:lang w:val="pl-PL"/>
        </w:rPr>
      </w:pPr>
      <w:r>
        <w:rPr>
          <w:rFonts w:ascii="Times New Roman" w:hAnsi="Times New Roman" w:cs="Times New Roman"/>
          <w:bCs/>
          <w:sz w:val="28"/>
          <w:szCs w:val="28"/>
          <w:lang w:val="pl-PL"/>
        </w:rPr>
        <w:t>Xây dựng cơ sở vật chất của chủ nghĩa xã hội</w:t>
      </w:r>
    </w:p>
    <w:p w:rsidR="00FE17E9" w:rsidRDefault="00FE17E9" w:rsidP="00FE17E9">
      <w:pPr>
        <w:widowControl w:val="0"/>
        <w:numPr>
          <w:ilvl w:val="0"/>
          <w:numId w:val="1"/>
        </w:numPr>
        <w:spacing w:after="0" w:line="300" w:lineRule="auto"/>
        <w:jc w:val="both"/>
        <w:rPr>
          <w:rFonts w:ascii="Times New Roman" w:hAnsi="Times New Roman" w:cs="Times New Roman"/>
          <w:bCs/>
          <w:sz w:val="28"/>
          <w:szCs w:val="28"/>
          <w:lang w:val="pl-PL"/>
        </w:rPr>
      </w:pPr>
      <w:r>
        <w:rPr>
          <w:rFonts w:ascii="Times New Roman" w:hAnsi="Times New Roman" w:cs="Times New Roman"/>
          <w:bCs/>
          <w:sz w:val="28"/>
          <w:szCs w:val="28"/>
          <w:lang w:val="pl-PL"/>
        </w:rPr>
        <w:t>Hoàn thành thắng lợi kế hoạch 5 năm khôi phục kinh tế.</w:t>
      </w:r>
    </w:p>
    <w:p w:rsidR="00FE17E9" w:rsidRDefault="00FE17E9" w:rsidP="00FE17E9">
      <w:pPr>
        <w:widowControl w:val="0"/>
        <w:spacing w:after="0" w:line="300" w:lineRule="auto"/>
        <w:jc w:val="both"/>
        <w:rPr>
          <w:rFonts w:ascii="Times New Roman" w:hAnsi="Times New Roman" w:cs="Times New Roman"/>
          <w:b/>
          <w:bCs/>
          <w:sz w:val="28"/>
          <w:szCs w:val="28"/>
          <w:lang w:val="pl-PL"/>
        </w:rPr>
      </w:pPr>
      <w:r>
        <w:rPr>
          <w:rFonts w:ascii="Times New Roman" w:hAnsi="Times New Roman" w:cs="Times New Roman"/>
          <w:b/>
          <w:bCs/>
          <w:sz w:val="28"/>
          <w:szCs w:val="28"/>
          <w:lang w:val="pl-PL"/>
        </w:rPr>
        <w:t>Câu 2. Sự kiện nổi bật nào đã diễn ra ở Liên Xô năm 1949?</w:t>
      </w:r>
    </w:p>
    <w:p w:rsidR="00FE17E9" w:rsidRDefault="00FE17E9" w:rsidP="00FE17E9">
      <w:pPr>
        <w:widowControl w:val="0"/>
        <w:numPr>
          <w:ilvl w:val="0"/>
          <w:numId w:val="2"/>
        </w:numPr>
        <w:spacing w:after="0" w:line="300" w:lineRule="auto"/>
        <w:jc w:val="both"/>
        <w:rPr>
          <w:rFonts w:ascii="Times New Roman" w:hAnsi="Times New Roman" w:cs="Times New Roman"/>
          <w:bCs/>
          <w:sz w:val="28"/>
          <w:szCs w:val="28"/>
          <w:lang w:val="pl-PL"/>
        </w:rPr>
      </w:pPr>
      <w:r>
        <w:rPr>
          <w:rFonts w:ascii="Times New Roman" w:hAnsi="Times New Roman" w:cs="Times New Roman"/>
          <w:bCs/>
          <w:sz w:val="28"/>
          <w:szCs w:val="28"/>
          <w:lang w:val="pl-PL"/>
        </w:rPr>
        <w:t>Chế tạo thành công bom nguyên tử</w:t>
      </w:r>
    </w:p>
    <w:p w:rsidR="00FE17E9" w:rsidRDefault="00FE17E9" w:rsidP="00FE17E9">
      <w:pPr>
        <w:widowControl w:val="0"/>
        <w:numPr>
          <w:ilvl w:val="0"/>
          <w:numId w:val="2"/>
        </w:numPr>
        <w:spacing w:after="0" w:line="300" w:lineRule="auto"/>
        <w:jc w:val="both"/>
        <w:rPr>
          <w:rFonts w:ascii="Times New Roman" w:hAnsi="Times New Roman" w:cs="Times New Roman"/>
          <w:bCs/>
          <w:sz w:val="28"/>
          <w:szCs w:val="28"/>
          <w:lang w:val="pl-PL"/>
        </w:rPr>
      </w:pPr>
      <w:r>
        <w:rPr>
          <w:rFonts w:ascii="Times New Roman" w:hAnsi="Times New Roman" w:cs="Times New Roman"/>
          <w:bCs/>
          <w:sz w:val="28"/>
          <w:szCs w:val="28"/>
          <w:lang w:val="pl-PL"/>
        </w:rPr>
        <w:t>Liên Xô hoàn thành kế hoạch 5 năm lần thứ tư</w:t>
      </w:r>
    </w:p>
    <w:p w:rsidR="00FE17E9" w:rsidRDefault="00FE17E9" w:rsidP="00FE17E9">
      <w:pPr>
        <w:widowControl w:val="0"/>
        <w:numPr>
          <w:ilvl w:val="0"/>
          <w:numId w:val="2"/>
        </w:numPr>
        <w:spacing w:after="0" w:line="300" w:lineRule="auto"/>
        <w:jc w:val="both"/>
        <w:rPr>
          <w:rFonts w:ascii="Times New Roman" w:hAnsi="Times New Roman" w:cs="Times New Roman"/>
          <w:bCs/>
          <w:sz w:val="28"/>
          <w:szCs w:val="28"/>
          <w:lang w:val="pl-PL"/>
        </w:rPr>
      </w:pPr>
      <w:r>
        <w:rPr>
          <w:rFonts w:ascii="Times New Roman" w:hAnsi="Times New Roman" w:cs="Times New Roman"/>
          <w:bCs/>
          <w:sz w:val="28"/>
          <w:szCs w:val="28"/>
          <w:lang w:val="pl-PL"/>
        </w:rPr>
        <w:t>Liên Xô lần đầu tiên đưa người đi do thám mặt trăng</w:t>
      </w:r>
    </w:p>
    <w:p w:rsidR="00FE17E9" w:rsidRDefault="00FE17E9" w:rsidP="00FE17E9">
      <w:pPr>
        <w:widowControl w:val="0"/>
        <w:numPr>
          <w:ilvl w:val="0"/>
          <w:numId w:val="2"/>
        </w:numPr>
        <w:spacing w:after="0" w:line="300" w:lineRule="auto"/>
        <w:jc w:val="both"/>
        <w:rPr>
          <w:rFonts w:ascii="Times New Roman" w:hAnsi="Times New Roman" w:cs="Times New Roman"/>
          <w:bCs/>
          <w:sz w:val="28"/>
          <w:szCs w:val="28"/>
          <w:lang w:val="pl-PL"/>
        </w:rPr>
      </w:pPr>
      <w:r>
        <w:rPr>
          <w:rFonts w:ascii="Times New Roman" w:hAnsi="Times New Roman" w:cs="Times New Roman"/>
          <w:bCs/>
          <w:sz w:val="28"/>
          <w:szCs w:val="28"/>
          <w:lang w:val="pl-PL"/>
        </w:rPr>
        <w:t>Liên Xô hoàn thành xây dựng nhà máy điện nguyên tử Trécnôbưn</w:t>
      </w:r>
    </w:p>
    <w:p w:rsidR="00FE17E9" w:rsidRDefault="00FE17E9" w:rsidP="00FE17E9">
      <w:pPr>
        <w:spacing w:after="0" w:line="300" w:lineRule="auto"/>
        <w:rPr>
          <w:rFonts w:ascii="Times New Roman" w:hAnsi="Times New Roman" w:cs="Times New Roman"/>
          <w:b/>
          <w:sz w:val="28"/>
          <w:szCs w:val="28"/>
          <w:lang w:val="pl-PL"/>
        </w:rPr>
      </w:pPr>
      <w:r>
        <w:rPr>
          <w:rFonts w:ascii="Times New Roman" w:hAnsi="Times New Roman" w:cs="Times New Roman"/>
          <w:b/>
          <w:sz w:val="28"/>
          <w:szCs w:val="28"/>
          <w:lang w:val="pl-PL"/>
        </w:rPr>
        <w:t>Câu 3</w:t>
      </w:r>
      <w:r>
        <w:rPr>
          <w:rFonts w:ascii="Times New Roman" w:hAnsi="Times New Roman" w:cs="Times New Roman"/>
          <w:sz w:val="28"/>
          <w:szCs w:val="28"/>
          <w:lang w:val="pl-PL"/>
        </w:rPr>
        <w:t>.</w:t>
      </w:r>
      <w:r>
        <w:rPr>
          <w:rFonts w:ascii="Times New Roman" w:hAnsi="Times New Roman" w:cs="Times New Roman"/>
          <w:b/>
          <w:sz w:val="28"/>
          <w:szCs w:val="28"/>
          <w:lang w:val="pl-PL"/>
        </w:rPr>
        <w:t xml:space="preserve"> Ngay sau khi phát xít Nhật đầu hàng, các nước nào ở ĐNA giành được độc lập trong tháng 8/1945?</w:t>
      </w:r>
    </w:p>
    <w:p w:rsidR="00FE17E9" w:rsidRDefault="00FE17E9" w:rsidP="00FE17E9">
      <w:pPr>
        <w:spacing w:after="0" w:line="300" w:lineRule="auto"/>
        <w:ind w:left="360"/>
        <w:rPr>
          <w:rFonts w:ascii="Times New Roman" w:hAnsi="Times New Roman" w:cs="Times New Roman"/>
          <w:sz w:val="28"/>
          <w:szCs w:val="28"/>
          <w:lang w:val="pl-PL"/>
        </w:rPr>
      </w:pPr>
      <w:r>
        <w:rPr>
          <w:rFonts w:ascii="Times New Roman" w:hAnsi="Times New Roman" w:cs="Times New Roman"/>
          <w:sz w:val="28"/>
          <w:szCs w:val="28"/>
          <w:lang w:val="pl-PL"/>
        </w:rPr>
        <w:t>A.Việt Nam, Lào, Inđônêxia.                     C. Việt Nam, Inđônêxia</w:t>
      </w:r>
    </w:p>
    <w:p w:rsidR="00FE17E9" w:rsidRDefault="00FE17E9" w:rsidP="00FE17E9">
      <w:pPr>
        <w:spacing w:after="0" w:line="300" w:lineRule="auto"/>
        <w:ind w:left="360"/>
        <w:rPr>
          <w:rFonts w:ascii="Times New Roman" w:hAnsi="Times New Roman" w:cs="Times New Roman"/>
          <w:sz w:val="28"/>
          <w:szCs w:val="28"/>
          <w:lang w:val="pl-PL"/>
        </w:rPr>
      </w:pPr>
      <w:r>
        <w:rPr>
          <w:rFonts w:ascii="Times New Roman" w:hAnsi="Times New Roman" w:cs="Times New Roman"/>
          <w:sz w:val="28"/>
          <w:szCs w:val="28"/>
          <w:lang w:val="pl-PL"/>
        </w:rPr>
        <w:t>B. Lào, Inđônêxia                                       D.  Inđônêxia</w:t>
      </w:r>
    </w:p>
    <w:p w:rsidR="00FE17E9" w:rsidRDefault="00FE17E9" w:rsidP="00FE17E9">
      <w:pPr>
        <w:pStyle w:val="TimesNewRoman"/>
        <w:spacing w:line="300" w:lineRule="auto"/>
        <w:rPr>
          <w:b/>
          <w:szCs w:val="28"/>
          <w:lang w:val="pl-PL"/>
        </w:rPr>
      </w:pPr>
      <w:r>
        <w:rPr>
          <w:b/>
          <w:szCs w:val="28"/>
          <w:lang w:val="pl-PL"/>
        </w:rPr>
        <w:t>Câu 4. Ngày ra đời của nước Cộng hòa Nhân dân Trung Hoa?</w:t>
      </w:r>
    </w:p>
    <w:p w:rsidR="00FE17E9" w:rsidRDefault="00FE17E9" w:rsidP="00FE17E9">
      <w:pPr>
        <w:pStyle w:val="TimesNewRoman"/>
        <w:spacing w:line="300" w:lineRule="auto"/>
        <w:rPr>
          <w:szCs w:val="28"/>
          <w:lang w:val="pl-PL"/>
        </w:rPr>
      </w:pPr>
      <w:r>
        <w:rPr>
          <w:szCs w:val="28"/>
          <w:lang w:val="pl-PL"/>
        </w:rPr>
        <w:t xml:space="preserve">    A. 30/10/1949     B. 23/4/1949      C. 1/10/1949               D. 1/11/1979</w:t>
      </w:r>
    </w:p>
    <w:p w:rsidR="00FE17E9" w:rsidRDefault="00FE17E9" w:rsidP="00FE17E9">
      <w:pPr>
        <w:spacing w:after="0" w:line="300" w:lineRule="auto"/>
        <w:jc w:val="both"/>
        <w:rPr>
          <w:rFonts w:ascii="Times New Roman" w:hAnsi="Times New Roman" w:cs="Times New Roman"/>
          <w:b/>
          <w:bCs/>
          <w:iCs/>
          <w:sz w:val="28"/>
          <w:szCs w:val="28"/>
        </w:rPr>
      </w:pPr>
      <w:r>
        <w:rPr>
          <w:rFonts w:ascii="Times New Roman" w:hAnsi="Times New Roman" w:cs="Times New Roman"/>
          <w:b/>
          <w:bCs/>
          <w:iCs/>
          <w:sz w:val="28"/>
          <w:szCs w:val="28"/>
          <w:lang w:val="pl-PL"/>
        </w:rPr>
        <w:t>Câu 5 . Người đã lãnh đ</w:t>
      </w:r>
      <w:r>
        <w:rPr>
          <w:rFonts w:ascii="Times New Roman" w:hAnsi="Times New Roman" w:cs="Times New Roman"/>
          <w:b/>
          <w:bCs/>
          <w:iCs/>
          <w:sz w:val="28"/>
          <w:szCs w:val="28"/>
        </w:rPr>
        <w:t xml:space="preserve">ạo cuộc Cách mạng Cu Ba năm 1959 là: </w:t>
      </w:r>
    </w:p>
    <w:p w:rsidR="00FE17E9" w:rsidRDefault="00FE17E9" w:rsidP="00FE17E9">
      <w:pPr>
        <w:spacing w:after="0" w:line="300" w:lineRule="auto"/>
        <w:jc w:val="both"/>
        <w:rPr>
          <w:rFonts w:ascii="Times New Roman" w:hAnsi="Times New Roman" w:cs="Times New Roman"/>
          <w:sz w:val="28"/>
          <w:szCs w:val="28"/>
        </w:rPr>
      </w:pPr>
      <w:r>
        <w:rPr>
          <w:rFonts w:ascii="Times New Roman" w:hAnsi="Times New Roman" w:cs="Times New Roman"/>
          <w:sz w:val="28"/>
          <w:szCs w:val="28"/>
        </w:rPr>
        <w:t xml:space="preserve">    A. Hô-xê Mác-ti                                   B. Phi-đen Ca-xtơ-rô   </w:t>
      </w:r>
    </w:p>
    <w:p w:rsidR="00FE17E9" w:rsidRDefault="00FE17E9" w:rsidP="00FE17E9">
      <w:pPr>
        <w:spacing w:after="0" w:line="300" w:lineRule="auto"/>
        <w:jc w:val="both"/>
        <w:rPr>
          <w:rFonts w:ascii="Times New Roman" w:hAnsi="Times New Roman" w:cs="Times New Roman"/>
          <w:bCs/>
          <w:iCs/>
          <w:sz w:val="28"/>
          <w:szCs w:val="28"/>
        </w:rPr>
      </w:pPr>
      <w:r>
        <w:rPr>
          <w:rFonts w:ascii="Times New Roman" w:hAnsi="Times New Roman" w:cs="Times New Roman"/>
          <w:sz w:val="28"/>
          <w:szCs w:val="28"/>
        </w:rPr>
        <w:t xml:space="preserve">    C. Nen-xơn Man đê-la                          D. Áp- đen Ca-đê.</w:t>
      </w:r>
      <w:r>
        <w:rPr>
          <w:rFonts w:ascii="Times New Roman" w:hAnsi="Times New Roman" w:cs="Times New Roman"/>
          <w:b/>
          <w:sz w:val="28"/>
          <w:szCs w:val="28"/>
        </w:rPr>
        <w:t xml:space="preserve"> </w:t>
      </w:r>
    </w:p>
    <w:p w:rsidR="00FE17E9" w:rsidRDefault="00FE17E9" w:rsidP="00FE17E9">
      <w:pPr>
        <w:spacing w:after="0" w:line="300" w:lineRule="auto"/>
        <w:jc w:val="both"/>
        <w:rPr>
          <w:rFonts w:ascii="Times New Roman" w:hAnsi="Times New Roman" w:cs="Times New Roman"/>
          <w:b/>
          <w:sz w:val="28"/>
          <w:szCs w:val="28"/>
        </w:rPr>
      </w:pPr>
      <w:r>
        <w:rPr>
          <w:rFonts w:ascii="Times New Roman" w:hAnsi="Times New Roman" w:cs="Times New Roman"/>
          <w:b/>
          <w:sz w:val="28"/>
          <w:szCs w:val="28"/>
        </w:rPr>
        <w:t>Câu 6 . Tại Mê hi cô Phi đen catx tơ rô đã thành lập phong trào gì.</w:t>
      </w:r>
    </w:p>
    <w:p w:rsidR="00FE17E9" w:rsidRDefault="00FE17E9" w:rsidP="00FE17E9">
      <w:pPr>
        <w:spacing w:after="0" w:line="300" w:lineRule="auto"/>
        <w:jc w:val="both"/>
        <w:rPr>
          <w:rFonts w:ascii="Times New Roman" w:hAnsi="Times New Roman" w:cs="Times New Roman"/>
          <w:sz w:val="28"/>
          <w:szCs w:val="28"/>
        </w:rPr>
      </w:pPr>
      <w:r>
        <w:rPr>
          <w:rFonts w:ascii="Times New Roman" w:hAnsi="Times New Roman" w:cs="Times New Roman"/>
          <w:sz w:val="28"/>
          <w:szCs w:val="28"/>
        </w:rPr>
        <w:t xml:space="preserve">  A. Phòng trào thanh niên yêu nước</w:t>
      </w:r>
      <w:r>
        <w:rPr>
          <w:rFonts w:ascii="Times New Roman" w:hAnsi="Times New Roman" w:cs="Times New Roman"/>
          <w:sz w:val="28"/>
          <w:szCs w:val="28"/>
        </w:rPr>
        <w:tab/>
      </w:r>
      <w:r>
        <w:rPr>
          <w:rFonts w:ascii="Times New Roman" w:hAnsi="Times New Roman" w:cs="Times New Roman"/>
          <w:sz w:val="28"/>
          <w:szCs w:val="28"/>
        </w:rPr>
        <w:tab/>
        <w:t xml:space="preserve">  B. Phong trào hòa bình</w:t>
      </w:r>
    </w:p>
    <w:p w:rsidR="00FE17E9" w:rsidRDefault="00FE17E9" w:rsidP="00FE17E9">
      <w:pPr>
        <w:spacing w:after="0" w:line="300" w:lineRule="auto"/>
        <w:jc w:val="both"/>
        <w:rPr>
          <w:rFonts w:ascii="Times New Roman" w:hAnsi="Times New Roman" w:cs="Times New Roman"/>
          <w:sz w:val="28"/>
          <w:szCs w:val="28"/>
        </w:rPr>
      </w:pPr>
      <w:r>
        <w:rPr>
          <w:rFonts w:ascii="Times New Roman" w:hAnsi="Times New Roman" w:cs="Times New Roman"/>
          <w:sz w:val="28"/>
          <w:szCs w:val="28"/>
        </w:rPr>
        <w:t xml:space="preserve">   C. Phong trào 26.7</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D. Phong trào Phi đen  catx tơ rô</w:t>
      </w:r>
    </w:p>
    <w:p w:rsidR="00FE17E9" w:rsidRDefault="00FE17E9" w:rsidP="00FE17E9">
      <w:pPr>
        <w:pStyle w:val="BodyText"/>
        <w:spacing w:before="0" w:line="300" w:lineRule="auto"/>
        <w:ind w:left="112" w:firstLine="0"/>
        <w:jc w:val="both"/>
        <w:rPr>
          <w:b/>
          <w:sz w:val="28"/>
          <w:szCs w:val="28"/>
        </w:rPr>
      </w:pPr>
      <w:r>
        <w:rPr>
          <w:b/>
          <w:sz w:val="28"/>
          <w:szCs w:val="28"/>
        </w:rPr>
        <w:t>Câu 7. Năm nước tham gia sáng lập tổ chức ASEAN năm 1967 là</w:t>
      </w:r>
    </w:p>
    <w:p w:rsidR="00FE17E9" w:rsidRDefault="00FE17E9" w:rsidP="00FE17E9">
      <w:pPr>
        <w:pStyle w:val="ListParagraph"/>
        <w:widowControl w:val="0"/>
        <w:numPr>
          <w:ilvl w:val="0"/>
          <w:numId w:val="3"/>
        </w:numPr>
        <w:tabs>
          <w:tab w:val="left" w:pos="428"/>
        </w:tabs>
        <w:autoSpaceDE w:val="0"/>
        <w:autoSpaceDN w:val="0"/>
        <w:spacing w:after="0" w:line="300" w:lineRule="auto"/>
        <w:jc w:val="both"/>
        <w:rPr>
          <w:rFonts w:ascii="Times New Roman" w:hAnsi="Times New Roman" w:cs="Times New Roman"/>
          <w:sz w:val="28"/>
          <w:szCs w:val="28"/>
        </w:rPr>
      </w:pPr>
      <w:r>
        <w:rPr>
          <w:rFonts w:ascii="Times New Roman" w:hAnsi="Times New Roman" w:cs="Times New Roman"/>
          <w:sz w:val="28"/>
          <w:szCs w:val="28"/>
        </w:rPr>
        <w:t>Thái Lan, Philippin, Malaixia, Mianma,</w:t>
      </w:r>
      <w:r>
        <w:rPr>
          <w:rFonts w:ascii="Times New Roman" w:hAnsi="Times New Roman" w:cs="Times New Roman"/>
          <w:spacing w:val="2"/>
          <w:sz w:val="28"/>
          <w:szCs w:val="28"/>
        </w:rPr>
        <w:t xml:space="preserve"> </w:t>
      </w:r>
      <w:r>
        <w:rPr>
          <w:rFonts w:ascii="Times New Roman" w:hAnsi="Times New Roman" w:cs="Times New Roman"/>
          <w:sz w:val="28"/>
          <w:szCs w:val="28"/>
        </w:rPr>
        <w:t>Xingapo.</w:t>
      </w:r>
    </w:p>
    <w:p w:rsidR="00FE17E9" w:rsidRDefault="00FE17E9" w:rsidP="00FE17E9">
      <w:pPr>
        <w:pStyle w:val="ListParagraph"/>
        <w:widowControl w:val="0"/>
        <w:numPr>
          <w:ilvl w:val="0"/>
          <w:numId w:val="3"/>
        </w:numPr>
        <w:tabs>
          <w:tab w:val="left" w:pos="418"/>
        </w:tabs>
        <w:autoSpaceDE w:val="0"/>
        <w:autoSpaceDN w:val="0"/>
        <w:spacing w:after="0" w:line="300" w:lineRule="auto"/>
        <w:ind w:left="417" w:hanging="305"/>
        <w:jc w:val="both"/>
        <w:rPr>
          <w:rFonts w:ascii="Times New Roman" w:hAnsi="Times New Roman" w:cs="Times New Roman"/>
          <w:sz w:val="28"/>
          <w:szCs w:val="28"/>
        </w:rPr>
      </w:pPr>
      <w:r>
        <w:rPr>
          <w:rFonts w:ascii="Times New Roman" w:hAnsi="Times New Roman" w:cs="Times New Roman"/>
          <w:sz w:val="28"/>
          <w:szCs w:val="28"/>
        </w:rPr>
        <w:t>Inđônêxia, Thái Lan, Philippin, Malaixia,</w:t>
      </w:r>
      <w:r>
        <w:rPr>
          <w:rFonts w:ascii="Times New Roman" w:hAnsi="Times New Roman" w:cs="Times New Roman"/>
          <w:spacing w:val="-16"/>
          <w:sz w:val="28"/>
          <w:szCs w:val="28"/>
        </w:rPr>
        <w:t xml:space="preserve"> </w:t>
      </w:r>
      <w:r>
        <w:rPr>
          <w:rFonts w:ascii="Times New Roman" w:hAnsi="Times New Roman" w:cs="Times New Roman"/>
          <w:sz w:val="28"/>
          <w:szCs w:val="28"/>
        </w:rPr>
        <w:t>Xingapo.</w:t>
      </w:r>
    </w:p>
    <w:p w:rsidR="00FE17E9" w:rsidRDefault="00FE17E9" w:rsidP="00FE17E9">
      <w:pPr>
        <w:pStyle w:val="ListParagraph"/>
        <w:widowControl w:val="0"/>
        <w:numPr>
          <w:ilvl w:val="0"/>
          <w:numId w:val="3"/>
        </w:numPr>
        <w:tabs>
          <w:tab w:val="left" w:pos="413"/>
        </w:tabs>
        <w:autoSpaceDE w:val="0"/>
        <w:autoSpaceDN w:val="0"/>
        <w:spacing w:after="0" w:line="300" w:lineRule="auto"/>
        <w:ind w:left="412" w:hanging="300"/>
        <w:jc w:val="both"/>
        <w:rPr>
          <w:rFonts w:ascii="Times New Roman" w:hAnsi="Times New Roman" w:cs="Times New Roman"/>
          <w:sz w:val="28"/>
          <w:szCs w:val="28"/>
        </w:rPr>
      </w:pPr>
      <w:r>
        <w:rPr>
          <w:rFonts w:ascii="Times New Roman" w:hAnsi="Times New Roman" w:cs="Times New Roman"/>
          <w:sz w:val="28"/>
          <w:szCs w:val="28"/>
        </w:rPr>
        <w:t>Thái Lan, Philippin, Malaixia, Mianma,</w:t>
      </w:r>
      <w:r>
        <w:rPr>
          <w:rFonts w:ascii="Times New Roman" w:hAnsi="Times New Roman" w:cs="Times New Roman"/>
          <w:spacing w:val="-11"/>
          <w:sz w:val="28"/>
          <w:szCs w:val="28"/>
        </w:rPr>
        <w:t xml:space="preserve"> </w:t>
      </w:r>
      <w:r>
        <w:rPr>
          <w:rFonts w:ascii="Times New Roman" w:hAnsi="Times New Roman" w:cs="Times New Roman"/>
          <w:sz w:val="28"/>
          <w:szCs w:val="28"/>
        </w:rPr>
        <w:t>Inđônêxia.</w:t>
      </w:r>
    </w:p>
    <w:p w:rsidR="00FE17E9" w:rsidRDefault="00FE17E9" w:rsidP="00FE17E9">
      <w:pPr>
        <w:pStyle w:val="ListParagraph"/>
        <w:widowControl w:val="0"/>
        <w:numPr>
          <w:ilvl w:val="0"/>
          <w:numId w:val="3"/>
        </w:numPr>
        <w:tabs>
          <w:tab w:val="left" w:pos="432"/>
        </w:tabs>
        <w:autoSpaceDE w:val="0"/>
        <w:autoSpaceDN w:val="0"/>
        <w:spacing w:after="0" w:line="300" w:lineRule="auto"/>
        <w:ind w:left="432" w:hanging="320"/>
        <w:jc w:val="both"/>
        <w:rPr>
          <w:rFonts w:ascii="Times New Roman" w:hAnsi="Times New Roman" w:cs="Times New Roman"/>
          <w:sz w:val="28"/>
          <w:szCs w:val="28"/>
        </w:rPr>
      </w:pPr>
      <w:r>
        <w:rPr>
          <w:rFonts w:ascii="Times New Roman" w:hAnsi="Times New Roman" w:cs="Times New Roman"/>
          <w:sz w:val="28"/>
          <w:szCs w:val="28"/>
        </w:rPr>
        <w:t>Inđônêxia, Thái Lan, Philippin, Malaixia,</w:t>
      </w:r>
      <w:r>
        <w:rPr>
          <w:rFonts w:ascii="Times New Roman" w:hAnsi="Times New Roman" w:cs="Times New Roman"/>
          <w:spacing w:val="-1"/>
          <w:sz w:val="28"/>
          <w:szCs w:val="28"/>
        </w:rPr>
        <w:t xml:space="preserve"> </w:t>
      </w:r>
      <w:r>
        <w:rPr>
          <w:rFonts w:ascii="Times New Roman" w:hAnsi="Times New Roman" w:cs="Times New Roman"/>
          <w:sz w:val="28"/>
          <w:szCs w:val="28"/>
        </w:rPr>
        <w:t>Brunây.</w:t>
      </w:r>
    </w:p>
    <w:p w:rsidR="00FE17E9" w:rsidRDefault="00FE17E9" w:rsidP="00FE17E9">
      <w:pPr>
        <w:spacing w:after="0" w:line="300" w:lineRule="auto"/>
        <w:jc w:val="both"/>
        <w:rPr>
          <w:rFonts w:ascii="Times New Roman" w:hAnsi="Times New Roman" w:cs="Times New Roman"/>
          <w:b/>
          <w:bCs/>
          <w:iCs/>
          <w:sz w:val="28"/>
          <w:szCs w:val="28"/>
        </w:rPr>
      </w:pPr>
      <w:r>
        <w:rPr>
          <w:rFonts w:ascii="Times New Roman" w:hAnsi="Times New Roman" w:cs="Times New Roman"/>
          <w:b/>
          <w:bCs/>
          <w:iCs/>
          <w:sz w:val="28"/>
          <w:szCs w:val="28"/>
        </w:rPr>
        <w:t xml:space="preserve"> Câu 8. Đi đầu trong cuộc đấu tranh giải phóng dân tộc ở Mĩ la tinh sau chiến tranh thế giới thứ hai là cuộc cách mạng của nhân dân nước nào?</w:t>
      </w:r>
    </w:p>
    <w:p w:rsidR="00FE17E9" w:rsidRDefault="00FE17E9" w:rsidP="00FE17E9">
      <w:pPr>
        <w:spacing w:after="0" w:line="300" w:lineRule="auto"/>
        <w:jc w:val="both"/>
        <w:rPr>
          <w:rFonts w:ascii="Times New Roman" w:hAnsi="Times New Roman" w:cs="Times New Roman"/>
          <w:bCs/>
          <w:iCs/>
          <w:sz w:val="28"/>
          <w:szCs w:val="28"/>
        </w:rPr>
      </w:pPr>
      <w:r>
        <w:rPr>
          <w:rFonts w:ascii="Times New Roman" w:hAnsi="Times New Roman" w:cs="Times New Roman"/>
          <w:bCs/>
          <w:iCs/>
          <w:sz w:val="28"/>
          <w:szCs w:val="28"/>
        </w:rPr>
        <w:t>A. Cu Ba</w:t>
      </w:r>
      <w:r>
        <w:rPr>
          <w:rFonts w:ascii="Times New Roman" w:hAnsi="Times New Roman" w:cs="Times New Roman"/>
          <w:bCs/>
          <w:iCs/>
          <w:sz w:val="28"/>
          <w:szCs w:val="28"/>
        </w:rPr>
        <w:tab/>
      </w:r>
      <w:r>
        <w:rPr>
          <w:rFonts w:ascii="Times New Roman" w:hAnsi="Times New Roman" w:cs="Times New Roman"/>
          <w:bCs/>
          <w:iCs/>
          <w:sz w:val="28"/>
          <w:szCs w:val="28"/>
        </w:rPr>
        <w:tab/>
        <w:t>B. Chi lê</w:t>
      </w:r>
      <w:r>
        <w:rPr>
          <w:rFonts w:ascii="Times New Roman" w:hAnsi="Times New Roman" w:cs="Times New Roman"/>
          <w:bCs/>
          <w:iCs/>
          <w:sz w:val="28"/>
          <w:szCs w:val="28"/>
        </w:rPr>
        <w:tab/>
      </w:r>
      <w:r>
        <w:rPr>
          <w:rFonts w:ascii="Times New Roman" w:hAnsi="Times New Roman" w:cs="Times New Roman"/>
          <w:bCs/>
          <w:iCs/>
          <w:sz w:val="28"/>
          <w:szCs w:val="28"/>
        </w:rPr>
        <w:tab/>
        <w:t>C. Vê nê xu ê la</w:t>
      </w:r>
      <w:r>
        <w:rPr>
          <w:rFonts w:ascii="Times New Roman" w:hAnsi="Times New Roman" w:cs="Times New Roman"/>
          <w:bCs/>
          <w:iCs/>
          <w:sz w:val="28"/>
          <w:szCs w:val="28"/>
        </w:rPr>
        <w:tab/>
      </w:r>
      <w:r>
        <w:rPr>
          <w:rFonts w:ascii="Times New Roman" w:hAnsi="Times New Roman" w:cs="Times New Roman"/>
          <w:bCs/>
          <w:iCs/>
          <w:sz w:val="28"/>
          <w:szCs w:val="28"/>
        </w:rPr>
        <w:tab/>
        <w:t>D. Cô lôm bi a</w:t>
      </w:r>
    </w:p>
    <w:p w:rsidR="00FE17E9" w:rsidRDefault="00FE17E9" w:rsidP="00FE17E9">
      <w:pPr>
        <w:spacing w:after="0" w:line="300" w:lineRule="auto"/>
        <w:rPr>
          <w:rFonts w:ascii="Times New Roman" w:hAnsi="Times New Roman" w:cs="Times New Roman"/>
          <w:b/>
          <w:sz w:val="28"/>
          <w:szCs w:val="28"/>
          <w:lang w:val="vi-VN"/>
        </w:rPr>
      </w:pPr>
      <w:r>
        <w:rPr>
          <w:rFonts w:ascii="Times New Roman" w:hAnsi="Times New Roman" w:cs="Times New Roman"/>
          <w:b/>
          <w:sz w:val="28"/>
          <w:szCs w:val="28"/>
          <w:lang w:val="vi-VN"/>
        </w:rPr>
        <w:t xml:space="preserve">Câu </w:t>
      </w:r>
      <w:r>
        <w:rPr>
          <w:rFonts w:ascii="Times New Roman" w:hAnsi="Times New Roman" w:cs="Times New Roman"/>
          <w:b/>
          <w:sz w:val="28"/>
          <w:szCs w:val="28"/>
          <w:lang w:val="sv-SE"/>
        </w:rPr>
        <w:t>9</w:t>
      </w:r>
      <w:r>
        <w:rPr>
          <w:rFonts w:ascii="Times New Roman" w:hAnsi="Times New Roman" w:cs="Times New Roman"/>
          <w:b/>
          <w:sz w:val="28"/>
          <w:szCs w:val="28"/>
          <w:lang w:val="vi-VN"/>
        </w:rPr>
        <w:t xml:space="preserve">: Việc Liên Xô  chế tạo thành công bom nguyên tử có </w:t>
      </w:r>
      <w:r>
        <w:rPr>
          <w:rFonts w:ascii="Times New Roman" w:hAnsi="Times New Roman" w:cs="Times New Roman"/>
          <w:b/>
          <w:sz w:val="28"/>
          <w:szCs w:val="28"/>
          <w:lang w:val="sv-SE"/>
        </w:rPr>
        <w:t>ý</w:t>
      </w:r>
      <w:r>
        <w:rPr>
          <w:rFonts w:ascii="Times New Roman" w:hAnsi="Times New Roman" w:cs="Times New Roman"/>
          <w:b/>
          <w:sz w:val="28"/>
          <w:szCs w:val="28"/>
          <w:lang w:val="vi-VN"/>
        </w:rPr>
        <w:t xml:space="preserve"> nghĩa gì</w:t>
      </w:r>
    </w:p>
    <w:p w:rsidR="00FE17E9" w:rsidRDefault="00FE17E9" w:rsidP="00FE17E9">
      <w:pPr>
        <w:spacing w:after="0" w:line="30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A. Phá vỡ thế độc quyền về vũ khí hạt nhân của Mĩ.   </w:t>
      </w:r>
    </w:p>
    <w:p w:rsidR="00FE17E9" w:rsidRDefault="00FE17E9" w:rsidP="00FE17E9">
      <w:pPr>
        <w:spacing w:after="0" w:line="300" w:lineRule="auto"/>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Pr>
          <w:rFonts w:ascii="Times New Roman" w:hAnsi="Times New Roman" w:cs="Times New Roman"/>
          <w:bCs/>
          <w:sz w:val="28"/>
          <w:szCs w:val="28"/>
          <w:lang w:val="vi-VN"/>
        </w:rPr>
        <w:t>B. Khẳng định sức mạnh về kinh tế.</w:t>
      </w:r>
    </w:p>
    <w:p w:rsidR="00FE17E9" w:rsidRDefault="00FE17E9" w:rsidP="00FE17E9">
      <w:pPr>
        <w:spacing w:after="0" w:line="300" w:lineRule="auto"/>
        <w:rPr>
          <w:rFonts w:ascii="Times New Roman" w:hAnsi="Times New Roman" w:cs="Times New Roman"/>
          <w:bCs/>
          <w:sz w:val="28"/>
          <w:szCs w:val="28"/>
        </w:rPr>
      </w:pPr>
      <w:r>
        <w:rPr>
          <w:rFonts w:ascii="Times New Roman" w:hAnsi="Times New Roman" w:cs="Times New Roman"/>
          <w:bCs/>
          <w:sz w:val="28"/>
          <w:szCs w:val="28"/>
          <w:lang w:val="vi-VN"/>
        </w:rPr>
        <w:t xml:space="preserve">   C. Khẳng định sức mạnh về quân sự của Liên Xô. </w:t>
      </w:r>
      <w:r>
        <w:rPr>
          <w:rFonts w:ascii="Times New Roman" w:hAnsi="Times New Roman" w:cs="Times New Roman"/>
          <w:bCs/>
          <w:sz w:val="28"/>
          <w:szCs w:val="28"/>
        </w:rPr>
        <w:t xml:space="preserve">     </w:t>
      </w:r>
    </w:p>
    <w:p w:rsidR="00FE17E9" w:rsidRDefault="00FE17E9" w:rsidP="00FE17E9">
      <w:pPr>
        <w:spacing w:after="0" w:line="300" w:lineRule="auto"/>
        <w:rPr>
          <w:rFonts w:ascii="Times New Roman" w:hAnsi="Times New Roman" w:cs="Times New Roman"/>
          <w:bCs/>
          <w:sz w:val="28"/>
          <w:szCs w:val="28"/>
          <w:lang w:val="vi-VN"/>
        </w:rPr>
      </w:pPr>
      <w:r>
        <w:rPr>
          <w:rFonts w:ascii="Times New Roman" w:hAnsi="Times New Roman" w:cs="Times New Roman"/>
          <w:bCs/>
          <w:sz w:val="28"/>
          <w:szCs w:val="28"/>
        </w:rPr>
        <w:t xml:space="preserve">   </w:t>
      </w:r>
      <w:r>
        <w:rPr>
          <w:rFonts w:ascii="Times New Roman" w:hAnsi="Times New Roman" w:cs="Times New Roman"/>
          <w:bCs/>
          <w:sz w:val="28"/>
          <w:szCs w:val="28"/>
          <w:lang w:val="vi-VN"/>
        </w:rPr>
        <w:t xml:space="preserve"> D. Khẳng định sức mạnh vũ khí hạt nhân</w:t>
      </w:r>
    </w:p>
    <w:p w:rsidR="00FE17E9" w:rsidRDefault="00FE17E9" w:rsidP="00FE17E9">
      <w:pPr>
        <w:spacing w:after="0" w:line="300" w:lineRule="auto"/>
        <w:rPr>
          <w:rFonts w:ascii="Times New Roman" w:hAnsi="Times New Roman" w:cs="Times New Roman"/>
          <w:b/>
          <w:sz w:val="28"/>
          <w:szCs w:val="28"/>
          <w:lang w:val="vi-VN"/>
        </w:rPr>
      </w:pPr>
      <w:r>
        <w:rPr>
          <w:rFonts w:ascii="Times New Roman" w:hAnsi="Times New Roman" w:cs="Times New Roman"/>
          <w:b/>
          <w:sz w:val="28"/>
          <w:szCs w:val="28"/>
          <w:lang w:val="pl-PL"/>
        </w:rPr>
        <w:t xml:space="preserve">Câu </w:t>
      </w:r>
      <w:r>
        <w:rPr>
          <w:rFonts w:ascii="Times New Roman" w:hAnsi="Times New Roman" w:cs="Times New Roman"/>
          <w:b/>
          <w:sz w:val="28"/>
          <w:szCs w:val="28"/>
          <w:lang w:val="vi-VN"/>
        </w:rPr>
        <w:t>10</w:t>
      </w:r>
      <w:r>
        <w:rPr>
          <w:rFonts w:ascii="Times New Roman" w:hAnsi="Times New Roman" w:cs="Times New Roman"/>
          <w:b/>
          <w:sz w:val="28"/>
          <w:szCs w:val="28"/>
          <w:lang w:val="pl-PL"/>
        </w:rPr>
        <w:t>: ‘</w:t>
      </w:r>
      <w:r>
        <w:rPr>
          <w:rFonts w:ascii="Times New Roman" w:hAnsi="Times New Roman" w:cs="Times New Roman"/>
          <w:b/>
          <w:sz w:val="28"/>
          <w:szCs w:val="28"/>
          <w:lang w:val="vi-VN"/>
        </w:rPr>
        <w:t xml:space="preserve">Chủ nghĩa Apacthai’ có nghĩa là  </w:t>
      </w:r>
    </w:p>
    <w:p w:rsidR="00FE17E9" w:rsidRDefault="00FE17E9" w:rsidP="00FE17E9">
      <w:pPr>
        <w:spacing w:after="0" w:line="300" w:lineRule="auto"/>
        <w:rPr>
          <w:rFonts w:ascii="Times New Roman" w:hAnsi="Times New Roman" w:cs="Times New Roman"/>
          <w:sz w:val="28"/>
          <w:szCs w:val="28"/>
          <w:lang w:val="vi-VN"/>
        </w:rPr>
      </w:pPr>
      <w:r>
        <w:rPr>
          <w:rFonts w:ascii="Times New Roman" w:hAnsi="Times New Roman" w:cs="Times New Roman"/>
          <w:sz w:val="28"/>
          <w:szCs w:val="28"/>
          <w:lang w:val="pl-PL"/>
        </w:rPr>
        <w:t xml:space="preserve">A. </w:t>
      </w:r>
      <w:r>
        <w:rPr>
          <w:rFonts w:ascii="Times New Roman" w:hAnsi="Times New Roman" w:cs="Times New Roman"/>
          <w:sz w:val="28"/>
          <w:szCs w:val="28"/>
          <w:lang w:val="vi-VN"/>
        </w:rPr>
        <w:t xml:space="preserve">chế độ độc tài chuyên chế        </w:t>
      </w:r>
      <w:r>
        <w:rPr>
          <w:rFonts w:ascii="Times New Roman" w:hAnsi="Times New Roman" w:cs="Times New Roman"/>
          <w:sz w:val="28"/>
          <w:szCs w:val="28"/>
          <w:lang w:val="pl-PL"/>
        </w:rPr>
        <w:t xml:space="preserve">B. </w:t>
      </w:r>
      <w:r>
        <w:rPr>
          <w:rFonts w:ascii="Times New Roman" w:hAnsi="Times New Roman" w:cs="Times New Roman"/>
          <w:sz w:val="28"/>
          <w:szCs w:val="28"/>
          <w:lang w:val="vi-VN"/>
        </w:rPr>
        <w:t>chế độ phân biệt chủng tộc hết sức tàn bạo</w:t>
      </w:r>
      <w:r>
        <w:rPr>
          <w:rFonts w:ascii="Times New Roman" w:hAnsi="Times New Roman" w:cs="Times New Roman"/>
          <w:sz w:val="28"/>
          <w:szCs w:val="28"/>
          <w:lang w:val="pl-PL"/>
        </w:rPr>
        <w:t>.</w:t>
      </w:r>
    </w:p>
    <w:p w:rsidR="00FE17E9" w:rsidRDefault="00FE17E9" w:rsidP="00FE17E9">
      <w:pPr>
        <w:spacing w:after="0" w:line="300" w:lineRule="auto"/>
        <w:rPr>
          <w:rFonts w:ascii="Times New Roman" w:hAnsi="Times New Roman" w:cs="Times New Roman"/>
          <w:sz w:val="28"/>
          <w:szCs w:val="28"/>
          <w:lang w:val="vi-VN"/>
        </w:rPr>
      </w:pPr>
      <w:r>
        <w:rPr>
          <w:rFonts w:ascii="Times New Roman" w:hAnsi="Times New Roman" w:cs="Times New Roman"/>
          <w:sz w:val="28"/>
          <w:szCs w:val="28"/>
          <w:lang w:val="pl-PL"/>
        </w:rPr>
        <w:t xml:space="preserve">C. </w:t>
      </w:r>
      <w:r>
        <w:rPr>
          <w:rFonts w:ascii="Times New Roman" w:hAnsi="Times New Roman" w:cs="Times New Roman"/>
          <w:sz w:val="28"/>
          <w:szCs w:val="28"/>
          <w:lang w:val="vi-VN"/>
        </w:rPr>
        <w:t xml:space="preserve">biểu hiện của chế độ chiếm nô      </w:t>
      </w:r>
      <w:r>
        <w:rPr>
          <w:rFonts w:ascii="Times New Roman" w:hAnsi="Times New Roman" w:cs="Times New Roman"/>
          <w:sz w:val="28"/>
          <w:szCs w:val="28"/>
          <w:lang w:val="pl-PL"/>
        </w:rPr>
        <w:t xml:space="preserve"> D. biểu hiện của chủ nghĩ thực dân mới</w:t>
      </w:r>
    </w:p>
    <w:p w:rsidR="00FE17E9" w:rsidRDefault="00FE17E9" w:rsidP="00FE17E9">
      <w:pPr>
        <w:pStyle w:val="TimesNewRoman"/>
        <w:spacing w:line="300" w:lineRule="auto"/>
        <w:rPr>
          <w:b/>
          <w:szCs w:val="28"/>
          <w:lang w:val="pl-PL"/>
        </w:rPr>
      </w:pPr>
      <w:r>
        <w:rPr>
          <w:b/>
          <w:szCs w:val="28"/>
          <w:lang w:val="pl-PL"/>
        </w:rPr>
        <w:t>Câu 11: Tại sao nói “thế kỷ 21 là thế kỷ của châu Á” :</w:t>
      </w:r>
    </w:p>
    <w:p w:rsidR="00FE17E9" w:rsidRDefault="00FE17E9" w:rsidP="00FE17E9">
      <w:pPr>
        <w:pStyle w:val="TimesNewRoman"/>
        <w:spacing w:line="300" w:lineRule="auto"/>
        <w:rPr>
          <w:szCs w:val="28"/>
          <w:lang w:val="pl-PL"/>
        </w:rPr>
      </w:pPr>
      <w:r>
        <w:rPr>
          <w:szCs w:val="28"/>
          <w:lang w:val="pl-PL"/>
        </w:rPr>
        <w:t>A. Các nước Châu Á lần lượt giành độc lập</w:t>
      </w:r>
    </w:p>
    <w:p w:rsidR="00FE17E9" w:rsidRDefault="00FE17E9" w:rsidP="00FE17E9">
      <w:pPr>
        <w:pStyle w:val="TimesNewRoman"/>
        <w:spacing w:line="300" w:lineRule="auto"/>
        <w:rPr>
          <w:szCs w:val="28"/>
          <w:lang w:val="pl-PL"/>
        </w:rPr>
      </w:pPr>
      <w:r>
        <w:rPr>
          <w:szCs w:val="28"/>
          <w:lang w:val="pl-PL"/>
        </w:rPr>
        <w:t>B. Các nước Châu Á đã trở thành trung tâm kinh tế tài chính thế giới</w:t>
      </w:r>
    </w:p>
    <w:p w:rsidR="00FE17E9" w:rsidRDefault="00FE17E9" w:rsidP="00FE17E9">
      <w:pPr>
        <w:pStyle w:val="TimesNewRoman"/>
        <w:spacing w:line="300" w:lineRule="auto"/>
        <w:rPr>
          <w:szCs w:val="28"/>
          <w:lang w:val="pl-PL"/>
        </w:rPr>
      </w:pPr>
      <w:r>
        <w:rPr>
          <w:szCs w:val="28"/>
          <w:lang w:val="pl-PL"/>
        </w:rPr>
        <w:t>C. Sự ra đời và hoạt động có hiệu quả của các liên minh, liên kết khu vực.</w:t>
      </w:r>
    </w:p>
    <w:p w:rsidR="00FE17E9" w:rsidRDefault="00FE17E9" w:rsidP="00FE17E9">
      <w:pPr>
        <w:pStyle w:val="TimesNewRoman"/>
        <w:spacing w:line="300" w:lineRule="auto"/>
        <w:rPr>
          <w:szCs w:val="28"/>
          <w:lang w:val="pl-PL"/>
        </w:rPr>
      </w:pPr>
      <w:r>
        <w:rPr>
          <w:szCs w:val="28"/>
          <w:lang w:val="pl-PL"/>
        </w:rPr>
        <w:t>D. Nhiều nước Châu Á có sự phát  triển nhanh về kinh tế.</w:t>
      </w:r>
    </w:p>
    <w:p w:rsidR="00FE17E9" w:rsidRDefault="00FE17E9" w:rsidP="00FE17E9">
      <w:pPr>
        <w:spacing w:after="0" w:line="300" w:lineRule="auto"/>
        <w:rPr>
          <w:rFonts w:ascii="Times New Roman" w:hAnsi="Times New Roman" w:cs="Times New Roman"/>
          <w:b/>
          <w:sz w:val="28"/>
          <w:szCs w:val="28"/>
          <w:lang w:val="pl-PL"/>
        </w:rPr>
      </w:pPr>
      <w:r>
        <w:rPr>
          <w:rFonts w:ascii="Times New Roman" w:hAnsi="Times New Roman" w:cs="Times New Roman"/>
          <w:b/>
          <w:sz w:val="28"/>
          <w:szCs w:val="28"/>
          <w:lang w:val="pl-PL"/>
        </w:rPr>
        <w:t>Câu 12. Năm được gọi là “Năm châu Phi” là:</w:t>
      </w:r>
    </w:p>
    <w:p w:rsidR="00FE17E9" w:rsidRDefault="00FE17E9" w:rsidP="00FE17E9">
      <w:pPr>
        <w:spacing w:after="0" w:line="300" w:lineRule="auto"/>
        <w:rPr>
          <w:rFonts w:ascii="Times New Roman" w:hAnsi="Times New Roman" w:cs="Times New Roman"/>
          <w:sz w:val="28"/>
          <w:szCs w:val="28"/>
          <w:lang w:val="pt-BR"/>
        </w:rPr>
      </w:pPr>
      <w:r>
        <w:rPr>
          <w:rFonts w:ascii="Times New Roman" w:hAnsi="Times New Roman" w:cs="Times New Roman"/>
          <w:sz w:val="28"/>
          <w:szCs w:val="28"/>
          <w:lang w:val="pt-BR"/>
        </w:rPr>
        <w:t>A, Năm 1952      B, Năm 1953             C, Năm 1959       D, Năm 1960</w:t>
      </w:r>
    </w:p>
    <w:p w:rsidR="00FE17E9" w:rsidRDefault="00FE17E9" w:rsidP="00FE17E9">
      <w:pPr>
        <w:spacing w:after="0" w:line="300" w:lineRule="auto"/>
        <w:rPr>
          <w:rFonts w:ascii="Times New Roman" w:hAnsi="Times New Roman" w:cs="Times New Roman"/>
          <w:b/>
          <w:sz w:val="28"/>
          <w:szCs w:val="28"/>
          <w:lang w:val="pt-BR"/>
        </w:rPr>
      </w:pPr>
      <w:r>
        <w:rPr>
          <w:rFonts w:ascii="Times New Roman" w:hAnsi="Times New Roman" w:cs="Times New Roman"/>
          <w:b/>
          <w:sz w:val="28"/>
          <w:szCs w:val="28"/>
          <w:lang w:val="pt-BR"/>
        </w:rPr>
        <w:t>Câu 13. Nội dung nào sau đây gắn với tên tuổi của ông Nen-XơnMan- đê-la</w:t>
      </w:r>
    </w:p>
    <w:p w:rsidR="00FE17E9" w:rsidRDefault="00FE17E9" w:rsidP="00FE17E9">
      <w:pPr>
        <w:spacing w:after="0" w:line="300" w:lineRule="auto"/>
        <w:rPr>
          <w:rFonts w:ascii="Times New Roman" w:hAnsi="Times New Roman" w:cs="Times New Roman"/>
          <w:sz w:val="28"/>
          <w:szCs w:val="28"/>
        </w:rPr>
      </w:pPr>
      <w:r>
        <w:rPr>
          <w:rFonts w:ascii="Times New Roman" w:hAnsi="Times New Roman" w:cs="Times New Roman"/>
          <w:sz w:val="28"/>
          <w:szCs w:val="28"/>
        </w:rPr>
        <w:t xml:space="preserve">A, Lãnh tụ của phong trào gpdt ở An-giê-ri       </w:t>
      </w:r>
    </w:p>
    <w:p w:rsidR="00FE17E9" w:rsidRDefault="00FE17E9" w:rsidP="00FE17E9">
      <w:pPr>
        <w:spacing w:after="0" w:line="300" w:lineRule="auto"/>
        <w:rPr>
          <w:rFonts w:ascii="Times New Roman" w:hAnsi="Times New Roman" w:cs="Times New Roman"/>
          <w:sz w:val="28"/>
          <w:szCs w:val="28"/>
        </w:rPr>
      </w:pPr>
      <w:r>
        <w:rPr>
          <w:rFonts w:ascii="Times New Roman" w:hAnsi="Times New Roman" w:cs="Times New Roman"/>
          <w:sz w:val="28"/>
          <w:szCs w:val="28"/>
        </w:rPr>
        <w:t xml:space="preserve"> B, Lãnh tụ phong trào gpdt ở Ăng gô la</w:t>
      </w:r>
    </w:p>
    <w:p w:rsidR="00FE17E9" w:rsidRDefault="00FE17E9" w:rsidP="00FE17E9">
      <w:pPr>
        <w:spacing w:after="0" w:line="300" w:lineRule="auto"/>
        <w:rPr>
          <w:rFonts w:ascii="Times New Roman" w:hAnsi="Times New Roman" w:cs="Times New Roman"/>
          <w:sz w:val="28"/>
          <w:szCs w:val="28"/>
        </w:rPr>
      </w:pPr>
      <w:r>
        <w:rPr>
          <w:rFonts w:ascii="Times New Roman" w:hAnsi="Times New Roman" w:cs="Times New Roman"/>
          <w:sz w:val="28"/>
          <w:szCs w:val="28"/>
        </w:rPr>
        <w:t>C, Lãnh tụ cuộc binh biến ở Ai Cập</w:t>
      </w:r>
    </w:p>
    <w:p w:rsidR="00FE17E9" w:rsidRDefault="00FE17E9" w:rsidP="00FE17E9">
      <w:pPr>
        <w:spacing w:after="0" w:line="300" w:lineRule="auto"/>
        <w:rPr>
          <w:rFonts w:ascii="Times New Roman" w:hAnsi="Times New Roman" w:cs="Times New Roman"/>
          <w:sz w:val="28"/>
          <w:szCs w:val="28"/>
        </w:rPr>
      </w:pPr>
      <w:r>
        <w:rPr>
          <w:rFonts w:ascii="Times New Roman" w:hAnsi="Times New Roman" w:cs="Times New Roman"/>
          <w:sz w:val="28"/>
          <w:szCs w:val="28"/>
        </w:rPr>
        <w:t>D ,Lãnh tụ của tổ chức “Đại hội dân tộc Phi” trong cuộc đấu tranh chống chế độ phân biệt chủng tộc</w:t>
      </w:r>
    </w:p>
    <w:p w:rsidR="00FE17E9" w:rsidRDefault="00FE17E9" w:rsidP="00FE17E9">
      <w:pPr>
        <w:spacing w:after="0" w:line="300" w:lineRule="auto"/>
        <w:rPr>
          <w:rFonts w:ascii="Times New Roman" w:hAnsi="Times New Roman" w:cs="Times New Roman"/>
          <w:b/>
          <w:sz w:val="28"/>
          <w:szCs w:val="28"/>
          <w:lang w:val="vi-VN"/>
        </w:rPr>
      </w:pPr>
      <w:r>
        <w:rPr>
          <w:rFonts w:ascii="Times New Roman" w:hAnsi="Times New Roman" w:cs="Times New Roman"/>
          <w:b/>
          <w:sz w:val="28"/>
          <w:szCs w:val="28"/>
          <w:lang w:val="vi-VN"/>
        </w:rPr>
        <w:t xml:space="preserve">Câu </w:t>
      </w:r>
      <w:r>
        <w:rPr>
          <w:rFonts w:ascii="Times New Roman" w:hAnsi="Times New Roman" w:cs="Times New Roman"/>
          <w:b/>
          <w:sz w:val="28"/>
          <w:szCs w:val="28"/>
        </w:rPr>
        <w:t>14.</w:t>
      </w:r>
      <w:r>
        <w:rPr>
          <w:rFonts w:ascii="Times New Roman" w:hAnsi="Times New Roman" w:cs="Times New Roman"/>
          <w:b/>
          <w:sz w:val="28"/>
          <w:szCs w:val="28"/>
          <w:lang w:val="vi-VN"/>
        </w:rPr>
        <w:t xml:space="preserve"> Đánh giá nào sau đây đúng với vai trò của Liên xô đối với phong trào cách mạng thế giới?</w:t>
      </w:r>
    </w:p>
    <w:p w:rsidR="00FE17E9" w:rsidRDefault="00FE17E9" w:rsidP="00FE17E9">
      <w:pPr>
        <w:spacing w:after="0" w:line="300" w:lineRule="auto"/>
        <w:rPr>
          <w:rFonts w:ascii="Times New Roman" w:hAnsi="Times New Roman" w:cs="Times New Roman"/>
          <w:b/>
          <w:sz w:val="28"/>
          <w:szCs w:val="28"/>
          <w:lang w:val="vi-VN"/>
        </w:rPr>
      </w:pPr>
      <w:r>
        <w:rPr>
          <w:rFonts w:ascii="Times New Roman" w:hAnsi="Times New Roman" w:cs="Times New Roman"/>
          <w:sz w:val="28"/>
          <w:szCs w:val="28"/>
          <w:lang w:val="vi-VN"/>
        </w:rPr>
        <w:t>A. Giúp duy trì hòa bình thế giới.</w:t>
      </w:r>
      <w:r>
        <w:rPr>
          <w:rFonts w:ascii="Times New Roman" w:hAnsi="Times New Roman" w:cs="Times New Roman"/>
          <w:sz w:val="28"/>
          <w:szCs w:val="28"/>
        </w:rPr>
        <w:t xml:space="preserve">      </w:t>
      </w:r>
    </w:p>
    <w:p w:rsidR="00FE17E9" w:rsidRDefault="00FE17E9" w:rsidP="00FE17E9">
      <w:pPr>
        <w:spacing w:after="0" w:line="300" w:lineRule="auto"/>
        <w:rPr>
          <w:rFonts w:ascii="Times New Roman" w:hAnsi="Times New Roman" w:cs="Times New Roman"/>
          <w:sz w:val="28"/>
          <w:szCs w:val="28"/>
          <w:lang w:val="vi-VN"/>
        </w:rPr>
      </w:pPr>
      <w:r>
        <w:rPr>
          <w:rFonts w:ascii="Times New Roman" w:hAnsi="Times New Roman" w:cs="Times New Roman"/>
          <w:sz w:val="28"/>
          <w:szCs w:val="28"/>
          <w:lang w:val="vi-VN"/>
        </w:rPr>
        <w:t>B. Giữ gìn mối quan hệ hữu nghị với tất cả các nước.</w:t>
      </w:r>
    </w:p>
    <w:p w:rsidR="00FE17E9" w:rsidRDefault="00FE17E9" w:rsidP="00FE17E9">
      <w:pPr>
        <w:spacing w:after="0" w:line="300" w:lineRule="auto"/>
        <w:rPr>
          <w:rFonts w:ascii="Times New Roman" w:hAnsi="Times New Roman" w:cs="Times New Roman"/>
          <w:sz w:val="28"/>
          <w:szCs w:val="28"/>
          <w:lang w:val="vi-VN"/>
        </w:rPr>
      </w:pPr>
      <w:r>
        <w:rPr>
          <w:rFonts w:ascii="Times New Roman" w:hAnsi="Times New Roman" w:cs="Times New Roman"/>
          <w:sz w:val="28"/>
          <w:szCs w:val="28"/>
          <w:lang w:val="vi-VN"/>
        </w:rPr>
        <w:t>C. Là chỗ dựa vững chắc của hòa bình và cách mạng thế giới.</w:t>
      </w:r>
    </w:p>
    <w:p w:rsidR="00FE17E9" w:rsidRDefault="00FE17E9" w:rsidP="00FE17E9">
      <w:pPr>
        <w:spacing w:after="0" w:line="30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D. Tích cực ủng hộ chống chủ nghĩa thực dân.</w:t>
      </w:r>
    </w:p>
    <w:p w:rsidR="00FE17E9" w:rsidRDefault="00FE17E9" w:rsidP="00FE17E9">
      <w:pPr>
        <w:pStyle w:val="NormalWeb"/>
        <w:shd w:val="clear" w:color="auto" w:fill="FFFFFF"/>
        <w:spacing w:before="0" w:beforeAutospacing="0" w:after="0" w:afterAutospacing="0" w:line="300" w:lineRule="auto"/>
        <w:jc w:val="both"/>
        <w:rPr>
          <w:sz w:val="28"/>
          <w:szCs w:val="28"/>
          <w:lang w:val="pl-PL"/>
        </w:rPr>
      </w:pPr>
      <w:r>
        <w:rPr>
          <w:rStyle w:val="Strong"/>
          <w:sz w:val="28"/>
          <w:szCs w:val="28"/>
          <w:bdr w:val="none" w:sz="0" w:space="0" w:color="auto" w:frame="1"/>
          <w:lang w:val="pl-PL"/>
        </w:rPr>
        <w:t>Câu 15. Hậu quả nặng nề nhất mà Liên Xô phải gánh chịu do cuộc chiến tranh thế giới thứ 2?</w:t>
      </w:r>
    </w:p>
    <w:p w:rsidR="00FE17E9" w:rsidRDefault="00FE17E9" w:rsidP="00FE17E9">
      <w:pPr>
        <w:pStyle w:val="NormalWeb"/>
        <w:shd w:val="clear" w:color="auto" w:fill="FFFFFF"/>
        <w:spacing w:before="0" w:beforeAutospacing="0" w:after="0" w:afterAutospacing="0" w:line="300" w:lineRule="auto"/>
        <w:jc w:val="both"/>
        <w:rPr>
          <w:b/>
          <w:sz w:val="28"/>
          <w:szCs w:val="28"/>
          <w:lang w:val="pl-PL"/>
        </w:rPr>
      </w:pPr>
      <w:r>
        <w:rPr>
          <w:b/>
          <w:sz w:val="28"/>
          <w:szCs w:val="28"/>
          <w:lang w:val="pl-PL"/>
        </w:rPr>
        <w:t xml:space="preserve">  </w:t>
      </w:r>
      <w:r>
        <w:rPr>
          <w:bCs/>
          <w:sz w:val="28"/>
          <w:szCs w:val="28"/>
          <w:lang w:val="pl-PL"/>
        </w:rPr>
        <w:t>A. Hơn 27 triệu người chết.</w:t>
      </w:r>
      <w:r>
        <w:rPr>
          <w:b/>
          <w:sz w:val="28"/>
          <w:szCs w:val="28"/>
          <w:lang w:val="pl-PL"/>
        </w:rPr>
        <w:t xml:space="preserve">       </w:t>
      </w:r>
      <w:r>
        <w:rPr>
          <w:sz w:val="28"/>
          <w:szCs w:val="28"/>
          <w:lang w:val="pl-PL"/>
        </w:rPr>
        <w:t xml:space="preserve">                     B. Hơn 32.000 xí nghiệp bị tàn phá.</w:t>
      </w:r>
    </w:p>
    <w:p w:rsidR="00FE17E9" w:rsidRDefault="00FE17E9" w:rsidP="00FE17E9">
      <w:pPr>
        <w:pStyle w:val="NormalWeb"/>
        <w:shd w:val="clear" w:color="auto" w:fill="FFFFFF"/>
        <w:spacing w:before="0" w:beforeAutospacing="0" w:after="0" w:afterAutospacing="0" w:line="300" w:lineRule="auto"/>
        <w:jc w:val="both"/>
        <w:rPr>
          <w:sz w:val="28"/>
          <w:szCs w:val="28"/>
          <w:lang w:val="pl-PL"/>
        </w:rPr>
      </w:pPr>
      <w:r>
        <w:rPr>
          <w:sz w:val="28"/>
          <w:szCs w:val="28"/>
          <w:lang w:val="pl-PL"/>
        </w:rPr>
        <w:t xml:space="preserve">  C. Hơn 70.000 làng mạc bị tiêu hủy.             D. Hơn 1710 thành phố bị đổ nát.</w:t>
      </w:r>
    </w:p>
    <w:p w:rsidR="00FE17E9" w:rsidRDefault="00FE17E9" w:rsidP="00FE17E9">
      <w:pPr>
        <w:shd w:val="clear" w:color="auto" w:fill="FFFFFF"/>
        <w:spacing w:after="0" w:line="300" w:lineRule="auto"/>
        <w:rPr>
          <w:rFonts w:ascii="Times New Roman" w:eastAsia="Times New Roman" w:hAnsi="Times New Roman" w:cs="Times New Roman"/>
          <w:sz w:val="28"/>
          <w:szCs w:val="28"/>
          <w:lang w:eastAsia="vi-VN"/>
        </w:rPr>
      </w:pPr>
      <w:r>
        <w:rPr>
          <w:rFonts w:ascii="Times New Roman" w:eastAsia="Times New Roman" w:hAnsi="Times New Roman" w:cs="Times New Roman"/>
          <w:b/>
          <w:bCs/>
          <w:sz w:val="28"/>
          <w:szCs w:val="28"/>
          <w:bdr w:val="none" w:sz="0" w:space="0" w:color="auto" w:frame="1"/>
          <w:lang w:eastAsia="vi-VN"/>
        </w:rPr>
        <w:t>Câu 16</w:t>
      </w:r>
      <w:r>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b/>
          <w:bCs/>
          <w:sz w:val="28"/>
          <w:szCs w:val="28"/>
          <w:lang w:eastAsia="vi-VN"/>
        </w:rPr>
        <w:t>Thành tựu đánh dấu nền khoa học - kỹ thuật Xô viết có bước phát triển vượt bậc trong thời kì 1945-1950 là</w:t>
      </w:r>
    </w:p>
    <w:p w:rsidR="00FE17E9" w:rsidRDefault="00FE17E9" w:rsidP="00FE17E9">
      <w:pPr>
        <w:shd w:val="clear" w:color="auto" w:fill="FFFFFF"/>
        <w:spacing w:after="0" w:line="300" w:lineRule="auto"/>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A. đưa người vào vũ trụ.                                B. đưa người lên mặt trăng.</w:t>
      </w:r>
    </w:p>
    <w:p w:rsidR="00FE17E9" w:rsidRDefault="00FE17E9" w:rsidP="00FE17E9">
      <w:pPr>
        <w:shd w:val="clear" w:color="auto" w:fill="FFFFFF"/>
        <w:spacing w:after="0" w:line="300" w:lineRule="auto"/>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xml:space="preserve">C. Chế tạo thành công bom nguyên tử.        </w:t>
      </w:r>
      <w:r>
        <w:rPr>
          <w:rFonts w:ascii="Times New Roman" w:hAnsi="Times New Roman" w:cs="Times New Roman"/>
          <w:sz w:val="28"/>
          <w:szCs w:val="28"/>
          <w:lang w:eastAsia="vi-VN"/>
        </w:rPr>
        <w:t xml:space="preserve"> D. chế tạo được tàu ngầm nguyên tử</w:t>
      </w:r>
    </w:p>
    <w:p w:rsidR="00FE17E9" w:rsidRDefault="00FE17E9" w:rsidP="00FE17E9">
      <w:pPr>
        <w:spacing w:after="0" w:line="300" w:lineRule="auto"/>
        <w:rPr>
          <w:rFonts w:ascii="Times New Roman" w:eastAsia="Calibri" w:hAnsi="Times New Roman" w:cs="Times New Roman"/>
          <w:b/>
          <w:sz w:val="28"/>
          <w:szCs w:val="28"/>
          <w:u w:val="single"/>
          <w:lang w:val="pl-PL"/>
        </w:rPr>
      </w:pPr>
      <w:r>
        <w:rPr>
          <w:rFonts w:ascii="Times New Roman" w:hAnsi="Times New Roman" w:cs="Times New Roman"/>
          <w:b/>
          <w:sz w:val="28"/>
          <w:szCs w:val="28"/>
          <w:u w:val="single"/>
          <w:lang w:val="pl-PL"/>
        </w:rPr>
        <w:t>Tự luận</w:t>
      </w:r>
      <w:r>
        <w:rPr>
          <w:rFonts w:ascii="Times New Roman" w:hAnsi="Times New Roman" w:cs="Times New Roman"/>
          <w:b/>
          <w:sz w:val="28"/>
          <w:szCs w:val="28"/>
          <w:lang w:val="pl-PL"/>
        </w:rPr>
        <w:t>:    6. điểm</w:t>
      </w:r>
      <w:r>
        <w:rPr>
          <w:rFonts w:ascii="Times New Roman" w:hAnsi="Times New Roman" w:cs="Times New Roman"/>
          <w:b/>
          <w:sz w:val="28"/>
          <w:szCs w:val="28"/>
          <w:u w:val="single"/>
          <w:lang w:val="pl-PL"/>
        </w:rPr>
        <w:t xml:space="preserve"> </w:t>
      </w:r>
    </w:p>
    <w:p w:rsidR="00FE17E9" w:rsidRDefault="00FE17E9" w:rsidP="00FE17E9">
      <w:pPr>
        <w:spacing w:after="0" w:line="300" w:lineRule="auto"/>
        <w:rPr>
          <w:rFonts w:ascii="Times New Roman" w:hAnsi="Times New Roman" w:cs="Times New Roman"/>
          <w:sz w:val="28"/>
          <w:szCs w:val="28"/>
          <w:lang w:val="pl-PL"/>
        </w:rPr>
      </w:pPr>
      <w:r>
        <w:rPr>
          <w:rFonts w:ascii="Times New Roman" w:hAnsi="Times New Roman" w:cs="Times New Roman"/>
          <w:b/>
          <w:sz w:val="28"/>
          <w:szCs w:val="28"/>
          <w:u w:val="single"/>
          <w:lang w:val="pl-PL"/>
        </w:rPr>
        <w:t>Câu 1</w:t>
      </w:r>
      <w:r>
        <w:rPr>
          <w:rFonts w:ascii="Times New Roman" w:hAnsi="Times New Roman" w:cs="Times New Roman"/>
          <w:sz w:val="28"/>
          <w:szCs w:val="28"/>
          <w:lang w:val="pl-PL"/>
        </w:rPr>
        <w:t>.</w:t>
      </w:r>
      <w:r>
        <w:rPr>
          <w:rFonts w:ascii="Times New Roman" w:hAnsi="Times New Roman" w:cs="Times New Roman"/>
          <w:b/>
          <w:i/>
          <w:sz w:val="28"/>
          <w:szCs w:val="28"/>
          <w:lang w:val="pl-PL"/>
        </w:rPr>
        <w:t xml:space="preserve">  </w:t>
      </w:r>
      <w:r>
        <w:rPr>
          <w:rFonts w:ascii="Times New Roman" w:hAnsi="Times New Roman" w:cs="Times New Roman"/>
          <w:sz w:val="28"/>
          <w:szCs w:val="28"/>
          <w:lang w:val="pl-PL"/>
        </w:rPr>
        <w:t xml:space="preserve">(4 đ). Hãy chọn 2 sự kiện đặc biệt quan trọng  ảnh hưởng đến vận mệnh và sự phát triển của đất nước Trung quốc? Trình bày nội dung và đánh giá ý  nghĩa lịch sử của 2 sự kiện đó ? </w:t>
      </w:r>
    </w:p>
    <w:p w:rsidR="00FE17E9" w:rsidRDefault="00FE17E9" w:rsidP="00FE17E9">
      <w:pPr>
        <w:spacing w:after="0" w:line="300" w:lineRule="auto"/>
        <w:rPr>
          <w:rFonts w:ascii="Times New Roman" w:hAnsi="Times New Roman" w:cs="Times New Roman"/>
          <w:sz w:val="28"/>
          <w:szCs w:val="28"/>
          <w:lang w:val="pl-PL"/>
        </w:rPr>
      </w:pPr>
      <w:r>
        <w:rPr>
          <w:rFonts w:ascii="Times New Roman" w:hAnsi="Times New Roman" w:cs="Times New Roman"/>
          <w:b/>
          <w:i/>
          <w:sz w:val="28"/>
          <w:szCs w:val="28"/>
          <w:u w:val="single"/>
          <w:lang w:val="pl-PL"/>
        </w:rPr>
        <w:t>Câu 2</w:t>
      </w:r>
      <w:r>
        <w:rPr>
          <w:rFonts w:ascii="Times New Roman" w:hAnsi="Times New Roman" w:cs="Times New Roman"/>
          <w:b/>
          <w:i/>
          <w:sz w:val="28"/>
          <w:szCs w:val="28"/>
          <w:lang w:val="pl-PL"/>
        </w:rPr>
        <w:t xml:space="preserve">: </w:t>
      </w:r>
      <w:r>
        <w:rPr>
          <w:rFonts w:ascii="Times New Roman" w:hAnsi="Times New Roman" w:cs="Times New Roman"/>
          <w:sz w:val="28"/>
          <w:szCs w:val="28"/>
          <w:lang w:val="pl-PL"/>
        </w:rPr>
        <w:t>( 2 đ): Tại sao nói "Từ đầu những năm 90 của thế kỉ XX một chương mới đã mở ra trong lịch sử các nước Đông Nam Á" ?</w:t>
      </w:r>
    </w:p>
    <w:p w:rsidR="00FE17E9" w:rsidRDefault="00FE17E9" w:rsidP="00FE17E9">
      <w:pPr>
        <w:spacing w:after="0" w:line="300" w:lineRule="auto"/>
        <w:rPr>
          <w:rFonts w:ascii="Times New Roman" w:hAnsi="Times New Roman" w:cs="Times New Roman"/>
          <w:sz w:val="28"/>
          <w:szCs w:val="28"/>
          <w:lang w:val="pl-PL"/>
        </w:rPr>
      </w:pPr>
      <w:r>
        <w:rPr>
          <w:rFonts w:ascii="Times New Roman" w:hAnsi="Times New Roman" w:cs="Times New Roman"/>
          <w:sz w:val="28"/>
          <w:szCs w:val="28"/>
          <w:lang w:val="pl-PL"/>
        </w:rPr>
        <w:t>Đáp án</w:t>
      </w:r>
    </w:p>
    <w:p w:rsidR="00FE17E9" w:rsidRDefault="00FE17E9" w:rsidP="00FE17E9">
      <w:pPr>
        <w:spacing w:after="0" w:line="300" w:lineRule="auto"/>
        <w:rPr>
          <w:rFonts w:ascii="Times New Roman" w:hAnsi="Times New Roman" w:cs="Times New Roman"/>
          <w:sz w:val="28"/>
          <w:szCs w:val="28"/>
          <w:lang w:val="pl-PL"/>
        </w:rPr>
      </w:pPr>
      <w:r>
        <w:rPr>
          <w:rFonts w:ascii="Times New Roman" w:hAnsi="Times New Roman" w:cs="Times New Roman"/>
          <w:b/>
          <w:bCs/>
          <w:sz w:val="28"/>
          <w:szCs w:val="28"/>
          <w:lang w:val="sv-SE"/>
        </w:rPr>
        <w:t xml:space="preserve">II. ĐÁP ÁN CHẤM </w:t>
      </w:r>
    </w:p>
    <w:p w:rsidR="00FE17E9" w:rsidRDefault="00FE17E9" w:rsidP="00FE17E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1.Trăc nghiệm: mỗi câu đúng được 0,25 điểm</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829"/>
        <w:gridCol w:w="829"/>
        <w:gridCol w:w="829"/>
        <w:gridCol w:w="830"/>
        <w:gridCol w:w="819"/>
        <w:gridCol w:w="819"/>
        <w:gridCol w:w="766"/>
        <w:gridCol w:w="777"/>
        <w:gridCol w:w="777"/>
        <w:gridCol w:w="977"/>
      </w:tblGrid>
      <w:tr w:rsidR="00FE17E9" w:rsidTr="00FE17E9">
        <w:tc>
          <w:tcPr>
            <w:tcW w:w="84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114"/>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câu</w:t>
            </w:r>
          </w:p>
        </w:tc>
        <w:tc>
          <w:tcPr>
            <w:tcW w:w="82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w:t>
            </w:r>
          </w:p>
        </w:tc>
        <w:tc>
          <w:tcPr>
            <w:tcW w:w="82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2</w:t>
            </w:r>
          </w:p>
        </w:tc>
        <w:tc>
          <w:tcPr>
            <w:tcW w:w="82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3</w:t>
            </w:r>
          </w:p>
        </w:tc>
        <w:tc>
          <w:tcPr>
            <w:tcW w:w="830"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4</w:t>
            </w:r>
          </w:p>
        </w:tc>
        <w:tc>
          <w:tcPr>
            <w:tcW w:w="81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5</w:t>
            </w:r>
          </w:p>
        </w:tc>
        <w:tc>
          <w:tcPr>
            <w:tcW w:w="81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6</w:t>
            </w:r>
          </w:p>
        </w:tc>
        <w:tc>
          <w:tcPr>
            <w:tcW w:w="766"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7</w:t>
            </w:r>
          </w:p>
        </w:tc>
        <w:tc>
          <w:tcPr>
            <w:tcW w:w="777"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8</w:t>
            </w:r>
          </w:p>
        </w:tc>
        <w:tc>
          <w:tcPr>
            <w:tcW w:w="777"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9</w:t>
            </w:r>
          </w:p>
        </w:tc>
        <w:tc>
          <w:tcPr>
            <w:tcW w:w="977"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10</w:t>
            </w:r>
          </w:p>
        </w:tc>
      </w:tr>
      <w:tr w:rsidR="00FE17E9" w:rsidTr="00FE17E9">
        <w:tc>
          <w:tcPr>
            <w:tcW w:w="84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114"/>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ĐA</w:t>
            </w:r>
          </w:p>
        </w:tc>
        <w:tc>
          <w:tcPr>
            <w:tcW w:w="82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D</w:t>
            </w:r>
          </w:p>
        </w:tc>
        <w:tc>
          <w:tcPr>
            <w:tcW w:w="82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A</w:t>
            </w:r>
          </w:p>
        </w:tc>
        <w:tc>
          <w:tcPr>
            <w:tcW w:w="82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A</w:t>
            </w:r>
          </w:p>
        </w:tc>
        <w:tc>
          <w:tcPr>
            <w:tcW w:w="830"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w:t>
            </w:r>
          </w:p>
        </w:tc>
        <w:tc>
          <w:tcPr>
            <w:tcW w:w="81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B</w:t>
            </w:r>
          </w:p>
        </w:tc>
        <w:tc>
          <w:tcPr>
            <w:tcW w:w="81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w:t>
            </w:r>
          </w:p>
        </w:tc>
        <w:tc>
          <w:tcPr>
            <w:tcW w:w="766"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B</w:t>
            </w:r>
          </w:p>
        </w:tc>
        <w:tc>
          <w:tcPr>
            <w:tcW w:w="777"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A</w:t>
            </w:r>
          </w:p>
        </w:tc>
        <w:tc>
          <w:tcPr>
            <w:tcW w:w="777"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A</w:t>
            </w:r>
          </w:p>
        </w:tc>
        <w:tc>
          <w:tcPr>
            <w:tcW w:w="977"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B</w:t>
            </w:r>
          </w:p>
        </w:tc>
      </w:tr>
      <w:tr w:rsidR="00FE17E9" w:rsidTr="00FE17E9">
        <w:tc>
          <w:tcPr>
            <w:tcW w:w="84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114"/>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Câu</w:t>
            </w:r>
          </w:p>
        </w:tc>
        <w:tc>
          <w:tcPr>
            <w:tcW w:w="82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11</w:t>
            </w:r>
          </w:p>
        </w:tc>
        <w:tc>
          <w:tcPr>
            <w:tcW w:w="82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12</w:t>
            </w:r>
          </w:p>
        </w:tc>
        <w:tc>
          <w:tcPr>
            <w:tcW w:w="82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13</w:t>
            </w:r>
          </w:p>
        </w:tc>
        <w:tc>
          <w:tcPr>
            <w:tcW w:w="830"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14</w:t>
            </w:r>
          </w:p>
        </w:tc>
        <w:tc>
          <w:tcPr>
            <w:tcW w:w="81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15</w:t>
            </w:r>
          </w:p>
        </w:tc>
        <w:tc>
          <w:tcPr>
            <w:tcW w:w="81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16</w:t>
            </w:r>
          </w:p>
        </w:tc>
        <w:tc>
          <w:tcPr>
            <w:tcW w:w="766" w:type="dxa"/>
            <w:tcBorders>
              <w:top w:val="single" w:sz="4" w:space="0" w:color="auto"/>
              <w:left w:val="single" w:sz="4" w:space="0" w:color="auto"/>
              <w:bottom w:val="single" w:sz="4" w:space="0" w:color="auto"/>
              <w:right w:val="single" w:sz="4" w:space="0" w:color="auto"/>
            </w:tcBorders>
          </w:tcPr>
          <w:p w:rsidR="00FE17E9" w:rsidRDefault="00FE17E9">
            <w:pPr>
              <w:tabs>
                <w:tab w:val="left" w:pos="9660"/>
              </w:tabs>
              <w:spacing w:after="0" w:line="300" w:lineRule="auto"/>
              <w:ind w:right="310"/>
              <w:jc w:val="both"/>
              <w:rPr>
                <w:rFonts w:ascii="Times New Roman" w:hAnsi="Times New Roman" w:cs="Times New Roman"/>
                <w:b/>
                <w:bCs/>
                <w:sz w:val="28"/>
                <w:szCs w:val="28"/>
                <w:lang w:val="sv-SE"/>
              </w:rPr>
            </w:pPr>
          </w:p>
        </w:tc>
        <w:tc>
          <w:tcPr>
            <w:tcW w:w="777" w:type="dxa"/>
            <w:tcBorders>
              <w:top w:val="single" w:sz="4" w:space="0" w:color="auto"/>
              <w:left w:val="single" w:sz="4" w:space="0" w:color="auto"/>
              <w:bottom w:val="single" w:sz="4" w:space="0" w:color="auto"/>
              <w:right w:val="single" w:sz="4" w:space="0" w:color="auto"/>
            </w:tcBorders>
          </w:tcPr>
          <w:p w:rsidR="00FE17E9" w:rsidRDefault="00FE17E9">
            <w:pPr>
              <w:tabs>
                <w:tab w:val="left" w:pos="9660"/>
              </w:tabs>
              <w:spacing w:after="0" w:line="300" w:lineRule="auto"/>
              <w:ind w:right="310"/>
              <w:jc w:val="both"/>
              <w:rPr>
                <w:rFonts w:ascii="Times New Roman" w:hAnsi="Times New Roman" w:cs="Times New Roman"/>
                <w:b/>
                <w:bCs/>
                <w:sz w:val="28"/>
                <w:szCs w:val="28"/>
                <w:lang w:val="sv-SE"/>
              </w:rPr>
            </w:pPr>
          </w:p>
        </w:tc>
        <w:tc>
          <w:tcPr>
            <w:tcW w:w="777" w:type="dxa"/>
            <w:tcBorders>
              <w:top w:val="single" w:sz="4" w:space="0" w:color="auto"/>
              <w:left w:val="single" w:sz="4" w:space="0" w:color="auto"/>
              <w:bottom w:val="single" w:sz="4" w:space="0" w:color="auto"/>
              <w:right w:val="single" w:sz="4" w:space="0" w:color="auto"/>
            </w:tcBorders>
          </w:tcPr>
          <w:p w:rsidR="00FE17E9" w:rsidRDefault="00FE17E9">
            <w:pPr>
              <w:tabs>
                <w:tab w:val="left" w:pos="9660"/>
              </w:tabs>
              <w:spacing w:after="0" w:line="300" w:lineRule="auto"/>
              <w:ind w:right="310"/>
              <w:jc w:val="both"/>
              <w:rPr>
                <w:rFonts w:ascii="Times New Roman" w:hAnsi="Times New Roman" w:cs="Times New Roman"/>
                <w:b/>
                <w:bCs/>
                <w:sz w:val="28"/>
                <w:szCs w:val="28"/>
                <w:lang w:val="sv-SE"/>
              </w:rPr>
            </w:pPr>
          </w:p>
        </w:tc>
        <w:tc>
          <w:tcPr>
            <w:tcW w:w="977" w:type="dxa"/>
            <w:tcBorders>
              <w:top w:val="single" w:sz="4" w:space="0" w:color="auto"/>
              <w:left w:val="single" w:sz="4" w:space="0" w:color="auto"/>
              <w:bottom w:val="single" w:sz="4" w:space="0" w:color="auto"/>
              <w:right w:val="single" w:sz="4" w:space="0" w:color="auto"/>
            </w:tcBorders>
          </w:tcPr>
          <w:p w:rsidR="00FE17E9" w:rsidRDefault="00FE17E9">
            <w:pPr>
              <w:tabs>
                <w:tab w:val="left" w:pos="9660"/>
              </w:tabs>
              <w:spacing w:after="0" w:line="300" w:lineRule="auto"/>
              <w:ind w:right="310"/>
              <w:jc w:val="both"/>
              <w:rPr>
                <w:rFonts w:ascii="Times New Roman" w:hAnsi="Times New Roman" w:cs="Times New Roman"/>
                <w:b/>
                <w:bCs/>
                <w:sz w:val="28"/>
                <w:szCs w:val="28"/>
                <w:lang w:val="sv-SE"/>
              </w:rPr>
            </w:pPr>
          </w:p>
        </w:tc>
      </w:tr>
      <w:tr w:rsidR="00FE17E9" w:rsidTr="00FE17E9">
        <w:tc>
          <w:tcPr>
            <w:tcW w:w="84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114"/>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 xml:space="preserve">ĐA </w:t>
            </w:r>
          </w:p>
        </w:tc>
        <w:tc>
          <w:tcPr>
            <w:tcW w:w="82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D</w:t>
            </w:r>
          </w:p>
        </w:tc>
        <w:tc>
          <w:tcPr>
            <w:tcW w:w="82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D</w:t>
            </w:r>
          </w:p>
        </w:tc>
        <w:tc>
          <w:tcPr>
            <w:tcW w:w="82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D</w:t>
            </w:r>
          </w:p>
        </w:tc>
        <w:tc>
          <w:tcPr>
            <w:tcW w:w="830"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w:t>
            </w:r>
          </w:p>
        </w:tc>
        <w:tc>
          <w:tcPr>
            <w:tcW w:w="81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A</w:t>
            </w:r>
          </w:p>
        </w:tc>
        <w:tc>
          <w:tcPr>
            <w:tcW w:w="819" w:type="dxa"/>
            <w:tcBorders>
              <w:top w:val="single" w:sz="4" w:space="0" w:color="auto"/>
              <w:left w:val="single" w:sz="4" w:space="0" w:color="auto"/>
              <w:bottom w:val="single" w:sz="4" w:space="0" w:color="auto"/>
              <w:right w:val="single" w:sz="4" w:space="0" w:color="auto"/>
            </w:tcBorders>
            <w:hideMark/>
          </w:tcPr>
          <w:p w:rsidR="00FE17E9" w:rsidRDefault="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D</w:t>
            </w:r>
          </w:p>
        </w:tc>
        <w:tc>
          <w:tcPr>
            <w:tcW w:w="766" w:type="dxa"/>
            <w:tcBorders>
              <w:top w:val="single" w:sz="4" w:space="0" w:color="auto"/>
              <w:left w:val="single" w:sz="4" w:space="0" w:color="auto"/>
              <w:bottom w:val="single" w:sz="4" w:space="0" w:color="auto"/>
              <w:right w:val="single" w:sz="4" w:space="0" w:color="auto"/>
            </w:tcBorders>
          </w:tcPr>
          <w:p w:rsidR="00FE17E9" w:rsidRDefault="00FE17E9">
            <w:pPr>
              <w:tabs>
                <w:tab w:val="left" w:pos="9660"/>
              </w:tabs>
              <w:spacing w:after="0" w:line="300" w:lineRule="auto"/>
              <w:ind w:right="310"/>
              <w:jc w:val="both"/>
              <w:rPr>
                <w:rFonts w:ascii="Times New Roman" w:hAnsi="Times New Roman" w:cs="Times New Roman"/>
                <w:bCs/>
                <w:sz w:val="28"/>
                <w:szCs w:val="28"/>
                <w:lang w:val="sv-SE"/>
              </w:rPr>
            </w:pPr>
          </w:p>
        </w:tc>
        <w:tc>
          <w:tcPr>
            <w:tcW w:w="777" w:type="dxa"/>
            <w:tcBorders>
              <w:top w:val="single" w:sz="4" w:space="0" w:color="auto"/>
              <w:left w:val="single" w:sz="4" w:space="0" w:color="auto"/>
              <w:bottom w:val="single" w:sz="4" w:space="0" w:color="auto"/>
              <w:right w:val="single" w:sz="4" w:space="0" w:color="auto"/>
            </w:tcBorders>
          </w:tcPr>
          <w:p w:rsidR="00FE17E9" w:rsidRDefault="00FE17E9">
            <w:pPr>
              <w:tabs>
                <w:tab w:val="left" w:pos="9660"/>
              </w:tabs>
              <w:spacing w:after="0" w:line="300" w:lineRule="auto"/>
              <w:ind w:right="310"/>
              <w:jc w:val="both"/>
              <w:rPr>
                <w:rFonts w:ascii="Times New Roman" w:hAnsi="Times New Roman" w:cs="Times New Roman"/>
                <w:bCs/>
                <w:sz w:val="28"/>
                <w:szCs w:val="28"/>
                <w:lang w:val="sv-SE"/>
              </w:rPr>
            </w:pPr>
          </w:p>
        </w:tc>
        <w:tc>
          <w:tcPr>
            <w:tcW w:w="777" w:type="dxa"/>
            <w:tcBorders>
              <w:top w:val="single" w:sz="4" w:space="0" w:color="auto"/>
              <w:left w:val="single" w:sz="4" w:space="0" w:color="auto"/>
              <w:bottom w:val="single" w:sz="4" w:space="0" w:color="auto"/>
              <w:right w:val="single" w:sz="4" w:space="0" w:color="auto"/>
            </w:tcBorders>
          </w:tcPr>
          <w:p w:rsidR="00FE17E9" w:rsidRDefault="00FE17E9">
            <w:pPr>
              <w:tabs>
                <w:tab w:val="left" w:pos="9660"/>
              </w:tabs>
              <w:spacing w:after="0" w:line="300" w:lineRule="auto"/>
              <w:ind w:right="310"/>
              <w:jc w:val="both"/>
              <w:rPr>
                <w:rFonts w:ascii="Times New Roman" w:hAnsi="Times New Roman" w:cs="Times New Roman"/>
                <w:bCs/>
                <w:sz w:val="28"/>
                <w:szCs w:val="28"/>
                <w:lang w:val="sv-SE"/>
              </w:rPr>
            </w:pPr>
          </w:p>
        </w:tc>
        <w:tc>
          <w:tcPr>
            <w:tcW w:w="977" w:type="dxa"/>
            <w:tcBorders>
              <w:top w:val="single" w:sz="4" w:space="0" w:color="auto"/>
              <w:left w:val="single" w:sz="4" w:space="0" w:color="auto"/>
              <w:bottom w:val="single" w:sz="4" w:space="0" w:color="auto"/>
              <w:right w:val="single" w:sz="4" w:space="0" w:color="auto"/>
            </w:tcBorders>
          </w:tcPr>
          <w:p w:rsidR="00FE17E9" w:rsidRDefault="00FE17E9">
            <w:pPr>
              <w:tabs>
                <w:tab w:val="left" w:pos="9660"/>
              </w:tabs>
              <w:spacing w:after="0" w:line="300" w:lineRule="auto"/>
              <w:ind w:right="310"/>
              <w:jc w:val="both"/>
              <w:rPr>
                <w:rFonts w:ascii="Times New Roman" w:hAnsi="Times New Roman" w:cs="Times New Roman"/>
                <w:bCs/>
                <w:sz w:val="28"/>
                <w:szCs w:val="28"/>
                <w:lang w:val="sv-SE"/>
              </w:rPr>
            </w:pPr>
          </w:p>
        </w:tc>
      </w:tr>
    </w:tbl>
    <w:p w:rsidR="00FE17E9" w:rsidRDefault="00FE17E9" w:rsidP="00FE17E9">
      <w:pPr>
        <w:pStyle w:val="NormalWeb"/>
        <w:spacing w:before="0" w:beforeAutospacing="0" w:after="0" w:afterAutospacing="0"/>
        <w:ind w:right="48"/>
        <w:jc w:val="both"/>
        <w:rPr>
          <w:b/>
          <w:sz w:val="28"/>
          <w:szCs w:val="28"/>
        </w:rPr>
      </w:pPr>
      <w:r>
        <w:rPr>
          <w:b/>
          <w:sz w:val="28"/>
          <w:szCs w:val="28"/>
        </w:rPr>
        <w:t xml:space="preserve">* Lý do chọn đáp án: </w:t>
      </w:r>
    </w:p>
    <w:p w:rsidR="00FE17E9" w:rsidRDefault="00FE17E9" w:rsidP="00FE17E9">
      <w:pPr>
        <w:rPr>
          <w:rFonts w:ascii="Times New Roman" w:hAnsi="Times New Roman" w:cs="Times New Roman"/>
          <w:b/>
          <w:sz w:val="28"/>
          <w:szCs w:val="28"/>
        </w:rPr>
      </w:pPr>
      <w:r>
        <w:rPr>
          <w:rFonts w:ascii="Times New Roman" w:hAnsi="Times New Roman" w:cs="Times New Roman"/>
          <w:i/>
          <w:iCs/>
          <w:sz w:val="28"/>
          <w:szCs w:val="28"/>
        </w:rPr>
        <w:t>Câu 1</w:t>
      </w:r>
      <w:r>
        <w:rPr>
          <w:rFonts w:ascii="Times New Roman" w:hAnsi="Times New Roman" w:cs="Times New Roman"/>
          <w:sz w:val="28"/>
          <w:szCs w:val="28"/>
        </w:rPr>
        <w:t>:</w:t>
      </w:r>
      <w:r w:rsidR="00271F3C">
        <w:rPr>
          <w:rFonts w:ascii="Times New Roman" w:hAnsi="Times New Roman" w:cs="Times New Roman"/>
          <w:bCs/>
          <w:iCs/>
          <w:sz w:val="28"/>
          <w:szCs w:val="28"/>
        </w:rPr>
        <w:t>Liên Xô thực hiện khôi phục phát</w:t>
      </w:r>
      <w:r w:rsidR="008B4ABF">
        <w:rPr>
          <w:rFonts w:ascii="Times New Roman" w:hAnsi="Times New Roman" w:cs="Times New Roman"/>
          <w:bCs/>
          <w:iCs/>
          <w:sz w:val="28"/>
          <w:szCs w:val="28"/>
        </w:rPr>
        <w:t xml:space="preserve"> triển kinh tế thực hiện kế hoạch 5 năm lần thứ 4 (1946-1950)</w:t>
      </w:r>
      <w:r>
        <w:rPr>
          <w:rFonts w:ascii="Times New Roman" w:hAnsi="Times New Roman" w:cs="Times New Roman"/>
          <w:bCs/>
          <w:iCs/>
          <w:sz w:val="28"/>
          <w:szCs w:val="28"/>
        </w:rPr>
        <w:t>.</w:t>
      </w:r>
    </w:p>
    <w:p w:rsidR="00385E81" w:rsidRDefault="00FE17E9" w:rsidP="00FE17E9">
      <w:pPr>
        <w:pStyle w:val="NormalWeb"/>
        <w:spacing w:before="0" w:beforeAutospacing="0" w:after="0" w:afterAutospacing="0"/>
        <w:ind w:right="48"/>
        <w:jc w:val="both"/>
        <w:rPr>
          <w:iCs/>
          <w:sz w:val="28"/>
          <w:szCs w:val="28"/>
        </w:rPr>
      </w:pPr>
      <w:r>
        <w:rPr>
          <w:i/>
          <w:iCs/>
          <w:sz w:val="28"/>
          <w:szCs w:val="28"/>
        </w:rPr>
        <w:t>Câu 2</w:t>
      </w:r>
      <w:r>
        <w:rPr>
          <w:sz w:val="28"/>
          <w:szCs w:val="28"/>
        </w:rPr>
        <w:t>:</w:t>
      </w:r>
      <w:r w:rsidR="00385E81">
        <w:rPr>
          <w:sz w:val="28"/>
          <w:szCs w:val="28"/>
        </w:rPr>
        <w:t>L</w:t>
      </w:r>
      <w:r w:rsidR="0021377A">
        <w:rPr>
          <w:sz w:val="28"/>
          <w:szCs w:val="28"/>
        </w:rPr>
        <w:t xml:space="preserve">iên Xô thành công lĩnh </w:t>
      </w:r>
      <w:r w:rsidR="00385E81">
        <w:rPr>
          <w:sz w:val="28"/>
          <w:szCs w:val="28"/>
        </w:rPr>
        <w:t xml:space="preserve"> vực KH-KT </w:t>
      </w:r>
      <w:r w:rsidR="0021377A">
        <w:rPr>
          <w:sz w:val="28"/>
          <w:szCs w:val="28"/>
        </w:rPr>
        <w:t>1949 chế tạo thành công bom nguyên tử.</w:t>
      </w:r>
    </w:p>
    <w:p w:rsidR="0021377A" w:rsidRDefault="00385E81" w:rsidP="00FE17E9">
      <w:pPr>
        <w:pStyle w:val="NormalWeb"/>
        <w:spacing w:before="0" w:beforeAutospacing="0" w:after="0" w:afterAutospacing="0"/>
        <w:ind w:right="48"/>
        <w:jc w:val="both"/>
        <w:rPr>
          <w:sz w:val="28"/>
          <w:szCs w:val="28"/>
        </w:rPr>
      </w:pPr>
      <w:r>
        <w:rPr>
          <w:i/>
          <w:iCs/>
          <w:sz w:val="28"/>
          <w:szCs w:val="28"/>
        </w:rPr>
        <w:t xml:space="preserve"> </w:t>
      </w:r>
      <w:r w:rsidR="00FE17E9">
        <w:rPr>
          <w:i/>
          <w:iCs/>
          <w:sz w:val="28"/>
          <w:szCs w:val="28"/>
        </w:rPr>
        <w:t>Câu 3</w:t>
      </w:r>
      <w:r w:rsidR="00FE17E9">
        <w:rPr>
          <w:sz w:val="28"/>
          <w:szCs w:val="28"/>
        </w:rPr>
        <w:t>:</w:t>
      </w:r>
      <w:r w:rsidR="00C568FF">
        <w:rPr>
          <w:sz w:val="28"/>
          <w:szCs w:val="28"/>
        </w:rPr>
        <w:t>Phong trào giải phóng dân tộc nổ ra sớm nhất ở ĐNA sau CTTG thứ II có 3 nước …</w:t>
      </w:r>
    </w:p>
    <w:p w:rsidR="00FE17E9" w:rsidRDefault="00FE17E9" w:rsidP="00FE17E9">
      <w:pPr>
        <w:pStyle w:val="NormalWeb"/>
        <w:spacing w:before="0" w:beforeAutospacing="0" w:after="0" w:afterAutospacing="0"/>
        <w:ind w:right="48"/>
        <w:jc w:val="both"/>
        <w:rPr>
          <w:sz w:val="28"/>
          <w:szCs w:val="28"/>
        </w:rPr>
      </w:pPr>
      <w:r>
        <w:rPr>
          <w:i/>
          <w:iCs/>
          <w:sz w:val="28"/>
          <w:szCs w:val="28"/>
        </w:rPr>
        <w:t xml:space="preserve"> Câu 4</w:t>
      </w:r>
      <w:r>
        <w:rPr>
          <w:sz w:val="28"/>
          <w:szCs w:val="28"/>
        </w:rPr>
        <w:t>:</w:t>
      </w:r>
      <w:r w:rsidR="00793F06">
        <w:rPr>
          <w:sz w:val="28"/>
          <w:szCs w:val="28"/>
        </w:rPr>
        <w:t xml:space="preserve">Đánh dấu 1 sự kiện trọng đại của Trung quốc </w:t>
      </w:r>
      <w:r w:rsidR="00743FCC">
        <w:rPr>
          <w:sz w:val="28"/>
          <w:szCs w:val="28"/>
        </w:rPr>
        <w:t xml:space="preserve">– thành lập nước cộng hòa nhân dân Trung Hoa </w:t>
      </w:r>
      <w:r>
        <w:rPr>
          <w:iCs/>
          <w:sz w:val="28"/>
          <w:szCs w:val="28"/>
        </w:rPr>
        <w:t>.</w:t>
      </w:r>
      <w:r>
        <w:rPr>
          <w:sz w:val="28"/>
          <w:szCs w:val="28"/>
        </w:rPr>
        <w:t xml:space="preserve"> </w:t>
      </w:r>
    </w:p>
    <w:p w:rsidR="00553E36" w:rsidRDefault="00FE17E9" w:rsidP="00FE17E9">
      <w:pPr>
        <w:pStyle w:val="NormalWeb"/>
        <w:spacing w:before="0" w:beforeAutospacing="0" w:after="0" w:afterAutospacing="0"/>
        <w:ind w:right="48"/>
        <w:jc w:val="both"/>
        <w:rPr>
          <w:sz w:val="28"/>
          <w:szCs w:val="28"/>
        </w:rPr>
      </w:pPr>
      <w:r>
        <w:rPr>
          <w:i/>
          <w:iCs/>
          <w:sz w:val="28"/>
          <w:szCs w:val="28"/>
        </w:rPr>
        <w:t>Câu 5</w:t>
      </w:r>
      <w:r>
        <w:rPr>
          <w:sz w:val="28"/>
          <w:szCs w:val="28"/>
        </w:rPr>
        <w:t>.</w:t>
      </w:r>
      <w:r w:rsidR="00522DB0">
        <w:rPr>
          <w:sz w:val="28"/>
          <w:szCs w:val="28"/>
        </w:rPr>
        <w:t>Dưới sự lãnh đạo của Phi Đen …</w:t>
      </w:r>
      <w:r w:rsidR="00553E36">
        <w:rPr>
          <w:sz w:val="28"/>
          <w:szCs w:val="28"/>
        </w:rPr>
        <w:t xml:space="preserve"> cách mạng Cu Ba giành</w:t>
      </w:r>
      <w:r w:rsidR="00522DB0">
        <w:rPr>
          <w:sz w:val="28"/>
          <w:szCs w:val="28"/>
        </w:rPr>
        <w:t xml:space="preserve"> thắng lợi</w:t>
      </w:r>
      <w:r w:rsidR="00D523C2">
        <w:rPr>
          <w:sz w:val="28"/>
          <w:szCs w:val="28"/>
        </w:rPr>
        <w:t xml:space="preserve"> </w:t>
      </w:r>
      <w:r w:rsidR="00553E36">
        <w:rPr>
          <w:sz w:val="28"/>
          <w:szCs w:val="28"/>
        </w:rPr>
        <w:t>mở đầu phong trào đấu tranh Mĩ La Tinh.</w:t>
      </w:r>
    </w:p>
    <w:p w:rsidR="00D523C2" w:rsidRPr="00D523C2" w:rsidRDefault="00522DB0" w:rsidP="00FE17E9">
      <w:pPr>
        <w:pStyle w:val="NormalWeb"/>
        <w:spacing w:before="0" w:beforeAutospacing="0" w:after="0" w:afterAutospacing="0"/>
        <w:ind w:right="48"/>
        <w:jc w:val="both"/>
        <w:rPr>
          <w:i/>
          <w:iCs/>
          <w:sz w:val="28"/>
          <w:szCs w:val="28"/>
        </w:rPr>
      </w:pPr>
      <w:r>
        <w:rPr>
          <w:sz w:val="28"/>
          <w:szCs w:val="28"/>
        </w:rPr>
        <w:t xml:space="preserve"> </w:t>
      </w:r>
      <w:r w:rsidR="00D523C2">
        <w:rPr>
          <w:i/>
          <w:iCs/>
          <w:sz w:val="28"/>
          <w:szCs w:val="28"/>
        </w:rPr>
        <w:t xml:space="preserve">Câu 6: Ngày 26/7/1953 mở đâù phong trào đấu tranh vũ trang ở Cu Ba </w:t>
      </w:r>
    </w:p>
    <w:p w:rsidR="00FE17E9" w:rsidRDefault="00743FCC" w:rsidP="00FE17E9">
      <w:pPr>
        <w:pStyle w:val="NormalWeb"/>
        <w:spacing w:before="0" w:beforeAutospacing="0" w:after="0" w:afterAutospacing="0"/>
        <w:ind w:right="48"/>
        <w:jc w:val="both"/>
        <w:rPr>
          <w:sz w:val="28"/>
          <w:szCs w:val="28"/>
        </w:rPr>
      </w:pPr>
      <w:r>
        <w:rPr>
          <w:i/>
          <w:iCs/>
          <w:sz w:val="28"/>
          <w:szCs w:val="28"/>
        </w:rPr>
        <w:t xml:space="preserve"> </w:t>
      </w:r>
      <w:r w:rsidR="00D523C2">
        <w:rPr>
          <w:i/>
          <w:iCs/>
          <w:sz w:val="28"/>
          <w:szCs w:val="28"/>
        </w:rPr>
        <w:t>Câu 7</w:t>
      </w:r>
      <w:r w:rsidR="00FE17E9">
        <w:rPr>
          <w:sz w:val="28"/>
          <w:szCs w:val="28"/>
        </w:rPr>
        <w:t xml:space="preserve">: </w:t>
      </w:r>
      <w:r w:rsidR="003874BA">
        <w:rPr>
          <w:sz w:val="28"/>
          <w:szCs w:val="28"/>
        </w:rPr>
        <w:t xml:space="preserve">Tổ chức ASEAN ra đời </w:t>
      </w:r>
      <w:r w:rsidR="00D33534">
        <w:rPr>
          <w:sz w:val="28"/>
          <w:szCs w:val="28"/>
        </w:rPr>
        <w:t xml:space="preserve">năm 1967 có 5 nước ban đầu trên tổng số 11 nước </w:t>
      </w:r>
      <w:r w:rsidR="00FE17E9">
        <w:rPr>
          <w:i/>
          <w:iCs/>
          <w:sz w:val="28"/>
          <w:szCs w:val="28"/>
        </w:rPr>
        <w:t>Câu 8</w:t>
      </w:r>
      <w:r w:rsidR="00FE17E9">
        <w:rPr>
          <w:sz w:val="28"/>
          <w:szCs w:val="28"/>
        </w:rPr>
        <w:t>:</w:t>
      </w:r>
      <w:r w:rsidR="007E3564">
        <w:rPr>
          <w:sz w:val="28"/>
          <w:szCs w:val="28"/>
        </w:rPr>
        <w:t>Cu Ba được gọi là hòn đảo anh hùng… trong phong trào giải phóng dân tộc.</w:t>
      </w:r>
      <w:r w:rsidR="00FE17E9">
        <w:rPr>
          <w:sz w:val="28"/>
          <w:szCs w:val="28"/>
        </w:rPr>
        <w:t xml:space="preserve"> </w:t>
      </w:r>
    </w:p>
    <w:p w:rsidR="007E3564" w:rsidRDefault="007E3564" w:rsidP="007E3564">
      <w:pPr>
        <w:pStyle w:val="NormalWeb"/>
        <w:spacing w:before="0" w:beforeAutospacing="0" w:after="0" w:afterAutospacing="0"/>
        <w:ind w:right="48"/>
        <w:jc w:val="both"/>
        <w:rPr>
          <w:sz w:val="28"/>
          <w:szCs w:val="28"/>
        </w:rPr>
      </w:pPr>
      <w:r>
        <w:rPr>
          <w:i/>
          <w:iCs/>
          <w:sz w:val="28"/>
          <w:szCs w:val="28"/>
        </w:rPr>
        <w:t>Câu 9</w:t>
      </w:r>
      <w:r>
        <w:rPr>
          <w:sz w:val="28"/>
          <w:szCs w:val="28"/>
        </w:rPr>
        <w:t xml:space="preserve">: </w:t>
      </w:r>
      <w:r w:rsidR="00093B2F">
        <w:rPr>
          <w:sz w:val="28"/>
          <w:szCs w:val="28"/>
        </w:rPr>
        <w:t>Liên Xô chế tạo bom nguyên tử đã phá võ thế độc quyền hạt nhân của Mĩ.</w:t>
      </w:r>
    </w:p>
    <w:p w:rsidR="00FE17E9" w:rsidRDefault="00215B69" w:rsidP="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
          <w:bCs/>
          <w:sz w:val="28"/>
          <w:szCs w:val="28"/>
          <w:lang w:val="sv-SE"/>
        </w:rPr>
        <w:t>Câu 10:</w:t>
      </w:r>
      <w:r>
        <w:rPr>
          <w:rFonts w:ascii="Times New Roman" w:hAnsi="Times New Roman" w:cs="Times New Roman"/>
          <w:bCs/>
          <w:sz w:val="28"/>
          <w:szCs w:val="28"/>
          <w:lang w:val="sv-SE"/>
        </w:rPr>
        <w:t>Người da tráng ở Cộng Hòa Nam Phi đã thi hành chính sách phân biệt chủng tộc ....</w:t>
      </w:r>
    </w:p>
    <w:p w:rsidR="00215B69" w:rsidRDefault="00215B69" w:rsidP="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Câu 11:</w:t>
      </w:r>
      <w:r w:rsidR="0039437B">
        <w:rPr>
          <w:rFonts w:ascii="Times New Roman" w:hAnsi="Times New Roman" w:cs="Times New Roman"/>
          <w:bCs/>
          <w:sz w:val="28"/>
          <w:szCs w:val="28"/>
          <w:lang w:val="sv-SE"/>
        </w:rPr>
        <w:t>Sau CTTGII nhiều nước châu á phát triển mạnh mẽ....</w:t>
      </w:r>
    </w:p>
    <w:p w:rsidR="0039437B" w:rsidRDefault="0039437B" w:rsidP="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Câu 12:</w:t>
      </w:r>
      <w:r w:rsidR="00B82FFA">
        <w:rPr>
          <w:rFonts w:ascii="Times New Roman" w:hAnsi="Times New Roman" w:cs="Times New Roman"/>
          <w:bCs/>
          <w:sz w:val="28"/>
          <w:szCs w:val="28"/>
          <w:lang w:val="sv-SE"/>
        </w:rPr>
        <w:t>Sự kiện nổi bật của Châu Phi trong PT giải phóng dân tộc vào năm 1960.</w:t>
      </w:r>
    </w:p>
    <w:p w:rsidR="00B82FFA" w:rsidRDefault="00B82FFA" w:rsidP="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Câu 13</w:t>
      </w:r>
      <w:r w:rsidR="002F4AA3">
        <w:rPr>
          <w:rFonts w:ascii="Times New Roman" w:hAnsi="Times New Roman" w:cs="Times New Roman"/>
          <w:bCs/>
          <w:sz w:val="28"/>
          <w:szCs w:val="28"/>
          <w:lang w:val="sv-SE"/>
        </w:rPr>
        <w:t>: Là lãnh tụ trong phong trào chống chủ nghĩa ....</w:t>
      </w:r>
    </w:p>
    <w:p w:rsidR="00285259" w:rsidRDefault="00285259" w:rsidP="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Câu 14: Trong quan hệ đối ngoại Liên Xô : duy trì hòa bình...</w:t>
      </w:r>
    </w:p>
    <w:p w:rsidR="00285259" w:rsidRDefault="00285259" w:rsidP="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Câu 15:</w:t>
      </w:r>
      <w:r w:rsidR="004E5000">
        <w:rPr>
          <w:rFonts w:ascii="Times New Roman" w:hAnsi="Times New Roman" w:cs="Times New Roman"/>
          <w:bCs/>
          <w:sz w:val="28"/>
          <w:szCs w:val="28"/>
          <w:lang w:val="sv-SE"/>
        </w:rPr>
        <w:t>CTTG II làm cho LX bị thiệt hại nặng nề.</w:t>
      </w:r>
    </w:p>
    <w:p w:rsidR="004E5000" w:rsidRPr="00215B69" w:rsidRDefault="004E5000" w:rsidP="00FE17E9">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Caau16:</w:t>
      </w:r>
      <w:r w:rsidR="008611F2">
        <w:rPr>
          <w:rFonts w:ascii="Times New Roman" w:hAnsi="Times New Roman" w:cs="Times New Roman"/>
          <w:bCs/>
          <w:sz w:val="28"/>
          <w:szCs w:val="28"/>
          <w:lang w:val="sv-SE"/>
        </w:rPr>
        <w:t>Năm 1949 LX chế tạo thành công bom nguyên tử .</w:t>
      </w:r>
      <w:bookmarkStart w:id="0" w:name="_GoBack"/>
      <w:bookmarkEnd w:id="0"/>
    </w:p>
    <w:p w:rsidR="00FE17E9" w:rsidRDefault="00FE17E9" w:rsidP="00FE17E9">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2.Tự luận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7801"/>
        <w:gridCol w:w="851"/>
      </w:tblGrid>
      <w:tr w:rsidR="00FE17E9" w:rsidTr="00FE17E9">
        <w:tc>
          <w:tcPr>
            <w:tcW w:w="699"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Câu </w:t>
            </w:r>
          </w:p>
        </w:tc>
        <w:tc>
          <w:tcPr>
            <w:tcW w:w="7801"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Nội dung</w:t>
            </w:r>
          </w:p>
        </w:tc>
        <w:tc>
          <w:tcPr>
            <w:tcW w:w="851"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Điểm</w:t>
            </w:r>
          </w:p>
        </w:tc>
      </w:tr>
      <w:tr w:rsidR="00FE17E9" w:rsidTr="00FE17E9">
        <w:tc>
          <w:tcPr>
            <w:tcW w:w="699" w:type="dxa"/>
            <w:vMerge w:val="restart"/>
            <w:tcBorders>
              <w:top w:val="single" w:sz="4" w:space="0" w:color="auto"/>
              <w:left w:val="single" w:sz="4" w:space="0" w:color="auto"/>
              <w:bottom w:val="single" w:sz="4" w:space="0" w:color="auto"/>
              <w:right w:val="single" w:sz="4" w:space="0" w:color="auto"/>
            </w:tcBorders>
            <w:hideMark/>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801"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Hai sự kiện đặc biệt quan trọng  ảnh hưởng đến vận mệnh và sự phát triển của đất nước Trung quốc:</w:t>
            </w:r>
          </w:p>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Ngày 1/10/1949, nước Cộng hòa nhân dân Trung Hoa ra đời</w:t>
            </w:r>
          </w:p>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Công cuộc cải cách mở cửa ở Trung Quốc năm 1978</w:t>
            </w:r>
          </w:p>
        </w:tc>
        <w:tc>
          <w:tcPr>
            <w:tcW w:w="851"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FE17E9" w:rsidTr="00FE17E9">
        <w:tc>
          <w:tcPr>
            <w:tcW w:w="0" w:type="auto"/>
            <w:vMerge/>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 1/10/1949, nước Cộng hòa nhân dân Trung Hoa ra đời</w:t>
            </w:r>
          </w:p>
        </w:tc>
        <w:tc>
          <w:tcPr>
            <w:tcW w:w="851" w:type="dxa"/>
            <w:tcBorders>
              <w:top w:val="single" w:sz="4" w:space="0" w:color="auto"/>
              <w:left w:val="single" w:sz="4" w:space="0" w:color="auto"/>
              <w:bottom w:val="single" w:sz="4" w:space="0" w:color="auto"/>
              <w:right w:val="single" w:sz="4" w:space="0" w:color="auto"/>
            </w:tcBorders>
          </w:tcPr>
          <w:p w:rsidR="00FE17E9" w:rsidRDefault="00FE17E9">
            <w:pPr>
              <w:spacing w:after="0" w:line="300" w:lineRule="auto"/>
              <w:rPr>
                <w:rFonts w:ascii="Times New Roman" w:eastAsia="Times New Roman" w:hAnsi="Times New Roman" w:cs="Times New Roman"/>
                <w:sz w:val="28"/>
                <w:szCs w:val="28"/>
              </w:rPr>
            </w:pPr>
          </w:p>
        </w:tc>
      </w:tr>
      <w:tr w:rsidR="00FE17E9" w:rsidTr="00FE17E9">
        <w:tc>
          <w:tcPr>
            <w:tcW w:w="0" w:type="auto"/>
            <w:vMerge/>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Sau cuộc chiến tranh chống Nhật kết thúc, ở Trung quốc diễn ra cuộc nội chiến giữa QDĐ với ĐCS kéo dài 4 nắm. Cuối năm 1949 cuộc nội chiến kết thúc. Ngày Ngày 1/10/1949, nước Cộng hòa nhân dân Trung Hoa ra đời</w:t>
            </w:r>
          </w:p>
        </w:tc>
        <w:tc>
          <w:tcPr>
            <w:tcW w:w="851"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0,25</w:t>
            </w:r>
          </w:p>
        </w:tc>
      </w:tr>
      <w:tr w:rsidR="00FE17E9" w:rsidTr="00FE17E9">
        <w:tc>
          <w:tcPr>
            <w:tcW w:w="699" w:type="dxa"/>
            <w:vMerge w:val="restart"/>
            <w:tcBorders>
              <w:top w:val="single" w:sz="4" w:space="0" w:color="auto"/>
              <w:left w:val="single" w:sz="4" w:space="0" w:color="auto"/>
              <w:bottom w:val="single" w:sz="4" w:space="0" w:color="auto"/>
              <w:right w:val="single" w:sz="4" w:space="0" w:color="auto"/>
            </w:tcBorders>
          </w:tcPr>
          <w:p w:rsidR="00FE17E9" w:rsidRDefault="00FE17E9">
            <w:pPr>
              <w:spacing w:after="0" w:line="30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-Sự ra đời này đã mang lại ý nghĩa to lớn đó là:</w:t>
            </w:r>
          </w:p>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-Với thắng lợi của cuộc cách mạng Trung Quốc 1949 đã kết thúc 100 năm bị đế quốc phong kiến tư sản mại bản nô dịch thống trị và mở ra một kỉ nguyên mới, kỉ nguyên độc lập tự do và tiến lên chủ nghĩa xã hội trong lịch sử Trung Quốc.</w:t>
            </w:r>
          </w:p>
        </w:tc>
        <w:tc>
          <w:tcPr>
            <w:tcW w:w="851" w:type="dxa"/>
            <w:tcBorders>
              <w:top w:val="single" w:sz="4" w:space="0" w:color="auto"/>
              <w:left w:val="single" w:sz="4" w:space="0" w:color="auto"/>
              <w:bottom w:val="single" w:sz="4" w:space="0" w:color="auto"/>
              <w:right w:val="single" w:sz="4" w:space="0" w:color="auto"/>
            </w:tcBorders>
          </w:tcPr>
          <w:p w:rsidR="00FE17E9" w:rsidRDefault="00FE17E9">
            <w:pPr>
              <w:spacing w:after="0" w:line="300" w:lineRule="auto"/>
              <w:rPr>
                <w:rFonts w:ascii="Times New Roman" w:eastAsia="Times New Roman" w:hAnsi="Times New Roman" w:cs="Times New Roman"/>
                <w:sz w:val="28"/>
                <w:szCs w:val="28"/>
              </w:rPr>
            </w:pPr>
          </w:p>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tc>
      </w:tr>
      <w:tr w:rsidR="00FE17E9" w:rsidTr="00FE17E9">
        <w:tc>
          <w:tcPr>
            <w:tcW w:w="0" w:type="auto"/>
            <w:vMerge/>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-Đã tăng cường lực lượng xã hội chủ nghĩa trên phạm vi thế giới. Hê thống xã hội chủ nghĩa được nối liền từ châu Âu sang châu </w:t>
            </w:r>
          </w:p>
        </w:tc>
        <w:tc>
          <w:tcPr>
            <w:tcW w:w="851"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0,25</w:t>
            </w:r>
          </w:p>
        </w:tc>
      </w:tr>
      <w:tr w:rsidR="00FE17E9" w:rsidTr="00FE17E9">
        <w:tc>
          <w:tcPr>
            <w:tcW w:w="0" w:type="auto"/>
            <w:vMerge/>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-Có ảnh hưởng sâu sắc đến sự phát triển của phong trào giải phóng dân tộc châu Á, đặc biệt là Đông Nam Á</w:t>
            </w:r>
          </w:p>
        </w:tc>
        <w:tc>
          <w:tcPr>
            <w:tcW w:w="851"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0.25</w:t>
            </w:r>
          </w:p>
        </w:tc>
      </w:tr>
      <w:tr w:rsidR="00FE17E9" w:rsidTr="00FE17E9">
        <w:tc>
          <w:tcPr>
            <w:tcW w:w="0" w:type="auto"/>
            <w:vMerge/>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Công cuộc cải cách mở cửa ở Trung Quốc năm 1978</w:t>
            </w:r>
          </w:p>
        </w:tc>
        <w:tc>
          <w:tcPr>
            <w:tcW w:w="851" w:type="dxa"/>
            <w:tcBorders>
              <w:top w:val="single" w:sz="4" w:space="0" w:color="auto"/>
              <w:left w:val="single" w:sz="4" w:space="0" w:color="auto"/>
              <w:bottom w:val="single" w:sz="4" w:space="0" w:color="auto"/>
              <w:right w:val="single" w:sz="4" w:space="0" w:color="auto"/>
            </w:tcBorders>
          </w:tcPr>
          <w:p w:rsidR="00FE17E9" w:rsidRDefault="00FE17E9">
            <w:pPr>
              <w:spacing w:after="0" w:line="300" w:lineRule="auto"/>
              <w:rPr>
                <w:rFonts w:ascii="Times New Roman" w:eastAsia="Times New Roman" w:hAnsi="Times New Roman" w:cs="Times New Roman"/>
                <w:sz w:val="28"/>
                <w:szCs w:val="28"/>
              </w:rPr>
            </w:pPr>
          </w:p>
        </w:tc>
      </w:tr>
      <w:tr w:rsidR="00FE17E9" w:rsidTr="00FE17E9">
        <w:tc>
          <w:tcPr>
            <w:tcW w:w="0" w:type="auto"/>
            <w:vMerge/>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FE17E9" w:rsidRDefault="00FE17E9">
            <w:pPr>
              <w:rPr>
                <w:rFonts w:ascii="Times New Roman" w:eastAsia="Times New Roman" w:hAnsi="Times New Roman" w:cs="Times New Roman"/>
                <w:sz w:val="28"/>
                <w:szCs w:val="28"/>
              </w:rPr>
            </w:pPr>
            <w:r>
              <w:rPr>
                <w:rFonts w:ascii="Times New Roman" w:eastAsia="Times New Roman" w:hAnsi="Times New Roman" w:cs="Times New Roman"/>
                <w:sz w:val="28"/>
                <w:szCs w:val="28"/>
              </w:rPr>
              <w:t> Tháng 12 - 1978, Trung ương Đảng Cộng sản Trung Quốc đã đề ra đường lối mới, mở đầu cho công cuộc cải cách kinh tế - xã hội của đất nước.  Trải qua hơn 40 năm thực hiện dường lối đổi mới  và đạt được nhiều thành tựu to lớn. </w:t>
            </w:r>
          </w:p>
        </w:tc>
        <w:tc>
          <w:tcPr>
            <w:tcW w:w="851"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tc>
      </w:tr>
      <w:tr w:rsidR="00FE17E9" w:rsidTr="00FE17E9">
        <w:tc>
          <w:tcPr>
            <w:tcW w:w="0" w:type="auto"/>
            <w:vMerge/>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FE17E9" w:rsidRDefault="00FE17E9">
            <w:pPr>
              <w:rPr>
                <w:rFonts w:ascii="Times New Roman" w:eastAsia="Times New Roman" w:hAnsi="Times New Roman" w:cs="Times New Roman"/>
                <w:sz w:val="28"/>
                <w:szCs w:val="28"/>
              </w:rPr>
            </w:pPr>
            <w:r>
              <w:rPr>
                <w:rFonts w:ascii="Times New Roman" w:eastAsia="Times New Roman" w:hAnsi="Times New Roman" w:cs="Times New Roman"/>
                <w:sz w:val="28"/>
                <w:szCs w:val="28"/>
              </w:rPr>
              <w:t>+ Kinh tế phát triển nhanh và mạnh, GDP tăng 8%/năm;</w:t>
            </w:r>
          </w:p>
        </w:tc>
        <w:tc>
          <w:tcPr>
            <w:tcW w:w="851"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0,25</w:t>
            </w:r>
          </w:p>
        </w:tc>
      </w:tr>
      <w:tr w:rsidR="00FE17E9" w:rsidTr="00FE17E9">
        <w:tc>
          <w:tcPr>
            <w:tcW w:w="0" w:type="auto"/>
            <w:vMerge/>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FE17E9" w:rsidRDefault="00FE17E9">
            <w:pPr>
              <w:rPr>
                <w:rFonts w:ascii="Times New Roman" w:eastAsia="Times New Roman" w:hAnsi="Times New Roman" w:cs="Times New Roman"/>
                <w:sz w:val="28"/>
                <w:szCs w:val="28"/>
              </w:rPr>
            </w:pPr>
            <w:r>
              <w:rPr>
                <w:rFonts w:ascii="Times New Roman" w:eastAsia="Times New Roman" w:hAnsi="Times New Roman" w:cs="Times New Roman"/>
                <w:sz w:val="28"/>
                <w:szCs w:val="28"/>
              </w:rPr>
              <w:t>+ Đạt nhiều thành tựu lớn lao về khoa học – kỹ thuật, văn hóa, giáo dục: năm 1964, thử thành công bom nguyên tử; năm 2003 phóng thành công tàu “Thần Châu 5” vào không gian.</w:t>
            </w:r>
          </w:p>
        </w:tc>
        <w:tc>
          <w:tcPr>
            <w:tcW w:w="851"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tc>
      </w:tr>
      <w:tr w:rsidR="00FE17E9" w:rsidTr="00FE17E9">
        <w:tc>
          <w:tcPr>
            <w:tcW w:w="0" w:type="auto"/>
            <w:vMerge/>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FE17E9" w:rsidRDefault="00FE17E9">
            <w:pPr>
              <w:rPr>
                <w:rFonts w:ascii="Times New Roman" w:eastAsia="Times New Roman" w:hAnsi="Times New Roman" w:cs="Times New Roman"/>
                <w:sz w:val="28"/>
                <w:szCs w:val="28"/>
              </w:rPr>
            </w:pPr>
            <w:r>
              <w:rPr>
                <w:rFonts w:ascii="Times New Roman" w:eastAsia="Times New Roman" w:hAnsi="Times New Roman" w:cs="Times New Roman"/>
                <w:sz w:val="28"/>
                <w:szCs w:val="28"/>
              </w:rPr>
              <w:t>+ Vai trò và địa vị quốc tế ngày càng được nâng cao, đưa Trung Quốc trở thành một trong những cường quốc lớn trên thế giới hiện nay.</w:t>
            </w:r>
          </w:p>
        </w:tc>
        <w:tc>
          <w:tcPr>
            <w:tcW w:w="851" w:type="dxa"/>
            <w:tcBorders>
              <w:top w:val="single" w:sz="4" w:space="0" w:color="auto"/>
              <w:left w:val="single" w:sz="4" w:space="0" w:color="auto"/>
              <w:bottom w:val="single" w:sz="4" w:space="0" w:color="auto"/>
              <w:right w:val="single" w:sz="4" w:space="0" w:color="auto"/>
            </w:tcBorders>
            <w:hideMark/>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tc>
      </w:tr>
      <w:tr w:rsidR="00FE17E9" w:rsidTr="00FE17E9">
        <w:tc>
          <w:tcPr>
            <w:tcW w:w="699" w:type="dxa"/>
            <w:vMerge w:val="restart"/>
            <w:tcBorders>
              <w:top w:val="single" w:sz="4" w:space="0" w:color="auto"/>
              <w:left w:val="single" w:sz="4" w:space="0" w:color="auto"/>
              <w:bottom w:val="single" w:sz="4" w:space="0" w:color="auto"/>
              <w:right w:val="single" w:sz="4" w:space="0" w:color="auto"/>
            </w:tcBorders>
            <w:hideMark/>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801" w:type="dxa"/>
            <w:tcBorders>
              <w:top w:val="single" w:sz="4" w:space="0" w:color="auto"/>
              <w:left w:val="single" w:sz="4" w:space="0" w:color="auto"/>
              <w:bottom w:val="single" w:sz="4" w:space="0" w:color="auto"/>
              <w:right w:val="single" w:sz="4" w:space="0" w:color="auto"/>
            </w:tcBorders>
            <w:hideMark/>
          </w:tcPr>
          <w:p w:rsidR="00FE17E9" w:rsidRDefault="00FE17E9">
            <w:pPr>
              <w:rPr>
                <w:rFonts w:ascii="Times New Roman" w:eastAsia="Times New Roman" w:hAnsi="Times New Roman" w:cs="Times New Roman"/>
                <w:sz w:val="28"/>
                <w:szCs w:val="28"/>
              </w:rPr>
            </w:pPr>
            <w:r>
              <w:rPr>
                <w:rFonts w:ascii="Times New Roman" w:eastAsia="Times New Roman" w:hAnsi="Times New Roman" w:cs="Times New Roman"/>
                <w:sz w:val="28"/>
                <w:szCs w:val="28"/>
              </w:rPr>
              <w:t>Từ đầu những năm 90 của thế kỉ XX, “một chương mới mở ra trong lịch sử khu vực Đông Nam Á” vì</w:t>
            </w:r>
          </w:p>
        </w:tc>
        <w:tc>
          <w:tcPr>
            <w:tcW w:w="851" w:type="dxa"/>
            <w:tcBorders>
              <w:top w:val="single" w:sz="4" w:space="0" w:color="auto"/>
              <w:left w:val="single" w:sz="4" w:space="0" w:color="auto"/>
              <w:bottom w:val="single" w:sz="4" w:space="0" w:color="auto"/>
              <w:right w:val="single" w:sz="4" w:space="0" w:color="auto"/>
            </w:tcBorders>
          </w:tcPr>
          <w:p w:rsidR="00FE17E9" w:rsidRDefault="00FE17E9">
            <w:pPr>
              <w:spacing w:after="0" w:line="300" w:lineRule="auto"/>
              <w:rPr>
                <w:rFonts w:ascii="Times New Roman" w:eastAsia="Times New Roman" w:hAnsi="Times New Roman" w:cs="Times New Roman"/>
                <w:sz w:val="28"/>
                <w:szCs w:val="28"/>
              </w:rPr>
            </w:pPr>
          </w:p>
        </w:tc>
      </w:tr>
      <w:tr w:rsidR="00FE17E9" w:rsidTr="00FE17E9">
        <w:tc>
          <w:tcPr>
            <w:tcW w:w="0" w:type="auto"/>
            <w:vMerge/>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FE17E9" w:rsidRDefault="00FE17E9">
            <w:pPr>
              <w:rPr>
                <w:rFonts w:ascii="Times New Roman" w:eastAsia="Times New Roman" w:hAnsi="Times New Roman" w:cs="Times New Roman"/>
                <w:sz w:val="28"/>
                <w:szCs w:val="28"/>
              </w:rPr>
            </w:pPr>
            <w:r>
              <w:rPr>
                <w:rFonts w:ascii="Times New Roman" w:eastAsia="Times New Roman" w:hAnsi="Times New Roman" w:cs="Times New Roman"/>
                <w:sz w:val="28"/>
                <w:szCs w:val="28"/>
              </w:rPr>
              <w:t>+ Từ đầu những năm 90 của thế kỉ XX, sau “chiến tranh lạnh ” và vấn đề Campuchia được giải quyết bằng việc kí hiệp định Pari về Campuchia (10/1991). Tình hình chính trị khu vực được cải thiện rõ rệt.</w:t>
            </w:r>
          </w:p>
          <w:p w:rsidR="00FE17E9" w:rsidRDefault="00FE17E9">
            <w:pPr>
              <w:rPr>
                <w:rFonts w:ascii="Times New Roman" w:eastAsia="Times New Roman" w:hAnsi="Times New Roman" w:cs="Times New Roman"/>
                <w:sz w:val="28"/>
                <w:szCs w:val="28"/>
              </w:rPr>
            </w:pPr>
            <w:r>
              <w:rPr>
                <w:rFonts w:ascii="Times New Roman" w:eastAsia="Times New Roman" w:hAnsi="Times New Roman" w:cs="Times New Roman"/>
                <w:sz w:val="28"/>
                <w:szCs w:val="28"/>
              </w:rPr>
              <w:t>+ Xu hướng nổi bật đầu tiên là sự mở rộng thành viên của tổ chức ASEAN: 01/1984 Brunây, 7/1995 Việt Nam, 9/1997 Lào và Myanma, 4/1999 Campuchia.</w:t>
            </w:r>
          </w:p>
          <w:p w:rsidR="00FE17E9" w:rsidRDefault="00FE17E9">
            <w:pPr>
              <w:rPr>
                <w:rFonts w:ascii="Times New Roman" w:eastAsia="Times New Roman" w:hAnsi="Times New Roman" w:cs="Times New Roman"/>
                <w:sz w:val="28"/>
                <w:szCs w:val="28"/>
              </w:rPr>
            </w:pPr>
            <w:r>
              <w:rPr>
                <w:rFonts w:ascii="Times New Roman" w:eastAsia="Times New Roman" w:hAnsi="Times New Roman" w:cs="Times New Roman"/>
                <w:sz w:val="28"/>
                <w:szCs w:val="28"/>
              </w:rPr>
              <w:t>+ ASEAN từ 6 nước đã phát triển thành 10 nước thành viên.</w:t>
            </w:r>
          </w:p>
          <w:p w:rsidR="00FE17E9" w:rsidRDefault="00FE17E9">
            <w:pPr>
              <w:rPr>
                <w:rFonts w:ascii="Times New Roman" w:eastAsia="Times New Roman" w:hAnsi="Times New Roman" w:cs="Times New Roman"/>
                <w:sz w:val="28"/>
                <w:szCs w:val="28"/>
              </w:rPr>
            </w:pPr>
            <w:r>
              <w:rPr>
                <w:rFonts w:ascii="Times New Roman" w:eastAsia="Times New Roman" w:hAnsi="Times New Roman" w:cs="Times New Roman"/>
                <w:sz w:val="28"/>
                <w:szCs w:val="28"/>
              </w:rPr>
              <w:t>+ Lần đầu tiên trong lịch sử khu vực, 10 nước Đông Nam Á đều cùng đứng trong một tổ chức thống nhất</w:t>
            </w:r>
          </w:p>
        </w:tc>
        <w:tc>
          <w:tcPr>
            <w:tcW w:w="851" w:type="dxa"/>
            <w:tcBorders>
              <w:top w:val="single" w:sz="4" w:space="0" w:color="auto"/>
              <w:left w:val="single" w:sz="4" w:space="0" w:color="auto"/>
              <w:bottom w:val="single" w:sz="4" w:space="0" w:color="auto"/>
              <w:right w:val="single" w:sz="4" w:space="0" w:color="auto"/>
            </w:tcBorders>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0,25</w:t>
            </w:r>
          </w:p>
          <w:p w:rsidR="00FE17E9" w:rsidRDefault="00FE17E9">
            <w:pPr>
              <w:spacing w:after="0" w:line="300" w:lineRule="auto"/>
              <w:rPr>
                <w:rFonts w:ascii="Times New Roman" w:eastAsia="Times New Roman" w:hAnsi="Times New Roman" w:cs="Times New Roman"/>
                <w:sz w:val="28"/>
                <w:szCs w:val="28"/>
              </w:rPr>
            </w:pPr>
          </w:p>
          <w:p w:rsidR="00FE17E9" w:rsidRDefault="00FE17E9">
            <w:pPr>
              <w:spacing w:after="0" w:line="300" w:lineRule="auto"/>
              <w:rPr>
                <w:rFonts w:ascii="Times New Roman" w:eastAsia="Times New Roman" w:hAnsi="Times New Roman" w:cs="Times New Roman"/>
                <w:sz w:val="28"/>
                <w:szCs w:val="28"/>
              </w:rPr>
            </w:pPr>
          </w:p>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0,25</w:t>
            </w:r>
          </w:p>
          <w:p w:rsidR="00FE17E9" w:rsidRDefault="00FE17E9">
            <w:pPr>
              <w:spacing w:after="0" w:line="300" w:lineRule="auto"/>
              <w:rPr>
                <w:rFonts w:ascii="Times New Roman" w:eastAsia="Times New Roman" w:hAnsi="Times New Roman" w:cs="Times New Roman"/>
                <w:sz w:val="28"/>
                <w:szCs w:val="28"/>
              </w:rPr>
            </w:pPr>
          </w:p>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0,25</w:t>
            </w:r>
          </w:p>
          <w:p w:rsidR="00FE17E9" w:rsidRDefault="00FE17E9">
            <w:pPr>
              <w:spacing w:after="0" w:line="300" w:lineRule="auto"/>
              <w:rPr>
                <w:rFonts w:ascii="Times New Roman" w:eastAsia="Times New Roman" w:hAnsi="Times New Roman" w:cs="Times New Roman"/>
                <w:sz w:val="28"/>
                <w:szCs w:val="28"/>
              </w:rPr>
            </w:pPr>
          </w:p>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0,25</w:t>
            </w:r>
          </w:p>
        </w:tc>
      </w:tr>
      <w:tr w:rsidR="00FE17E9" w:rsidTr="00FE17E9">
        <w:tc>
          <w:tcPr>
            <w:tcW w:w="0" w:type="auto"/>
            <w:vMerge/>
            <w:tcBorders>
              <w:top w:val="single" w:sz="4" w:space="0" w:color="auto"/>
              <w:left w:val="single" w:sz="4" w:space="0" w:color="auto"/>
              <w:bottom w:val="single" w:sz="4" w:space="0" w:color="auto"/>
              <w:right w:val="single" w:sz="4" w:space="0" w:color="auto"/>
            </w:tcBorders>
            <w:vAlign w:val="center"/>
            <w:hideMark/>
          </w:tcPr>
          <w:p w:rsidR="00FE17E9" w:rsidRDefault="00FE17E9">
            <w:pPr>
              <w:spacing w:after="0"/>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FE17E9" w:rsidRDefault="00FE17E9">
            <w:pPr>
              <w:rPr>
                <w:rFonts w:ascii="Times New Roman" w:eastAsia="Times New Roman" w:hAnsi="Times New Roman" w:cs="Times New Roman"/>
                <w:sz w:val="28"/>
                <w:szCs w:val="28"/>
              </w:rPr>
            </w:pPr>
            <w:r>
              <w:rPr>
                <w:rFonts w:ascii="Times New Roman" w:eastAsia="Times New Roman" w:hAnsi="Times New Roman" w:cs="Times New Roman"/>
                <w:sz w:val="28"/>
                <w:szCs w:val="28"/>
              </w:rPr>
              <w:t>- ASEAN đã chuyển trọng tâm hoạt động sang hợp tác kinh tế, biến Đông Nam Á thành khu vực mậu dịch tự do  (AFTA) và diễn dàn khu vực (ARF)  gốm 23 quốc gia nhằm tạo môi trường hoà bình ổn định cho công cuộc hợp tác phát triển khu vực</w:t>
            </w:r>
          </w:p>
        </w:tc>
        <w:tc>
          <w:tcPr>
            <w:tcW w:w="851" w:type="dxa"/>
            <w:tcBorders>
              <w:top w:val="single" w:sz="4" w:space="0" w:color="auto"/>
              <w:left w:val="single" w:sz="4" w:space="0" w:color="auto"/>
              <w:bottom w:val="single" w:sz="4" w:space="0" w:color="auto"/>
              <w:right w:val="single" w:sz="4" w:space="0" w:color="auto"/>
            </w:tcBorders>
          </w:tcPr>
          <w:p w:rsidR="00FE17E9" w:rsidRDefault="00FE17E9">
            <w:pPr>
              <w:spacing w:after="0" w:line="30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rsidR="00FE17E9" w:rsidRDefault="00FE17E9">
            <w:pPr>
              <w:spacing w:after="0" w:line="300" w:lineRule="auto"/>
              <w:rPr>
                <w:rFonts w:ascii="Times New Roman" w:eastAsia="Times New Roman" w:hAnsi="Times New Roman" w:cs="Times New Roman"/>
                <w:sz w:val="28"/>
                <w:szCs w:val="28"/>
              </w:rPr>
            </w:pPr>
          </w:p>
        </w:tc>
      </w:tr>
    </w:tbl>
    <w:p w:rsidR="00FE17E9" w:rsidRDefault="00FE17E9" w:rsidP="00FE17E9">
      <w:pPr>
        <w:pStyle w:val="NormalWeb"/>
        <w:shd w:val="clear" w:color="auto" w:fill="FFFFFF"/>
        <w:spacing w:before="0" w:beforeAutospacing="0" w:after="0" w:afterAutospacing="0" w:line="300" w:lineRule="auto"/>
        <w:jc w:val="both"/>
        <w:rPr>
          <w:sz w:val="28"/>
          <w:szCs w:val="28"/>
        </w:rPr>
      </w:pPr>
      <w:r>
        <w:rPr>
          <w:sz w:val="28"/>
          <w:szCs w:val="28"/>
        </w:rPr>
        <w:t xml:space="preserve">          ……………………HẾT…………………………………</w:t>
      </w:r>
    </w:p>
    <w:p w:rsidR="00FE17E9" w:rsidRDefault="00FE17E9" w:rsidP="00FE17E9">
      <w:pPr>
        <w:pStyle w:val="NormalWeb"/>
        <w:shd w:val="clear" w:color="auto" w:fill="FFFFFF"/>
        <w:spacing w:before="0" w:beforeAutospacing="0" w:after="0" w:afterAutospacing="0" w:line="300" w:lineRule="auto"/>
        <w:jc w:val="both"/>
        <w:rPr>
          <w:b/>
          <w:sz w:val="28"/>
          <w:szCs w:val="28"/>
        </w:rPr>
      </w:pPr>
      <w:r>
        <w:rPr>
          <w:b/>
          <w:sz w:val="28"/>
          <w:szCs w:val="28"/>
        </w:rPr>
        <w:t xml:space="preserve">Phê duyệt BGH            Duyệt của tổ C/M                 Giáo viên </w:t>
      </w:r>
    </w:p>
    <w:p w:rsidR="00FE17E9" w:rsidRDefault="00FE17E9" w:rsidP="00FE17E9">
      <w:pPr>
        <w:pStyle w:val="NormalWeb"/>
        <w:shd w:val="clear" w:color="auto" w:fill="FFFFFF"/>
        <w:spacing w:before="0" w:beforeAutospacing="0" w:after="0" w:afterAutospacing="0" w:line="300" w:lineRule="auto"/>
        <w:jc w:val="both"/>
        <w:rPr>
          <w:b/>
          <w:sz w:val="28"/>
          <w:szCs w:val="28"/>
        </w:rPr>
      </w:pPr>
    </w:p>
    <w:p w:rsidR="00FE17E9" w:rsidRDefault="00FE17E9" w:rsidP="00FE17E9">
      <w:pPr>
        <w:pStyle w:val="NormalWeb"/>
        <w:shd w:val="clear" w:color="auto" w:fill="FFFFFF"/>
        <w:spacing w:before="0" w:beforeAutospacing="0" w:after="0" w:afterAutospacing="0" w:line="300" w:lineRule="auto"/>
        <w:jc w:val="both"/>
        <w:rPr>
          <w:b/>
          <w:sz w:val="28"/>
          <w:szCs w:val="28"/>
        </w:rPr>
      </w:pPr>
      <w:r>
        <w:rPr>
          <w:b/>
          <w:sz w:val="28"/>
          <w:szCs w:val="28"/>
        </w:rPr>
        <w:t xml:space="preserve">                                                                                     Trần Thị Kim Liên </w:t>
      </w:r>
    </w:p>
    <w:p w:rsidR="0010128B" w:rsidRDefault="0010128B"/>
    <w:sectPr w:rsidR="0010128B" w:rsidSect="00C4220A">
      <w:pgSz w:w="12240" w:h="15840" w:code="1"/>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C85F13"/>
    <w:multiLevelType w:val="hybridMultilevel"/>
    <w:tmpl w:val="F4EA5FEE"/>
    <w:lvl w:ilvl="0" w:tplc="8D963EBC">
      <w:start w:val="1"/>
      <w:numFmt w:val="upperLetter"/>
      <w:lvlText w:val="%1."/>
      <w:lvlJc w:val="left"/>
      <w:pPr>
        <w:tabs>
          <w:tab w:val="num" w:pos="795"/>
        </w:tabs>
        <w:ind w:left="795" w:hanging="360"/>
      </w:pPr>
      <w:rPr>
        <w:rFonts w:ascii="Times New Roman" w:eastAsia="Times New Roman" w:hAnsi="Times New Roman" w:cs="Times New Roman"/>
      </w:rPr>
    </w:lvl>
    <w:lvl w:ilvl="1" w:tplc="2C0AEB3A">
      <w:start w:val="3"/>
      <w:numFmt w:val="upperLetter"/>
      <w:lvlText w:val="%2."/>
      <w:lvlJc w:val="left"/>
      <w:pPr>
        <w:tabs>
          <w:tab w:val="num" w:pos="1515"/>
        </w:tabs>
        <w:ind w:left="1515" w:hanging="360"/>
      </w:pPr>
      <w:rPr>
        <w:color w:val="FF0000"/>
      </w:rPr>
    </w:lvl>
    <w:lvl w:ilvl="2" w:tplc="0409001B">
      <w:start w:val="1"/>
      <w:numFmt w:val="lowerRoman"/>
      <w:lvlText w:val="%3."/>
      <w:lvlJc w:val="right"/>
      <w:pPr>
        <w:tabs>
          <w:tab w:val="num" w:pos="2235"/>
        </w:tabs>
        <w:ind w:left="2235" w:hanging="180"/>
      </w:pPr>
    </w:lvl>
    <w:lvl w:ilvl="3" w:tplc="0409000F">
      <w:start w:val="1"/>
      <w:numFmt w:val="decimal"/>
      <w:lvlText w:val="%4."/>
      <w:lvlJc w:val="left"/>
      <w:pPr>
        <w:tabs>
          <w:tab w:val="num" w:pos="2955"/>
        </w:tabs>
        <w:ind w:left="2955" w:hanging="360"/>
      </w:pPr>
    </w:lvl>
    <w:lvl w:ilvl="4" w:tplc="04090019">
      <w:start w:val="1"/>
      <w:numFmt w:val="lowerLetter"/>
      <w:lvlText w:val="%5."/>
      <w:lvlJc w:val="left"/>
      <w:pPr>
        <w:tabs>
          <w:tab w:val="num" w:pos="3675"/>
        </w:tabs>
        <w:ind w:left="3675" w:hanging="360"/>
      </w:pPr>
    </w:lvl>
    <w:lvl w:ilvl="5" w:tplc="0409001B">
      <w:start w:val="1"/>
      <w:numFmt w:val="lowerRoman"/>
      <w:lvlText w:val="%6."/>
      <w:lvlJc w:val="right"/>
      <w:pPr>
        <w:tabs>
          <w:tab w:val="num" w:pos="4395"/>
        </w:tabs>
        <w:ind w:left="4395" w:hanging="180"/>
      </w:pPr>
    </w:lvl>
    <w:lvl w:ilvl="6" w:tplc="0409000F">
      <w:start w:val="1"/>
      <w:numFmt w:val="decimal"/>
      <w:lvlText w:val="%7."/>
      <w:lvlJc w:val="left"/>
      <w:pPr>
        <w:tabs>
          <w:tab w:val="num" w:pos="5115"/>
        </w:tabs>
        <w:ind w:left="5115" w:hanging="360"/>
      </w:pPr>
    </w:lvl>
    <w:lvl w:ilvl="7" w:tplc="04090019">
      <w:start w:val="1"/>
      <w:numFmt w:val="lowerLetter"/>
      <w:lvlText w:val="%8."/>
      <w:lvlJc w:val="left"/>
      <w:pPr>
        <w:tabs>
          <w:tab w:val="num" w:pos="5835"/>
        </w:tabs>
        <w:ind w:left="5835" w:hanging="360"/>
      </w:pPr>
    </w:lvl>
    <w:lvl w:ilvl="8" w:tplc="0409001B">
      <w:start w:val="1"/>
      <w:numFmt w:val="lowerRoman"/>
      <w:lvlText w:val="%9."/>
      <w:lvlJc w:val="right"/>
      <w:pPr>
        <w:tabs>
          <w:tab w:val="num" w:pos="6555"/>
        </w:tabs>
        <w:ind w:left="6555" w:hanging="180"/>
      </w:pPr>
    </w:lvl>
  </w:abstractNum>
  <w:abstractNum w:abstractNumId="1">
    <w:nsid w:val="51BF5A04"/>
    <w:multiLevelType w:val="hybridMultilevel"/>
    <w:tmpl w:val="79B46CE0"/>
    <w:lvl w:ilvl="0" w:tplc="6B02968C">
      <w:start w:val="1"/>
      <w:numFmt w:val="upperLetter"/>
      <w:lvlText w:val="%1."/>
      <w:lvlJc w:val="left"/>
      <w:pPr>
        <w:tabs>
          <w:tab w:val="num" w:pos="720"/>
        </w:tabs>
        <w:ind w:left="720" w:hanging="360"/>
      </w:pPr>
      <w:rPr>
        <w:rFonts w:ascii="Times New Roman" w:eastAsia="Times New Roman" w:hAnsi="Times New Roman" w:cs="Times New Roman"/>
      </w:rPr>
    </w:lvl>
    <w:lvl w:ilvl="1" w:tplc="F794A416">
      <w:start w:val="1"/>
      <w:numFmt w:val="upperLetter"/>
      <w:lvlText w:val="%2."/>
      <w:lvlJc w:val="left"/>
      <w:pPr>
        <w:tabs>
          <w:tab w:val="num" w:pos="1440"/>
        </w:tabs>
        <w:ind w:left="1440" w:hanging="360"/>
      </w:pPr>
      <w:rPr>
        <w:lang w:val="nb-NO"/>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73100432"/>
    <w:multiLevelType w:val="hybridMultilevel"/>
    <w:tmpl w:val="FFFFFFFF"/>
    <w:lvl w:ilvl="0" w:tplc="53345520">
      <w:start w:val="1"/>
      <w:numFmt w:val="upperLetter"/>
      <w:lvlText w:val="%1."/>
      <w:lvlJc w:val="left"/>
      <w:pPr>
        <w:ind w:left="427" w:hanging="315"/>
      </w:pPr>
      <w:rPr>
        <w:rFonts w:ascii="Times New Roman" w:eastAsia="Times New Roman" w:hAnsi="Times New Roman" w:cs="Times New Roman" w:hint="default"/>
        <w:w w:val="99"/>
        <w:sz w:val="26"/>
        <w:szCs w:val="26"/>
      </w:rPr>
    </w:lvl>
    <w:lvl w:ilvl="1" w:tplc="0C1E5C50">
      <w:numFmt w:val="bullet"/>
      <w:lvlText w:val="•"/>
      <w:lvlJc w:val="left"/>
      <w:pPr>
        <w:ind w:left="1400" w:hanging="315"/>
      </w:pPr>
    </w:lvl>
    <w:lvl w:ilvl="2" w:tplc="F3325B5C">
      <w:numFmt w:val="bullet"/>
      <w:lvlText w:val="•"/>
      <w:lvlJc w:val="left"/>
      <w:pPr>
        <w:ind w:left="2381" w:hanging="315"/>
      </w:pPr>
    </w:lvl>
    <w:lvl w:ilvl="3" w:tplc="53381D82">
      <w:numFmt w:val="bullet"/>
      <w:lvlText w:val="•"/>
      <w:lvlJc w:val="left"/>
      <w:pPr>
        <w:ind w:left="3362" w:hanging="315"/>
      </w:pPr>
    </w:lvl>
    <w:lvl w:ilvl="4" w:tplc="7CB0D14E">
      <w:numFmt w:val="bullet"/>
      <w:lvlText w:val="•"/>
      <w:lvlJc w:val="left"/>
      <w:pPr>
        <w:ind w:left="4342" w:hanging="315"/>
      </w:pPr>
    </w:lvl>
    <w:lvl w:ilvl="5" w:tplc="557E3584">
      <w:numFmt w:val="bullet"/>
      <w:lvlText w:val="•"/>
      <w:lvlJc w:val="left"/>
      <w:pPr>
        <w:ind w:left="5323" w:hanging="315"/>
      </w:pPr>
    </w:lvl>
    <w:lvl w:ilvl="6" w:tplc="93CC6186">
      <w:numFmt w:val="bullet"/>
      <w:lvlText w:val="•"/>
      <w:lvlJc w:val="left"/>
      <w:pPr>
        <w:ind w:left="6304" w:hanging="315"/>
      </w:pPr>
    </w:lvl>
    <w:lvl w:ilvl="7" w:tplc="C9BCE1B4">
      <w:numFmt w:val="bullet"/>
      <w:lvlText w:val="•"/>
      <w:lvlJc w:val="left"/>
      <w:pPr>
        <w:ind w:left="7284" w:hanging="315"/>
      </w:pPr>
    </w:lvl>
    <w:lvl w:ilvl="8" w:tplc="39E6B26C">
      <w:numFmt w:val="bullet"/>
      <w:lvlText w:val="•"/>
      <w:lvlJc w:val="left"/>
      <w:pPr>
        <w:ind w:left="8265" w:hanging="315"/>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7E9"/>
    <w:rsid w:val="00093B2F"/>
    <w:rsid w:val="00096C42"/>
    <w:rsid w:val="0010128B"/>
    <w:rsid w:val="0021377A"/>
    <w:rsid w:val="00215B69"/>
    <w:rsid w:val="00271F3C"/>
    <w:rsid w:val="00285259"/>
    <w:rsid w:val="002F4AA3"/>
    <w:rsid w:val="00385E81"/>
    <w:rsid w:val="003874BA"/>
    <w:rsid w:val="0039437B"/>
    <w:rsid w:val="004E5000"/>
    <w:rsid w:val="00522DB0"/>
    <w:rsid w:val="00553E36"/>
    <w:rsid w:val="00743FCC"/>
    <w:rsid w:val="00793F06"/>
    <w:rsid w:val="007E3564"/>
    <w:rsid w:val="008611F2"/>
    <w:rsid w:val="008B4ABF"/>
    <w:rsid w:val="00B174A1"/>
    <w:rsid w:val="00B5702A"/>
    <w:rsid w:val="00B82FFA"/>
    <w:rsid w:val="00C4220A"/>
    <w:rsid w:val="00C568FF"/>
    <w:rsid w:val="00D33534"/>
    <w:rsid w:val="00D3509A"/>
    <w:rsid w:val="00D523C2"/>
    <w:rsid w:val="00FE1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1C05C5-30B2-4FE5-A67D-83C8A54E7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7E9"/>
    <w:pPr>
      <w:spacing w:line="25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17E9"/>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FE17E9"/>
    <w:pPr>
      <w:widowControl w:val="0"/>
      <w:autoSpaceDE w:val="0"/>
      <w:autoSpaceDN w:val="0"/>
      <w:spacing w:before="150" w:after="0" w:line="240" w:lineRule="auto"/>
      <w:ind w:left="417" w:hanging="305"/>
    </w:pPr>
    <w:rPr>
      <w:rFonts w:ascii="Times New Roman" w:eastAsia="Calibri" w:hAnsi="Times New Roman" w:cs="Times New Roman"/>
      <w:sz w:val="26"/>
      <w:szCs w:val="26"/>
    </w:rPr>
  </w:style>
  <w:style w:type="character" w:customStyle="1" w:styleId="BodyTextChar">
    <w:name w:val="Body Text Char"/>
    <w:basedOn w:val="DefaultParagraphFont"/>
    <w:link w:val="BodyText"/>
    <w:uiPriority w:val="99"/>
    <w:semiHidden/>
    <w:rsid w:val="00FE17E9"/>
    <w:rPr>
      <w:rFonts w:eastAsia="Calibri" w:cs="Times New Roman"/>
      <w:sz w:val="26"/>
      <w:szCs w:val="26"/>
    </w:rPr>
  </w:style>
  <w:style w:type="paragraph" w:styleId="ListParagraph">
    <w:name w:val="List Paragraph"/>
    <w:basedOn w:val="Normal"/>
    <w:uiPriority w:val="1"/>
    <w:qFormat/>
    <w:rsid w:val="00FE17E9"/>
    <w:pPr>
      <w:ind w:left="720"/>
      <w:contextualSpacing/>
    </w:pPr>
  </w:style>
  <w:style w:type="paragraph" w:customStyle="1" w:styleId="TimesNewRoman">
    <w:name w:val="Times New Roman"/>
    <w:basedOn w:val="Normal"/>
    <w:uiPriority w:val="99"/>
    <w:rsid w:val="00FE17E9"/>
    <w:pPr>
      <w:spacing w:after="0" w:line="240" w:lineRule="auto"/>
    </w:pPr>
    <w:rPr>
      <w:rFonts w:ascii="Times New Roman" w:eastAsia="Times New Roman" w:hAnsi="Times New Roman" w:cs="Times New Roman"/>
      <w:sz w:val="28"/>
    </w:rPr>
  </w:style>
  <w:style w:type="character" w:styleId="Strong">
    <w:name w:val="Strong"/>
    <w:basedOn w:val="DefaultParagraphFont"/>
    <w:uiPriority w:val="22"/>
    <w:qFormat/>
    <w:rsid w:val="00FE17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10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1422</Words>
  <Characters>8110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2022-11-01T09:22:00Z</dcterms:created>
  <dcterms:modified xsi:type="dcterms:W3CDTF">2022-11-01T14:28:00Z</dcterms:modified>
</cp:coreProperties>
</file>