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BA4" w:rsidRPr="00266BA4" w:rsidRDefault="00266BA4" w:rsidP="00266BA4">
      <w:pPr>
        <w:shd w:val="clear" w:color="auto" w:fill="FFFFFF"/>
        <w:tabs>
          <w:tab w:val="left" w:leader="dot" w:pos="9214"/>
        </w:tabs>
        <w:spacing w:line="276" w:lineRule="auto"/>
        <w:jc w:val="center"/>
        <w:rPr>
          <w:b/>
          <w:iCs/>
          <w:color w:val="FF0000"/>
          <w:sz w:val="28"/>
          <w:szCs w:val="28"/>
          <w:lang w:val="en-US" w:eastAsia="vi-VN"/>
        </w:rPr>
      </w:pPr>
      <w:r w:rsidRPr="00266BA4">
        <w:rPr>
          <w:b/>
          <w:iCs/>
          <w:color w:val="FF0000"/>
          <w:sz w:val="28"/>
          <w:szCs w:val="28"/>
          <w:lang w:val="en-US" w:eastAsia="vi-VN"/>
        </w:rPr>
        <w:t>ÔN TẬP GIŨA  KÌ II –SỬ 9</w:t>
      </w:r>
    </w:p>
    <w:p w:rsidR="00F51270" w:rsidRPr="00266BA4" w:rsidRDefault="00F51270" w:rsidP="00F51270">
      <w:pPr>
        <w:shd w:val="clear" w:color="auto" w:fill="FFFFFF"/>
        <w:tabs>
          <w:tab w:val="left" w:leader="dot" w:pos="9214"/>
        </w:tabs>
        <w:spacing w:line="276" w:lineRule="auto"/>
        <w:jc w:val="both"/>
        <w:rPr>
          <w:iCs/>
          <w:color w:val="FF0000"/>
          <w:sz w:val="28"/>
          <w:szCs w:val="28"/>
          <w:lang w:val="en-US" w:eastAsia="vi-VN"/>
        </w:rPr>
      </w:pPr>
      <w:r>
        <w:rPr>
          <w:i/>
          <w:iCs/>
          <w:color w:val="FF0000"/>
          <w:sz w:val="28"/>
          <w:szCs w:val="28"/>
          <w:lang w:val="en-US" w:eastAsia="vi-VN"/>
        </w:rPr>
        <w:t>Bài 16</w:t>
      </w:r>
    </w:p>
    <w:p w:rsidR="00F51270" w:rsidRDefault="00F51270" w:rsidP="00F51270">
      <w:pPr>
        <w:shd w:val="clear" w:color="auto" w:fill="FFFFFF"/>
        <w:tabs>
          <w:tab w:val="left" w:leader="dot" w:pos="9214"/>
        </w:tabs>
        <w:spacing w:line="276" w:lineRule="auto"/>
        <w:jc w:val="both"/>
        <w:rPr>
          <w:i/>
          <w:iCs/>
          <w:sz w:val="28"/>
          <w:szCs w:val="28"/>
          <w:lang w:val="en-US" w:eastAsia="vi-VN"/>
        </w:rPr>
      </w:pPr>
      <w:r>
        <w:rPr>
          <w:i/>
          <w:iCs/>
          <w:sz w:val="28"/>
          <w:szCs w:val="28"/>
          <w:lang w:val="en-US" w:eastAsia="vi-VN"/>
        </w:rPr>
        <w:t>:Câu 1 Bản yêu sách gửi tới hội nghị Véc xai ký tên ai?   - Nguyễn Ái Quốc</w:t>
      </w:r>
    </w:p>
    <w:p w:rsidR="00F51270" w:rsidRDefault="00F51270" w:rsidP="00F51270">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2 Nguyễn Ái Quốc đọc bản luận cương của ai?  - Lê Nin</w:t>
      </w:r>
    </w:p>
    <w:p w:rsidR="00F51270" w:rsidRDefault="00F51270" w:rsidP="00F51270">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3 Một trong hai hoạt động của Việt Nam Cách mạng thanh niên- Tuyên truyền</w:t>
      </w:r>
    </w:p>
    <w:p w:rsidR="00F51270" w:rsidRDefault="00F51270" w:rsidP="00F51270">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4 Khi rời bến cảng Nhà Rồng ra nước ngoài Bác Hồ có tên gọi là gì? Anh Ba</w:t>
      </w:r>
    </w:p>
    <w:p w:rsidR="00F51270" w:rsidRDefault="00F51270" w:rsidP="00F51270">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5 Ở Pháp Nguyễn Ái QUốc là chủ tờ báo nào? – Người cùng khổ</w:t>
      </w:r>
    </w:p>
    <w:p w:rsidR="00F51270" w:rsidRDefault="00F51270" w:rsidP="00F51270">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6 Một bản tài liệu dung để huấn luyện cán bộ cách mạng tại Quảng Châu?  - Đường cách mệnh</w:t>
      </w:r>
    </w:p>
    <w:p w:rsidR="00F51270" w:rsidRDefault="00F51270" w:rsidP="00F51270">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7 Hội VNCMTN được thành lập ở đâu tại trung quốc  - Quảng Châu</w:t>
      </w:r>
    </w:p>
    <w:p w:rsidR="00F51270" w:rsidRDefault="00F51270" w:rsidP="00F51270">
      <w:pPr>
        <w:spacing w:line="276" w:lineRule="auto"/>
        <w:ind w:left="142"/>
        <w:jc w:val="both"/>
        <w:rPr>
          <w:i/>
          <w:noProof/>
          <w:sz w:val="28"/>
          <w:szCs w:val="28"/>
          <w:lang w:val="nl-NL"/>
        </w:rPr>
      </w:pPr>
      <w:r>
        <w:rPr>
          <w:bCs/>
          <w:sz w:val="28"/>
          <w:szCs w:val="28"/>
          <w:bdr w:val="none" w:sz="0" w:space="0" w:color="auto" w:frame="1"/>
          <w:lang w:val="en-US"/>
        </w:rPr>
        <w:t>-</w:t>
      </w:r>
      <w:r>
        <w:rPr>
          <w:bCs/>
          <w:sz w:val="28"/>
          <w:szCs w:val="28"/>
          <w:bdr w:val="none" w:sz="0" w:space="0" w:color="auto" w:frame="1"/>
        </w:rPr>
        <w:t>Vận dụng kiến thức mới mà HS đã được lĩnh hội để giải quyết những vấn đề mới trong học tập và thực tiễn về con đường hoạt động cách mạng của Nguyễn Ái Quốc trong giai đoạn 1919 – 1925</w:t>
      </w:r>
      <w:r>
        <w:rPr>
          <w:i/>
          <w:noProof/>
          <w:sz w:val="28"/>
          <w:szCs w:val="28"/>
          <w:lang w:val="nl-NL"/>
        </w:rPr>
        <w:t xml:space="preserve">b) </w:t>
      </w:r>
    </w:p>
    <w:p w:rsidR="00F51270" w:rsidRDefault="00F51270" w:rsidP="00F51270">
      <w:pPr>
        <w:shd w:val="clear" w:color="auto" w:fill="FFFFFF"/>
        <w:spacing w:line="276" w:lineRule="auto"/>
        <w:ind w:left="142"/>
        <w:jc w:val="both"/>
        <w:rPr>
          <w:b/>
          <w:bCs/>
          <w:noProof/>
          <w:sz w:val="28"/>
          <w:szCs w:val="28"/>
          <w:bdr w:val="none" w:sz="0" w:space="0" w:color="auto" w:frame="1"/>
        </w:rPr>
      </w:pPr>
      <w:r>
        <w:rPr>
          <w:bCs/>
          <w:iCs/>
          <w:sz w:val="28"/>
          <w:szCs w:val="28"/>
          <w:lang w:val="nl-NL"/>
        </w:rPr>
        <w:t>Lập bảng thống kê những sự kiện cần ghi nhớ theo bảng sau :</w:t>
      </w:r>
    </w:p>
    <w:p w:rsidR="00F51270" w:rsidRDefault="00F51270" w:rsidP="00F51270">
      <w:pPr>
        <w:spacing w:line="276" w:lineRule="auto"/>
        <w:ind w:left="142"/>
        <w:rPr>
          <w:bCs/>
          <w:iCs/>
          <w:sz w:val="28"/>
          <w:szCs w:val="28"/>
          <w:lang w:val="nl-NL"/>
        </w:rPr>
      </w:pPr>
      <w:r>
        <w:rPr>
          <w:bCs/>
          <w:iCs/>
          <w:sz w:val="28"/>
          <w:szCs w:val="28"/>
          <w:lang w:val="nl-NL"/>
        </w:rPr>
        <w:t>Dự kiến sản phẩm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1421"/>
        <w:gridCol w:w="3547"/>
        <w:gridCol w:w="3331"/>
      </w:tblGrid>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jc w:val="center"/>
              <w:rPr>
                <w:b/>
                <w:i/>
                <w:sz w:val="28"/>
                <w:szCs w:val="28"/>
                <w:lang w:val="nl-NL"/>
              </w:rPr>
            </w:pPr>
            <w:r>
              <w:rPr>
                <w:b/>
                <w:i/>
                <w:sz w:val="28"/>
                <w:szCs w:val="28"/>
                <w:lang w:val="nl-NL"/>
              </w:rPr>
              <w:t>TT</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jc w:val="center"/>
              <w:rPr>
                <w:b/>
                <w:i/>
                <w:sz w:val="28"/>
                <w:szCs w:val="28"/>
                <w:lang w:val="nl-NL"/>
              </w:rPr>
            </w:pPr>
            <w:r>
              <w:rPr>
                <w:b/>
                <w:i/>
                <w:sz w:val="28"/>
                <w:szCs w:val="28"/>
                <w:lang w:val="nl-NL"/>
              </w:rPr>
              <w:t>Thời gian</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jc w:val="center"/>
              <w:rPr>
                <w:b/>
                <w:i/>
                <w:sz w:val="28"/>
                <w:szCs w:val="28"/>
                <w:lang w:val="nl-NL"/>
              </w:rPr>
            </w:pPr>
            <w:r>
              <w:rPr>
                <w:b/>
                <w:i/>
                <w:sz w:val="28"/>
                <w:szCs w:val="28"/>
                <w:lang w:val="nl-NL"/>
              </w:rPr>
              <w:t>Sự kiện</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jc w:val="center"/>
              <w:rPr>
                <w:b/>
                <w:i/>
                <w:sz w:val="28"/>
                <w:szCs w:val="28"/>
                <w:lang w:val="nl-NL"/>
              </w:rPr>
            </w:pPr>
            <w:r>
              <w:rPr>
                <w:b/>
                <w:i/>
                <w:sz w:val="28"/>
                <w:szCs w:val="28"/>
                <w:lang w:val="nl-NL"/>
              </w:rPr>
              <w:t>Ý nghĩa</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5.6.1911</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Ra đi tìm đường cứu nước</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Mở ra 1 chân trời mới cho CMVN</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2</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1911-1917</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Đi khắp các châu Á, Âu, Mĩ, Phi : làm nhiều nghề để kiếm sống, vừa tham gia các hoạt động cách mạng.</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Người rút ra một điều: ở đâu giai cấp công nhân và nhân dân lao động trên thế giới đều là bạn, CNĐQ ở đâu cũng là thù.</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3</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1917</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 xml:space="preserve">Người trở lại Pháp </w:t>
            </w:r>
          </w:p>
        </w:tc>
        <w:tc>
          <w:tcPr>
            <w:tcW w:w="3331" w:type="dxa"/>
            <w:tcBorders>
              <w:top w:val="single" w:sz="4" w:space="0" w:color="auto"/>
              <w:left w:val="single" w:sz="4" w:space="0" w:color="auto"/>
              <w:bottom w:val="single" w:sz="4" w:space="0" w:color="auto"/>
              <w:right w:val="single" w:sz="4" w:space="0" w:color="auto"/>
            </w:tcBorders>
          </w:tcPr>
          <w:p w:rsidR="00F51270" w:rsidRDefault="00F51270">
            <w:pPr>
              <w:tabs>
                <w:tab w:val="left" w:pos="1418"/>
              </w:tabs>
              <w:spacing w:line="276" w:lineRule="auto"/>
              <w:ind w:left="142"/>
              <w:rPr>
                <w:sz w:val="28"/>
                <w:szCs w:val="28"/>
                <w:lang w:val="nl-NL"/>
              </w:rPr>
            </w:pP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4</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1919</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 xml:space="preserve">Gửi bản yêu sách 8 điểm tới Hội nghị Véc xay, đòi quyền tự do, dân chủ </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Gây được tiếng vang lớn</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5</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7/1920</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Đọc sơ thảo Luận cương về vấn đề dân tộc và thuộc địa của Lê nin</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Tìm thấy con đường cứu nước cho dân tộc VN theo con đường CMVS ; chấm dứt sự khủng hoảng về đường lối cứu nước cho CMVN.</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lastRenderedPageBreak/>
              <w:t>6</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12/1920</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Gia nhập Quốc tế III và tham gia sáng lập Đảng CS Pháp</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Mở ra 1 bước ngoặt trong cuộc đời hoạt động CM của Người : Từ 1 người yêu nước trở thành 1 người cộng sản ; từ chủ nghĩa yêu nước đến với CN Mác-Lênin</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7</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1921</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Sáng lập Hội liên hiệp các dân tộc thuộc địa</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Truyền bá chủ nghĩa Mác Lênin vào các nước thuộc địa và VN.</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8</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1922</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Sáng lập báo Người cùng khổ</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Vạch trần, tố cáo tội ác của thực dân Pháp ; thức tỉnh thân nhân thuộc địa</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9</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1922-1923</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Viết bài cho báo Nhân đạo, Đời sống công nhân, Bản án chế độ thực dân pháp</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Được bí mật đưa về trong nước, góp phần truyền bá chủ nghĩa Mác – Lê nin, thực tỉnh nhân dân...</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10</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6.1923</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Sang Liên Xô dự Hội nghị Quốc tế nông dân</w:t>
            </w:r>
          </w:p>
        </w:tc>
        <w:tc>
          <w:tcPr>
            <w:tcW w:w="3331" w:type="dxa"/>
            <w:vMerge w:val="restart"/>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Những hoạt động của Người ở Liên Xô là sự chuẩn bị về tư tưởng chính trị cho việc thành lập Đảng CS sau này.</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11</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1924</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Dự Hội nghị Quốc tế cộng sản, tham luận về nhiệm vụ cách mạng ở các nước thuộc địa và mối quan hệ giữa cách mạng các nước thuộc địa với phong trào công nhân ở các nước đế quốc.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270" w:rsidRDefault="00F51270">
            <w:pPr>
              <w:rPr>
                <w:sz w:val="28"/>
                <w:szCs w:val="28"/>
                <w:lang w:val="nl-NL"/>
              </w:rPr>
            </w:pP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12</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Cuối 1924</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Về Trung Quốc</w:t>
            </w:r>
          </w:p>
        </w:tc>
        <w:tc>
          <w:tcPr>
            <w:tcW w:w="3331" w:type="dxa"/>
            <w:tcBorders>
              <w:top w:val="single" w:sz="4" w:space="0" w:color="auto"/>
              <w:left w:val="single" w:sz="4" w:space="0" w:color="auto"/>
              <w:bottom w:val="single" w:sz="4" w:space="0" w:color="auto"/>
              <w:right w:val="single" w:sz="4" w:space="0" w:color="auto"/>
            </w:tcBorders>
          </w:tcPr>
          <w:p w:rsidR="00F51270" w:rsidRDefault="00F51270">
            <w:pPr>
              <w:tabs>
                <w:tab w:val="left" w:pos="1418"/>
              </w:tabs>
              <w:spacing w:line="276" w:lineRule="auto"/>
              <w:ind w:left="142"/>
              <w:rPr>
                <w:sz w:val="28"/>
                <w:szCs w:val="28"/>
                <w:lang w:val="nl-NL"/>
              </w:rPr>
            </w:pP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13</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6.1925</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Thành lập Hội Việt Nam cách mạng thanh niên</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Đây là tổ chức tiền thân của Đảng CS Việt Nam</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14</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1925-1927</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Mở lớp đào tạo cán bộ cách mạng.</w:t>
            </w:r>
          </w:p>
        </w:tc>
        <w:tc>
          <w:tcPr>
            <w:tcW w:w="3331" w:type="dxa"/>
            <w:tcBorders>
              <w:top w:val="single" w:sz="4" w:space="0" w:color="auto"/>
              <w:left w:val="single" w:sz="4" w:space="0" w:color="auto"/>
              <w:bottom w:val="single" w:sz="4" w:space="0" w:color="auto"/>
              <w:right w:val="single" w:sz="4" w:space="0" w:color="auto"/>
            </w:tcBorders>
          </w:tcPr>
          <w:p w:rsidR="00F51270" w:rsidRDefault="00F51270">
            <w:pPr>
              <w:tabs>
                <w:tab w:val="left" w:pos="1418"/>
              </w:tabs>
              <w:spacing w:line="276" w:lineRule="auto"/>
              <w:ind w:left="142"/>
              <w:rPr>
                <w:sz w:val="28"/>
                <w:szCs w:val="28"/>
                <w:lang w:val="nl-NL"/>
              </w:rPr>
            </w:pP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15</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1927</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Ra tác phẩm « Đường cách mệnh »</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Vạch ra những đường lối cơ bản cho CMVN</w:t>
            </w:r>
          </w:p>
        </w:tc>
      </w:tr>
      <w:tr w:rsidR="00F51270" w:rsidTr="00F51270">
        <w:tc>
          <w:tcPr>
            <w:tcW w:w="70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16</w:t>
            </w:r>
          </w:p>
        </w:tc>
        <w:tc>
          <w:tcPr>
            <w:tcW w:w="142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1928</w:t>
            </w:r>
          </w:p>
        </w:tc>
        <w:tc>
          <w:tcPr>
            <w:tcW w:w="3547"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Chủ trương phong trào Vô sản hóa</w:t>
            </w:r>
          </w:p>
        </w:tc>
        <w:tc>
          <w:tcPr>
            <w:tcW w:w="3331" w:type="dxa"/>
            <w:tcBorders>
              <w:top w:val="single" w:sz="4" w:space="0" w:color="auto"/>
              <w:left w:val="single" w:sz="4" w:space="0" w:color="auto"/>
              <w:bottom w:val="single" w:sz="4" w:space="0" w:color="auto"/>
              <w:right w:val="single" w:sz="4" w:space="0" w:color="auto"/>
            </w:tcBorders>
            <w:hideMark/>
          </w:tcPr>
          <w:p w:rsidR="00F51270" w:rsidRDefault="00F51270">
            <w:pPr>
              <w:tabs>
                <w:tab w:val="left" w:pos="1418"/>
              </w:tabs>
              <w:spacing w:line="276" w:lineRule="auto"/>
              <w:ind w:left="142"/>
              <w:rPr>
                <w:sz w:val="28"/>
                <w:szCs w:val="28"/>
                <w:lang w:val="nl-NL"/>
              </w:rPr>
            </w:pPr>
            <w:r>
              <w:rPr>
                <w:sz w:val="28"/>
                <w:szCs w:val="28"/>
                <w:lang w:val="nl-NL"/>
              </w:rPr>
              <w:t>Rèn luyện Cán bộ CM, truyền bá CN M-LN, thúc đẩy PT công nhân PT.</w:t>
            </w:r>
          </w:p>
        </w:tc>
      </w:tr>
    </w:tbl>
    <w:p w:rsidR="00F51270" w:rsidRDefault="00F51270" w:rsidP="00F51270">
      <w:pPr>
        <w:pStyle w:val="NormalWeb"/>
        <w:shd w:val="clear" w:color="auto" w:fill="FFFFFF"/>
        <w:spacing w:before="0" w:beforeAutospacing="0" w:after="0" w:afterAutospacing="0" w:line="276" w:lineRule="auto"/>
        <w:ind w:left="142"/>
        <w:rPr>
          <w:b/>
          <w:bCs/>
          <w:color w:val="000000"/>
          <w:sz w:val="28"/>
          <w:szCs w:val="28"/>
        </w:rPr>
      </w:pPr>
      <w:r>
        <w:rPr>
          <w:b/>
          <w:bCs/>
          <w:color w:val="000000"/>
          <w:sz w:val="28"/>
          <w:szCs w:val="28"/>
        </w:rPr>
        <w:t>BÀI 18</w:t>
      </w:r>
    </w:p>
    <w:p w:rsidR="00F51270" w:rsidRDefault="00F51270" w:rsidP="00F51270">
      <w:pPr>
        <w:pStyle w:val="NormalWeb"/>
        <w:shd w:val="clear" w:color="auto" w:fill="FFFFFF"/>
        <w:spacing w:before="0" w:beforeAutospacing="0" w:after="0" w:afterAutospacing="0" w:line="276" w:lineRule="auto"/>
        <w:ind w:left="142"/>
        <w:rPr>
          <w:color w:val="000000"/>
          <w:sz w:val="28"/>
          <w:szCs w:val="28"/>
        </w:rPr>
      </w:pPr>
      <w:r>
        <w:rPr>
          <w:b/>
          <w:bCs/>
          <w:color w:val="000000"/>
          <w:sz w:val="28"/>
          <w:szCs w:val="28"/>
        </w:rPr>
        <w:t>Câu 1:</w:t>
      </w:r>
      <w:r>
        <w:rPr>
          <w:color w:val="000000"/>
          <w:sz w:val="28"/>
          <w:szCs w:val="28"/>
        </w:rPr>
        <w:t> Hội nghị thành lập Đảng Cộng sản Việt Nam (1930) được tổ chức tại đâu?</w:t>
      </w:r>
    </w:p>
    <w:p w:rsidR="00F51270" w:rsidRDefault="00F51270" w:rsidP="00F51270">
      <w:pPr>
        <w:shd w:val="clear" w:color="auto" w:fill="FFFFFF"/>
        <w:spacing w:line="276" w:lineRule="auto"/>
        <w:rPr>
          <w:color w:val="000000"/>
          <w:sz w:val="28"/>
          <w:szCs w:val="28"/>
        </w:rPr>
      </w:pPr>
      <w:r>
        <w:rPr>
          <w:color w:val="000000"/>
          <w:sz w:val="28"/>
          <w:szCs w:val="28"/>
          <w:lang w:val="en-US"/>
        </w:rPr>
        <w:t xml:space="preserve">   </w:t>
      </w:r>
      <w:r>
        <w:rPr>
          <w:color w:val="000000"/>
          <w:sz w:val="28"/>
          <w:szCs w:val="28"/>
        </w:rPr>
        <w:t>A. Sài Gòn.</w:t>
      </w:r>
      <w:r>
        <w:rPr>
          <w:color w:val="000000"/>
          <w:sz w:val="28"/>
          <w:szCs w:val="28"/>
          <w:lang w:val="en-US"/>
        </w:rPr>
        <w:t xml:space="preserve">         </w:t>
      </w:r>
      <w:r>
        <w:rPr>
          <w:color w:val="000000"/>
          <w:sz w:val="28"/>
        </w:rPr>
        <w:t>B. Hương Cảng (Trung Quốc)</w:t>
      </w:r>
    </w:p>
    <w:p w:rsidR="00F51270" w:rsidRDefault="00F51270" w:rsidP="00F51270">
      <w:pPr>
        <w:shd w:val="clear" w:color="auto" w:fill="FFFFFF"/>
        <w:spacing w:line="276" w:lineRule="auto"/>
        <w:rPr>
          <w:color w:val="000000"/>
          <w:sz w:val="28"/>
          <w:szCs w:val="28"/>
        </w:rPr>
      </w:pPr>
      <w:r>
        <w:rPr>
          <w:color w:val="000000"/>
          <w:sz w:val="28"/>
          <w:szCs w:val="28"/>
        </w:rPr>
        <w:t>C. Moskva (Nga             D. Băng Cốc (Thái Lan).</w:t>
      </w:r>
    </w:p>
    <w:p w:rsidR="00F51270" w:rsidRDefault="00F51270" w:rsidP="00F51270">
      <w:pPr>
        <w:pStyle w:val="NormalWeb"/>
        <w:shd w:val="clear" w:color="auto" w:fill="FFFFFF"/>
        <w:spacing w:before="0" w:beforeAutospacing="0" w:after="0" w:afterAutospacing="0" w:line="276" w:lineRule="auto"/>
        <w:ind w:left="142"/>
        <w:rPr>
          <w:color w:val="000000"/>
          <w:sz w:val="28"/>
          <w:szCs w:val="28"/>
        </w:rPr>
      </w:pPr>
      <w:r>
        <w:rPr>
          <w:b/>
          <w:bCs/>
          <w:color w:val="000000"/>
          <w:sz w:val="28"/>
          <w:szCs w:val="28"/>
        </w:rPr>
        <w:t>Câu 2:</w:t>
      </w:r>
      <w:r>
        <w:rPr>
          <w:color w:val="000000"/>
          <w:sz w:val="28"/>
          <w:szCs w:val="28"/>
        </w:rPr>
        <w:t> Vì sao sự ra đời của Đảng Cộng sản Việt Nam (1930) là bước ngoặt vĩ đại của lịch sử cách mạng Việt Nam?</w:t>
      </w:r>
    </w:p>
    <w:p w:rsidR="00F51270" w:rsidRDefault="00F51270" w:rsidP="00F51270">
      <w:pPr>
        <w:shd w:val="clear" w:color="auto" w:fill="FFFFFF"/>
        <w:spacing w:line="276" w:lineRule="auto"/>
        <w:ind w:left="142"/>
        <w:rPr>
          <w:color w:val="000000"/>
          <w:sz w:val="28"/>
          <w:szCs w:val="28"/>
        </w:rPr>
      </w:pPr>
      <w:r>
        <w:rPr>
          <w:color w:val="000000"/>
          <w:sz w:val="28"/>
          <w:szCs w:val="28"/>
        </w:rPr>
        <w:t>A. Kết thúc thời kỳ phát triển của khuynh hướng cách mạng dân chủ tư sản.</w:t>
      </w:r>
    </w:p>
    <w:p w:rsidR="00F51270" w:rsidRDefault="00F51270" w:rsidP="00F51270">
      <w:pPr>
        <w:shd w:val="clear" w:color="auto" w:fill="FFFFFF"/>
        <w:spacing w:line="276" w:lineRule="auto"/>
        <w:ind w:left="142"/>
        <w:rPr>
          <w:color w:val="000000"/>
          <w:sz w:val="28"/>
          <w:szCs w:val="28"/>
        </w:rPr>
      </w:pPr>
      <w:r>
        <w:rPr>
          <w:color w:val="000000"/>
          <w:sz w:val="28"/>
          <w:szCs w:val="28"/>
        </w:rPr>
        <w:t>B. Đưa giai cấp công nhân và nông dân lên lãnh đạo cách mạng.</w:t>
      </w:r>
    </w:p>
    <w:p w:rsidR="00F51270" w:rsidRDefault="00F51270" w:rsidP="00F51270">
      <w:pPr>
        <w:pStyle w:val="Heading6"/>
        <w:keepNext w:val="0"/>
        <w:shd w:val="clear" w:color="auto" w:fill="FFFFFF"/>
        <w:tabs>
          <w:tab w:val="left" w:pos="720"/>
        </w:tabs>
        <w:spacing w:line="276" w:lineRule="auto"/>
        <w:ind w:left="142"/>
        <w:jc w:val="left"/>
        <w:rPr>
          <w:rFonts w:ascii="Times New Roman" w:hAnsi="Times New Roman"/>
          <w:b w:val="0"/>
          <w:color w:val="000000"/>
          <w:sz w:val="28"/>
        </w:rPr>
      </w:pPr>
      <w:r>
        <w:rPr>
          <w:rFonts w:ascii="Times New Roman" w:hAnsi="Times New Roman"/>
          <w:b w:val="0"/>
          <w:color w:val="000000"/>
          <w:sz w:val="28"/>
        </w:rPr>
        <w:t>C. Chấm dứt tình trạng khủng hoảng về đường lối và giai cấp lãnh đạo.</w:t>
      </w:r>
    </w:p>
    <w:p w:rsidR="00F51270" w:rsidRDefault="00F51270" w:rsidP="00F51270">
      <w:pPr>
        <w:shd w:val="clear" w:color="auto" w:fill="FFFFFF"/>
        <w:spacing w:line="276" w:lineRule="auto"/>
        <w:ind w:left="142"/>
        <w:rPr>
          <w:color w:val="000000"/>
          <w:sz w:val="28"/>
          <w:szCs w:val="28"/>
        </w:rPr>
      </w:pPr>
      <w:r>
        <w:rPr>
          <w:color w:val="000000"/>
          <w:sz w:val="28"/>
          <w:szCs w:val="28"/>
        </w:rPr>
        <w:t>D. Chấm dứt tình trạng chia rẽ giữa các tổ chức chính trị ở Việt Nam.</w:t>
      </w:r>
    </w:p>
    <w:p w:rsidR="00F51270" w:rsidRDefault="00F51270" w:rsidP="00F51270">
      <w:pPr>
        <w:pStyle w:val="NormalWeb"/>
        <w:shd w:val="clear" w:color="auto" w:fill="FFFFFF"/>
        <w:spacing w:before="0" w:beforeAutospacing="0" w:after="0" w:afterAutospacing="0" w:line="276" w:lineRule="auto"/>
        <w:ind w:left="142"/>
        <w:rPr>
          <w:color w:val="000000"/>
          <w:sz w:val="28"/>
          <w:szCs w:val="28"/>
        </w:rPr>
      </w:pPr>
      <w:r>
        <w:rPr>
          <w:b/>
          <w:bCs/>
          <w:color w:val="000000"/>
          <w:sz w:val="28"/>
          <w:szCs w:val="28"/>
        </w:rPr>
        <w:t>Câu 3:</w:t>
      </w:r>
      <w:r>
        <w:rPr>
          <w:color w:val="000000"/>
          <w:sz w:val="28"/>
          <w:szCs w:val="28"/>
        </w:rPr>
        <w:t> Nội dung của Hội nghị thành lập Đảng:</w:t>
      </w:r>
    </w:p>
    <w:p w:rsidR="00F51270" w:rsidRDefault="00F51270" w:rsidP="00F51270">
      <w:pPr>
        <w:shd w:val="clear" w:color="auto" w:fill="FFFFFF"/>
        <w:spacing w:line="276" w:lineRule="auto"/>
        <w:ind w:left="142"/>
        <w:rPr>
          <w:color w:val="000000"/>
          <w:sz w:val="28"/>
          <w:szCs w:val="28"/>
        </w:rPr>
      </w:pPr>
      <w:r>
        <w:rPr>
          <w:color w:val="000000"/>
          <w:sz w:val="28"/>
          <w:szCs w:val="28"/>
        </w:rPr>
        <w:t>A. Thông qua Luận cương Chính trị của Đảng.</w:t>
      </w:r>
    </w:p>
    <w:p w:rsidR="00F51270" w:rsidRDefault="00F51270" w:rsidP="00F51270">
      <w:pPr>
        <w:pStyle w:val="Heading6"/>
        <w:keepNext w:val="0"/>
        <w:shd w:val="clear" w:color="auto" w:fill="FFFFFF"/>
        <w:tabs>
          <w:tab w:val="left" w:pos="720"/>
        </w:tabs>
        <w:spacing w:line="276" w:lineRule="auto"/>
        <w:ind w:left="142"/>
        <w:jc w:val="left"/>
        <w:rPr>
          <w:rFonts w:ascii="Times New Roman" w:hAnsi="Times New Roman"/>
          <w:b w:val="0"/>
          <w:color w:val="000000"/>
          <w:sz w:val="28"/>
        </w:rPr>
      </w:pPr>
      <w:r>
        <w:rPr>
          <w:rFonts w:ascii="Times New Roman" w:hAnsi="Times New Roman"/>
          <w:b w:val="0"/>
          <w:color w:val="000000"/>
          <w:sz w:val="28"/>
        </w:rPr>
        <w:t>B. Thông qua Chính cương, Sách lược vắn tắt, Điều lệ tóm tắt của Đảng và chỉ định Ban Chấp hành Trung ương Lâm thời.</w:t>
      </w:r>
    </w:p>
    <w:p w:rsidR="00F51270" w:rsidRDefault="00F51270" w:rsidP="00F51270">
      <w:pPr>
        <w:shd w:val="clear" w:color="auto" w:fill="FFFFFF"/>
        <w:spacing w:line="276" w:lineRule="auto"/>
        <w:ind w:left="142"/>
        <w:rPr>
          <w:color w:val="000000"/>
          <w:sz w:val="28"/>
          <w:szCs w:val="28"/>
        </w:rPr>
      </w:pPr>
      <w:r>
        <w:rPr>
          <w:color w:val="000000"/>
          <w:sz w:val="28"/>
          <w:szCs w:val="28"/>
        </w:rPr>
        <w:t>C. Bầu Ban Chấp hành Trung ương lâm thời</w:t>
      </w:r>
    </w:p>
    <w:p w:rsidR="00F51270" w:rsidRDefault="00F51270" w:rsidP="00F51270">
      <w:pPr>
        <w:shd w:val="clear" w:color="auto" w:fill="FFFFFF"/>
        <w:spacing w:line="276" w:lineRule="auto"/>
        <w:ind w:left="142"/>
        <w:rPr>
          <w:color w:val="000000"/>
          <w:sz w:val="28"/>
          <w:szCs w:val="28"/>
        </w:rPr>
      </w:pPr>
      <w:r>
        <w:rPr>
          <w:color w:val="000000"/>
          <w:sz w:val="28"/>
          <w:szCs w:val="28"/>
        </w:rPr>
        <w:t>D. Quyết định lấy tên Đảng là Đảng Cộng sản Đông Dương</w:t>
      </w:r>
    </w:p>
    <w:p w:rsidR="00F51270" w:rsidRDefault="00F51270" w:rsidP="00F51270">
      <w:pPr>
        <w:pStyle w:val="NormalWeb"/>
        <w:shd w:val="clear" w:color="auto" w:fill="FFFFFF"/>
        <w:spacing w:before="0" w:beforeAutospacing="0" w:after="0" w:afterAutospacing="0" w:line="276" w:lineRule="auto"/>
        <w:ind w:left="142"/>
        <w:rPr>
          <w:color w:val="000000"/>
          <w:sz w:val="28"/>
          <w:szCs w:val="28"/>
        </w:rPr>
      </w:pPr>
      <w:r>
        <w:rPr>
          <w:b/>
          <w:bCs/>
          <w:color w:val="000000"/>
          <w:sz w:val="28"/>
          <w:szCs w:val="28"/>
        </w:rPr>
        <w:t>Câu 4:</w:t>
      </w:r>
      <w:r>
        <w:rPr>
          <w:color w:val="000000"/>
          <w:sz w:val="28"/>
          <w:szCs w:val="28"/>
        </w:rPr>
        <w:t> Đảng Cộng sản Việt Nam ra đời là sản phẩm của sự kết hợp:</w:t>
      </w:r>
    </w:p>
    <w:p w:rsidR="00F51270" w:rsidRDefault="00F51270" w:rsidP="00F51270">
      <w:pPr>
        <w:shd w:val="clear" w:color="auto" w:fill="FFFFFF"/>
        <w:spacing w:line="276" w:lineRule="auto"/>
        <w:ind w:left="142"/>
        <w:rPr>
          <w:color w:val="000000"/>
          <w:sz w:val="28"/>
          <w:szCs w:val="28"/>
        </w:rPr>
      </w:pPr>
      <w:r>
        <w:rPr>
          <w:color w:val="000000"/>
          <w:sz w:val="28"/>
          <w:szCs w:val="28"/>
        </w:rPr>
        <w:t>A. Chủ nghĩa Mác-Lê nin với phong trào dân tộc, dân chủ.</w:t>
      </w:r>
    </w:p>
    <w:p w:rsidR="00F51270" w:rsidRDefault="00F51270" w:rsidP="00F51270">
      <w:pPr>
        <w:shd w:val="clear" w:color="auto" w:fill="FFFFFF"/>
        <w:spacing w:line="276" w:lineRule="auto"/>
        <w:ind w:left="360"/>
        <w:rPr>
          <w:color w:val="000000"/>
          <w:sz w:val="28"/>
          <w:szCs w:val="28"/>
        </w:rPr>
      </w:pPr>
      <w:r>
        <w:rPr>
          <w:color w:val="000000"/>
          <w:sz w:val="28"/>
          <w:szCs w:val="28"/>
        </w:rPr>
        <w:t>B. Chủ nghĩa Mác-Lê nin với phong trào công nhân,</w:t>
      </w:r>
    </w:p>
    <w:p w:rsidR="00F51270" w:rsidRDefault="00F51270" w:rsidP="00F51270">
      <w:pPr>
        <w:pStyle w:val="Heading6"/>
        <w:keepNext w:val="0"/>
        <w:shd w:val="clear" w:color="auto" w:fill="FFFFFF"/>
        <w:tabs>
          <w:tab w:val="left" w:pos="720"/>
        </w:tabs>
        <w:spacing w:line="276" w:lineRule="auto"/>
        <w:ind w:left="142"/>
        <w:jc w:val="left"/>
        <w:rPr>
          <w:rFonts w:ascii="Times New Roman" w:hAnsi="Times New Roman"/>
          <w:color w:val="000000"/>
          <w:sz w:val="28"/>
        </w:rPr>
      </w:pPr>
      <w:r>
        <w:rPr>
          <w:rFonts w:ascii="Times New Roman" w:hAnsi="Times New Roman"/>
          <w:b w:val="0"/>
          <w:color w:val="000000"/>
          <w:sz w:val="28"/>
        </w:rPr>
        <w:t>C. Chủ nghĩa Mác-Lê nin với phong trào công nhân và phong trào yêu nước</w:t>
      </w:r>
      <w:r>
        <w:rPr>
          <w:rFonts w:ascii="Times New Roman" w:hAnsi="Times New Roman"/>
          <w:color w:val="000000"/>
          <w:sz w:val="28"/>
        </w:rPr>
        <w:t>,</w:t>
      </w:r>
    </w:p>
    <w:p w:rsidR="00F51270" w:rsidRDefault="00F51270" w:rsidP="00F51270">
      <w:pPr>
        <w:shd w:val="clear" w:color="auto" w:fill="FFFFFF"/>
        <w:spacing w:line="276" w:lineRule="auto"/>
        <w:ind w:left="142"/>
        <w:rPr>
          <w:color w:val="000000"/>
          <w:sz w:val="28"/>
          <w:szCs w:val="28"/>
        </w:rPr>
      </w:pPr>
      <w:r>
        <w:rPr>
          <w:color w:val="000000"/>
          <w:sz w:val="28"/>
          <w:szCs w:val="28"/>
        </w:rPr>
        <w:t>D. Chủ nghĩa Mác-Lê nin với phong trào công nhân và phong trào nông dân.</w:t>
      </w:r>
    </w:p>
    <w:p w:rsidR="00F51270" w:rsidRDefault="00F51270" w:rsidP="00F51270">
      <w:pPr>
        <w:pStyle w:val="NormalWeb"/>
        <w:shd w:val="clear" w:color="auto" w:fill="FFFFFF"/>
        <w:spacing w:before="0" w:beforeAutospacing="0" w:after="0" w:afterAutospacing="0" w:line="276" w:lineRule="auto"/>
        <w:ind w:left="142"/>
        <w:rPr>
          <w:color w:val="000000"/>
          <w:sz w:val="28"/>
          <w:szCs w:val="28"/>
        </w:rPr>
      </w:pPr>
      <w:r>
        <w:rPr>
          <w:b/>
          <w:bCs/>
          <w:color w:val="000000"/>
          <w:sz w:val="28"/>
          <w:szCs w:val="28"/>
        </w:rPr>
        <w:t>Câu 5:</w:t>
      </w:r>
      <w:r>
        <w:rPr>
          <w:color w:val="000000"/>
          <w:sz w:val="28"/>
          <w:szCs w:val="28"/>
        </w:rPr>
        <w:t> Tổng bí thư đầu tiên của Đảng Cộng sản Đông Dương là ai?</w:t>
      </w:r>
    </w:p>
    <w:p w:rsidR="00F51270" w:rsidRDefault="00F51270" w:rsidP="00F51270">
      <w:pPr>
        <w:shd w:val="clear" w:color="auto" w:fill="FFFFFF"/>
        <w:spacing w:line="276" w:lineRule="auto"/>
        <w:ind w:left="142"/>
        <w:rPr>
          <w:color w:val="000000"/>
          <w:sz w:val="28"/>
          <w:szCs w:val="28"/>
        </w:rPr>
      </w:pPr>
      <w:r>
        <w:rPr>
          <w:color w:val="000000"/>
          <w:sz w:val="28"/>
          <w:szCs w:val="28"/>
        </w:rPr>
        <w:t>A. Nguyễn Ái Quốc      B. Hồ Tùng Mậu.</w:t>
      </w:r>
    </w:p>
    <w:p w:rsidR="00F51270" w:rsidRDefault="00F51270" w:rsidP="00F51270">
      <w:pPr>
        <w:shd w:val="clear" w:color="auto" w:fill="FFFFFF"/>
        <w:spacing w:line="276" w:lineRule="auto"/>
        <w:ind w:left="142"/>
        <w:rPr>
          <w:color w:val="000000"/>
          <w:sz w:val="28"/>
          <w:szCs w:val="28"/>
        </w:rPr>
      </w:pPr>
      <w:r>
        <w:rPr>
          <w:color w:val="000000"/>
          <w:sz w:val="28"/>
          <w:szCs w:val="28"/>
        </w:rPr>
        <w:t>C. Trịnh Đình Cửu.</w:t>
      </w:r>
      <w:r>
        <w:rPr>
          <w:color w:val="000000"/>
          <w:sz w:val="28"/>
          <w:szCs w:val="28"/>
          <w:lang w:val="en-US"/>
        </w:rPr>
        <w:t xml:space="preserve">        </w:t>
      </w:r>
      <w:r>
        <w:rPr>
          <w:color w:val="000000"/>
          <w:sz w:val="28"/>
        </w:rPr>
        <w:t>D. Trần Phú.</w:t>
      </w:r>
    </w:p>
    <w:p w:rsidR="00F51270" w:rsidRDefault="00F51270" w:rsidP="00F51270">
      <w:pPr>
        <w:pStyle w:val="NormalWeb"/>
        <w:shd w:val="clear" w:color="auto" w:fill="FFFFFF"/>
        <w:spacing w:before="0" w:beforeAutospacing="0" w:after="0" w:afterAutospacing="0" w:line="276" w:lineRule="auto"/>
        <w:ind w:left="142"/>
        <w:rPr>
          <w:color w:val="000000"/>
          <w:sz w:val="28"/>
          <w:szCs w:val="28"/>
        </w:rPr>
      </w:pPr>
      <w:r>
        <w:rPr>
          <w:b/>
          <w:bCs/>
          <w:color w:val="000000"/>
          <w:sz w:val="28"/>
          <w:szCs w:val="28"/>
        </w:rPr>
        <w:t>Câu 6:</w:t>
      </w:r>
      <w:r>
        <w:rPr>
          <w:color w:val="000000"/>
          <w:sz w:val="28"/>
          <w:szCs w:val="28"/>
        </w:rPr>
        <w:t> Cương lĩnh chính trị đầu tiên của Đảng là</w:t>
      </w:r>
    </w:p>
    <w:p w:rsidR="00F51270" w:rsidRDefault="00F51270" w:rsidP="00F51270">
      <w:pPr>
        <w:shd w:val="clear" w:color="auto" w:fill="FFFFFF"/>
        <w:spacing w:line="276" w:lineRule="auto"/>
        <w:ind w:left="142"/>
        <w:rPr>
          <w:color w:val="000000"/>
          <w:sz w:val="28"/>
          <w:szCs w:val="28"/>
        </w:rPr>
      </w:pPr>
      <w:r>
        <w:rPr>
          <w:color w:val="000000"/>
          <w:sz w:val="28"/>
          <w:szCs w:val="28"/>
        </w:rPr>
        <w:t>A. Luân cương chính trị.</w:t>
      </w:r>
      <w:r>
        <w:rPr>
          <w:color w:val="000000"/>
          <w:sz w:val="28"/>
          <w:szCs w:val="28"/>
          <w:lang w:val="en-US"/>
        </w:rPr>
        <w:t xml:space="preserve">    </w:t>
      </w:r>
      <w:r>
        <w:rPr>
          <w:color w:val="000000"/>
          <w:sz w:val="28"/>
          <w:szCs w:val="28"/>
        </w:rPr>
        <w:t>B. Tuyên ngôn thành lập Đảng.</w:t>
      </w:r>
    </w:p>
    <w:p w:rsidR="00F51270" w:rsidRDefault="00F51270" w:rsidP="00F51270">
      <w:pPr>
        <w:pStyle w:val="Heading6"/>
        <w:keepNext w:val="0"/>
        <w:shd w:val="clear" w:color="auto" w:fill="FFFFFF"/>
        <w:tabs>
          <w:tab w:val="left" w:pos="720"/>
        </w:tabs>
        <w:spacing w:line="276" w:lineRule="auto"/>
        <w:ind w:left="360"/>
        <w:jc w:val="left"/>
        <w:rPr>
          <w:rFonts w:ascii="Times New Roman" w:hAnsi="Times New Roman"/>
          <w:b w:val="0"/>
          <w:color w:val="000000"/>
          <w:sz w:val="28"/>
        </w:rPr>
      </w:pPr>
      <w:r>
        <w:rPr>
          <w:rFonts w:ascii="Times New Roman" w:hAnsi="Times New Roman"/>
          <w:b w:val="0"/>
          <w:color w:val="000000"/>
          <w:sz w:val="28"/>
        </w:rPr>
        <w:t>C. Chính cương vắn tắt, Sách lược vắn tắt.</w:t>
      </w:r>
    </w:p>
    <w:p w:rsidR="00F51270" w:rsidRDefault="00F51270" w:rsidP="00F51270">
      <w:pPr>
        <w:shd w:val="clear" w:color="auto" w:fill="FFFFFF"/>
        <w:spacing w:line="276" w:lineRule="auto"/>
        <w:ind w:left="360"/>
        <w:rPr>
          <w:color w:val="000000"/>
          <w:sz w:val="28"/>
          <w:szCs w:val="28"/>
        </w:rPr>
      </w:pPr>
      <w:r>
        <w:rPr>
          <w:color w:val="000000"/>
          <w:sz w:val="28"/>
          <w:szCs w:val="28"/>
        </w:rPr>
        <w:t>D. Bản yêu sách của nhân dân An Nam.</w:t>
      </w:r>
    </w:p>
    <w:p w:rsidR="00F51270" w:rsidRDefault="00F51270" w:rsidP="00F51270">
      <w:pPr>
        <w:pStyle w:val="NormalWeb"/>
        <w:shd w:val="clear" w:color="auto" w:fill="FFFFFF"/>
        <w:spacing w:before="0" w:beforeAutospacing="0" w:after="0" w:afterAutospacing="0" w:line="276" w:lineRule="auto"/>
        <w:ind w:left="142"/>
        <w:rPr>
          <w:color w:val="000000"/>
          <w:sz w:val="28"/>
          <w:szCs w:val="28"/>
        </w:rPr>
      </w:pPr>
      <w:r>
        <w:rPr>
          <w:b/>
          <w:bCs/>
          <w:color w:val="000000"/>
          <w:sz w:val="28"/>
          <w:szCs w:val="28"/>
        </w:rPr>
        <w:t>Câu 7:</w:t>
      </w:r>
      <w:r>
        <w:rPr>
          <w:color w:val="000000"/>
          <w:sz w:val="28"/>
          <w:szCs w:val="28"/>
        </w:rPr>
        <w:t> Nội dung chủ yếu của cương lĩnh Chính trị đầu tiên của Đảng do Nguyễn Ái Quốc khởi thảo là gì?</w:t>
      </w:r>
    </w:p>
    <w:p w:rsidR="00F51270" w:rsidRDefault="00F51270" w:rsidP="00F51270">
      <w:pPr>
        <w:pStyle w:val="Heading6"/>
        <w:keepNext w:val="0"/>
        <w:shd w:val="clear" w:color="auto" w:fill="FFFFFF"/>
        <w:tabs>
          <w:tab w:val="left" w:pos="720"/>
        </w:tabs>
        <w:spacing w:line="276" w:lineRule="auto"/>
        <w:ind w:left="142"/>
        <w:jc w:val="left"/>
        <w:rPr>
          <w:rFonts w:ascii="Times New Roman" w:hAnsi="Times New Roman"/>
          <w:b w:val="0"/>
          <w:color w:val="000000"/>
          <w:sz w:val="28"/>
        </w:rPr>
      </w:pPr>
      <w:r>
        <w:rPr>
          <w:rFonts w:ascii="Times New Roman" w:hAnsi="Times New Roman"/>
          <w:b w:val="0"/>
          <w:color w:val="000000"/>
          <w:sz w:val="28"/>
        </w:rPr>
        <w:t>A. Cách mạng Việt Nam phải trải qua hai giai đoạn: Cách mạng tư sản dân quyền và cách mạng XHCN</w:t>
      </w:r>
    </w:p>
    <w:p w:rsidR="00F51270" w:rsidRDefault="00F51270" w:rsidP="00F51270">
      <w:pPr>
        <w:shd w:val="clear" w:color="auto" w:fill="FFFFFF"/>
        <w:spacing w:line="276" w:lineRule="auto"/>
        <w:ind w:left="142"/>
        <w:rPr>
          <w:color w:val="000000"/>
          <w:sz w:val="28"/>
          <w:szCs w:val="28"/>
        </w:rPr>
      </w:pPr>
      <w:r>
        <w:rPr>
          <w:color w:val="000000"/>
          <w:sz w:val="28"/>
          <w:szCs w:val="28"/>
        </w:rPr>
        <w:t>B. Cách mạng Việt Nam trở thành một bộ phận của cách mạng thế giới.</w:t>
      </w:r>
    </w:p>
    <w:p w:rsidR="00F51270" w:rsidRDefault="00F51270" w:rsidP="00F51270">
      <w:pPr>
        <w:shd w:val="clear" w:color="auto" w:fill="FFFFFF"/>
        <w:spacing w:line="276" w:lineRule="auto"/>
        <w:ind w:left="142"/>
        <w:rPr>
          <w:color w:val="000000"/>
          <w:sz w:val="28"/>
          <w:szCs w:val="28"/>
        </w:rPr>
      </w:pPr>
      <w:r>
        <w:rPr>
          <w:color w:val="000000"/>
          <w:sz w:val="28"/>
          <w:szCs w:val="28"/>
        </w:rPr>
        <w:t>C. Làm cách mạng giải phóng dân tộc sau đó tiến lên chủ nghĩa xã hội.</w:t>
      </w:r>
    </w:p>
    <w:p w:rsidR="00F51270" w:rsidRDefault="00F51270" w:rsidP="00F51270">
      <w:pPr>
        <w:shd w:val="clear" w:color="auto" w:fill="FFFFFF"/>
        <w:spacing w:line="276" w:lineRule="auto"/>
        <w:ind w:left="142"/>
        <w:rPr>
          <w:color w:val="000000"/>
          <w:sz w:val="28"/>
          <w:szCs w:val="28"/>
        </w:rPr>
      </w:pPr>
      <w:r>
        <w:rPr>
          <w:color w:val="000000"/>
          <w:sz w:val="28"/>
          <w:szCs w:val="28"/>
        </w:rPr>
        <w:t>D. a và b đúng</w:t>
      </w:r>
    </w:p>
    <w:p w:rsidR="00F51270" w:rsidRDefault="00F51270" w:rsidP="00F51270">
      <w:pPr>
        <w:pStyle w:val="NormalWeb"/>
        <w:shd w:val="clear" w:color="auto" w:fill="FFFFFF"/>
        <w:spacing w:before="0" w:beforeAutospacing="0" w:after="0" w:afterAutospacing="0" w:line="276" w:lineRule="auto"/>
        <w:ind w:left="142"/>
        <w:rPr>
          <w:color w:val="000000"/>
          <w:sz w:val="28"/>
          <w:szCs w:val="28"/>
        </w:rPr>
      </w:pPr>
      <w:r>
        <w:rPr>
          <w:b/>
          <w:bCs/>
          <w:color w:val="000000"/>
          <w:sz w:val="28"/>
          <w:szCs w:val="28"/>
        </w:rPr>
        <w:t>Câu 8:</w:t>
      </w:r>
      <w:r>
        <w:rPr>
          <w:color w:val="000000"/>
          <w:sz w:val="28"/>
          <w:szCs w:val="28"/>
        </w:rPr>
        <w:t> Những điểm hạn chế cơ bản của Luận cương chính trị 1930?</w:t>
      </w:r>
    </w:p>
    <w:p w:rsidR="00F51270" w:rsidRDefault="00F51270" w:rsidP="00F51270">
      <w:pPr>
        <w:shd w:val="clear" w:color="auto" w:fill="FFFFFF"/>
        <w:spacing w:line="276" w:lineRule="auto"/>
        <w:ind w:left="142"/>
        <w:rPr>
          <w:color w:val="000000"/>
          <w:sz w:val="28"/>
          <w:szCs w:val="28"/>
        </w:rPr>
      </w:pPr>
      <w:r>
        <w:rPr>
          <w:color w:val="000000"/>
          <w:sz w:val="28"/>
          <w:szCs w:val="28"/>
        </w:rPr>
        <w:t>A. Chưa nhận thức được tầm quan trọng của nhiệm vụ chống đế quốc giành độc lập dân tộc.</w:t>
      </w:r>
    </w:p>
    <w:p w:rsidR="00F51270" w:rsidRDefault="00F51270" w:rsidP="00F51270">
      <w:pPr>
        <w:shd w:val="clear" w:color="auto" w:fill="FFFFFF"/>
        <w:spacing w:line="276" w:lineRule="auto"/>
        <w:ind w:left="142"/>
        <w:rPr>
          <w:color w:val="000000"/>
          <w:sz w:val="28"/>
          <w:szCs w:val="28"/>
        </w:rPr>
      </w:pPr>
      <w:r>
        <w:rPr>
          <w:color w:val="000000"/>
          <w:sz w:val="28"/>
          <w:szCs w:val="28"/>
        </w:rPr>
        <w:t>B. Nặng về đấu tranh giai cấp.</w:t>
      </w:r>
    </w:p>
    <w:p w:rsidR="00F51270" w:rsidRDefault="00F51270" w:rsidP="00F51270">
      <w:pPr>
        <w:shd w:val="clear" w:color="auto" w:fill="FFFFFF"/>
        <w:spacing w:line="276" w:lineRule="auto"/>
        <w:ind w:left="142"/>
        <w:rPr>
          <w:color w:val="000000"/>
          <w:sz w:val="28"/>
          <w:szCs w:val="28"/>
        </w:rPr>
      </w:pPr>
      <w:r>
        <w:rPr>
          <w:color w:val="000000"/>
          <w:sz w:val="28"/>
          <w:szCs w:val="28"/>
        </w:rPr>
        <w:t>C. Chứa thấy rõ được khả năng cách mạng của các tầng lớp khác ngoài công nông.</w:t>
      </w:r>
    </w:p>
    <w:p w:rsidR="00F51270" w:rsidRDefault="00F51270" w:rsidP="00F51270">
      <w:pPr>
        <w:pStyle w:val="Heading6"/>
        <w:keepNext w:val="0"/>
        <w:shd w:val="clear" w:color="auto" w:fill="FFFFFF"/>
        <w:tabs>
          <w:tab w:val="left" w:pos="720"/>
        </w:tabs>
        <w:spacing w:line="276" w:lineRule="auto"/>
        <w:ind w:left="142"/>
        <w:jc w:val="left"/>
        <w:rPr>
          <w:rFonts w:ascii="Times New Roman" w:hAnsi="Times New Roman"/>
          <w:b w:val="0"/>
          <w:color w:val="000000"/>
          <w:sz w:val="28"/>
        </w:rPr>
      </w:pPr>
      <w:r>
        <w:rPr>
          <w:rFonts w:ascii="Times New Roman" w:hAnsi="Times New Roman"/>
          <w:b w:val="0"/>
          <w:color w:val="000000"/>
          <w:sz w:val="28"/>
        </w:rPr>
        <w:t>D. Cả ba ý trên đều đúng.</w:t>
      </w:r>
    </w:p>
    <w:p w:rsidR="00F51270" w:rsidRDefault="00F51270" w:rsidP="00F51270">
      <w:pPr>
        <w:pStyle w:val="NormalWeb"/>
        <w:shd w:val="clear" w:color="auto" w:fill="FFFFFF"/>
        <w:spacing w:before="0" w:beforeAutospacing="0" w:after="0" w:afterAutospacing="0" w:line="276" w:lineRule="auto"/>
        <w:ind w:left="142"/>
        <w:rPr>
          <w:color w:val="000000"/>
          <w:sz w:val="28"/>
          <w:szCs w:val="28"/>
        </w:rPr>
      </w:pPr>
      <w:r>
        <w:rPr>
          <w:b/>
          <w:bCs/>
          <w:color w:val="000000"/>
          <w:sz w:val="28"/>
          <w:szCs w:val="28"/>
        </w:rPr>
        <w:t>Câu 9:</w:t>
      </w:r>
      <w:r>
        <w:rPr>
          <w:color w:val="000000"/>
          <w:sz w:val="28"/>
          <w:szCs w:val="28"/>
        </w:rPr>
        <w:t> Việc chấm dứt tình trạng khủng hoảng về đường lối cứu nước ở Việt Nam đầu thế kỉ XX được đánh dấu bằng sự kiện</w:t>
      </w:r>
    </w:p>
    <w:p w:rsidR="00F51270" w:rsidRDefault="00F51270" w:rsidP="00F51270">
      <w:pPr>
        <w:shd w:val="clear" w:color="auto" w:fill="FFFFFF"/>
        <w:spacing w:line="276" w:lineRule="auto"/>
        <w:ind w:left="142"/>
        <w:rPr>
          <w:color w:val="000000"/>
          <w:sz w:val="28"/>
          <w:szCs w:val="28"/>
        </w:rPr>
      </w:pPr>
      <w:r>
        <w:rPr>
          <w:color w:val="000000"/>
          <w:sz w:val="28"/>
          <w:szCs w:val="28"/>
        </w:rPr>
        <w:t>A. Nguyễn Ái Quốc thành lập Hội Việt Nam Cách mạng Thanh niên.</w:t>
      </w:r>
    </w:p>
    <w:p w:rsidR="00F51270" w:rsidRDefault="00F51270" w:rsidP="00F51270">
      <w:pPr>
        <w:shd w:val="clear" w:color="auto" w:fill="FFFFFF"/>
        <w:spacing w:line="276" w:lineRule="auto"/>
        <w:ind w:left="360"/>
        <w:rPr>
          <w:color w:val="000000"/>
          <w:sz w:val="28"/>
          <w:szCs w:val="28"/>
        </w:rPr>
      </w:pPr>
      <w:r>
        <w:rPr>
          <w:color w:val="000000"/>
          <w:sz w:val="28"/>
          <w:szCs w:val="28"/>
        </w:rPr>
        <w:t>B. Cuộc khởi nghĩa Yên Bái thất bại và sự tan rã của Việt Nam Quốc dân Đảng.</w:t>
      </w:r>
    </w:p>
    <w:p w:rsidR="00F51270" w:rsidRDefault="00F51270" w:rsidP="00F51270">
      <w:pPr>
        <w:shd w:val="clear" w:color="auto" w:fill="FFFFFF"/>
        <w:spacing w:line="276" w:lineRule="auto"/>
        <w:rPr>
          <w:color w:val="000000"/>
          <w:sz w:val="28"/>
          <w:szCs w:val="28"/>
        </w:rPr>
      </w:pPr>
      <w:r>
        <w:rPr>
          <w:color w:val="000000"/>
          <w:sz w:val="28"/>
          <w:szCs w:val="28"/>
        </w:rPr>
        <w:t>C. Nguyễn Ái Quốc gửi đến Hội nghị Véc-xai “Bản yêu sách của nhân dân An Nam”.</w:t>
      </w:r>
    </w:p>
    <w:p w:rsidR="00F51270" w:rsidRDefault="00F51270" w:rsidP="00F51270">
      <w:pPr>
        <w:pStyle w:val="Heading6"/>
        <w:keepNext w:val="0"/>
        <w:shd w:val="clear" w:color="auto" w:fill="FFFFFF"/>
        <w:tabs>
          <w:tab w:val="left" w:pos="720"/>
        </w:tabs>
        <w:spacing w:line="276" w:lineRule="auto"/>
        <w:ind w:left="360"/>
        <w:jc w:val="left"/>
        <w:rPr>
          <w:rFonts w:ascii="Times New Roman" w:hAnsi="Times New Roman"/>
          <w:b w:val="0"/>
          <w:color w:val="000000"/>
          <w:sz w:val="28"/>
        </w:rPr>
      </w:pPr>
      <w:r>
        <w:rPr>
          <w:rFonts w:ascii="Times New Roman" w:hAnsi="Times New Roman"/>
          <w:b w:val="0"/>
          <w:color w:val="000000"/>
          <w:sz w:val="28"/>
        </w:rPr>
        <w:t>D. Đảng Cộng sản Viêt Nam được thành lập với Cương lĩnh chính trị đúng đắn.</w:t>
      </w:r>
    </w:p>
    <w:p w:rsidR="00F51270" w:rsidRDefault="00F51270" w:rsidP="00F51270">
      <w:pPr>
        <w:pStyle w:val="NormalWeb"/>
        <w:shd w:val="clear" w:color="auto" w:fill="FFFFFF"/>
        <w:spacing w:before="0" w:beforeAutospacing="0" w:after="0" w:afterAutospacing="0" w:line="276" w:lineRule="auto"/>
        <w:ind w:left="142"/>
        <w:rPr>
          <w:color w:val="000000"/>
          <w:sz w:val="28"/>
          <w:szCs w:val="28"/>
        </w:rPr>
      </w:pPr>
      <w:r>
        <w:rPr>
          <w:b/>
          <w:bCs/>
          <w:color w:val="000000"/>
          <w:sz w:val="28"/>
          <w:szCs w:val="28"/>
        </w:rPr>
        <w:t>Câu 10:</w:t>
      </w:r>
      <w:r>
        <w:rPr>
          <w:color w:val="000000"/>
          <w:sz w:val="28"/>
          <w:szCs w:val="28"/>
        </w:rPr>
        <w:t> Vai trò của Nguyễn Ái Quốc trong hội nghị hợp nhất ba tổ chức cộng sản (6/1/1930) được thể hiện như thế nào?</w:t>
      </w:r>
    </w:p>
    <w:p w:rsidR="00F51270" w:rsidRDefault="00F51270" w:rsidP="00F51270">
      <w:pPr>
        <w:shd w:val="clear" w:color="auto" w:fill="FFFFFF"/>
        <w:spacing w:line="276" w:lineRule="auto"/>
        <w:ind w:left="142"/>
        <w:rPr>
          <w:color w:val="000000"/>
          <w:sz w:val="28"/>
          <w:szCs w:val="28"/>
        </w:rPr>
      </w:pPr>
      <w:r>
        <w:rPr>
          <w:color w:val="000000"/>
          <w:sz w:val="28"/>
          <w:szCs w:val="28"/>
        </w:rPr>
        <w:t>A. Thống nhất các tổ chức cộng sản để thành lập một Đảng duy nhất lấy tên là Đảng Cộng sản Việt Nam</w:t>
      </w:r>
    </w:p>
    <w:p w:rsidR="00F51270" w:rsidRDefault="00F51270" w:rsidP="00F51270">
      <w:pPr>
        <w:shd w:val="clear" w:color="auto" w:fill="FFFFFF"/>
        <w:spacing w:line="276" w:lineRule="auto"/>
        <w:ind w:left="142"/>
        <w:rPr>
          <w:color w:val="000000"/>
          <w:sz w:val="28"/>
          <w:szCs w:val="28"/>
        </w:rPr>
      </w:pPr>
      <w:r>
        <w:rPr>
          <w:color w:val="000000"/>
          <w:sz w:val="28"/>
          <w:szCs w:val="28"/>
        </w:rPr>
        <w:t>B. Soạn thảo Cương lĩnh chính trị đầu tiên đê hội nghị thông qua</w:t>
      </w:r>
    </w:p>
    <w:p w:rsidR="00F51270" w:rsidRDefault="00F51270" w:rsidP="00F51270">
      <w:pPr>
        <w:shd w:val="clear" w:color="auto" w:fill="FFFFFF"/>
        <w:spacing w:line="276" w:lineRule="auto"/>
        <w:ind w:left="360"/>
        <w:rPr>
          <w:color w:val="000000"/>
          <w:sz w:val="28"/>
          <w:szCs w:val="28"/>
        </w:rPr>
      </w:pPr>
      <w:r>
        <w:rPr>
          <w:color w:val="000000"/>
          <w:sz w:val="28"/>
          <w:szCs w:val="28"/>
        </w:rPr>
        <w:t>C. Truyền bá chủ nghĩa Mác-Lê nin vào Việt Nam</w:t>
      </w:r>
    </w:p>
    <w:p w:rsidR="00F51270" w:rsidRPr="0041518B" w:rsidRDefault="00F51270" w:rsidP="0041518B">
      <w:pPr>
        <w:pStyle w:val="Heading6"/>
        <w:keepNext w:val="0"/>
        <w:shd w:val="clear" w:color="auto" w:fill="FFFFFF"/>
        <w:tabs>
          <w:tab w:val="left" w:pos="2910"/>
        </w:tabs>
        <w:spacing w:line="276" w:lineRule="auto"/>
        <w:ind w:left="142"/>
        <w:jc w:val="left"/>
        <w:rPr>
          <w:rFonts w:ascii="Times New Roman" w:hAnsi="Times New Roman"/>
          <w:b w:val="0"/>
          <w:color w:val="000000"/>
          <w:sz w:val="28"/>
        </w:rPr>
      </w:pPr>
      <w:r>
        <w:rPr>
          <w:rFonts w:ascii="Times New Roman" w:hAnsi="Times New Roman"/>
          <w:b w:val="0"/>
          <w:color w:val="000000"/>
          <w:sz w:val="28"/>
        </w:rPr>
        <w:t>D. Câu a và b đúng</w:t>
      </w:r>
      <w:r>
        <w:rPr>
          <w:rFonts w:ascii="Times New Roman" w:hAnsi="Times New Roman"/>
          <w:b w:val="0"/>
          <w:color w:val="000000"/>
          <w:sz w:val="28"/>
        </w:rPr>
        <w:tab/>
      </w:r>
    </w:p>
    <w:p w:rsidR="00F51270" w:rsidRPr="0041518B" w:rsidRDefault="00F51270" w:rsidP="00F51270">
      <w:pPr>
        <w:spacing w:line="276" w:lineRule="auto"/>
        <w:ind w:left="142"/>
        <w:rPr>
          <w:b/>
          <w:bCs/>
          <w:sz w:val="28"/>
          <w:szCs w:val="28"/>
        </w:rPr>
      </w:pPr>
      <w:r w:rsidRPr="0041518B">
        <w:rPr>
          <w:b/>
          <w:bCs/>
          <w:sz w:val="28"/>
          <w:szCs w:val="28"/>
          <w:u w:val="single"/>
          <w:lang w:val="en-US"/>
        </w:rPr>
        <w:t>Câu 1</w:t>
      </w:r>
      <w:r w:rsidRPr="0041518B">
        <w:rPr>
          <w:b/>
          <w:bCs/>
          <w:sz w:val="28"/>
          <w:szCs w:val="28"/>
          <w:u w:val="single"/>
        </w:rPr>
        <w:t xml:space="preserve"> </w:t>
      </w:r>
      <w:r w:rsidR="00022C19" w:rsidRPr="0041518B">
        <w:rPr>
          <w:b/>
          <w:bCs/>
          <w:sz w:val="28"/>
          <w:szCs w:val="28"/>
          <w:lang w:val="en-US"/>
        </w:rPr>
        <w:t xml:space="preserve"> Trình bày  hội nghị t</w:t>
      </w:r>
      <w:r w:rsidR="0041518B" w:rsidRPr="0041518B">
        <w:rPr>
          <w:b/>
          <w:bCs/>
          <w:sz w:val="28"/>
          <w:szCs w:val="28"/>
          <w:lang w:val="en-US"/>
        </w:rPr>
        <w:t>hành lập đảng cộng sản VN 3/2/19</w:t>
      </w:r>
      <w:r w:rsidR="00022C19" w:rsidRPr="0041518B">
        <w:rPr>
          <w:b/>
          <w:bCs/>
          <w:sz w:val="28"/>
          <w:szCs w:val="28"/>
          <w:lang w:val="en-US"/>
        </w:rPr>
        <w:t>30</w:t>
      </w:r>
      <w:r w:rsidR="0041518B" w:rsidRPr="0041518B">
        <w:rPr>
          <w:b/>
          <w:bCs/>
          <w:sz w:val="28"/>
          <w:szCs w:val="28"/>
          <w:lang w:val="en-US"/>
        </w:rPr>
        <w:t>?</w:t>
      </w:r>
    </w:p>
    <w:p w:rsidR="00F51270" w:rsidRDefault="00F51270" w:rsidP="00F51270">
      <w:pPr>
        <w:spacing w:line="276" w:lineRule="auto"/>
        <w:ind w:left="142" w:right="-93"/>
        <w:jc w:val="both"/>
        <w:rPr>
          <w:b/>
          <w:sz w:val="28"/>
          <w:szCs w:val="28"/>
          <w:lang w:val="sv-SE"/>
        </w:rPr>
      </w:pPr>
      <w:r w:rsidRPr="0041518B">
        <w:rPr>
          <w:b/>
          <w:sz w:val="28"/>
          <w:szCs w:val="28"/>
          <w:u w:val="single"/>
          <w:lang w:val="sv-SE"/>
        </w:rPr>
        <w:t>Câu 2</w:t>
      </w:r>
      <w:r w:rsidRPr="0041518B">
        <w:rPr>
          <w:b/>
          <w:sz w:val="28"/>
          <w:szCs w:val="28"/>
          <w:lang w:val="sv-SE"/>
        </w:rPr>
        <w:t xml:space="preserve"> Đánh giá vai trò của Nguyễn Ái Quốc đối với sự thành lập Đảng cộng sản Việt Nam</w:t>
      </w:r>
    </w:p>
    <w:p w:rsidR="00C73D63" w:rsidRPr="00C73D63" w:rsidRDefault="00C73D63" w:rsidP="00C73D63">
      <w:pPr>
        <w:spacing w:line="276" w:lineRule="auto"/>
        <w:ind w:left="142"/>
        <w:jc w:val="both"/>
        <w:rPr>
          <w:bCs/>
          <w:i/>
          <w:iCs/>
          <w:sz w:val="28"/>
          <w:szCs w:val="28"/>
          <w:lang w:val="en-US"/>
        </w:rPr>
      </w:pPr>
      <w:r>
        <w:rPr>
          <w:bCs/>
          <w:i/>
          <w:iCs/>
          <w:sz w:val="28"/>
          <w:szCs w:val="28"/>
          <w:lang w:val="en-US"/>
        </w:rPr>
        <w:t>b,Dự kiến sản phẩm</w:t>
      </w:r>
    </w:p>
    <w:p w:rsidR="00C73D63" w:rsidRDefault="00C73D63" w:rsidP="00C73D63">
      <w:pPr>
        <w:spacing w:line="276" w:lineRule="auto"/>
        <w:ind w:left="142" w:right="-93"/>
        <w:jc w:val="both"/>
        <w:rPr>
          <w:b/>
          <w:sz w:val="28"/>
          <w:szCs w:val="28"/>
          <w:lang w:val="sv-SE"/>
        </w:rPr>
      </w:pPr>
      <w:r>
        <w:rPr>
          <w:sz w:val="28"/>
          <w:szCs w:val="28"/>
        </w:rPr>
        <w:t>+ Chuẩn bị tư tưởng: phát hiện truyền bá lý luận cứu nước mới là chủ nghĩa Mác-Lê Nin.</w:t>
      </w:r>
    </w:p>
    <w:p w:rsidR="00C73D63" w:rsidRDefault="00C73D63" w:rsidP="00C73D63">
      <w:pPr>
        <w:spacing w:line="276" w:lineRule="auto"/>
        <w:ind w:left="142" w:right="-93"/>
        <w:jc w:val="both"/>
        <w:rPr>
          <w:sz w:val="28"/>
          <w:szCs w:val="28"/>
        </w:rPr>
      </w:pPr>
      <w:r>
        <w:rPr>
          <w:sz w:val="28"/>
          <w:szCs w:val="28"/>
        </w:rPr>
        <w:t>+Chuẩn bị tổ chức, lực lượng cán bộ cốt cán cho cách mạng Việt Nam.</w:t>
      </w:r>
    </w:p>
    <w:p w:rsidR="00C73D63" w:rsidRPr="0041518B" w:rsidRDefault="00C73D63" w:rsidP="00961C68">
      <w:pPr>
        <w:spacing w:line="276" w:lineRule="auto"/>
        <w:ind w:left="142" w:right="-93"/>
        <w:jc w:val="both"/>
        <w:rPr>
          <w:b/>
          <w:sz w:val="28"/>
          <w:szCs w:val="28"/>
          <w:lang w:val="sv-SE"/>
        </w:rPr>
      </w:pPr>
      <w:r>
        <w:rPr>
          <w:sz w:val="28"/>
          <w:szCs w:val="28"/>
        </w:rPr>
        <w:t>+Xác định đường  lối chiến lược cho cách mạng Việt Nam.+ Hợp nhất các tổ chức cộng sản thành 1 chính Đảng duy nhất</w:t>
      </w:r>
    </w:p>
    <w:p w:rsidR="00F51270" w:rsidRDefault="00F51270" w:rsidP="00F51270">
      <w:pPr>
        <w:spacing w:line="276" w:lineRule="auto"/>
        <w:ind w:left="142"/>
        <w:jc w:val="both"/>
        <w:rPr>
          <w:color w:val="FF0000"/>
          <w:sz w:val="28"/>
          <w:szCs w:val="28"/>
          <w:lang w:val="pt-BR"/>
        </w:rPr>
      </w:pPr>
      <w:r>
        <w:rPr>
          <w:color w:val="FF0000"/>
          <w:sz w:val="28"/>
          <w:szCs w:val="28"/>
          <w:lang w:val="pt-BR"/>
        </w:rPr>
        <w:t xml:space="preserve">BÀI 19+20 </w:t>
      </w:r>
    </w:p>
    <w:p w:rsidR="00F51270" w:rsidRDefault="00F51270" w:rsidP="00F51270">
      <w:pPr>
        <w:spacing w:line="276" w:lineRule="auto"/>
        <w:ind w:left="142"/>
        <w:jc w:val="both"/>
        <w:rPr>
          <w:bCs/>
          <w:i/>
          <w:iCs/>
          <w:sz w:val="28"/>
          <w:szCs w:val="28"/>
          <w:lang w:val="en-US"/>
        </w:rPr>
      </w:pPr>
      <w:r>
        <w:rPr>
          <w:bCs/>
          <w:i/>
          <w:iCs/>
          <w:sz w:val="28"/>
          <w:szCs w:val="28"/>
          <w:lang w:val="en-US"/>
        </w:rPr>
        <w:t>b,Dự kiến sản phẩm</w:t>
      </w:r>
    </w:p>
    <w:tbl>
      <w:tblP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975"/>
        <w:gridCol w:w="3402"/>
      </w:tblGrid>
      <w:tr w:rsidR="00F51270" w:rsidTr="00F51270">
        <w:trPr>
          <w:tblHeader/>
        </w:trPr>
        <w:tc>
          <w:tcPr>
            <w:tcW w:w="0" w:type="auto"/>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center"/>
              <w:rPr>
                <w:color w:val="444444"/>
                <w:sz w:val="28"/>
                <w:szCs w:val="28"/>
              </w:rPr>
            </w:pPr>
            <w:r>
              <w:rPr>
                <w:color w:val="444444"/>
                <w:sz w:val="28"/>
                <w:szCs w:val="28"/>
              </w:rPr>
              <w:t>Nội dung</w:t>
            </w:r>
          </w:p>
        </w:tc>
        <w:tc>
          <w:tcPr>
            <w:tcW w:w="397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center"/>
              <w:rPr>
                <w:color w:val="444444"/>
                <w:sz w:val="28"/>
                <w:szCs w:val="28"/>
              </w:rPr>
            </w:pPr>
            <w:r>
              <w:rPr>
                <w:color w:val="444444"/>
                <w:sz w:val="28"/>
                <w:szCs w:val="28"/>
              </w:rPr>
              <w:t>Phong trào CM 1930 - 1931</w:t>
            </w:r>
          </w:p>
        </w:tc>
        <w:tc>
          <w:tcPr>
            <w:tcW w:w="340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center"/>
              <w:rPr>
                <w:color w:val="444444"/>
                <w:sz w:val="28"/>
                <w:szCs w:val="28"/>
              </w:rPr>
            </w:pPr>
            <w:r>
              <w:rPr>
                <w:color w:val="444444"/>
                <w:sz w:val="28"/>
                <w:szCs w:val="28"/>
              </w:rPr>
              <w:t>Phong trào CM 1936 - 1939</w:t>
            </w:r>
          </w:p>
        </w:tc>
      </w:tr>
      <w:tr w:rsidR="00F51270" w:rsidTr="00F51270">
        <w:trPr>
          <w:tblHeader/>
        </w:trPr>
        <w:tc>
          <w:tcPr>
            <w:tcW w:w="0" w:type="auto"/>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rStyle w:val="Strong"/>
                <w:b w:val="0"/>
                <w:bCs w:val="0"/>
                <w:color w:val="444444"/>
                <w:sz w:val="28"/>
                <w:szCs w:val="28"/>
              </w:rPr>
              <w:t>Kẻ thù</w:t>
            </w:r>
          </w:p>
        </w:tc>
        <w:tc>
          <w:tcPr>
            <w:tcW w:w="397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Đế quốc Pháp và địa chủ phong kiến</w:t>
            </w:r>
          </w:p>
        </w:tc>
        <w:tc>
          <w:tcPr>
            <w:tcW w:w="340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Thực dân Pháp phản động và bè lũ tay sai không chịu thi hành chính sách của Mặt trận nhân dân Pháp</w:t>
            </w:r>
          </w:p>
        </w:tc>
      </w:tr>
      <w:tr w:rsidR="00F51270" w:rsidTr="00F51270">
        <w:trPr>
          <w:tblHeader/>
        </w:trPr>
        <w:tc>
          <w:tcPr>
            <w:tcW w:w="0" w:type="auto"/>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rStyle w:val="Strong"/>
                <w:b w:val="0"/>
                <w:bCs w:val="0"/>
                <w:color w:val="444444"/>
                <w:sz w:val="28"/>
                <w:szCs w:val="28"/>
              </w:rPr>
              <w:t>Mục tiêu (nhiệm vụ)</w:t>
            </w:r>
          </w:p>
        </w:tc>
        <w:tc>
          <w:tcPr>
            <w:tcW w:w="397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Độc lập dân tộc và người cày có ruộng (có tính chiến lược)</w:t>
            </w:r>
          </w:p>
        </w:tc>
        <w:tc>
          <w:tcPr>
            <w:tcW w:w="340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Tự do dân chủ, cơm áo, hoà bình (có tính sách lược)</w:t>
            </w:r>
          </w:p>
        </w:tc>
      </w:tr>
      <w:tr w:rsidR="00F51270" w:rsidTr="00F51270">
        <w:trPr>
          <w:tblHeader/>
        </w:trPr>
        <w:tc>
          <w:tcPr>
            <w:tcW w:w="0" w:type="auto"/>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rStyle w:val="Strong"/>
                <w:b w:val="0"/>
                <w:bCs w:val="0"/>
                <w:color w:val="444444"/>
                <w:sz w:val="28"/>
                <w:szCs w:val="28"/>
              </w:rPr>
              <w:t>Chủ trương, sách lược</w:t>
            </w:r>
          </w:p>
        </w:tc>
        <w:tc>
          <w:tcPr>
            <w:tcW w:w="397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Chống đế quốc, giành độc lập dân tộc. Chống địa chủ phong kiến, giành ruộng đất cho dân cày.</w:t>
            </w:r>
          </w:p>
        </w:tc>
        <w:tc>
          <w:tcPr>
            <w:tcW w:w="340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Chống phát xít, chống chiến tranh đế quốc và phản động tay sai; đòi tự do, dân chủ, cơm áo, hòa bình.</w:t>
            </w:r>
          </w:p>
        </w:tc>
      </w:tr>
      <w:tr w:rsidR="00F51270" w:rsidTr="00F51270">
        <w:trPr>
          <w:tblHeader/>
        </w:trPr>
        <w:tc>
          <w:tcPr>
            <w:tcW w:w="0" w:type="auto"/>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rStyle w:val="Strong"/>
                <w:b w:val="0"/>
                <w:bCs w:val="0"/>
                <w:color w:val="444444"/>
                <w:sz w:val="28"/>
                <w:szCs w:val="28"/>
              </w:rPr>
              <w:t>Tập hợp lực lượng</w:t>
            </w:r>
          </w:p>
        </w:tc>
        <w:tc>
          <w:tcPr>
            <w:tcW w:w="397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Liên minh công nông</w:t>
            </w:r>
          </w:p>
        </w:tc>
        <w:tc>
          <w:tcPr>
            <w:tcW w:w="340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Mặt trận Dân chủ Đông Dương, tập hợp mọi lực lượng dân chủ, yêu nước và tiến bộ.</w:t>
            </w:r>
          </w:p>
        </w:tc>
      </w:tr>
      <w:tr w:rsidR="00F51270" w:rsidTr="00F51270">
        <w:trPr>
          <w:tblHeader/>
        </w:trPr>
        <w:tc>
          <w:tcPr>
            <w:tcW w:w="0" w:type="auto"/>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rStyle w:val="Strong"/>
                <w:b w:val="0"/>
                <w:bCs w:val="0"/>
                <w:color w:val="444444"/>
                <w:sz w:val="28"/>
                <w:szCs w:val="28"/>
              </w:rPr>
              <w:t>Hình thức đấu tranh</w:t>
            </w:r>
          </w:p>
        </w:tc>
        <w:tc>
          <w:tcPr>
            <w:tcW w:w="397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Bạo lực cách mạng, vũ trang, bí mật, bất hợp pháp: bãi công, biểu tình, đấu tranh vũ trang -&gt; lập Xô Viết Nghệ- Tĩnh.</w:t>
            </w:r>
          </w:p>
        </w:tc>
        <w:tc>
          <w:tcPr>
            <w:tcW w:w="340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Đấu tranh chính trị hoà bình, công khai, hợp pháp: phong trào ĐD đại hội, đấu tranh nghị trường, báo chí, bãi công, bãi thị, bãi khoá....</w:t>
            </w:r>
          </w:p>
        </w:tc>
      </w:tr>
      <w:tr w:rsidR="00F51270" w:rsidTr="00F51270">
        <w:trPr>
          <w:tblHeader/>
        </w:trPr>
        <w:tc>
          <w:tcPr>
            <w:tcW w:w="0" w:type="auto"/>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rStyle w:val="Strong"/>
                <w:b w:val="0"/>
                <w:bCs w:val="0"/>
                <w:color w:val="444444"/>
                <w:sz w:val="28"/>
                <w:szCs w:val="28"/>
              </w:rPr>
              <w:t>Lực lượng tham gia</w:t>
            </w:r>
          </w:p>
        </w:tc>
        <w:tc>
          <w:tcPr>
            <w:tcW w:w="397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Chủ yếu là công nông</w:t>
            </w:r>
          </w:p>
        </w:tc>
        <w:tc>
          <w:tcPr>
            <w:tcW w:w="340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Đông đảo các tầng lớp nhân dân, không phân biệt thành phần giai cấp, tôn giáo, chính trị.</w:t>
            </w:r>
          </w:p>
        </w:tc>
      </w:tr>
      <w:tr w:rsidR="00F51270" w:rsidTr="00F51270">
        <w:trPr>
          <w:tblHeader/>
        </w:trPr>
        <w:tc>
          <w:tcPr>
            <w:tcW w:w="0" w:type="auto"/>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rStyle w:val="Strong"/>
                <w:b w:val="0"/>
                <w:bCs w:val="0"/>
                <w:color w:val="444444"/>
                <w:sz w:val="28"/>
                <w:szCs w:val="28"/>
              </w:rPr>
              <w:t>Địa bàn chủ yếu</w:t>
            </w:r>
          </w:p>
        </w:tc>
        <w:tc>
          <w:tcPr>
            <w:tcW w:w="397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Chủ yếu ở nông thôn và các trung tâm công nghiệp</w:t>
            </w:r>
          </w:p>
        </w:tc>
        <w:tc>
          <w:tcPr>
            <w:tcW w:w="340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rsidR="00F51270" w:rsidRDefault="00F51270">
            <w:pPr>
              <w:spacing w:line="276" w:lineRule="auto"/>
              <w:ind w:left="142"/>
              <w:jc w:val="both"/>
              <w:rPr>
                <w:color w:val="444444"/>
                <w:sz w:val="28"/>
                <w:szCs w:val="28"/>
              </w:rPr>
            </w:pPr>
            <w:r>
              <w:rPr>
                <w:color w:val="444444"/>
                <w:sz w:val="28"/>
                <w:szCs w:val="28"/>
              </w:rPr>
              <w:t>Chủ yếu ở thành thị</w:t>
            </w:r>
          </w:p>
        </w:tc>
      </w:tr>
    </w:tbl>
    <w:p w:rsidR="00F51270" w:rsidRDefault="00F51270" w:rsidP="00F51270">
      <w:pPr>
        <w:spacing w:line="276" w:lineRule="auto"/>
        <w:ind w:left="142"/>
        <w:jc w:val="both"/>
        <w:rPr>
          <w:bCs/>
          <w:i/>
          <w:iCs/>
          <w:sz w:val="28"/>
          <w:szCs w:val="28"/>
          <w:lang w:val="en-US"/>
        </w:rPr>
      </w:pPr>
      <w:r>
        <w:rPr>
          <w:bCs/>
          <w:i/>
          <w:iCs/>
          <w:sz w:val="28"/>
          <w:szCs w:val="28"/>
          <w:lang w:val="en-US"/>
        </w:rPr>
        <w:t>Báo cáo sản phẩm: Các nhóm cử đại diện trình bày các nhó khác góp ý bổ sung</w:t>
      </w:r>
    </w:p>
    <w:p w:rsidR="00F51270" w:rsidRDefault="00F51270" w:rsidP="00F51270">
      <w:pPr>
        <w:spacing w:line="276" w:lineRule="auto"/>
        <w:ind w:left="142"/>
        <w:jc w:val="both"/>
        <w:rPr>
          <w:bCs/>
          <w:sz w:val="28"/>
          <w:szCs w:val="28"/>
        </w:rPr>
      </w:pPr>
      <w:r>
        <w:rPr>
          <w:bCs/>
          <w:sz w:val="28"/>
          <w:szCs w:val="28"/>
        </w:rPr>
        <w:t xml:space="preserve">Cao trào dân chủ 1936-1939 đã chuẩn </w:t>
      </w:r>
      <w:r>
        <w:rPr>
          <w:sz w:val="28"/>
          <w:szCs w:val="28"/>
        </w:rPr>
        <w:t xml:space="preserve"> </w:t>
      </w:r>
      <w:r>
        <w:rPr>
          <w:bCs/>
          <w:sz w:val="28"/>
          <w:szCs w:val="28"/>
        </w:rPr>
        <w:t>bị những gì cho cách mạng tháng Tám</w:t>
      </w:r>
      <w:r>
        <w:rPr>
          <w:sz w:val="28"/>
          <w:szCs w:val="28"/>
          <w:lang w:val="en-US"/>
        </w:rPr>
        <w:t xml:space="preserve"> </w:t>
      </w:r>
      <w:r>
        <w:rPr>
          <w:bCs/>
          <w:sz w:val="28"/>
          <w:szCs w:val="28"/>
        </w:rPr>
        <w:t xml:space="preserve"> năm 1945?</w:t>
      </w:r>
    </w:p>
    <w:p w:rsidR="00F51270" w:rsidRDefault="00F51270" w:rsidP="00F51270">
      <w:pPr>
        <w:spacing w:line="276" w:lineRule="auto"/>
        <w:ind w:left="142"/>
        <w:jc w:val="both"/>
        <w:rPr>
          <w:sz w:val="28"/>
          <w:szCs w:val="28"/>
        </w:rPr>
      </w:pPr>
      <w:r>
        <w:rPr>
          <w:bCs/>
          <w:iCs/>
          <w:color w:val="231F20"/>
          <w:sz w:val="28"/>
          <w:szCs w:val="28"/>
        </w:rPr>
        <w:t>Cuộc vận động dân chủ 1936 – 1939 là một cao trào cách mạng dân tộc dân chủ rộng lớn, có ý nghĩa lịch sử to lớn.</w:t>
      </w:r>
    </w:p>
    <w:p w:rsidR="00F51270" w:rsidRDefault="00F51270" w:rsidP="00F51270">
      <w:pPr>
        <w:pStyle w:val="Heading2"/>
        <w:spacing w:before="0" w:after="0" w:line="276" w:lineRule="auto"/>
        <w:ind w:left="142" w:right="424"/>
        <w:jc w:val="both"/>
        <w:rPr>
          <w:rFonts w:ascii="Times New Roman" w:hAnsi="Times New Roman"/>
          <w:b w:val="0"/>
          <w:bCs w:val="0"/>
          <w:i w:val="0"/>
          <w:iCs w:val="0"/>
        </w:rPr>
      </w:pPr>
      <w:r>
        <w:rPr>
          <w:rFonts w:ascii="Times New Roman" w:hAnsi="Times New Roman"/>
          <w:b w:val="0"/>
          <w:bCs w:val="0"/>
          <w:i w:val="0"/>
          <w:iCs w:val="0"/>
          <w:color w:val="231F20"/>
        </w:rPr>
        <w:t>Qua</w:t>
      </w:r>
      <w:r>
        <w:rPr>
          <w:rFonts w:ascii="Times New Roman" w:hAnsi="Times New Roman"/>
          <w:b w:val="0"/>
          <w:bCs w:val="0"/>
          <w:i w:val="0"/>
          <w:iCs w:val="0"/>
          <w:color w:val="231F20"/>
          <w:spacing w:val="-11"/>
        </w:rPr>
        <w:t xml:space="preserve"> </w:t>
      </w:r>
      <w:r>
        <w:rPr>
          <w:rFonts w:ascii="Times New Roman" w:hAnsi="Times New Roman"/>
          <w:b w:val="0"/>
          <w:bCs w:val="0"/>
          <w:i w:val="0"/>
          <w:iCs w:val="0"/>
          <w:color w:val="231F20"/>
        </w:rPr>
        <w:t>phong</w:t>
      </w:r>
      <w:r>
        <w:rPr>
          <w:rFonts w:ascii="Times New Roman" w:hAnsi="Times New Roman"/>
          <w:b w:val="0"/>
          <w:bCs w:val="0"/>
          <w:i w:val="0"/>
          <w:iCs w:val="0"/>
          <w:color w:val="231F20"/>
          <w:spacing w:val="-11"/>
        </w:rPr>
        <w:t xml:space="preserve"> </w:t>
      </w:r>
      <w:r>
        <w:rPr>
          <w:rFonts w:ascii="Times New Roman" w:hAnsi="Times New Roman"/>
          <w:b w:val="0"/>
          <w:bCs w:val="0"/>
          <w:i w:val="0"/>
          <w:iCs w:val="0"/>
          <w:color w:val="231F20"/>
        </w:rPr>
        <w:t>trào,</w:t>
      </w:r>
      <w:r>
        <w:rPr>
          <w:rFonts w:ascii="Times New Roman" w:hAnsi="Times New Roman"/>
          <w:b w:val="0"/>
          <w:bCs w:val="0"/>
          <w:i w:val="0"/>
          <w:iCs w:val="0"/>
          <w:color w:val="231F20"/>
          <w:spacing w:val="-10"/>
        </w:rPr>
        <w:t xml:space="preserve"> </w:t>
      </w:r>
      <w:r>
        <w:rPr>
          <w:rFonts w:ascii="Times New Roman" w:hAnsi="Times New Roman"/>
          <w:b w:val="0"/>
          <w:bCs w:val="0"/>
          <w:i w:val="0"/>
          <w:iCs w:val="0"/>
          <w:color w:val="231F20"/>
        </w:rPr>
        <w:t>tư</w:t>
      </w:r>
      <w:r>
        <w:rPr>
          <w:rFonts w:ascii="Times New Roman" w:hAnsi="Times New Roman"/>
          <w:b w:val="0"/>
          <w:bCs w:val="0"/>
          <w:i w:val="0"/>
          <w:iCs w:val="0"/>
          <w:color w:val="231F20"/>
          <w:spacing w:val="-11"/>
        </w:rPr>
        <w:t xml:space="preserve"> </w:t>
      </w:r>
      <w:r>
        <w:rPr>
          <w:rFonts w:ascii="Times New Roman" w:hAnsi="Times New Roman"/>
          <w:b w:val="0"/>
          <w:bCs w:val="0"/>
          <w:i w:val="0"/>
          <w:iCs w:val="0"/>
          <w:color w:val="231F20"/>
        </w:rPr>
        <w:t>tưởng</w:t>
      </w:r>
      <w:r>
        <w:rPr>
          <w:rFonts w:ascii="Times New Roman" w:hAnsi="Times New Roman"/>
          <w:b w:val="0"/>
          <w:bCs w:val="0"/>
          <w:i w:val="0"/>
          <w:iCs w:val="0"/>
          <w:color w:val="231F20"/>
          <w:spacing w:val="-10"/>
        </w:rPr>
        <w:t xml:space="preserve"> </w:t>
      </w:r>
      <w:r>
        <w:rPr>
          <w:rFonts w:ascii="Times New Roman" w:hAnsi="Times New Roman"/>
          <w:b w:val="0"/>
          <w:bCs w:val="0"/>
          <w:i w:val="0"/>
          <w:iCs w:val="0"/>
          <w:color w:val="231F20"/>
        </w:rPr>
        <w:t>của</w:t>
      </w:r>
      <w:r>
        <w:rPr>
          <w:rFonts w:ascii="Times New Roman" w:hAnsi="Times New Roman"/>
          <w:b w:val="0"/>
          <w:bCs w:val="0"/>
          <w:i w:val="0"/>
          <w:iCs w:val="0"/>
          <w:color w:val="231F20"/>
          <w:spacing w:val="-11"/>
        </w:rPr>
        <w:t xml:space="preserve"> </w:t>
      </w:r>
      <w:r>
        <w:rPr>
          <w:rFonts w:ascii="Times New Roman" w:hAnsi="Times New Roman"/>
          <w:b w:val="0"/>
          <w:bCs w:val="0"/>
          <w:i w:val="0"/>
          <w:iCs w:val="0"/>
          <w:color w:val="231F20"/>
        </w:rPr>
        <w:t>chủ</w:t>
      </w:r>
      <w:r>
        <w:rPr>
          <w:rFonts w:ascii="Times New Roman" w:hAnsi="Times New Roman"/>
          <w:b w:val="0"/>
          <w:bCs w:val="0"/>
          <w:i w:val="0"/>
          <w:iCs w:val="0"/>
          <w:color w:val="231F20"/>
          <w:spacing w:val="-10"/>
        </w:rPr>
        <w:t xml:space="preserve"> </w:t>
      </w:r>
      <w:r>
        <w:rPr>
          <w:rFonts w:ascii="Times New Roman" w:hAnsi="Times New Roman"/>
          <w:b w:val="0"/>
          <w:bCs w:val="0"/>
          <w:i w:val="0"/>
          <w:iCs w:val="0"/>
          <w:color w:val="231F20"/>
        </w:rPr>
        <w:t>nghĩa</w:t>
      </w:r>
      <w:r>
        <w:rPr>
          <w:rFonts w:ascii="Times New Roman" w:hAnsi="Times New Roman"/>
          <w:b w:val="0"/>
          <w:bCs w:val="0"/>
          <w:i w:val="0"/>
          <w:iCs w:val="0"/>
          <w:color w:val="231F20"/>
          <w:spacing w:val="-11"/>
        </w:rPr>
        <w:t xml:space="preserve"> </w:t>
      </w:r>
      <w:r>
        <w:rPr>
          <w:rFonts w:ascii="Times New Roman" w:hAnsi="Times New Roman"/>
          <w:b w:val="0"/>
          <w:bCs w:val="0"/>
          <w:i w:val="0"/>
          <w:iCs w:val="0"/>
          <w:color w:val="231F20"/>
        </w:rPr>
        <w:t>Mác</w:t>
      </w:r>
      <w:r>
        <w:rPr>
          <w:rFonts w:ascii="Times New Roman" w:hAnsi="Times New Roman"/>
          <w:b w:val="0"/>
          <w:bCs w:val="0"/>
          <w:i w:val="0"/>
          <w:iCs w:val="0"/>
          <w:color w:val="231F20"/>
          <w:spacing w:val="-11"/>
        </w:rPr>
        <w:t xml:space="preserve"> </w:t>
      </w:r>
      <w:r>
        <w:rPr>
          <w:rFonts w:ascii="Times New Roman" w:hAnsi="Times New Roman"/>
          <w:b w:val="0"/>
          <w:bCs w:val="0"/>
          <w:i w:val="0"/>
          <w:iCs w:val="0"/>
          <w:color w:val="231F20"/>
        </w:rPr>
        <w:t>–</w:t>
      </w:r>
      <w:r>
        <w:rPr>
          <w:rFonts w:ascii="Times New Roman" w:hAnsi="Times New Roman"/>
          <w:b w:val="0"/>
          <w:bCs w:val="0"/>
          <w:i w:val="0"/>
          <w:iCs w:val="0"/>
          <w:color w:val="231F20"/>
          <w:spacing w:val="-11"/>
        </w:rPr>
        <w:t xml:space="preserve"> </w:t>
      </w:r>
      <w:r>
        <w:rPr>
          <w:rFonts w:ascii="Times New Roman" w:hAnsi="Times New Roman"/>
          <w:b w:val="0"/>
          <w:bCs w:val="0"/>
          <w:i w:val="0"/>
          <w:iCs w:val="0"/>
          <w:color w:val="231F20"/>
        </w:rPr>
        <w:t>Lê-nin,</w:t>
      </w:r>
      <w:r>
        <w:rPr>
          <w:rFonts w:ascii="Times New Roman" w:hAnsi="Times New Roman"/>
          <w:b w:val="0"/>
          <w:bCs w:val="0"/>
          <w:i w:val="0"/>
          <w:iCs w:val="0"/>
          <w:color w:val="231F20"/>
          <w:spacing w:val="-11"/>
        </w:rPr>
        <w:t xml:space="preserve"> </w:t>
      </w:r>
      <w:r>
        <w:rPr>
          <w:rFonts w:ascii="Times New Roman" w:hAnsi="Times New Roman"/>
          <w:b w:val="0"/>
          <w:bCs w:val="0"/>
          <w:i w:val="0"/>
          <w:iCs w:val="0"/>
          <w:color w:val="231F20"/>
        </w:rPr>
        <w:t>đường</w:t>
      </w:r>
      <w:r>
        <w:rPr>
          <w:rFonts w:ascii="Times New Roman" w:hAnsi="Times New Roman"/>
          <w:b w:val="0"/>
          <w:bCs w:val="0"/>
          <w:i w:val="0"/>
          <w:iCs w:val="0"/>
          <w:color w:val="231F20"/>
          <w:spacing w:val="-10"/>
        </w:rPr>
        <w:t xml:space="preserve"> </w:t>
      </w:r>
      <w:r>
        <w:rPr>
          <w:rFonts w:ascii="Times New Roman" w:hAnsi="Times New Roman"/>
          <w:b w:val="0"/>
          <w:bCs w:val="0"/>
          <w:i w:val="0"/>
          <w:iCs w:val="0"/>
          <w:color w:val="231F20"/>
        </w:rPr>
        <w:t>lối</w:t>
      </w:r>
      <w:r>
        <w:rPr>
          <w:rFonts w:ascii="Times New Roman" w:hAnsi="Times New Roman"/>
          <w:b w:val="0"/>
          <w:bCs w:val="0"/>
          <w:i w:val="0"/>
          <w:iCs w:val="0"/>
          <w:color w:val="231F20"/>
          <w:spacing w:val="-11"/>
        </w:rPr>
        <w:t xml:space="preserve"> </w:t>
      </w:r>
      <w:r>
        <w:rPr>
          <w:rFonts w:ascii="Times New Roman" w:hAnsi="Times New Roman"/>
          <w:b w:val="0"/>
          <w:bCs w:val="0"/>
          <w:i w:val="0"/>
          <w:iCs w:val="0"/>
          <w:color w:val="231F20"/>
        </w:rPr>
        <w:t>của</w:t>
      </w:r>
      <w:r>
        <w:rPr>
          <w:rFonts w:ascii="Times New Roman" w:hAnsi="Times New Roman"/>
          <w:b w:val="0"/>
          <w:bCs w:val="0"/>
          <w:i w:val="0"/>
          <w:iCs w:val="0"/>
          <w:color w:val="231F20"/>
          <w:spacing w:val="-10"/>
        </w:rPr>
        <w:t xml:space="preserve"> </w:t>
      </w:r>
      <w:r>
        <w:rPr>
          <w:rFonts w:ascii="Times New Roman" w:hAnsi="Times New Roman"/>
          <w:b w:val="0"/>
          <w:bCs w:val="0"/>
          <w:i w:val="0"/>
          <w:iCs w:val="0"/>
          <w:color w:val="231F20"/>
        </w:rPr>
        <w:t>Đảng</w:t>
      </w:r>
      <w:r>
        <w:rPr>
          <w:rFonts w:ascii="Times New Roman" w:hAnsi="Times New Roman"/>
          <w:b w:val="0"/>
          <w:bCs w:val="0"/>
          <w:i w:val="0"/>
          <w:iCs w:val="0"/>
          <w:color w:val="231F20"/>
          <w:spacing w:val="-11"/>
        </w:rPr>
        <w:t xml:space="preserve"> </w:t>
      </w:r>
      <w:r>
        <w:rPr>
          <w:rFonts w:ascii="Times New Roman" w:hAnsi="Times New Roman"/>
          <w:b w:val="0"/>
          <w:bCs w:val="0"/>
          <w:i w:val="0"/>
          <w:iCs w:val="0"/>
          <w:color w:val="231F20"/>
        </w:rPr>
        <w:t>được</w:t>
      </w:r>
      <w:r>
        <w:rPr>
          <w:rFonts w:ascii="Times New Roman" w:hAnsi="Times New Roman"/>
          <w:b w:val="0"/>
          <w:bCs w:val="0"/>
          <w:i w:val="0"/>
          <w:iCs w:val="0"/>
          <w:color w:val="231F20"/>
          <w:spacing w:val="-11"/>
        </w:rPr>
        <w:t xml:space="preserve"> </w:t>
      </w:r>
      <w:r>
        <w:rPr>
          <w:rFonts w:ascii="Times New Roman" w:hAnsi="Times New Roman"/>
          <w:b w:val="0"/>
          <w:bCs w:val="0"/>
          <w:i w:val="0"/>
          <w:iCs w:val="0"/>
          <w:color w:val="231F20"/>
        </w:rPr>
        <w:t>tuyên truyền sâu rộng trong quần chúng. Cán bộ, đảng viên được rèn luyện nâng cao trình độ chính</w:t>
      </w:r>
      <w:r>
        <w:rPr>
          <w:rFonts w:ascii="Times New Roman" w:hAnsi="Times New Roman"/>
          <w:b w:val="0"/>
          <w:bCs w:val="0"/>
          <w:i w:val="0"/>
          <w:iCs w:val="0"/>
          <w:color w:val="231F20"/>
          <w:spacing w:val="-14"/>
        </w:rPr>
        <w:t xml:space="preserve"> </w:t>
      </w:r>
      <w:r>
        <w:rPr>
          <w:rFonts w:ascii="Times New Roman" w:hAnsi="Times New Roman"/>
          <w:b w:val="0"/>
          <w:bCs w:val="0"/>
          <w:i w:val="0"/>
          <w:iCs w:val="0"/>
          <w:color w:val="231F20"/>
        </w:rPr>
        <w:t>trị,</w:t>
      </w:r>
      <w:r>
        <w:rPr>
          <w:rFonts w:ascii="Times New Roman" w:hAnsi="Times New Roman"/>
          <w:b w:val="0"/>
          <w:bCs w:val="0"/>
          <w:i w:val="0"/>
          <w:iCs w:val="0"/>
          <w:color w:val="231F20"/>
          <w:spacing w:val="-13"/>
        </w:rPr>
        <w:t xml:space="preserve"> </w:t>
      </w:r>
      <w:r>
        <w:rPr>
          <w:rFonts w:ascii="Times New Roman" w:hAnsi="Times New Roman"/>
          <w:b w:val="0"/>
          <w:bCs w:val="0"/>
          <w:i w:val="0"/>
          <w:iCs w:val="0"/>
          <w:color w:val="231F20"/>
        </w:rPr>
        <w:t>trình</w:t>
      </w:r>
      <w:r>
        <w:rPr>
          <w:rFonts w:ascii="Times New Roman" w:hAnsi="Times New Roman"/>
          <w:b w:val="0"/>
          <w:bCs w:val="0"/>
          <w:i w:val="0"/>
          <w:iCs w:val="0"/>
          <w:color w:val="231F20"/>
          <w:spacing w:val="-13"/>
        </w:rPr>
        <w:t xml:space="preserve"> </w:t>
      </w:r>
      <w:r>
        <w:rPr>
          <w:rFonts w:ascii="Times New Roman" w:hAnsi="Times New Roman"/>
          <w:b w:val="0"/>
          <w:bCs w:val="0"/>
          <w:i w:val="0"/>
          <w:iCs w:val="0"/>
          <w:color w:val="231F20"/>
        </w:rPr>
        <w:t>độ</w:t>
      </w:r>
      <w:r>
        <w:rPr>
          <w:rFonts w:ascii="Times New Roman" w:hAnsi="Times New Roman"/>
          <w:b w:val="0"/>
          <w:bCs w:val="0"/>
          <w:i w:val="0"/>
          <w:iCs w:val="0"/>
          <w:color w:val="231F20"/>
          <w:spacing w:val="-13"/>
        </w:rPr>
        <w:t xml:space="preserve"> </w:t>
      </w:r>
      <w:r>
        <w:rPr>
          <w:rFonts w:ascii="Times New Roman" w:hAnsi="Times New Roman"/>
          <w:b w:val="0"/>
          <w:bCs w:val="0"/>
          <w:i w:val="0"/>
          <w:iCs w:val="0"/>
          <w:color w:val="231F20"/>
        </w:rPr>
        <w:t>công</w:t>
      </w:r>
      <w:r>
        <w:rPr>
          <w:rFonts w:ascii="Times New Roman" w:hAnsi="Times New Roman"/>
          <w:b w:val="0"/>
          <w:bCs w:val="0"/>
          <w:i w:val="0"/>
          <w:iCs w:val="0"/>
          <w:color w:val="231F20"/>
          <w:spacing w:val="-13"/>
        </w:rPr>
        <w:t xml:space="preserve"> </w:t>
      </w:r>
      <w:r>
        <w:rPr>
          <w:rFonts w:ascii="Times New Roman" w:hAnsi="Times New Roman"/>
          <w:b w:val="0"/>
          <w:bCs w:val="0"/>
          <w:i w:val="0"/>
          <w:iCs w:val="0"/>
          <w:color w:val="231F20"/>
        </w:rPr>
        <w:t>tác.</w:t>
      </w:r>
      <w:r>
        <w:rPr>
          <w:rFonts w:ascii="Times New Roman" w:hAnsi="Times New Roman"/>
          <w:b w:val="0"/>
          <w:bCs w:val="0"/>
          <w:i w:val="0"/>
          <w:iCs w:val="0"/>
          <w:color w:val="231F20"/>
          <w:spacing w:val="-13"/>
        </w:rPr>
        <w:t xml:space="preserve"> </w:t>
      </w:r>
      <w:r>
        <w:rPr>
          <w:rFonts w:ascii="Times New Roman" w:hAnsi="Times New Roman"/>
          <w:b w:val="0"/>
          <w:bCs w:val="0"/>
          <w:i w:val="0"/>
          <w:iCs w:val="0"/>
          <w:color w:val="231F20"/>
        </w:rPr>
        <w:t>Quần</w:t>
      </w:r>
      <w:r>
        <w:rPr>
          <w:rFonts w:ascii="Times New Roman" w:hAnsi="Times New Roman"/>
          <w:b w:val="0"/>
          <w:bCs w:val="0"/>
          <w:i w:val="0"/>
          <w:iCs w:val="0"/>
          <w:color w:val="231F20"/>
          <w:spacing w:val="-13"/>
        </w:rPr>
        <w:t xml:space="preserve"> </w:t>
      </w:r>
      <w:r>
        <w:rPr>
          <w:rFonts w:ascii="Times New Roman" w:hAnsi="Times New Roman"/>
          <w:b w:val="0"/>
          <w:bCs w:val="0"/>
          <w:i w:val="0"/>
          <w:iCs w:val="0"/>
          <w:color w:val="231F20"/>
        </w:rPr>
        <w:t>chúng</w:t>
      </w:r>
      <w:r>
        <w:rPr>
          <w:rFonts w:ascii="Times New Roman" w:hAnsi="Times New Roman"/>
          <w:b w:val="0"/>
          <w:bCs w:val="0"/>
          <w:i w:val="0"/>
          <w:iCs w:val="0"/>
          <w:color w:val="231F20"/>
          <w:spacing w:val="-13"/>
        </w:rPr>
        <w:t xml:space="preserve"> </w:t>
      </w:r>
      <w:r>
        <w:rPr>
          <w:rFonts w:ascii="Times New Roman" w:hAnsi="Times New Roman"/>
          <w:b w:val="0"/>
          <w:bCs w:val="0"/>
          <w:i w:val="0"/>
          <w:iCs w:val="0"/>
          <w:color w:val="231F20"/>
        </w:rPr>
        <w:t>được</w:t>
      </w:r>
      <w:r>
        <w:rPr>
          <w:rFonts w:ascii="Times New Roman" w:hAnsi="Times New Roman"/>
          <w:b w:val="0"/>
          <w:bCs w:val="0"/>
          <w:i w:val="0"/>
          <w:iCs w:val="0"/>
          <w:color w:val="231F20"/>
          <w:spacing w:val="-14"/>
        </w:rPr>
        <w:t xml:space="preserve"> </w:t>
      </w:r>
      <w:r>
        <w:rPr>
          <w:rFonts w:ascii="Times New Roman" w:hAnsi="Times New Roman"/>
          <w:b w:val="0"/>
          <w:bCs w:val="0"/>
          <w:i w:val="0"/>
          <w:iCs w:val="0"/>
          <w:color w:val="231F20"/>
        </w:rPr>
        <w:t>giác</w:t>
      </w:r>
      <w:r>
        <w:rPr>
          <w:rFonts w:ascii="Times New Roman" w:hAnsi="Times New Roman"/>
          <w:b w:val="0"/>
          <w:bCs w:val="0"/>
          <w:i w:val="0"/>
          <w:iCs w:val="0"/>
          <w:color w:val="231F20"/>
          <w:spacing w:val="-13"/>
        </w:rPr>
        <w:t xml:space="preserve"> </w:t>
      </w:r>
      <w:r>
        <w:rPr>
          <w:rFonts w:ascii="Times New Roman" w:hAnsi="Times New Roman"/>
          <w:b w:val="0"/>
          <w:bCs w:val="0"/>
          <w:i w:val="0"/>
          <w:iCs w:val="0"/>
          <w:color w:val="231F20"/>
        </w:rPr>
        <w:t>ngộ,</w:t>
      </w:r>
      <w:r>
        <w:rPr>
          <w:rFonts w:ascii="Times New Roman" w:hAnsi="Times New Roman"/>
          <w:b w:val="0"/>
          <w:bCs w:val="0"/>
          <w:i w:val="0"/>
          <w:iCs w:val="0"/>
          <w:color w:val="231F20"/>
          <w:spacing w:val="-13"/>
        </w:rPr>
        <w:t xml:space="preserve"> </w:t>
      </w:r>
      <w:r>
        <w:rPr>
          <w:rFonts w:ascii="Times New Roman" w:hAnsi="Times New Roman"/>
          <w:b w:val="0"/>
          <w:bCs w:val="0"/>
          <w:i w:val="0"/>
          <w:iCs w:val="0"/>
          <w:color w:val="231F20"/>
        </w:rPr>
        <w:t>tập</w:t>
      </w:r>
      <w:r>
        <w:rPr>
          <w:rFonts w:ascii="Times New Roman" w:hAnsi="Times New Roman"/>
          <w:b w:val="0"/>
          <w:bCs w:val="0"/>
          <w:i w:val="0"/>
          <w:iCs w:val="0"/>
          <w:color w:val="231F20"/>
          <w:spacing w:val="-13"/>
        </w:rPr>
        <w:t xml:space="preserve"> </w:t>
      </w:r>
      <w:r>
        <w:rPr>
          <w:rFonts w:ascii="Times New Roman" w:hAnsi="Times New Roman"/>
          <w:b w:val="0"/>
          <w:bCs w:val="0"/>
          <w:i w:val="0"/>
          <w:iCs w:val="0"/>
          <w:color w:val="231F20"/>
        </w:rPr>
        <w:t>dượt</w:t>
      </w:r>
      <w:r>
        <w:rPr>
          <w:rFonts w:ascii="Times New Roman" w:hAnsi="Times New Roman"/>
          <w:b w:val="0"/>
          <w:bCs w:val="0"/>
          <w:i w:val="0"/>
          <w:iCs w:val="0"/>
          <w:color w:val="231F20"/>
          <w:spacing w:val="-13"/>
        </w:rPr>
        <w:t xml:space="preserve"> </w:t>
      </w:r>
      <w:r>
        <w:rPr>
          <w:rFonts w:ascii="Times New Roman" w:hAnsi="Times New Roman"/>
          <w:b w:val="0"/>
          <w:bCs w:val="0"/>
          <w:i w:val="0"/>
          <w:iCs w:val="0"/>
          <w:color w:val="231F20"/>
        </w:rPr>
        <w:t>đấu</w:t>
      </w:r>
      <w:r>
        <w:rPr>
          <w:rFonts w:ascii="Times New Roman" w:hAnsi="Times New Roman"/>
          <w:b w:val="0"/>
          <w:bCs w:val="0"/>
          <w:i w:val="0"/>
          <w:iCs w:val="0"/>
          <w:color w:val="231F20"/>
          <w:spacing w:val="-13"/>
        </w:rPr>
        <w:t xml:space="preserve"> </w:t>
      </w:r>
      <w:r>
        <w:rPr>
          <w:rFonts w:ascii="Times New Roman" w:hAnsi="Times New Roman"/>
          <w:b w:val="0"/>
          <w:bCs w:val="0"/>
          <w:i w:val="0"/>
          <w:iCs w:val="0"/>
        </w:rPr>
        <w:t>tranh,</w:t>
      </w:r>
      <w:r>
        <w:rPr>
          <w:rFonts w:ascii="Times New Roman" w:hAnsi="Times New Roman"/>
          <w:b w:val="0"/>
          <w:bCs w:val="0"/>
          <w:i w:val="0"/>
          <w:iCs w:val="0"/>
          <w:spacing w:val="-13"/>
        </w:rPr>
        <w:t xml:space="preserve"> </w:t>
      </w:r>
      <w:r>
        <w:rPr>
          <w:rFonts w:ascii="Times New Roman" w:hAnsi="Times New Roman"/>
          <w:b w:val="0"/>
          <w:bCs w:val="0"/>
          <w:i w:val="0"/>
          <w:iCs w:val="0"/>
        </w:rPr>
        <w:t>đội</w:t>
      </w:r>
      <w:r>
        <w:rPr>
          <w:rFonts w:ascii="Times New Roman" w:hAnsi="Times New Roman"/>
          <w:b w:val="0"/>
          <w:bCs w:val="0"/>
          <w:i w:val="0"/>
          <w:iCs w:val="0"/>
          <w:spacing w:val="-13"/>
        </w:rPr>
        <w:t xml:space="preserve"> </w:t>
      </w:r>
      <w:r>
        <w:rPr>
          <w:rFonts w:ascii="Times New Roman" w:hAnsi="Times New Roman"/>
          <w:b w:val="0"/>
          <w:bCs w:val="0"/>
          <w:i w:val="0"/>
          <w:iCs w:val="0"/>
        </w:rPr>
        <w:t>quân</w:t>
      </w:r>
      <w:r>
        <w:rPr>
          <w:rFonts w:ascii="Times New Roman" w:hAnsi="Times New Roman"/>
          <w:b w:val="0"/>
          <w:bCs w:val="0"/>
          <w:i w:val="0"/>
          <w:iCs w:val="0"/>
          <w:spacing w:val="-14"/>
        </w:rPr>
        <w:t xml:space="preserve"> </w:t>
      </w:r>
      <w:r>
        <w:rPr>
          <w:rFonts w:ascii="Times New Roman" w:hAnsi="Times New Roman"/>
          <w:b w:val="0"/>
          <w:bCs w:val="0"/>
          <w:i w:val="0"/>
          <w:iCs w:val="0"/>
        </w:rPr>
        <w:t>chính trị của quần chúng được tập</w:t>
      </w:r>
      <w:r>
        <w:rPr>
          <w:rFonts w:ascii="Times New Roman" w:hAnsi="Times New Roman"/>
          <w:b w:val="0"/>
          <w:bCs w:val="0"/>
          <w:i w:val="0"/>
          <w:iCs w:val="0"/>
          <w:spacing w:val="-3"/>
        </w:rPr>
        <w:t xml:space="preserve"> </w:t>
      </w:r>
      <w:r>
        <w:rPr>
          <w:rFonts w:ascii="Times New Roman" w:hAnsi="Times New Roman"/>
          <w:b w:val="0"/>
          <w:bCs w:val="0"/>
          <w:i w:val="0"/>
          <w:iCs w:val="0"/>
        </w:rPr>
        <w:t>hợp.</w:t>
      </w:r>
    </w:p>
    <w:p w:rsidR="00F51270" w:rsidRDefault="00F51270" w:rsidP="00F51270">
      <w:pPr>
        <w:rPr>
          <w:color w:val="FF0000"/>
          <w:lang w:val="en-US" w:eastAsia="x-none"/>
        </w:rPr>
      </w:pPr>
      <w:r>
        <w:rPr>
          <w:color w:val="FF0000"/>
          <w:lang w:val="en-US" w:eastAsia="x-none"/>
        </w:rPr>
        <w:t>BÀI 22</w:t>
      </w:r>
    </w:p>
    <w:p w:rsidR="00F51270" w:rsidRDefault="00F51270" w:rsidP="00F51270">
      <w:pPr>
        <w:spacing w:line="276" w:lineRule="auto"/>
        <w:ind w:left="142"/>
        <w:jc w:val="both"/>
        <w:rPr>
          <w:sz w:val="28"/>
          <w:szCs w:val="28"/>
        </w:rPr>
      </w:pPr>
      <w:r>
        <w:rPr>
          <w:b/>
          <w:sz w:val="28"/>
          <w:szCs w:val="28"/>
        </w:rPr>
        <w:t>Câu 1:</w:t>
      </w:r>
      <w:r>
        <w:rPr>
          <w:sz w:val="28"/>
          <w:szCs w:val="28"/>
        </w:rPr>
        <w:t xml:space="preserve"> Hội nghị Ban chấp hành Trung ương Đảng Cộng sản Đông Dương lần thứ VIII đã xác định mâu thuẫn cơ bản trong lòng xã hội Việt Nam là gì?</w:t>
      </w:r>
    </w:p>
    <w:p w:rsidR="00F51270" w:rsidRDefault="00F51270" w:rsidP="00F51270">
      <w:pPr>
        <w:spacing w:line="276" w:lineRule="auto"/>
        <w:ind w:left="142" w:firstLine="283"/>
        <w:rPr>
          <w:sz w:val="28"/>
          <w:szCs w:val="28"/>
        </w:rPr>
      </w:pPr>
      <w:r>
        <w:rPr>
          <w:sz w:val="28"/>
          <w:szCs w:val="28"/>
        </w:rPr>
        <w:t>A. Mâu thuẫn giữa nhân dân ta với thực dân Pháp.</w:t>
      </w:r>
    </w:p>
    <w:p w:rsidR="00F51270" w:rsidRDefault="00F51270" w:rsidP="00F51270">
      <w:pPr>
        <w:spacing w:line="276" w:lineRule="auto"/>
        <w:ind w:left="142" w:firstLine="283"/>
        <w:rPr>
          <w:sz w:val="28"/>
          <w:szCs w:val="28"/>
        </w:rPr>
      </w:pPr>
      <w:r>
        <w:rPr>
          <w:sz w:val="28"/>
          <w:szCs w:val="28"/>
        </w:rPr>
        <w:t>B. Mâu thuẫn giữa nhân dân ta với phát xít Pháp-Nhật.</w:t>
      </w:r>
    </w:p>
    <w:p w:rsidR="00F51270" w:rsidRDefault="00F51270" w:rsidP="00F51270">
      <w:pPr>
        <w:spacing w:line="276" w:lineRule="auto"/>
        <w:ind w:left="142" w:firstLine="283"/>
        <w:rPr>
          <w:sz w:val="28"/>
          <w:szCs w:val="28"/>
        </w:rPr>
      </w:pPr>
      <w:r>
        <w:rPr>
          <w:sz w:val="28"/>
          <w:szCs w:val="28"/>
        </w:rPr>
        <w:t>C. Mâu thuẫn giữa nhân dân ta với thực dân Pháp và phong kiến tay sai.</w:t>
      </w:r>
    </w:p>
    <w:p w:rsidR="00F51270" w:rsidRDefault="00F51270" w:rsidP="00F51270">
      <w:pPr>
        <w:spacing w:line="276" w:lineRule="auto"/>
        <w:ind w:left="142" w:firstLine="283"/>
        <w:rPr>
          <w:sz w:val="28"/>
          <w:szCs w:val="28"/>
        </w:rPr>
      </w:pPr>
      <w:r>
        <w:rPr>
          <w:sz w:val="28"/>
          <w:szCs w:val="28"/>
        </w:rPr>
        <w:t>D. Mâu thuẫn giữa nhân dân ta với phát xít Nhật và phong kiến tay sai.</w:t>
      </w:r>
    </w:p>
    <w:p w:rsidR="00F51270" w:rsidRDefault="00F51270" w:rsidP="00F51270">
      <w:pPr>
        <w:spacing w:line="276" w:lineRule="auto"/>
        <w:ind w:left="142"/>
        <w:jc w:val="both"/>
        <w:rPr>
          <w:sz w:val="28"/>
          <w:szCs w:val="28"/>
        </w:rPr>
      </w:pPr>
      <w:r>
        <w:rPr>
          <w:b/>
          <w:sz w:val="28"/>
          <w:szCs w:val="28"/>
        </w:rPr>
        <w:t xml:space="preserve">Câu </w:t>
      </w:r>
      <w:r>
        <w:rPr>
          <w:b/>
          <w:sz w:val="28"/>
          <w:szCs w:val="28"/>
          <w:lang w:val="en-US"/>
        </w:rPr>
        <w:t>2</w:t>
      </w:r>
      <w:r>
        <w:rPr>
          <w:b/>
          <w:sz w:val="28"/>
          <w:szCs w:val="28"/>
        </w:rPr>
        <w:t>:</w:t>
      </w:r>
      <w:r>
        <w:rPr>
          <w:sz w:val="28"/>
          <w:szCs w:val="28"/>
        </w:rPr>
        <w:t xml:space="preserve"> Mặt trận Việt Minh ra đời vào ngày tháng năm nào?</w:t>
      </w:r>
    </w:p>
    <w:p w:rsidR="00F51270" w:rsidRDefault="00F51270" w:rsidP="00F51270">
      <w:pPr>
        <w:tabs>
          <w:tab w:val="left" w:pos="2708"/>
          <w:tab w:val="left" w:pos="5138"/>
          <w:tab w:val="left" w:pos="7569"/>
        </w:tabs>
        <w:spacing w:line="276" w:lineRule="auto"/>
        <w:ind w:left="142" w:firstLine="283"/>
        <w:rPr>
          <w:sz w:val="28"/>
          <w:szCs w:val="28"/>
        </w:rPr>
      </w:pPr>
      <w:r>
        <w:rPr>
          <w:sz w:val="28"/>
          <w:szCs w:val="28"/>
        </w:rPr>
        <w:t>A. 19/5/1940.</w:t>
      </w:r>
      <w:r>
        <w:rPr>
          <w:sz w:val="28"/>
          <w:szCs w:val="28"/>
        </w:rPr>
        <w:tab/>
        <w:t>B. 19/5/1942.</w:t>
      </w:r>
      <w:r>
        <w:rPr>
          <w:sz w:val="28"/>
          <w:szCs w:val="28"/>
        </w:rPr>
        <w:tab/>
        <w:t>C. 19/5/1941.</w:t>
      </w:r>
      <w:r>
        <w:rPr>
          <w:sz w:val="28"/>
          <w:szCs w:val="28"/>
        </w:rPr>
        <w:tab/>
        <w:t>D. 19/5/1943.</w:t>
      </w:r>
    </w:p>
    <w:p w:rsidR="00F51270" w:rsidRDefault="00F51270" w:rsidP="00F51270">
      <w:pPr>
        <w:spacing w:line="276" w:lineRule="auto"/>
        <w:ind w:left="142"/>
        <w:jc w:val="both"/>
        <w:rPr>
          <w:sz w:val="28"/>
          <w:szCs w:val="28"/>
        </w:rPr>
      </w:pPr>
      <w:r>
        <w:rPr>
          <w:b/>
          <w:sz w:val="28"/>
          <w:szCs w:val="28"/>
        </w:rPr>
        <w:t xml:space="preserve">Câu </w:t>
      </w:r>
      <w:r>
        <w:rPr>
          <w:b/>
          <w:sz w:val="28"/>
          <w:szCs w:val="28"/>
          <w:lang w:val="en-US"/>
        </w:rPr>
        <w:t>3</w:t>
      </w:r>
      <w:r>
        <w:rPr>
          <w:b/>
          <w:sz w:val="28"/>
          <w:szCs w:val="28"/>
        </w:rPr>
        <w:t>:</w:t>
      </w:r>
      <w:r>
        <w:rPr>
          <w:sz w:val="28"/>
          <w:szCs w:val="28"/>
        </w:rPr>
        <w:t xml:space="preserve"> Hội nghị Ban chấp hành Trung ương Đảng Cộng sản Đông Dương lần thứ VIII quyết định tạm gác khẩu hiệu nào?</w:t>
      </w:r>
    </w:p>
    <w:p w:rsidR="00F51270" w:rsidRDefault="00F51270" w:rsidP="00F51270">
      <w:pPr>
        <w:spacing w:line="276" w:lineRule="auto"/>
        <w:ind w:left="142" w:firstLine="283"/>
        <w:rPr>
          <w:sz w:val="28"/>
          <w:szCs w:val="28"/>
        </w:rPr>
      </w:pPr>
      <w:r>
        <w:rPr>
          <w:sz w:val="28"/>
          <w:szCs w:val="28"/>
        </w:rPr>
        <w:t>A. “Đánh đổ địa chủ, chia ruộng đất cho dân cày”.</w:t>
      </w:r>
    </w:p>
    <w:p w:rsidR="00F51270" w:rsidRDefault="00F51270" w:rsidP="00F51270">
      <w:pPr>
        <w:spacing w:line="276" w:lineRule="auto"/>
        <w:ind w:left="142" w:firstLine="283"/>
        <w:rPr>
          <w:sz w:val="28"/>
          <w:szCs w:val="28"/>
        </w:rPr>
      </w:pPr>
      <w:r>
        <w:rPr>
          <w:sz w:val="28"/>
          <w:szCs w:val="28"/>
        </w:rPr>
        <w:t>B. Thực hiện “Người cày có ruộng”.</w:t>
      </w:r>
    </w:p>
    <w:p w:rsidR="00F51270" w:rsidRDefault="00F51270" w:rsidP="00F51270">
      <w:pPr>
        <w:spacing w:line="276" w:lineRule="auto"/>
        <w:ind w:left="142" w:firstLine="283"/>
        <w:rPr>
          <w:sz w:val="28"/>
          <w:szCs w:val="28"/>
        </w:rPr>
      </w:pPr>
      <w:r>
        <w:rPr>
          <w:sz w:val="28"/>
          <w:szCs w:val="28"/>
        </w:rPr>
        <w:t>C. “Giảm tô, giảm tức chia lại ruộng công”.</w:t>
      </w:r>
    </w:p>
    <w:p w:rsidR="00F51270" w:rsidRDefault="00F51270" w:rsidP="00F51270">
      <w:pPr>
        <w:spacing w:line="276" w:lineRule="auto"/>
        <w:ind w:left="142" w:firstLine="283"/>
        <w:rPr>
          <w:sz w:val="28"/>
          <w:szCs w:val="28"/>
        </w:rPr>
      </w:pPr>
      <w:r>
        <w:rPr>
          <w:sz w:val="28"/>
          <w:szCs w:val="28"/>
        </w:rPr>
        <w:t>D. “Tịch thu ruộng đất của đế quốc và Việt gian chia cho dân cày nghèo”</w:t>
      </w:r>
    </w:p>
    <w:p w:rsidR="00F51270" w:rsidRDefault="00F51270" w:rsidP="00F51270">
      <w:pPr>
        <w:spacing w:line="276" w:lineRule="auto"/>
        <w:ind w:left="142"/>
        <w:jc w:val="both"/>
        <w:rPr>
          <w:sz w:val="28"/>
          <w:szCs w:val="28"/>
        </w:rPr>
      </w:pPr>
      <w:r>
        <w:rPr>
          <w:b/>
          <w:sz w:val="28"/>
          <w:szCs w:val="28"/>
        </w:rPr>
        <w:t xml:space="preserve">Câu </w:t>
      </w:r>
      <w:r>
        <w:rPr>
          <w:b/>
          <w:sz w:val="28"/>
          <w:szCs w:val="28"/>
          <w:lang w:val="en-US"/>
        </w:rPr>
        <w:t>4</w:t>
      </w:r>
      <w:r>
        <w:rPr>
          <w:b/>
          <w:sz w:val="28"/>
          <w:szCs w:val="28"/>
        </w:rPr>
        <w:t>:</w:t>
      </w:r>
      <w:r>
        <w:rPr>
          <w:sz w:val="28"/>
          <w:szCs w:val="28"/>
        </w:rPr>
        <w:t xml:space="preserve"> Đội du kích đầu tiên của cách mạng Việt Nam là gì?</w:t>
      </w:r>
    </w:p>
    <w:p w:rsidR="00F51270" w:rsidRDefault="00F51270" w:rsidP="00F51270">
      <w:pPr>
        <w:tabs>
          <w:tab w:val="left" w:pos="5136"/>
        </w:tabs>
        <w:spacing w:line="276" w:lineRule="auto"/>
        <w:ind w:left="142" w:firstLine="283"/>
        <w:rPr>
          <w:sz w:val="28"/>
          <w:szCs w:val="28"/>
        </w:rPr>
      </w:pPr>
      <w:r>
        <w:rPr>
          <w:sz w:val="28"/>
          <w:szCs w:val="28"/>
        </w:rPr>
        <w:t>A. Đội du kích Bắc Sơn.</w:t>
      </w:r>
      <w:r>
        <w:rPr>
          <w:sz w:val="28"/>
          <w:szCs w:val="28"/>
        </w:rPr>
        <w:tab/>
        <w:t>B. Đội du kích Đình Bảng.</w:t>
      </w:r>
    </w:p>
    <w:p w:rsidR="00F51270" w:rsidRDefault="00F51270" w:rsidP="00F51270">
      <w:pPr>
        <w:tabs>
          <w:tab w:val="left" w:pos="5136"/>
        </w:tabs>
        <w:spacing w:line="276" w:lineRule="auto"/>
        <w:ind w:left="142" w:firstLine="283"/>
        <w:rPr>
          <w:sz w:val="28"/>
          <w:szCs w:val="28"/>
        </w:rPr>
      </w:pPr>
      <w:r>
        <w:rPr>
          <w:sz w:val="28"/>
          <w:szCs w:val="28"/>
        </w:rPr>
        <w:t>C. Đội du kích Ba Tơ.</w:t>
      </w:r>
      <w:r>
        <w:rPr>
          <w:sz w:val="28"/>
          <w:szCs w:val="28"/>
        </w:rPr>
        <w:tab/>
        <w:t>D. Đội du kích Võ Nhai.</w:t>
      </w:r>
    </w:p>
    <w:p w:rsidR="00F51270" w:rsidRDefault="00F51270" w:rsidP="00F51270">
      <w:pPr>
        <w:spacing w:line="276" w:lineRule="auto"/>
        <w:ind w:left="142"/>
        <w:jc w:val="both"/>
        <w:rPr>
          <w:sz w:val="28"/>
          <w:szCs w:val="28"/>
        </w:rPr>
      </w:pPr>
      <w:r>
        <w:rPr>
          <w:b/>
          <w:sz w:val="28"/>
          <w:szCs w:val="28"/>
        </w:rPr>
        <w:t>Câu 13:</w:t>
      </w:r>
      <w:r>
        <w:rPr>
          <w:sz w:val="28"/>
          <w:szCs w:val="28"/>
        </w:rPr>
        <w:t xml:space="preserve"> Nơi thí điểm xây dựng các Hội Cứu quốc trong Mặt trận Việt Minh là ở đâu?</w:t>
      </w:r>
    </w:p>
    <w:p w:rsidR="00F51270" w:rsidRDefault="00F51270" w:rsidP="00F51270">
      <w:pPr>
        <w:tabs>
          <w:tab w:val="left" w:pos="2708"/>
          <w:tab w:val="left" w:pos="5138"/>
          <w:tab w:val="left" w:pos="7569"/>
        </w:tabs>
        <w:spacing w:line="276" w:lineRule="auto"/>
        <w:ind w:left="142" w:firstLine="283"/>
        <w:rPr>
          <w:sz w:val="28"/>
          <w:szCs w:val="28"/>
        </w:rPr>
      </w:pPr>
      <w:r>
        <w:rPr>
          <w:sz w:val="28"/>
          <w:szCs w:val="28"/>
        </w:rPr>
        <w:t>A. Lạng Sơn</w:t>
      </w:r>
      <w:r>
        <w:rPr>
          <w:sz w:val="28"/>
          <w:szCs w:val="28"/>
        </w:rPr>
        <w:tab/>
        <w:t>B. Cao Bằng</w:t>
      </w:r>
      <w:r>
        <w:rPr>
          <w:sz w:val="28"/>
          <w:szCs w:val="28"/>
        </w:rPr>
        <w:tab/>
        <w:t>C. Thái Nguyên</w:t>
      </w:r>
      <w:r>
        <w:rPr>
          <w:sz w:val="28"/>
          <w:szCs w:val="28"/>
        </w:rPr>
        <w:tab/>
        <w:t>D. Bắc Kạn</w:t>
      </w:r>
    </w:p>
    <w:p w:rsidR="00F51270" w:rsidRDefault="00F51270" w:rsidP="00F51270">
      <w:pPr>
        <w:spacing w:line="276" w:lineRule="auto"/>
        <w:ind w:left="142"/>
        <w:jc w:val="both"/>
        <w:rPr>
          <w:sz w:val="28"/>
          <w:szCs w:val="28"/>
        </w:rPr>
      </w:pPr>
      <w:r>
        <w:rPr>
          <w:b/>
          <w:sz w:val="28"/>
          <w:szCs w:val="28"/>
        </w:rPr>
        <w:t xml:space="preserve">Câu </w:t>
      </w:r>
      <w:r>
        <w:rPr>
          <w:b/>
          <w:sz w:val="28"/>
          <w:szCs w:val="28"/>
          <w:lang w:val="en-US"/>
        </w:rPr>
        <w:t>5</w:t>
      </w:r>
      <w:r>
        <w:rPr>
          <w:b/>
          <w:sz w:val="28"/>
          <w:szCs w:val="28"/>
        </w:rPr>
        <w:t>:</w:t>
      </w:r>
      <w:r>
        <w:rPr>
          <w:sz w:val="28"/>
          <w:szCs w:val="28"/>
        </w:rPr>
        <w:t xml:space="preserve"> Nhà thơ Tố Hữu viết</w:t>
      </w:r>
    </w:p>
    <w:p w:rsidR="00F51270" w:rsidRDefault="00F51270" w:rsidP="00F51270">
      <w:pPr>
        <w:spacing w:line="276" w:lineRule="auto"/>
        <w:ind w:left="142" w:firstLine="283"/>
        <w:jc w:val="both"/>
        <w:rPr>
          <w:sz w:val="28"/>
          <w:szCs w:val="28"/>
        </w:rPr>
      </w:pPr>
      <w:r>
        <w:rPr>
          <w:sz w:val="28"/>
          <w:szCs w:val="28"/>
        </w:rPr>
        <w:t>“Ba mươi năm bước chân không mỏi</w:t>
      </w:r>
    </w:p>
    <w:p w:rsidR="00F51270" w:rsidRDefault="00F51270" w:rsidP="00F51270">
      <w:pPr>
        <w:spacing w:line="276" w:lineRule="auto"/>
        <w:ind w:left="142" w:firstLine="283"/>
        <w:jc w:val="both"/>
        <w:rPr>
          <w:sz w:val="28"/>
          <w:szCs w:val="28"/>
        </w:rPr>
      </w:pPr>
      <w:r>
        <w:rPr>
          <w:sz w:val="28"/>
          <w:szCs w:val="28"/>
        </w:rPr>
        <w:t>Mà bây giờ mới tới nơi”</w:t>
      </w:r>
    </w:p>
    <w:p w:rsidR="00F51270" w:rsidRDefault="00F51270" w:rsidP="00F51270">
      <w:pPr>
        <w:spacing w:line="276" w:lineRule="auto"/>
        <w:ind w:left="142" w:firstLine="283"/>
        <w:jc w:val="both"/>
        <w:rPr>
          <w:sz w:val="28"/>
          <w:szCs w:val="28"/>
        </w:rPr>
      </w:pPr>
      <w:r>
        <w:rPr>
          <w:sz w:val="28"/>
          <w:szCs w:val="28"/>
        </w:rPr>
        <w:t>Đó là hai câu thơ viết về quá trình đi tìm đường cứu nước của Nguyễn Ái Quốc và đến khi Người về Tổ Quốc. Vậy Nguyễn Ái Quốc về nước vào ngày tháng năm nào và ở đâu?</w:t>
      </w:r>
    </w:p>
    <w:p w:rsidR="00F51270" w:rsidRDefault="00F51270" w:rsidP="00F51270">
      <w:pPr>
        <w:tabs>
          <w:tab w:val="left" w:pos="5136"/>
        </w:tabs>
        <w:spacing w:line="276" w:lineRule="auto"/>
        <w:ind w:left="142" w:firstLine="283"/>
        <w:rPr>
          <w:sz w:val="28"/>
          <w:szCs w:val="28"/>
        </w:rPr>
      </w:pPr>
      <w:r>
        <w:rPr>
          <w:sz w:val="28"/>
          <w:szCs w:val="28"/>
        </w:rPr>
        <w:t>A. Ngày 28/2/1941, tại Tân Trào, Tuyên Quang.</w:t>
      </w:r>
      <w:r>
        <w:rPr>
          <w:sz w:val="28"/>
          <w:szCs w:val="28"/>
        </w:rPr>
        <w:tab/>
      </w:r>
    </w:p>
    <w:p w:rsidR="00F51270" w:rsidRDefault="00F51270" w:rsidP="00F51270">
      <w:pPr>
        <w:tabs>
          <w:tab w:val="left" w:pos="5136"/>
        </w:tabs>
        <w:spacing w:line="276" w:lineRule="auto"/>
        <w:ind w:left="142" w:firstLine="283"/>
        <w:rPr>
          <w:sz w:val="28"/>
          <w:szCs w:val="28"/>
        </w:rPr>
      </w:pPr>
      <w:r>
        <w:rPr>
          <w:sz w:val="28"/>
          <w:szCs w:val="28"/>
        </w:rPr>
        <w:t>B. Ngày 28/1/1941, tại Pác Bó, Cao Bằng.</w:t>
      </w:r>
    </w:p>
    <w:p w:rsidR="00F51270" w:rsidRDefault="00F51270" w:rsidP="00F51270">
      <w:pPr>
        <w:tabs>
          <w:tab w:val="left" w:pos="5136"/>
        </w:tabs>
        <w:spacing w:line="276" w:lineRule="auto"/>
        <w:ind w:left="142" w:firstLine="283"/>
        <w:rPr>
          <w:sz w:val="28"/>
          <w:szCs w:val="28"/>
        </w:rPr>
      </w:pPr>
      <w:r>
        <w:rPr>
          <w:sz w:val="28"/>
          <w:szCs w:val="28"/>
        </w:rPr>
        <w:t>C. Ngày 25/1/1941, tại Pác Bó, Cao Bằng.</w:t>
      </w:r>
      <w:r>
        <w:rPr>
          <w:sz w:val="28"/>
          <w:szCs w:val="28"/>
        </w:rPr>
        <w:tab/>
      </w:r>
    </w:p>
    <w:p w:rsidR="00F51270" w:rsidRDefault="00F51270" w:rsidP="00F51270">
      <w:pPr>
        <w:tabs>
          <w:tab w:val="left" w:pos="5136"/>
        </w:tabs>
        <w:spacing w:line="276" w:lineRule="auto"/>
        <w:ind w:left="142" w:firstLine="283"/>
        <w:rPr>
          <w:sz w:val="28"/>
          <w:szCs w:val="28"/>
        </w:rPr>
      </w:pPr>
      <w:r>
        <w:rPr>
          <w:sz w:val="28"/>
          <w:szCs w:val="28"/>
        </w:rPr>
        <w:t>D. Ngày 28/1/1942, tại Tân Trào, Tuyên Quang.</w:t>
      </w:r>
    </w:p>
    <w:p w:rsidR="00F51270" w:rsidRDefault="00F51270" w:rsidP="00F51270">
      <w:pPr>
        <w:spacing w:line="276" w:lineRule="auto"/>
        <w:ind w:left="142"/>
        <w:jc w:val="both"/>
        <w:rPr>
          <w:sz w:val="28"/>
          <w:szCs w:val="28"/>
        </w:rPr>
      </w:pPr>
      <w:r>
        <w:rPr>
          <w:b/>
          <w:sz w:val="28"/>
          <w:szCs w:val="28"/>
        </w:rPr>
        <w:t xml:space="preserve">Câu </w:t>
      </w:r>
      <w:r>
        <w:rPr>
          <w:b/>
          <w:sz w:val="28"/>
          <w:szCs w:val="28"/>
          <w:lang w:val="en-US"/>
        </w:rPr>
        <w:t>6</w:t>
      </w:r>
      <w:r>
        <w:rPr>
          <w:b/>
          <w:sz w:val="28"/>
          <w:szCs w:val="28"/>
        </w:rPr>
        <w:t>:</w:t>
      </w:r>
      <w:r>
        <w:rPr>
          <w:sz w:val="28"/>
          <w:szCs w:val="28"/>
        </w:rPr>
        <w:t xml:space="preserve"> Hội nghị Ban chấp hành Trung ương Đảng Cộng sản Đông Dương lần thứ VIII tổ chức trong khoảng thời gian nào?</w:t>
      </w:r>
    </w:p>
    <w:p w:rsidR="00F51270" w:rsidRDefault="00F51270" w:rsidP="00F51270">
      <w:pPr>
        <w:tabs>
          <w:tab w:val="left" w:pos="2708"/>
          <w:tab w:val="left" w:pos="5138"/>
          <w:tab w:val="left" w:pos="7569"/>
        </w:tabs>
        <w:spacing w:line="276" w:lineRule="auto"/>
        <w:ind w:left="142" w:firstLine="283"/>
        <w:rPr>
          <w:sz w:val="28"/>
          <w:szCs w:val="28"/>
        </w:rPr>
      </w:pPr>
      <w:r>
        <w:rPr>
          <w:sz w:val="28"/>
          <w:szCs w:val="28"/>
        </w:rPr>
        <w:t>A. Từ 10-15/5/1941</w:t>
      </w:r>
      <w:r>
        <w:rPr>
          <w:sz w:val="28"/>
          <w:szCs w:val="28"/>
          <w:lang w:val="en-US"/>
        </w:rPr>
        <w:t xml:space="preserve">     </w:t>
      </w:r>
      <w:r>
        <w:rPr>
          <w:sz w:val="28"/>
          <w:szCs w:val="28"/>
        </w:rPr>
        <w:tab/>
        <w:t>B. Từ 10-25 /5/1941</w:t>
      </w:r>
      <w:r>
        <w:rPr>
          <w:sz w:val="28"/>
          <w:szCs w:val="28"/>
        </w:rPr>
        <w:tab/>
      </w:r>
    </w:p>
    <w:p w:rsidR="00F51270" w:rsidRDefault="00F51270" w:rsidP="00F51270">
      <w:pPr>
        <w:tabs>
          <w:tab w:val="left" w:pos="2708"/>
          <w:tab w:val="left" w:pos="5138"/>
          <w:tab w:val="left" w:pos="7569"/>
        </w:tabs>
        <w:spacing w:line="276" w:lineRule="auto"/>
        <w:ind w:left="142" w:firstLine="283"/>
        <w:rPr>
          <w:sz w:val="28"/>
          <w:szCs w:val="28"/>
        </w:rPr>
      </w:pPr>
      <w:r>
        <w:rPr>
          <w:sz w:val="28"/>
          <w:szCs w:val="28"/>
        </w:rPr>
        <w:t>C. Từ 10-29/5/1941</w:t>
      </w:r>
      <w:r>
        <w:rPr>
          <w:sz w:val="28"/>
          <w:szCs w:val="28"/>
        </w:rPr>
        <w:tab/>
      </w:r>
      <w:r>
        <w:rPr>
          <w:sz w:val="28"/>
          <w:szCs w:val="28"/>
          <w:lang w:val="en-US"/>
        </w:rPr>
        <w:t xml:space="preserve">                                  </w:t>
      </w:r>
      <w:r>
        <w:rPr>
          <w:sz w:val="28"/>
          <w:szCs w:val="28"/>
        </w:rPr>
        <w:t>D. Từ 10-19/5/1941</w:t>
      </w:r>
    </w:p>
    <w:p w:rsidR="00F51270" w:rsidRDefault="00F51270" w:rsidP="00F51270">
      <w:pPr>
        <w:spacing w:line="276" w:lineRule="auto"/>
        <w:ind w:left="142"/>
        <w:jc w:val="both"/>
        <w:rPr>
          <w:sz w:val="28"/>
          <w:szCs w:val="28"/>
        </w:rPr>
      </w:pPr>
      <w:r>
        <w:rPr>
          <w:b/>
          <w:sz w:val="28"/>
          <w:szCs w:val="28"/>
        </w:rPr>
        <w:t xml:space="preserve">Câu </w:t>
      </w:r>
      <w:r>
        <w:rPr>
          <w:b/>
          <w:sz w:val="28"/>
          <w:szCs w:val="28"/>
          <w:lang w:val="en-US"/>
        </w:rPr>
        <w:t>7</w:t>
      </w:r>
      <w:r>
        <w:rPr>
          <w:b/>
          <w:sz w:val="28"/>
          <w:szCs w:val="28"/>
        </w:rPr>
        <w:t>:</w:t>
      </w:r>
      <w:r>
        <w:rPr>
          <w:sz w:val="28"/>
          <w:szCs w:val="28"/>
        </w:rPr>
        <w:t xml:space="preserve"> Tại Hội nghị Ban chấp hành Trung ương Đảng lần VIII, Hội nghị đã chủ trương thành lập mặt trận nào?</w:t>
      </w:r>
    </w:p>
    <w:p w:rsidR="00F51270" w:rsidRDefault="00F51270" w:rsidP="00F51270">
      <w:pPr>
        <w:spacing w:line="276" w:lineRule="auto"/>
        <w:ind w:left="142" w:firstLine="283"/>
        <w:rPr>
          <w:sz w:val="28"/>
          <w:szCs w:val="28"/>
        </w:rPr>
      </w:pPr>
      <w:r>
        <w:rPr>
          <w:sz w:val="28"/>
          <w:szCs w:val="28"/>
        </w:rPr>
        <w:t>A. Mặt trận nhân dân phản đế Đông Dương</w:t>
      </w:r>
    </w:p>
    <w:p w:rsidR="00F51270" w:rsidRDefault="00F51270" w:rsidP="00F51270">
      <w:pPr>
        <w:spacing w:line="276" w:lineRule="auto"/>
        <w:ind w:left="142" w:firstLine="283"/>
        <w:rPr>
          <w:sz w:val="28"/>
          <w:szCs w:val="28"/>
        </w:rPr>
      </w:pPr>
      <w:r>
        <w:rPr>
          <w:sz w:val="28"/>
          <w:szCs w:val="28"/>
        </w:rPr>
        <w:t>B. Mặt trận Liên Việt.</w:t>
      </w:r>
    </w:p>
    <w:p w:rsidR="00F51270" w:rsidRDefault="00F51270" w:rsidP="00F51270">
      <w:pPr>
        <w:spacing w:line="276" w:lineRule="auto"/>
        <w:ind w:left="142" w:firstLine="283"/>
        <w:rPr>
          <w:sz w:val="28"/>
          <w:szCs w:val="28"/>
        </w:rPr>
      </w:pPr>
      <w:r>
        <w:rPr>
          <w:sz w:val="28"/>
          <w:szCs w:val="28"/>
        </w:rPr>
        <w:t>C. Mặt trận Đồng minh.</w:t>
      </w:r>
    </w:p>
    <w:p w:rsidR="00F51270" w:rsidRDefault="00F51270" w:rsidP="00F51270">
      <w:pPr>
        <w:spacing w:line="276" w:lineRule="auto"/>
        <w:ind w:left="142" w:firstLine="283"/>
        <w:rPr>
          <w:sz w:val="28"/>
          <w:szCs w:val="28"/>
        </w:rPr>
      </w:pPr>
      <w:r>
        <w:rPr>
          <w:sz w:val="28"/>
          <w:szCs w:val="28"/>
        </w:rPr>
        <w:t>D. Việt Nam độc lập đồng minh (gọi tắt là Việt Minh).</w:t>
      </w:r>
    </w:p>
    <w:p w:rsidR="00F51270" w:rsidRDefault="00F51270" w:rsidP="00F51270">
      <w:pPr>
        <w:spacing w:line="276" w:lineRule="auto"/>
        <w:ind w:left="142"/>
        <w:jc w:val="both"/>
        <w:rPr>
          <w:sz w:val="28"/>
          <w:szCs w:val="28"/>
        </w:rPr>
      </w:pPr>
      <w:r>
        <w:rPr>
          <w:b/>
          <w:sz w:val="28"/>
          <w:szCs w:val="28"/>
        </w:rPr>
        <w:t xml:space="preserve">Câu </w:t>
      </w:r>
      <w:r>
        <w:rPr>
          <w:b/>
          <w:sz w:val="28"/>
          <w:szCs w:val="28"/>
          <w:lang w:val="en-US"/>
        </w:rPr>
        <w:t>7</w:t>
      </w:r>
      <w:r>
        <w:rPr>
          <w:b/>
          <w:sz w:val="28"/>
          <w:szCs w:val="28"/>
        </w:rPr>
        <w:t>:</w:t>
      </w:r>
      <w:r>
        <w:rPr>
          <w:sz w:val="28"/>
          <w:szCs w:val="28"/>
        </w:rPr>
        <w:t xml:space="preserve"> Hội nghị Ban Chấp hành Trung ương Đảng Cộng sản Đông Dương lần thứ VIII tổ chức tại đâu?</w:t>
      </w:r>
    </w:p>
    <w:p w:rsidR="00F51270" w:rsidRDefault="00F51270" w:rsidP="00F51270">
      <w:pPr>
        <w:tabs>
          <w:tab w:val="left" w:pos="5136"/>
        </w:tabs>
        <w:spacing w:line="276" w:lineRule="auto"/>
        <w:ind w:left="142" w:firstLine="283"/>
        <w:rPr>
          <w:sz w:val="28"/>
          <w:szCs w:val="28"/>
        </w:rPr>
      </w:pPr>
      <w:r>
        <w:rPr>
          <w:sz w:val="28"/>
          <w:szCs w:val="28"/>
        </w:rPr>
        <w:t>A. Bắc Kạn</w:t>
      </w:r>
      <w:r>
        <w:rPr>
          <w:sz w:val="28"/>
          <w:szCs w:val="28"/>
        </w:rPr>
        <w:tab/>
        <w:t>B. Tân Trào (Tuyên Quang)</w:t>
      </w:r>
    </w:p>
    <w:p w:rsidR="00F51270" w:rsidRDefault="00F51270" w:rsidP="00F51270">
      <w:pPr>
        <w:tabs>
          <w:tab w:val="left" w:pos="5136"/>
        </w:tabs>
        <w:spacing w:line="276" w:lineRule="auto"/>
        <w:ind w:left="142" w:firstLine="283"/>
        <w:rPr>
          <w:sz w:val="28"/>
          <w:szCs w:val="28"/>
        </w:rPr>
      </w:pPr>
      <w:r>
        <w:rPr>
          <w:sz w:val="28"/>
          <w:szCs w:val="28"/>
        </w:rPr>
        <w:t>C. Bắc Sơn (Lạng sơn)</w:t>
      </w:r>
      <w:r>
        <w:rPr>
          <w:sz w:val="28"/>
          <w:szCs w:val="28"/>
        </w:rPr>
        <w:tab/>
        <w:t>D. Pác Bó (Cao Bằng)</w:t>
      </w:r>
    </w:p>
    <w:p w:rsidR="00F51270" w:rsidRDefault="00F51270" w:rsidP="00F51270">
      <w:pPr>
        <w:spacing w:line="276" w:lineRule="auto"/>
        <w:ind w:left="142"/>
        <w:jc w:val="both"/>
        <w:rPr>
          <w:sz w:val="28"/>
          <w:szCs w:val="28"/>
        </w:rPr>
      </w:pPr>
      <w:r>
        <w:rPr>
          <w:b/>
          <w:sz w:val="28"/>
          <w:szCs w:val="28"/>
        </w:rPr>
        <w:t xml:space="preserve">Câu </w:t>
      </w:r>
      <w:r>
        <w:rPr>
          <w:b/>
          <w:sz w:val="28"/>
          <w:szCs w:val="28"/>
          <w:lang w:val="en-US"/>
        </w:rPr>
        <w:t>8</w:t>
      </w:r>
      <w:r>
        <w:rPr>
          <w:b/>
          <w:sz w:val="28"/>
          <w:szCs w:val="28"/>
        </w:rPr>
        <w:t>:</w:t>
      </w:r>
      <w:r>
        <w:rPr>
          <w:sz w:val="28"/>
          <w:szCs w:val="28"/>
        </w:rPr>
        <w:t xml:space="preserve"> Tỉnh nào được coi là nơi thí điểm cuộc vận động xây dựng các hội cứu quốc trong Mặt trận Việt Minh?</w:t>
      </w:r>
    </w:p>
    <w:p w:rsidR="00F51270" w:rsidRDefault="00F51270" w:rsidP="00F51270">
      <w:pPr>
        <w:tabs>
          <w:tab w:val="left" w:pos="2708"/>
          <w:tab w:val="left" w:pos="5138"/>
          <w:tab w:val="left" w:pos="7569"/>
        </w:tabs>
        <w:spacing w:line="276" w:lineRule="auto"/>
        <w:ind w:left="142" w:firstLine="283"/>
        <w:rPr>
          <w:sz w:val="28"/>
          <w:szCs w:val="28"/>
        </w:rPr>
      </w:pPr>
      <w:r>
        <w:rPr>
          <w:sz w:val="28"/>
          <w:szCs w:val="28"/>
        </w:rPr>
        <w:t>A. Bắc Kạn.</w:t>
      </w:r>
      <w:r>
        <w:rPr>
          <w:sz w:val="28"/>
          <w:szCs w:val="28"/>
        </w:rPr>
        <w:tab/>
        <w:t>B. Cao Bằng</w:t>
      </w:r>
      <w:r>
        <w:rPr>
          <w:sz w:val="28"/>
          <w:szCs w:val="28"/>
        </w:rPr>
        <w:tab/>
        <w:t>C. Lạng sơn</w:t>
      </w:r>
      <w:r>
        <w:rPr>
          <w:sz w:val="28"/>
          <w:szCs w:val="28"/>
        </w:rPr>
        <w:tab/>
        <w:t>D. Hà Giang.</w:t>
      </w:r>
    </w:p>
    <w:p w:rsidR="00F51270" w:rsidRDefault="00F51270" w:rsidP="00F51270">
      <w:pPr>
        <w:spacing w:line="276" w:lineRule="auto"/>
        <w:ind w:left="142"/>
        <w:jc w:val="both"/>
        <w:rPr>
          <w:sz w:val="28"/>
          <w:szCs w:val="28"/>
        </w:rPr>
      </w:pPr>
      <w:r>
        <w:rPr>
          <w:b/>
          <w:sz w:val="28"/>
          <w:szCs w:val="28"/>
        </w:rPr>
        <w:t xml:space="preserve">Câu </w:t>
      </w:r>
      <w:r>
        <w:rPr>
          <w:b/>
          <w:sz w:val="28"/>
          <w:szCs w:val="28"/>
          <w:lang w:val="en-US"/>
        </w:rPr>
        <w:t xml:space="preserve">9 </w:t>
      </w:r>
      <w:r>
        <w:rPr>
          <w:b/>
          <w:sz w:val="28"/>
          <w:szCs w:val="28"/>
        </w:rPr>
        <w:t>:</w:t>
      </w:r>
      <w:r>
        <w:rPr>
          <w:sz w:val="28"/>
          <w:szCs w:val="28"/>
        </w:rPr>
        <w:t xml:space="preserve"> Đội Việt Nam tuyên truyền giải phóng quân được thành lập vào ngày tháng năm nào?</w:t>
      </w:r>
    </w:p>
    <w:p w:rsidR="00F51270" w:rsidRDefault="00F51270" w:rsidP="00F51270">
      <w:pPr>
        <w:tabs>
          <w:tab w:val="left" w:pos="2708"/>
          <w:tab w:val="left" w:pos="5138"/>
          <w:tab w:val="left" w:pos="7569"/>
        </w:tabs>
        <w:spacing w:line="276" w:lineRule="auto"/>
        <w:ind w:left="142" w:firstLine="283"/>
        <w:rPr>
          <w:sz w:val="28"/>
          <w:szCs w:val="28"/>
        </w:rPr>
      </w:pPr>
      <w:r>
        <w:rPr>
          <w:sz w:val="28"/>
          <w:szCs w:val="28"/>
        </w:rPr>
        <w:t>A. 22/12/1945.</w:t>
      </w:r>
      <w:r>
        <w:rPr>
          <w:sz w:val="28"/>
          <w:szCs w:val="28"/>
        </w:rPr>
        <w:tab/>
        <w:t>B. 22/12/1944.</w:t>
      </w:r>
      <w:r>
        <w:rPr>
          <w:sz w:val="28"/>
          <w:szCs w:val="28"/>
        </w:rPr>
        <w:tab/>
        <w:t>C. 22/12/1943.</w:t>
      </w:r>
      <w:r>
        <w:rPr>
          <w:sz w:val="28"/>
          <w:szCs w:val="28"/>
        </w:rPr>
        <w:tab/>
        <w:t>D. 22/12/1942.</w:t>
      </w:r>
    </w:p>
    <w:p w:rsidR="00F51270" w:rsidRDefault="00F51270" w:rsidP="00F51270">
      <w:pPr>
        <w:spacing w:line="276" w:lineRule="auto"/>
        <w:ind w:left="142"/>
        <w:jc w:val="both"/>
        <w:rPr>
          <w:sz w:val="28"/>
          <w:szCs w:val="28"/>
        </w:rPr>
      </w:pPr>
      <w:r>
        <w:rPr>
          <w:b/>
          <w:sz w:val="28"/>
          <w:szCs w:val="28"/>
        </w:rPr>
        <w:t xml:space="preserve">Câu </w:t>
      </w:r>
      <w:r>
        <w:rPr>
          <w:b/>
          <w:sz w:val="28"/>
          <w:szCs w:val="28"/>
          <w:lang w:val="en-US"/>
        </w:rPr>
        <w:t>10</w:t>
      </w:r>
      <w:r>
        <w:rPr>
          <w:b/>
          <w:sz w:val="28"/>
          <w:szCs w:val="28"/>
        </w:rPr>
        <w:t>:</w:t>
      </w:r>
      <w:r>
        <w:rPr>
          <w:sz w:val="28"/>
          <w:szCs w:val="28"/>
        </w:rPr>
        <w:t xml:space="preserve"> “Liên hiệp hết thảy với các giới đồng bào yêu nước, không phân biệt giàu nghèo, già trẻ gái trai, không phân biệt tôn giáo và xu hướng chính trị, để cùng nhau mưu cuộc dân tộc giải phóng và sinh tồn”, đó là chủ trương của Đảng Cộng sản Đông Dương khi thành lập</w:t>
      </w:r>
    </w:p>
    <w:p w:rsidR="00F51270" w:rsidRDefault="00F51270" w:rsidP="00F51270">
      <w:pPr>
        <w:spacing w:line="276" w:lineRule="auto"/>
        <w:ind w:left="142" w:firstLine="283"/>
        <w:rPr>
          <w:sz w:val="28"/>
          <w:szCs w:val="28"/>
        </w:rPr>
      </w:pPr>
      <w:r>
        <w:rPr>
          <w:sz w:val="28"/>
          <w:szCs w:val="28"/>
        </w:rPr>
        <w:t>A. Mặt trận Dân tộc thống nhất Đông Dương.</w:t>
      </w:r>
    </w:p>
    <w:p w:rsidR="00F51270" w:rsidRDefault="00F51270" w:rsidP="00F51270">
      <w:pPr>
        <w:spacing w:line="276" w:lineRule="auto"/>
        <w:ind w:left="142" w:firstLine="283"/>
        <w:rPr>
          <w:sz w:val="28"/>
          <w:szCs w:val="28"/>
        </w:rPr>
      </w:pPr>
      <w:r>
        <w:rPr>
          <w:sz w:val="28"/>
          <w:szCs w:val="28"/>
        </w:rPr>
        <w:t>B. Mặt trận Dân chủ Đông Dương</w:t>
      </w:r>
    </w:p>
    <w:p w:rsidR="00F51270" w:rsidRDefault="00F51270" w:rsidP="00F51270">
      <w:pPr>
        <w:spacing w:line="276" w:lineRule="auto"/>
        <w:ind w:left="142" w:firstLine="283"/>
        <w:rPr>
          <w:sz w:val="28"/>
          <w:szCs w:val="28"/>
        </w:rPr>
      </w:pPr>
      <w:r>
        <w:rPr>
          <w:sz w:val="28"/>
          <w:szCs w:val="28"/>
        </w:rPr>
        <w:t>C. Mặt trận Dân chủ thống nhất Đông Dương.</w:t>
      </w:r>
    </w:p>
    <w:p w:rsidR="00F51270" w:rsidRDefault="00F51270" w:rsidP="00F51270">
      <w:pPr>
        <w:spacing w:line="276" w:lineRule="auto"/>
        <w:ind w:left="142" w:firstLine="283"/>
        <w:rPr>
          <w:sz w:val="28"/>
          <w:szCs w:val="28"/>
        </w:rPr>
      </w:pPr>
      <w:r>
        <w:rPr>
          <w:sz w:val="28"/>
          <w:szCs w:val="28"/>
        </w:rPr>
        <w:t>D. Các tổ chức quần chúng (Hội cứu quốc) của mặt trận Việt Minh.</w:t>
      </w:r>
    </w:p>
    <w:p w:rsidR="00F51270" w:rsidRDefault="00F51270" w:rsidP="00F51270">
      <w:pPr>
        <w:spacing w:line="276" w:lineRule="auto"/>
        <w:ind w:left="142"/>
        <w:rPr>
          <w:sz w:val="28"/>
          <w:szCs w:val="28"/>
        </w:rPr>
      </w:pPr>
      <w:r>
        <w:rPr>
          <w:b/>
          <w:bCs/>
          <w:sz w:val="28"/>
          <w:szCs w:val="28"/>
          <w:lang w:val="en-US"/>
        </w:rPr>
        <w:t>Câu hỏi</w:t>
      </w:r>
      <w:r>
        <w:rPr>
          <w:sz w:val="28"/>
          <w:szCs w:val="28"/>
          <w:lang w:val="en-US"/>
        </w:rPr>
        <w:t xml:space="preserve">: </w:t>
      </w:r>
      <w:r>
        <w:rPr>
          <w:sz w:val="28"/>
          <w:szCs w:val="28"/>
        </w:rPr>
        <w:t>Mặt trận Việt Minh ra đời trong hoàn cảnh lịch sử nào?</w:t>
      </w:r>
      <w:r>
        <w:rPr>
          <w:sz w:val="28"/>
          <w:szCs w:val="28"/>
          <w:lang w:val="en-US"/>
        </w:rPr>
        <w:t xml:space="preserve"> </w:t>
      </w:r>
      <w:r>
        <w:rPr>
          <w:sz w:val="28"/>
          <w:szCs w:val="28"/>
        </w:rPr>
        <w:t>Vai trò của Mặt trận Việt Minh đối với cách mạng tháng Tám năm 1945?</w:t>
      </w:r>
    </w:p>
    <w:p w:rsidR="00F51270" w:rsidRDefault="00F51270" w:rsidP="00F51270">
      <w:pPr>
        <w:spacing w:line="276" w:lineRule="auto"/>
        <w:ind w:left="142"/>
        <w:jc w:val="both"/>
        <w:rPr>
          <w:sz w:val="28"/>
          <w:szCs w:val="28"/>
          <w:lang w:val="de-DE"/>
        </w:rPr>
      </w:pPr>
      <w:r>
        <w:rPr>
          <w:sz w:val="28"/>
          <w:szCs w:val="28"/>
          <w:lang w:val="de-DE"/>
        </w:rPr>
        <w:t xml:space="preserve"> </w:t>
      </w:r>
      <w:r>
        <w:rPr>
          <w:sz w:val="28"/>
          <w:szCs w:val="28"/>
          <w:lang w:val="it-IT"/>
        </w:rPr>
        <w:t>Nhận xét về chủ trương chuyển hướng chỉ đạo chiến lược của Đảng trong Hội nghị TƯ 8?</w:t>
      </w:r>
    </w:p>
    <w:p w:rsidR="00F51270" w:rsidRDefault="00F51270" w:rsidP="00F51270">
      <w:pPr>
        <w:shd w:val="clear" w:color="auto" w:fill="FFFFFF"/>
        <w:spacing w:line="276" w:lineRule="auto"/>
        <w:ind w:left="142"/>
        <w:rPr>
          <w:sz w:val="28"/>
          <w:szCs w:val="28"/>
          <w:u w:val="single"/>
          <w:lang w:val="en-US"/>
        </w:rPr>
      </w:pPr>
      <w:r>
        <w:rPr>
          <w:sz w:val="28"/>
          <w:szCs w:val="28"/>
          <w:u w:val="single"/>
          <w:lang w:val="en-US"/>
        </w:rPr>
        <w:t>Dự kiến sản phẩm:</w:t>
      </w:r>
    </w:p>
    <w:p w:rsidR="00F51270" w:rsidRDefault="00F51270" w:rsidP="00F51270">
      <w:pPr>
        <w:shd w:val="clear" w:color="auto" w:fill="FFFFFF"/>
        <w:spacing w:line="276" w:lineRule="auto"/>
        <w:ind w:left="142"/>
        <w:rPr>
          <w:rStyle w:val="Strong"/>
        </w:rPr>
      </w:pPr>
      <w:r>
        <w:rPr>
          <w:rStyle w:val="Strong"/>
          <w:sz w:val="28"/>
          <w:szCs w:val="28"/>
        </w:rPr>
        <w:t>Mặt trận Việt Minh ra đời trong hoàn cảnh:</w:t>
      </w:r>
    </w:p>
    <w:p w:rsidR="00F51270" w:rsidRDefault="00F51270" w:rsidP="00F51270">
      <w:pPr>
        <w:shd w:val="clear" w:color="auto" w:fill="FFFFFF"/>
        <w:spacing w:line="276" w:lineRule="auto"/>
        <w:ind w:left="142"/>
      </w:pPr>
      <w:r>
        <w:rPr>
          <w:sz w:val="28"/>
          <w:szCs w:val="28"/>
        </w:rPr>
        <w:t>Tháng 6- 1941, phát xít Đức tấn công Liên Xô,  trên thế giới hình thành hai trận tuyến: Một bên là các lực lượng dân chủ do Liên Xô đứng đầu và một bên là khối phát xít Đức, I-ta -li -a, Nhật. Ngay từ đầu, cuộc chiến của nhân dân ta đã là một bộ phận trong cuộc đấu tranh của các lực lượng dân chủ.</w:t>
      </w:r>
    </w:p>
    <w:p w:rsidR="00F51270" w:rsidRDefault="00F51270" w:rsidP="00F51270">
      <w:pPr>
        <w:shd w:val="clear" w:color="auto" w:fill="FFFFFF"/>
        <w:spacing w:line="276" w:lineRule="auto"/>
        <w:ind w:left="142"/>
        <w:rPr>
          <w:sz w:val="28"/>
          <w:szCs w:val="28"/>
          <w:u w:val="single"/>
          <w:lang w:val="en-US"/>
        </w:rPr>
      </w:pPr>
      <w:r>
        <w:rPr>
          <w:sz w:val="28"/>
          <w:szCs w:val="28"/>
        </w:rPr>
        <w:t>Nhận thấy, trong bối cảnh thế giới và trong nước có nhiều chuyển biến có lợi cho cách mạng Việt Nam, Đảng ta đã thể hiện sự nhạy bén chính trị quyết định thành lập Mặt trận Việt Minh (19/5/1945) nhằm tập hợp mọi lực lượng yêu nước phất cao ngọn cờ độc lập dân tộc.</w:t>
      </w:r>
    </w:p>
    <w:p w:rsidR="00F51270" w:rsidRDefault="00F51270" w:rsidP="00F51270">
      <w:pPr>
        <w:pStyle w:val="NormalWeb"/>
        <w:shd w:val="clear" w:color="auto" w:fill="FFFFFF"/>
        <w:spacing w:before="0" w:beforeAutospacing="0" w:after="0" w:afterAutospacing="0" w:line="276" w:lineRule="auto"/>
        <w:ind w:left="142"/>
        <w:rPr>
          <w:sz w:val="28"/>
          <w:szCs w:val="28"/>
        </w:rPr>
      </w:pPr>
      <w:r>
        <w:rPr>
          <w:rStyle w:val="Strong"/>
          <w:sz w:val="28"/>
          <w:szCs w:val="28"/>
        </w:rPr>
        <w:t>Vai trò của Mặt trận Việt Minh đối với cách mạng tháng Tám năm 1945:</w:t>
      </w:r>
    </w:p>
    <w:p w:rsidR="00F51270" w:rsidRDefault="00F51270" w:rsidP="00F51270">
      <w:pPr>
        <w:numPr>
          <w:ilvl w:val="0"/>
          <w:numId w:val="2"/>
        </w:numPr>
        <w:shd w:val="clear" w:color="auto" w:fill="FFFFFF"/>
        <w:spacing w:line="276" w:lineRule="auto"/>
        <w:ind w:left="142" w:firstLine="0"/>
        <w:rPr>
          <w:sz w:val="28"/>
          <w:szCs w:val="28"/>
        </w:rPr>
      </w:pPr>
      <w:r>
        <w:rPr>
          <w:sz w:val="28"/>
          <w:szCs w:val="28"/>
        </w:rPr>
        <w:t>Xây dựng lực lượng chính trị: vận động đông đảo mọi tầng lớp nhân dân vào mặt trận cứu quốc</w:t>
      </w:r>
    </w:p>
    <w:p w:rsidR="00F51270" w:rsidRDefault="00F51270" w:rsidP="00F51270">
      <w:pPr>
        <w:numPr>
          <w:ilvl w:val="0"/>
          <w:numId w:val="2"/>
        </w:numPr>
        <w:shd w:val="clear" w:color="auto" w:fill="FFFFFF"/>
        <w:spacing w:line="276" w:lineRule="auto"/>
        <w:ind w:left="142" w:firstLine="0"/>
        <w:rPr>
          <w:sz w:val="28"/>
          <w:szCs w:val="28"/>
        </w:rPr>
      </w:pPr>
      <w:r>
        <w:rPr>
          <w:sz w:val="28"/>
          <w:szCs w:val="28"/>
        </w:rPr>
        <w:t>Xây dựng lực lượng vũ trang: thành lập đội Việt Nam tuyên truyền giải phóng quân và sau hợp nhất các lực lượng vũ trang thành Việt Nam giải phóng quân, thành lập các trung đội cứu quốc quân.</w:t>
      </w:r>
    </w:p>
    <w:p w:rsidR="00F51270" w:rsidRDefault="00F51270" w:rsidP="00F51270">
      <w:pPr>
        <w:numPr>
          <w:ilvl w:val="0"/>
          <w:numId w:val="2"/>
        </w:numPr>
        <w:shd w:val="clear" w:color="auto" w:fill="FFFFFF"/>
        <w:spacing w:line="276" w:lineRule="auto"/>
        <w:ind w:left="142" w:firstLine="0"/>
        <w:rPr>
          <w:sz w:val="28"/>
          <w:szCs w:val="28"/>
        </w:rPr>
      </w:pPr>
      <w:r>
        <w:rPr>
          <w:sz w:val="28"/>
          <w:szCs w:val="28"/>
        </w:rPr>
        <w:t>Xây dựng căn cứ địa cách mạng. Căn cứ địa cách mạng Việt Bắc ra đời là hình ảnh thu nhỏ của nước Việt Nam mới.</w:t>
      </w:r>
    </w:p>
    <w:p w:rsidR="00F51270" w:rsidRDefault="00F51270" w:rsidP="00F51270">
      <w:pPr>
        <w:numPr>
          <w:ilvl w:val="0"/>
          <w:numId w:val="2"/>
        </w:numPr>
        <w:shd w:val="clear" w:color="auto" w:fill="FFFFFF"/>
        <w:spacing w:line="276" w:lineRule="auto"/>
        <w:ind w:left="142" w:firstLine="0"/>
        <w:rPr>
          <w:sz w:val="28"/>
          <w:szCs w:val="28"/>
        </w:rPr>
      </w:pPr>
      <w:r>
        <w:rPr>
          <w:sz w:val="28"/>
          <w:szCs w:val="28"/>
        </w:rPr>
        <w:t>Chuẩn bị để tiến tới Tổng khởi nghĩa: phát động cao trào kháng Nhật cứu nước.</w:t>
      </w:r>
    </w:p>
    <w:p w:rsidR="00F51270" w:rsidRDefault="00F51270" w:rsidP="00F51270">
      <w:pPr>
        <w:pStyle w:val="NormalWeb"/>
        <w:shd w:val="clear" w:color="auto" w:fill="FFFFFF"/>
        <w:spacing w:before="0" w:beforeAutospacing="0" w:after="0" w:afterAutospacing="0" w:line="276" w:lineRule="auto"/>
        <w:ind w:left="142"/>
        <w:rPr>
          <w:sz w:val="28"/>
          <w:szCs w:val="28"/>
        </w:rPr>
      </w:pPr>
      <w:r>
        <w:rPr>
          <w:sz w:val="28"/>
          <w:szCs w:val="28"/>
        </w:rPr>
        <w:t>=&gt; Như vậy, cho đến đầu năm 1945, sự chuẩn bị của mặt trận Việt Minh cho cuộc tổng khởi  nghĩa cơ bản đã hoàn thành. Một bầu không khí tiền khởi nghĩa đã sục sôi trong cả nước.</w:t>
      </w:r>
      <w:r>
        <w:tab/>
      </w:r>
    </w:p>
    <w:p w:rsidR="00F51270" w:rsidRDefault="00F51270" w:rsidP="00F51270">
      <w:pPr>
        <w:spacing w:line="276" w:lineRule="auto"/>
        <w:ind w:left="142" w:right="332"/>
        <w:jc w:val="both"/>
        <w:rPr>
          <w:b/>
          <w:bCs/>
          <w:iCs/>
          <w:sz w:val="28"/>
          <w:szCs w:val="28"/>
          <w:lang w:val="nl-NL"/>
        </w:rPr>
      </w:pPr>
      <w:r>
        <w:rPr>
          <w:b/>
          <w:bCs/>
          <w:iCs/>
          <w:sz w:val="28"/>
          <w:szCs w:val="28"/>
          <w:lang w:val="nl-NL"/>
        </w:rPr>
        <w:t>3 Trình bày nguyên nhân thắng lợi của cách mạng tháng tám 1945</w:t>
      </w:r>
    </w:p>
    <w:p w:rsidR="00F51270" w:rsidRDefault="00F51270" w:rsidP="00F51270">
      <w:pPr>
        <w:pStyle w:val="Heading2"/>
        <w:spacing w:before="0" w:after="0" w:line="276" w:lineRule="auto"/>
        <w:ind w:left="142" w:right="424"/>
        <w:jc w:val="both"/>
        <w:rPr>
          <w:rFonts w:ascii="Times New Roman" w:hAnsi="Times New Roman"/>
          <w:b w:val="0"/>
          <w:bCs w:val="0"/>
          <w:i w:val="0"/>
        </w:rPr>
      </w:pPr>
      <w:r>
        <w:rPr>
          <w:rFonts w:ascii="Times New Roman" w:hAnsi="Times New Roman"/>
          <w:b w:val="0"/>
          <w:bCs w:val="0"/>
          <w:i w:val="0"/>
          <w:color w:val="231F20"/>
        </w:rPr>
        <w:t xml:space="preserve">+ </w:t>
      </w:r>
      <w:r>
        <w:rPr>
          <w:rFonts w:ascii="Times New Roman" w:hAnsi="Times New Roman"/>
          <w:b w:val="0"/>
          <w:bCs w:val="0"/>
          <w:i w:val="0"/>
          <w:color w:val="231F20"/>
          <w:spacing w:val="-3"/>
        </w:rPr>
        <w:t xml:space="preserve">Dân tộc </w:t>
      </w:r>
      <w:r>
        <w:rPr>
          <w:rFonts w:ascii="Times New Roman" w:hAnsi="Times New Roman"/>
          <w:b w:val="0"/>
          <w:bCs w:val="0"/>
          <w:i w:val="0"/>
          <w:color w:val="231F20"/>
          <w:spacing w:val="-4"/>
        </w:rPr>
        <w:t xml:space="preserve">Việt </w:t>
      </w:r>
      <w:r>
        <w:rPr>
          <w:rFonts w:ascii="Times New Roman" w:hAnsi="Times New Roman"/>
          <w:b w:val="0"/>
          <w:bCs w:val="0"/>
          <w:i w:val="0"/>
          <w:color w:val="231F20"/>
          <w:spacing w:val="-3"/>
        </w:rPr>
        <w:t xml:space="preserve">Nam vốn </w:t>
      </w:r>
      <w:r>
        <w:rPr>
          <w:rFonts w:ascii="Times New Roman" w:hAnsi="Times New Roman"/>
          <w:b w:val="0"/>
          <w:bCs w:val="0"/>
          <w:i w:val="0"/>
          <w:color w:val="231F20"/>
        </w:rPr>
        <w:t xml:space="preserve">có </w:t>
      </w:r>
      <w:r>
        <w:rPr>
          <w:rFonts w:ascii="Times New Roman" w:hAnsi="Times New Roman"/>
          <w:b w:val="0"/>
          <w:bCs w:val="0"/>
          <w:i w:val="0"/>
          <w:color w:val="231F20"/>
          <w:spacing w:val="-4"/>
        </w:rPr>
        <w:t xml:space="preserve">truyền thống </w:t>
      </w:r>
      <w:r>
        <w:rPr>
          <w:rFonts w:ascii="Times New Roman" w:hAnsi="Times New Roman"/>
          <w:b w:val="0"/>
          <w:bCs w:val="0"/>
          <w:i w:val="0"/>
          <w:color w:val="231F20"/>
          <w:spacing w:val="-3"/>
        </w:rPr>
        <w:t xml:space="preserve">yêu nước sâu sắc, </w:t>
      </w:r>
      <w:r>
        <w:rPr>
          <w:rFonts w:ascii="Times New Roman" w:hAnsi="Times New Roman"/>
          <w:b w:val="0"/>
          <w:bCs w:val="0"/>
          <w:i w:val="0"/>
          <w:color w:val="231F20"/>
        </w:rPr>
        <w:t xml:space="preserve">đã </w:t>
      </w:r>
      <w:r>
        <w:rPr>
          <w:rFonts w:ascii="Times New Roman" w:hAnsi="Times New Roman"/>
          <w:b w:val="0"/>
          <w:bCs w:val="0"/>
          <w:i w:val="0"/>
          <w:color w:val="231F20"/>
          <w:spacing w:val="-3"/>
        </w:rPr>
        <w:t xml:space="preserve">đấu </w:t>
      </w:r>
      <w:r>
        <w:rPr>
          <w:rFonts w:ascii="Times New Roman" w:hAnsi="Times New Roman"/>
          <w:b w:val="0"/>
          <w:bCs w:val="0"/>
          <w:i w:val="0"/>
          <w:color w:val="231F20"/>
          <w:spacing w:val="-4"/>
        </w:rPr>
        <w:t xml:space="preserve">tranh </w:t>
      </w:r>
      <w:r>
        <w:rPr>
          <w:rFonts w:ascii="Times New Roman" w:hAnsi="Times New Roman"/>
          <w:b w:val="0"/>
          <w:bCs w:val="0"/>
          <w:i w:val="0"/>
          <w:color w:val="231F20"/>
          <w:spacing w:val="-3"/>
        </w:rPr>
        <w:t xml:space="preserve">kiên </w:t>
      </w:r>
      <w:r>
        <w:rPr>
          <w:rFonts w:ascii="Times New Roman" w:hAnsi="Times New Roman"/>
          <w:b w:val="0"/>
          <w:bCs w:val="0"/>
          <w:i w:val="0"/>
          <w:color w:val="231F20"/>
          <w:spacing w:val="-4"/>
        </w:rPr>
        <w:t xml:space="preserve">cường bất khuất </w:t>
      </w:r>
      <w:r>
        <w:rPr>
          <w:rFonts w:ascii="Times New Roman" w:hAnsi="Times New Roman"/>
          <w:b w:val="0"/>
          <w:bCs w:val="0"/>
          <w:i w:val="0"/>
          <w:color w:val="231F20"/>
        </w:rPr>
        <w:t xml:space="preserve">từ </w:t>
      </w:r>
      <w:r>
        <w:rPr>
          <w:rFonts w:ascii="Times New Roman" w:hAnsi="Times New Roman"/>
          <w:b w:val="0"/>
          <w:bCs w:val="0"/>
          <w:i w:val="0"/>
          <w:color w:val="231F20"/>
          <w:spacing w:val="-3"/>
        </w:rPr>
        <w:t xml:space="preserve">ngàn xưa cho độc lập, </w:t>
      </w:r>
      <w:r>
        <w:rPr>
          <w:rFonts w:ascii="Times New Roman" w:hAnsi="Times New Roman"/>
          <w:b w:val="0"/>
          <w:bCs w:val="0"/>
          <w:i w:val="0"/>
          <w:color w:val="231F20"/>
        </w:rPr>
        <w:t xml:space="preserve">tự </w:t>
      </w:r>
      <w:r>
        <w:rPr>
          <w:rFonts w:ascii="Times New Roman" w:hAnsi="Times New Roman"/>
          <w:b w:val="0"/>
          <w:bCs w:val="0"/>
          <w:i w:val="0"/>
          <w:color w:val="231F20"/>
          <w:spacing w:val="-3"/>
        </w:rPr>
        <w:t xml:space="preserve">do. </w:t>
      </w:r>
      <w:r>
        <w:rPr>
          <w:rFonts w:ascii="Times New Roman" w:hAnsi="Times New Roman"/>
          <w:b w:val="0"/>
          <w:bCs w:val="0"/>
          <w:i w:val="0"/>
          <w:color w:val="231F20"/>
        </w:rPr>
        <w:t xml:space="preserve">Vì </w:t>
      </w:r>
      <w:r>
        <w:rPr>
          <w:rFonts w:ascii="Times New Roman" w:hAnsi="Times New Roman"/>
          <w:b w:val="0"/>
          <w:bCs w:val="0"/>
          <w:i w:val="0"/>
          <w:color w:val="231F20"/>
          <w:spacing w:val="-8"/>
        </w:rPr>
        <w:t xml:space="preserve">vậy, </w:t>
      </w:r>
      <w:r>
        <w:rPr>
          <w:rFonts w:ascii="Times New Roman" w:hAnsi="Times New Roman"/>
          <w:b w:val="0"/>
          <w:bCs w:val="0"/>
          <w:i w:val="0"/>
          <w:color w:val="231F20"/>
          <w:spacing w:val="-3"/>
        </w:rPr>
        <w:t xml:space="preserve">khi Đảng Cộng sản Đông </w:t>
      </w:r>
      <w:r>
        <w:rPr>
          <w:rFonts w:ascii="Times New Roman" w:hAnsi="Times New Roman"/>
          <w:b w:val="0"/>
          <w:bCs w:val="0"/>
          <w:i w:val="0"/>
          <w:color w:val="231F20"/>
          <w:spacing w:val="-4"/>
        </w:rPr>
        <w:t xml:space="preserve">Dương </w:t>
      </w:r>
      <w:r>
        <w:rPr>
          <w:rFonts w:ascii="Times New Roman" w:hAnsi="Times New Roman"/>
          <w:b w:val="0"/>
          <w:bCs w:val="0"/>
          <w:i w:val="0"/>
          <w:color w:val="231F20"/>
        </w:rPr>
        <w:t xml:space="preserve">và </w:t>
      </w:r>
      <w:r>
        <w:rPr>
          <w:rFonts w:ascii="Times New Roman" w:hAnsi="Times New Roman"/>
          <w:b w:val="0"/>
          <w:bCs w:val="0"/>
          <w:i w:val="0"/>
          <w:color w:val="231F20"/>
          <w:spacing w:val="-3"/>
        </w:rPr>
        <w:t xml:space="preserve">Mặt </w:t>
      </w:r>
      <w:r>
        <w:rPr>
          <w:rFonts w:ascii="Times New Roman" w:hAnsi="Times New Roman"/>
          <w:b w:val="0"/>
          <w:bCs w:val="0"/>
          <w:i w:val="0"/>
          <w:color w:val="231F20"/>
          <w:spacing w:val="-4"/>
        </w:rPr>
        <w:t xml:space="preserve">trận Việt </w:t>
      </w:r>
      <w:r>
        <w:rPr>
          <w:rFonts w:ascii="Times New Roman" w:hAnsi="Times New Roman"/>
          <w:b w:val="0"/>
          <w:bCs w:val="0"/>
          <w:i w:val="0"/>
          <w:color w:val="231F20"/>
          <w:spacing w:val="-3"/>
        </w:rPr>
        <w:t xml:space="preserve">Minh phất cao </w:t>
      </w:r>
      <w:r>
        <w:rPr>
          <w:rFonts w:ascii="Times New Roman" w:hAnsi="Times New Roman"/>
          <w:b w:val="0"/>
          <w:bCs w:val="0"/>
          <w:i w:val="0"/>
          <w:color w:val="231F20"/>
        </w:rPr>
        <w:t xml:space="preserve">cờ </w:t>
      </w:r>
      <w:r>
        <w:rPr>
          <w:rFonts w:ascii="Times New Roman" w:hAnsi="Times New Roman"/>
          <w:b w:val="0"/>
          <w:bCs w:val="0"/>
          <w:i w:val="0"/>
          <w:color w:val="231F20"/>
          <w:spacing w:val="-3"/>
        </w:rPr>
        <w:t xml:space="preserve">cứu nước thì toàn dân nhất </w:t>
      </w:r>
      <w:r>
        <w:rPr>
          <w:rFonts w:ascii="Times New Roman" w:hAnsi="Times New Roman"/>
          <w:b w:val="0"/>
          <w:bCs w:val="0"/>
          <w:i w:val="0"/>
          <w:color w:val="231F20"/>
        </w:rPr>
        <w:t xml:space="preserve">tề </w:t>
      </w:r>
      <w:r>
        <w:rPr>
          <w:rFonts w:ascii="Times New Roman" w:hAnsi="Times New Roman"/>
          <w:b w:val="0"/>
          <w:bCs w:val="0"/>
          <w:i w:val="0"/>
          <w:color w:val="231F20"/>
          <w:spacing w:val="-3"/>
        </w:rPr>
        <w:t xml:space="preserve">đứng lên cứu </w:t>
      </w:r>
      <w:r>
        <w:rPr>
          <w:rFonts w:ascii="Times New Roman" w:hAnsi="Times New Roman"/>
          <w:b w:val="0"/>
          <w:bCs w:val="0"/>
          <w:i w:val="0"/>
          <w:color w:val="231F20"/>
          <w:spacing w:val="-4"/>
        </w:rPr>
        <w:t xml:space="preserve">nước, </w:t>
      </w:r>
      <w:r>
        <w:rPr>
          <w:rFonts w:ascii="Times New Roman" w:hAnsi="Times New Roman"/>
          <w:b w:val="0"/>
          <w:bCs w:val="0"/>
          <w:i w:val="0"/>
          <w:color w:val="231F20"/>
          <w:spacing w:val="-3"/>
        </w:rPr>
        <w:t xml:space="preserve">cứu </w:t>
      </w:r>
      <w:r>
        <w:rPr>
          <w:rFonts w:ascii="Times New Roman" w:hAnsi="Times New Roman"/>
          <w:b w:val="0"/>
          <w:bCs w:val="0"/>
          <w:i w:val="0"/>
          <w:color w:val="231F20"/>
          <w:spacing w:val="-4"/>
        </w:rPr>
        <w:t>nhà.</w:t>
      </w:r>
    </w:p>
    <w:p w:rsidR="00F51270" w:rsidRDefault="00F51270" w:rsidP="00F51270">
      <w:pPr>
        <w:pStyle w:val="Heading2"/>
        <w:spacing w:before="0" w:after="0" w:line="276" w:lineRule="auto"/>
        <w:ind w:left="142" w:right="424"/>
        <w:jc w:val="both"/>
        <w:rPr>
          <w:rFonts w:ascii="Times New Roman" w:hAnsi="Times New Roman"/>
          <w:b w:val="0"/>
          <w:bCs w:val="0"/>
          <w:i w:val="0"/>
        </w:rPr>
      </w:pPr>
      <w:r>
        <w:rPr>
          <w:rFonts w:ascii="Times New Roman" w:hAnsi="Times New Roman"/>
          <w:b w:val="0"/>
          <w:bCs w:val="0"/>
          <w:i w:val="0"/>
          <w:color w:val="231F20"/>
        </w:rPr>
        <w:t>+</w:t>
      </w:r>
      <w:r>
        <w:rPr>
          <w:rFonts w:ascii="Times New Roman" w:hAnsi="Times New Roman"/>
          <w:b w:val="0"/>
          <w:bCs w:val="0"/>
          <w:i w:val="0"/>
          <w:color w:val="231F20"/>
          <w:spacing w:val="-11"/>
        </w:rPr>
        <w:t xml:space="preserve"> </w:t>
      </w:r>
      <w:r>
        <w:rPr>
          <w:rFonts w:ascii="Times New Roman" w:hAnsi="Times New Roman"/>
          <w:b w:val="0"/>
          <w:bCs w:val="0"/>
          <w:i w:val="0"/>
          <w:color w:val="231F20"/>
        </w:rPr>
        <w:t>Có</w:t>
      </w:r>
      <w:r>
        <w:rPr>
          <w:rFonts w:ascii="Times New Roman" w:hAnsi="Times New Roman"/>
          <w:b w:val="0"/>
          <w:bCs w:val="0"/>
          <w:i w:val="0"/>
          <w:color w:val="231F20"/>
          <w:spacing w:val="-11"/>
        </w:rPr>
        <w:t xml:space="preserve"> </w:t>
      </w:r>
      <w:r>
        <w:rPr>
          <w:rFonts w:ascii="Times New Roman" w:hAnsi="Times New Roman"/>
          <w:b w:val="0"/>
          <w:bCs w:val="0"/>
          <w:i w:val="0"/>
          <w:color w:val="231F20"/>
        </w:rPr>
        <w:t>sự</w:t>
      </w:r>
      <w:r>
        <w:rPr>
          <w:rFonts w:ascii="Times New Roman" w:hAnsi="Times New Roman"/>
          <w:b w:val="0"/>
          <w:bCs w:val="0"/>
          <w:i w:val="0"/>
          <w:color w:val="231F20"/>
          <w:spacing w:val="-10"/>
        </w:rPr>
        <w:t xml:space="preserve"> </w:t>
      </w:r>
      <w:r>
        <w:rPr>
          <w:rFonts w:ascii="Times New Roman" w:hAnsi="Times New Roman"/>
          <w:b w:val="0"/>
          <w:bCs w:val="0"/>
          <w:i w:val="0"/>
          <w:color w:val="231F20"/>
        </w:rPr>
        <w:t>lãnh</w:t>
      </w:r>
      <w:r>
        <w:rPr>
          <w:rFonts w:ascii="Times New Roman" w:hAnsi="Times New Roman"/>
          <w:b w:val="0"/>
          <w:bCs w:val="0"/>
          <w:i w:val="0"/>
          <w:color w:val="231F20"/>
          <w:spacing w:val="-11"/>
        </w:rPr>
        <w:t xml:space="preserve"> </w:t>
      </w:r>
      <w:r>
        <w:rPr>
          <w:rFonts w:ascii="Times New Roman" w:hAnsi="Times New Roman"/>
          <w:b w:val="0"/>
          <w:bCs w:val="0"/>
          <w:i w:val="0"/>
          <w:color w:val="231F20"/>
        </w:rPr>
        <w:t>đạo</w:t>
      </w:r>
      <w:r>
        <w:rPr>
          <w:rFonts w:ascii="Times New Roman" w:hAnsi="Times New Roman"/>
          <w:b w:val="0"/>
          <w:bCs w:val="0"/>
          <w:i w:val="0"/>
          <w:color w:val="231F20"/>
          <w:spacing w:val="-11"/>
        </w:rPr>
        <w:t xml:space="preserve"> </w:t>
      </w:r>
      <w:r>
        <w:rPr>
          <w:rFonts w:ascii="Times New Roman" w:hAnsi="Times New Roman"/>
          <w:b w:val="0"/>
          <w:bCs w:val="0"/>
          <w:i w:val="0"/>
          <w:color w:val="231F20"/>
        </w:rPr>
        <w:t>của</w:t>
      </w:r>
      <w:r>
        <w:rPr>
          <w:rFonts w:ascii="Times New Roman" w:hAnsi="Times New Roman"/>
          <w:b w:val="0"/>
          <w:bCs w:val="0"/>
          <w:i w:val="0"/>
          <w:color w:val="231F20"/>
          <w:spacing w:val="-10"/>
        </w:rPr>
        <w:t xml:space="preserve"> </w:t>
      </w:r>
      <w:r>
        <w:rPr>
          <w:rFonts w:ascii="Times New Roman" w:hAnsi="Times New Roman"/>
          <w:b w:val="0"/>
          <w:bCs w:val="0"/>
          <w:i w:val="0"/>
          <w:color w:val="231F20"/>
        </w:rPr>
        <w:t>Đảng</w:t>
      </w:r>
      <w:r>
        <w:rPr>
          <w:rFonts w:ascii="Times New Roman" w:hAnsi="Times New Roman"/>
          <w:b w:val="0"/>
          <w:bCs w:val="0"/>
          <w:i w:val="0"/>
          <w:color w:val="231F20"/>
          <w:spacing w:val="-11"/>
        </w:rPr>
        <w:t xml:space="preserve"> </w:t>
      </w:r>
      <w:r>
        <w:rPr>
          <w:rFonts w:ascii="Times New Roman" w:hAnsi="Times New Roman"/>
          <w:b w:val="0"/>
          <w:bCs w:val="0"/>
          <w:i w:val="0"/>
          <w:color w:val="231F20"/>
        </w:rPr>
        <w:t>Cộng</w:t>
      </w:r>
      <w:r>
        <w:rPr>
          <w:rFonts w:ascii="Times New Roman" w:hAnsi="Times New Roman"/>
          <w:b w:val="0"/>
          <w:bCs w:val="0"/>
          <w:i w:val="0"/>
          <w:color w:val="231F20"/>
          <w:spacing w:val="-11"/>
        </w:rPr>
        <w:t xml:space="preserve"> </w:t>
      </w:r>
      <w:r>
        <w:rPr>
          <w:rFonts w:ascii="Times New Roman" w:hAnsi="Times New Roman"/>
          <w:b w:val="0"/>
          <w:bCs w:val="0"/>
          <w:i w:val="0"/>
          <w:color w:val="231F20"/>
        </w:rPr>
        <w:t>sản</w:t>
      </w:r>
      <w:r>
        <w:rPr>
          <w:rFonts w:ascii="Times New Roman" w:hAnsi="Times New Roman"/>
          <w:b w:val="0"/>
          <w:bCs w:val="0"/>
          <w:i w:val="0"/>
          <w:color w:val="231F20"/>
          <w:spacing w:val="-10"/>
        </w:rPr>
        <w:t xml:space="preserve"> </w:t>
      </w:r>
      <w:r>
        <w:rPr>
          <w:rFonts w:ascii="Times New Roman" w:hAnsi="Times New Roman"/>
          <w:b w:val="0"/>
          <w:bCs w:val="0"/>
          <w:i w:val="0"/>
          <w:color w:val="231F20"/>
        </w:rPr>
        <w:t>Đông</w:t>
      </w:r>
      <w:r>
        <w:rPr>
          <w:rFonts w:ascii="Times New Roman" w:hAnsi="Times New Roman"/>
          <w:b w:val="0"/>
          <w:bCs w:val="0"/>
          <w:i w:val="0"/>
          <w:color w:val="231F20"/>
          <w:spacing w:val="-11"/>
        </w:rPr>
        <w:t xml:space="preserve"> </w:t>
      </w:r>
      <w:r>
        <w:rPr>
          <w:rFonts w:ascii="Times New Roman" w:hAnsi="Times New Roman"/>
          <w:b w:val="0"/>
          <w:bCs w:val="0"/>
          <w:i w:val="0"/>
          <w:color w:val="231F20"/>
        </w:rPr>
        <w:t>Dương,</w:t>
      </w:r>
      <w:r>
        <w:rPr>
          <w:rFonts w:ascii="Times New Roman" w:hAnsi="Times New Roman"/>
          <w:b w:val="0"/>
          <w:bCs w:val="0"/>
          <w:i w:val="0"/>
          <w:color w:val="231F20"/>
          <w:spacing w:val="-10"/>
        </w:rPr>
        <w:t xml:space="preserve"> </w:t>
      </w:r>
      <w:r>
        <w:rPr>
          <w:rFonts w:ascii="Times New Roman" w:hAnsi="Times New Roman"/>
          <w:b w:val="0"/>
          <w:bCs w:val="0"/>
          <w:i w:val="0"/>
          <w:color w:val="231F20"/>
        </w:rPr>
        <w:t>đứng</w:t>
      </w:r>
      <w:r>
        <w:rPr>
          <w:rFonts w:ascii="Times New Roman" w:hAnsi="Times New Roman"/>
          <w:b w:val="0"/>
          <w:bCs w:val="0"/>
          <w:i w:val="0"/>
          <w:color w:val="231F20"/>
          <w:spacing w:val="-11"/>
        </w:rPr>
        <w:t xml:space="preserve"> </w:t>
      </w:r>
      <w:r>
        <w:rPr>
          <w:rFonts w:ascii="Times New Roman" w:hAnsi="Times New Roman"/>
          <w:b w:val="0"/>
          <w:bCs w:val="0"/>
          <w:i w:val="0"/>
          <w:color w:val="231F20"/>
        </w:rPr>
        <w:t>đầu</w:t>
      </w:r>
      <w:r>
        <w:rPr>
          <w:rFonts w:ascii="Times New Roman" w:hAnsi="Times New Roman"/>
          <w:b w:val="0"/>
          <w:bCs w:val="0"/>
          <w:i w:val="0"/>
          <w:color w:val="231F20"/>
          <w:spacing w:val="-11"/>
        </w:rPr>
        <w:t xml:space="preserve"> </w:t>
      </w:r>
      <w:r>
        <w:rPr>
          <w:rFonts w:ascii="Times New Roman" w:hAnsi="Times New Roman"/>
          <w:b w:val="0"/>
          <w:bCs w:val="0"/>
          <w:i w:val="0"/>
          <w:color w:val="231F20"/>
        </w:rPr>
        <w:t>là</w:t>
      </w:r>
      <w:r>
        <w:rPr>
          <w:rFonts w:ascii="Times New Roman" w:hAnsi="Times New Roman"/>
          <w:b w:val="0"/>
          <w:bCs w:val="0"/>
          <w:i w:val="0"/>
          <w:color w:val="231F20"/>
          <w:spacing w:val="-10"/>
        </w:rPr>
        <w:t xml:space="preserve"> </w:t>
      </w:r>
      <w:r>
        <w:rPr>
          <w:rFonts w:ascii="Times New Roman" w:hAnsi="Times New Roman"/>
          <w:b w:val="0"/>
          <w:bCs w:val="0"/>
          <w:i w:val="0"/>
          <w:color w:val="231F20"/>
        </w:rPr>
        <w:t>Chủ</w:t>
      </w:r>
      <w:r>
        <w:rPr>
          <w:rFonts w:ascii="Times New Roman" w:hAnsi="Times New Roman"/>
          <w:b w:val="0"/>
          <w:bCs w:val="0"/>
          <w:i w:val="0"/>
          <w:color w:val="231F20"/>
          <w:spacing w:val="-11"/>
        </w:rPr>
        <w:t xml:space="preserve"> </w:t>
      </w:r>
      <w:r>
        <w:rPr>
          <w:rFonts w:ascii="Times New Roman" w:hAnsi="Times New Roman"/>
          <w:b w:val="0"/>
          <w:bCs w:val="0"/>
          <w:i w:val="0"/>
          <w:color w:val="231F20"/>
        </w:rPr>
        <w:t>tịch</w:t>
      </w:r>
      <w:r>
        <w:rPr>
          <w:rFonts w:ascii="Times New Roman" w:hAnsi="Times New Roman"/>
          <w:b w:val="0"/>
          <w:bCs w:val="0"/>
          <w:i w:val="0"/>
          <w:color w:val="231F20"/>
          <w:spacing w:val="-11"/>
        </w:rPr>
        <w:t xml:space="preserve"> </w:t>
      </w:r>
      <w:r>
        <w:rPr>
          <w:rFonts w:ascii="Times New Roman" w:hAnsi="Times New Roman"/>
          <w:b w:val="0"/>
          <w:bCs w:val="0"/>
          <w:i w:val="0"/>
          <w:color w:val="231F20"/>
        </w:rPr>
        <w:t>Hồ</w:t>
      </w:r>
      <w:r>
        <w:rPr>
          <w:rFonts w:ascii="Times New Roman" w:hAnsi="Times New Roman"/>
          <w:b w:val="0"/>
          <w:bCs w:val="0"/>
          <w:i w:val="0"/>
          <w:color w:val="231F20"/>
          <w:spacing w:val="-10"/>
        </w:rPr>
        <w:t xml:space="preserve"> </w:t>
      </w:r>
      <w:r>
        <w:rPr>
          <w:rFonts w:ascii="Times New Roman" w:hAnsi="Times New Roman"/>
          <w:b w:val="0"/>
          <w:bCs w:val="0"/>
          <w:i w:val="0"/>
          <w:color w:val="231F20"/>
        </w:rPr>
        <w:t>Chí</w:t>
      </w:r>
      <w:r>
        <w:rPr>
          <w:rFonts w:ascii="Times New Roman" w:hAnsi="Times New Roman"/>
          <w:b w:val="0"/>
          <w:bCs w:val="0"/>
          <w:i w:val="0"/>
          <w:color w:val="231F20"/>
          <w:spacing w:val="-11"/>
        </w:rPr>
        <w:t xml:space="preserve"> </w:t>
      </w:r>
      <w:r>
        <w:rPr>
          <w:rFonts w:ascii="Times New Roman" w:hAnsi="Times New Roman"/>
          <w:b w:val="0"/>
          <w:bCs w:val="0"/>
          <w:i w:val="0"/>
          <w:color w:val="231F20"/>
        </w:rPr>
        <w:t>Minh. Có</w:t>
      </w:r>
      <w:r>
        <w:rPr>
          <w:rFonts w:ascii="Times New Roman" w:hAnsi="Times New Roman"/>
          <w:b w:val="0"/>
          <w:bCs w:val="0"/>
          <w:i w:val="0"/>
          <w:color w:val="231F20"/>
          <w:spacing w:val="-7"/>
        </w:rPr>
        <w:t xml:space="preserve"> </w:t>
      </w:r>
      <w:r>
        <w:rPr>
          <w:rFonts w:ascii="Times New Roman" w:hAnsi="Times New Roman"/>
          <w:b w:val="0"/>
          <w:bCs w:val="0"/>
          <w:i w:val="0"/>
          <w:color w:val="231F20"/>
        </w:rPr>
        <w:t>khối</w:t>
      </w:r>
      <w:r>
        <w:rPr>
          <w:rFonts w:ascii="Times New Roman" w:hAnsi="Times New Roman"/>
          <w:b w:val="0"/>
          <w:bCs w:val="0"/>
          <w:i w:val="0"/>
          <w:color w:val="231F20"/>
          <w:spacing w:val="-6"/>
        </w:rPr>
        <w:t xml:space="preserve"> </w:t>
      </w:r>
      <w:r>
        <w:rPr>
          <w:rFonts w:ascii="Times New Roman" w:hAnsi="Times New Roman"/>
          <w:b w:val="0"/>
          <w:bCs w:val="0"/>
          <w:i w:val="0"/>
          <w:color w:val="231F20"/>
        </w:rPr>
        <w:t>liên</w:t>
      </w:r>
      <w:r>
        <w:rPr>
          <w:rFonts w:ascii="Times New Roman" w:hAnsi="Times New Roman"/>
          <w:b w:val="0"/>
          <w:bCs w:val="0"/>
          <w:i w:val="0"/>
          <w:color w:val="231F20"/>
          <w:spacing w:val="-6"/>
        </w:rPr>
        <w:t xml:space="preserve"> </w:t>
      </w:r>
      <w:r>
        <w:rPr>
          <w:rFonts w:ascii="Times New Roman" w:hAnsi="Times New Roman"/>
          <w:b w:val="0"/>
          <w:bCs w:val="0"/>
          <w:i w:val="0"/>
          <w:color w:val="231F20"/>
        </w:rPr>
        <w:t>minh</w:t>
      </w:r>
      <w:r>
        <w:rPr>
          <w:rFonts w:ascii="Times New Roman" w:hAnsi="Times New Roman"/>
          <w:b w:val="0"/>
          <w:bCs w:val="0"/>
          <w:i w:val="0"/>
          <w:color w:val="231F20"/>
          <w:spacing w:val="-6"/>
        </w:rPr>
        <w:t xml:space="preserve"> </w:t>
      </w:r>
      <w:r>
        <w:rPr>
          <w:rFonts w:ascii="Times New Roman" w:hAnsi="Times New Roman"/>
          <w:b w:val="0"/>
          <w:bCs w:val="0"/>
          <w:i w:val="0"/>
          <w:color w:val="231F20"/>
        </w:rPr>
        <w:t>công</w:t>
      </w:r>
      <w:r>
        <w:rPr>
          <w:rFonts w:ascii="Times New Roman" w:hAnsi="Times New Roman"/>
          <w:b w:val="0"/>
          <w:bCs w:val="0"/>
          <w:i w:val="0"/>
          <w:color w:val="231F20"/>
          <w:spacing w:val="-6"/>
        </w:rPr>
        <w:t xml:space="preserve"> </w:t>
      </w:r>
      <w:r>
        <w:rPr>
          <w:rFonts w:ascii="Times New Roman" w:hAnsi="Times New Roman"/>
          <w:b w:val="0"/>
          <w:bCs w:val="0"/>
          <w:i w:val="0"/>
          <w:color w:val="231F20"/>
        </w:rPr>
        <w:t>nông</w:t>
      </w:r>
      <w:r>
        <w:rPr>
          <w:rFonts w:ascii="Times New Roman" w:hAnsi="Times New Roman"/>
          <w:b w:val="0"/>
          <w:bCs w:val="0"/>
          <w:i w:val="0"/>
          <w:color w:val="231F20"/>
          <w:spacing w:val="-6"/>
        </w:rPr>
        <w:t xml:space="preserve"> </w:t>
      </w:r>
      <w:r>
        <w:rPr>
          <w:rFonts w:ascii="Times New Roman" w:hAnsi="Times New Roman"/>
          <w:b w:val="0"/>
          <w:bCs w:val="0"/>
          <w:i w:val="0"/>
          <w:color w:val="231F20"/>
        </w:rPr>
        <w:t>vững</w:t>
      </w:r>
      <w:r>
        <w:rPr>
          <w:rFonts w:ascii="Times New Roman" w:hAnsi="Times New Roman"/>
          <w:b w:val="0"/>
          <w:bCs w:val="0"/>
          <w:i w:val="0"/>
          <w:color w:val="231F20"/>
          <w:spacing w:val="-6"/>
        </w:rPr>
        <w:t xml:space="preserve"> </w:t>
      </w:r>
      <w:r>
        <w:rPr>
          <w:rFonts w:ascii="Times New Roman" w:hAnsi="Times New Roman"/>
          <w:b w:val="0"/>
          <w:bCs w:val="0"/>
          <w:i w:val="0"/>
          <w:color w:val="231F20"/>
        </w:rPr>
        <w:t>chắc,</w:t>
      </w:r>
      <w:r>
        <w:rPr>
          <w:rFonts w:ascii="Times New Roman" w:hAnsi="Times New Roman"/>
          <w:b w:val="0"/>
          <w:bCs w:val="0"/>
          <w:i w:val="0"/>
          <w:color w:val="231F20"/>
          <w:spacing w:val="-6"/>
        </w:rPr>
        <w:t xml:space="preserve"> </w:t>
      </w:r>
      <w:r>
        <w:rPr>
          <w:rFonts w:ascii="Times New Roman" w:hAnsi="Times New Roman"/>
          <w:b w:val="0"/>
          <w:bCs w:val="0"/>
          <w:i w:val="0"/>
          <w:color w:val="231F20"/>
        </w:rPr>
        <w:t>tập</w:t>
      </w:r>
      <w:r>
        <w:rPr>
          <w:rFonts w:ascii="Times New Roman" w:hAnsi="Times New Roman"/>
          <w:b w:val="0"/>
          <w:bCs w:val="0"/>
          <w:i w:val="0"/>
          <w:color w:val="231F20"/>
          <w:spacing w:val="-6"/>
        </w:rPr>
        <w:t xml:space="preserve"> </w:t>
      </w:r>
      <w:r>
        <w:rPr>
          <w:rFonts w:ascii="Times New Roman" w:hAnsi="Times New Roman"/>
          <w:b w:val="0"/>
          <w:bCs w:val="0"/>
          <w:i w:val="0"/>
          <w:color w:val="231F20"/>
        </w:rPr>
        <w:t>hợp</w:t>
      </w:r>
      <w:r>
        <w:rPr>
          <w:rFonts w:ascii="Times New Roman" w:hAnsi="Times New Roman"/>
          <w:b w:val="0"/>
          <w:bCs w:val="0"/>
          <w:i w:val="0"/>
          <w:color w:val="231F20"/>
          <w:spacing w:val="-6"/>
        </w:rPr>
        <w:t xml:space="preserve"> </w:t>
      </w:r>
      <w:r>
        <w:rPr>
          <w:rFonts w:ascii="Times New Roman" w:hAnsi="Times New Roman"/>
          <w:b w:val="0"/>
          <w:bCs w:val="0"/>
          <w:i w:val="0"/>
          <w:color w:val="231F20"/>
        </w:rPr>
        <w:t>được</w:t>
      </w:r>
      <w:r>
        <w:rPr>
          <w:rFonts w:ascii="Times New Roman" w:hAnsi="Times New Roman"/>
          <w:b w:val="0"/>
          <w:bCs w:val="0"/>
          <w:i w:val="0"/>
          <w:color w:val="231F20"/>
          <w:spacing w:val="-6"/>
        </w:rPr>
        <w:t xml:space="preserve"> </w:t>
      </w:r>
      <w:r>
        <w:rPr>
          <w:rFonts w:ascii="Times New Roman" w:hAnsi="Times New Roman"/>
          <w:b w:val="0"/>
          <w:bCs w:val="0"/>
          <w:i w:val="0"/>
          <w:color w:val="231F20"/>
        </w:rPr>
        <w:t>mọi</w:t>
      </w:r>
      <w:r>
        <w:rPr>
          <w:rFonts w:ascii="Times New Roman" w:hAnsi="Times New Roman"/>
          <w:b w:val="0"/>
          <w:bCs w:val="0"/>
          <w:i w:val="0"/>
          <w:color w:val="231F20"/>
          <w:spacing w:val="-6"/>
        </w:rPr>
        <w:t xml:space="preserve"> </w:t>
      </w:r>
      <w:r>
        <w:rPr>
          <w:rFonts w:ascii="Times New Roman" w:hAnsi="Times New Roman"/>
          <w:b w:val="0"/>
          <w:bCs w:val="0"/>
          <w:i w:val="0"/>
          <w:color w:val="231F20"/>
        </w:rPr>
        <w:t>lực</w:t>
      </w:r>
      <w:r>
        <w:rPr>
          <w:rFonts w:ascii="Times New Roman" w:hAnsi="Times New Roman"/>
          <w:b w:val="0"/>
          <w:bCs w:val="0"/>
          <w:i w:val="0"/>
          <w:color w:val="231F20"/>
          <w:spacing w:val="-6"/>
        </w:rPr>
        <w:t xml:space="preserve"> </w:t>
      </w:r>
      <w:r>
        <w:rPr>
          <w:rFonts w:ascii="Times New Roman" w:hAnsi="Times New Roman"/>
          <w:b w:val="0"/>
          <w:bCs w:val="0"/>
          <w:i w:val="0"/>
          <w:color w:val="231F20"/>
        </w:rPr>
        <w:t>lượng</w:t>
      </w:r>
      <w:r>
        <w:rPr>
          <w:rFonts w:ascii="Times New Roman" w:hAnsi="Times New Roman"/>
          <w:b w:val="0"/>
          <w:bCs w:val="0"/>
          <w:i w:val="0"/>
          <w:color w:val="231F20"/>
          <w:spacing w:val="-7"/>
        </w:rPr>
        <w:t xml:space="preserve"> </w:t>
      </w:r>
      <w:r>
        <w:rPr>
          <w:rFonts w:ascii="Times New Roman" w:hAnsi="Times New Roman"/>
          <w:b w:val="0"/>
          <w:bCs w:val="0"/>
          <w:i w:val="0"/>
          <w:color w:val="231F20"/>
        </w:rPr>
        <w:t>yêu</w:t>
      </w:r>
      <w:r>
        <w:rPr>
          <w:rFonts w:ascii="Times New Roman" w:hAnsi="Times New Roman"/>
          <w:b w:val="0"/>
          <w:bCs w:val="0"/>
          <w:i w:val="0"/>
          <w:color w:val="231F20"/>
          <w:spacing w:val="-6"/>
        </w:rPr>
        <w:t xml:space="preserve"> </w:t>
      </w:r>
      <w:r>
        <w:rPr>
          <w:rFonts w:ascii="Times New Roman" w:hAnsi="Times New Roman"/>
          <w:b w:val="0"/>
          <w:bCs w:val="0"/>
          <w:i w:val="0"/>
          <w:color w:val="231F20"/>
        </w:rPr>
        <w:t>nước</w:t>
      </w:r>
      <w:r>
        <w:rPr>
          <w:rFonts w:ascii="Times New Roman" w:hAnsi="Times New Roman"/>
          <w:b w:val="0"/>
          <w:bCs w:val="0"/>
          <w:i w:val="0"/>
          <w:color w:val="231F20"/>
          <w:spacing w:val="-6"/>
        </w:rPr>
        <w:t xml:space="preserve"> </w:t>
      </w:r>
      <w:r>
        <w:rPr>
          <w:rFonts w:ascii="Times New Roman" w:hAnsi="Times New Roman"/>
          <w:b w:val="0"/>
          <w:bCs w:val="0"/>
          <w:i w:val="0"/>
          <w:color w:val="231F20"/>
        </w:rPr>
        <w:t>trong</w:t>
      </w:r>
      <w:r>
        <w:rPr>
          <w:rFonts w:ascii="Times New Roman" w:hAnsi="Times New Roman"/>
          <w:b w:val="0"/>
          <w:bCs w:val="0"/>
          <w:i w:val="0"/>
          <w:color w:val="231F20"/>
          <w:spacing w:val="-6"/>
        </w:rPr>
        <w:t xml:space="preserve"> </w:t>
      </w:r>
      <w:r>
        <w:rPr>
          <w:rFonts w:ascii="Times New Roman" w:hAnsi="Times New Roman"/>
          <w:b w:val="0"/>
          <w:bCs w:val="0"/>
          <w:i w:val="0"/>
          <w:color w:val="231F20"/>
        </w:rPr>
        <w:t>một mặt trận dân tộc thống nhất rộng rãi, lại biết kết hợp tài tình đấu tranh vũ trang với đấu tranh</w:t>
      </w:r>
      <w:r>
        <w:rPr>
          <w:rFonts w:ascii="Times New Roman" w:hAnsi="Times New Roman"/>
          <w:b w:val="0"/>
          <w:bCs w:val="0"/>
          <w:i w:val="0"/>
          <w:color w:val="231F20"/>
          <w:spacing w:val="-8"/>
        </w:rPr>
        <w:t xml:space="preserve"> </w:t>
      </w:r>
      <w:r>
        <w:rPr>
          <w:rFonts w:ascii="Times New Roman" w:hAnsi="Times New Roman"/>
          <w:b w:val="0"/>
          <w:bCs w:val="0"/>
          <w:i w:val="0"/>
          <w:color w:val="231F20"/>
        </w:rPr>
        <w:t>chính</w:t>
      </w:r>
      <w:r>
        <w:rPr>
          <w:rFonts w:ascii="Times New Roman" w:hAnsi="Times New Roman"/>
          <w:b w:val="0"/>
          <w:bCs w:val="0"/>
          <w:i w:val="0"/>
          <w:color w:val="231F20"/>
          <w:spacing w:val="-7"/>
        </w:rPr>
        <w:t xml:space="preserve"> </w:t>
      </w:r>
      <w:r>
        <w:rPr>
          <w:rFonts w:ascii="Times New Roman" w:hAnsi="Times New Roman"/>
          <w:b w:val="0"/>
          <w:bCs w:val="0"/>
          <w:i w:val="0"/>
          <w:color w:val="231F20"/>
        </w:rPr>
        <w:t>trị,</w:t>
      </w:r>
      <w:r>
        <w:rPr>
          <w:rFonts w:ascii="Times New Roman" w:hAnsi="Times New Roman"/>
          <w:b w:val="0"/>
          <w:bCs w:val="0"/>
          <w:i w:val="0"/>
          <w:color w:val="231F20"/>
          <w:spacing w:val="-7"/>
        </w:rPr>
        <w:t xml:space="preserve"> </w:t>
      </w:r>
      <w:r>
        <w:rPr>
          <w:rFonts w:ascii="Times New Roman" w:hAnsi="Times New Roman"/>
          <w:b w:val="0"/>
          <w:bCs w:val="0"/>
          <w:i w:val="0"/>
          <w:color w:val="231F20"/>
        </w:rPr>
        <w:t>đấu</w:t>
      </w:r>
      <w:r>
        <w:rPr>
          <w:rFonts w:ascii="Times New Roman" w:hAnsi="Times New Roman"/>
          <w:b w:val="0"/>
          <w:bCs w:val="0"/>
          <w:i w:val="0"/>
          <w:color w:val="231F20"/>
          <w:spacing w:val="-7"/>
        </w:rPr>
        <w:t xml:space="preserve"> </w:t>
      </w:r>
      <w:r>
        <w:rPr>
          <w:rFonts w:ascii="Times New Roman" w:hAnsi="Times New Roman"/>
          <w:b w:val="0"/>
          <w:bCs w:val="0"/>
          <w:i w:val="0"/>
          <w:color w:val="231F20"/>
        </w:rPr>
        <w:t>tranh</w:t>
      </w:r>
      <w:r>
        <w:rPr>
          <w:rFonts w:ascii="Times New Roman" w:hAnsi="Times New Roman"/>
          <w:b w:val="0"/>
          <w:bCs w:val="0"/>
          <w:i w:val="0"/>
          <w:color w:val="231F20"/>
          <w:spacing w:val="-7"/>
        </w:rPr>
        <w:t xml:space="preserve"> </w:t>
      </w:r>
      <w:r>
        <w:rPr>
          <w:rFonts w:ascii="Times New Roman" w:hAnsi="Times New Roman"/>
          <w:b w:val="0"/>
          <w:bCs w:val="0"/>
          <w:i w:val="0"/>
          <w:color w:val="231F20"/>
        </w:rPr>
        <w:t>du</w:t>
      </w:r>
      <w:r>
        <w:rPr>
          <w:rFonts w:ascii="Times New Roman" w:hAnsi="Times New Roman"/>
          <w:b w:val="0"/>
          <w:bCs w:val="0"/>
          <w:i w:val="0"/>
          <w:color w:val="231F20"/>
          <w:spacing w:val="-7"/>
        </w:rPr>
        <w:t xml:space="preserve"> </w:t>
      </w:r>
      <w:r>
        <w:rPr>
          <w:rFonts w:ascii="Times New Roman" w:hAnsi="Times New Roman"/>
          <w:b w:val="0"/>
          <w:bCs w:val="0"/>
          <w:i w:val="0"/>
          <w:color w:val="231F20"/>
        </w:rPr>
        <w:t>kích</w:t>
      </w:r>
      <w:r>
        <w:rPr>
          <w:rFonts w:ascii="Times New Roman" w:hAnsi="Times New Roman"/>
          <w:b w:val="0"/>
          <w:bCs w:val="0"/>
          <w:i w:val="0"/>
          <w:color w:val="231F20"/>
          <w:spacing w:val="-7"/>
        </w:rPr>
        <w:t xml:space="preserve"> </w:t>
      </w:r>
      <w:r>
        <w:rPr>
          <w:rFonts w:ascii="Times New Roman" w:hAnsi="Times New Roman"/>
          <w:b w:val="0"/>
          <w:bCs w:val="0"/>
          <w:i w:val="0"/>
          <w:color w:val="231F20"/>
        </w:rPr>
        <w:t>với</w:t>
      </w:r>
      <w:r>
        <w:rPr>
          <w:rFonts w:ascii="Times New Roman" w:hAnsi="Times New Roman"/>
          <w:b w:val="0"/>
          <w:bCs w:val="0"/>
          <w:i w:val="0"/>
          <w:color w:val="231F20"/>
          <w:spacing w:val="-7"/>
        </w:rPr>
        <w:t xml:space="preserve"> </w:t>
      </w:r>
      <w:r>
        <w:rPr>
          <w:rFonts w:ascii="Times New Roman" w:hAnsi="Times New Roman"/>
          <w:b w:val="0"/>
          <w:bCs w:val="0"/>
          <w:i w:val="0"/>
          <w:color w:val="231F20"/>
        </w:rPr>
        <w:t>khởi</w:t>
      </w:r>
      <w:r>
        <w:rPr>
          <w:rFonts w:ascii="Times New Roman" w:hAnsi="Times New Roman"/>
          <w:b w:val="0"/>
          <w:bCs w:val="0"/>
          <w:i w:val="0"/>
          <w:color w:val="231F20"/>
          <w:spacing w:val="-7"/>
        </w:rPr>
        <w:t xml:space="preserve"> </w:t>
      </w:r>
      <w:r>
        <w:rPr>
          <w:rFonts w:ascii="Times New Roman" w:hAnsi="Times New Roman"/>
          <w:b w:val="0"/>
          <w:bCs w:val="0"/>
          <w:i w:val="0"/>
          <w:color w:val="231F20"/>
        </w:rPr>
        <w:t>nghĩa</w:t>
      </w:r>
      <w:r>
        <w:rPr>
          <w:rFonts w:ascii="Times New Roman" w:hAnsi="Times New Roman"/>
          <w:b w:val="0"/>
          <w:bCs w:val="0"/>
          <w:i w:val="0"/>
          <w:color w:val="231F20"/>
          <w:spacing w:val="-7"/>
        </w:rPr>
        <w:t xml:space="preserve"> </w:t>
      </w:r>
      <w:r>
        <w:rPr>
          <w:rFonts w:ascii="Times New Roman" w:hAnsi="Times New Roman"/>
          <w:b w:val="0"/>
          <w:bCs w:val="0"/>
          <w:i w:val="0"/>
          <w:color w:val="231F20"/>
        </w:rPr>
        <w:t>từng</w:t>
      </w:r>
      <w:r>
        <w:rPr>
          <w:rFonts w:ascii="Times New Roman" w:hAnsi="Times New Roman"/>
          <w:b w:val="0"/>
          <w:bCs w:val="0"/>
          <w:i w:val="0"/>
          <w:color w:val="231F20"/>
          <w:spacing w:val="-7"/>
        </w:rPr>
        <w:t xml:space="preserve"> </w:t>
      </w:r>
      <w:r>
        <w:rPr>
          <w:rFonts w:ascii="Times New Roman" w:hAnsi="Times New Roman"/>
          <w:b w:val="0"/>
          <w:bCs w:val="0"/>
          <w:i w:val="0"/>
          <w:color w:val="231F20"/>
        </w:rPr>
        <w:t>phần</w:t>
      </w:r>
      <w:r>
        <w:rPr>
          <w:rFonts w:ascii="Times New Roman" w:hAnsi="Times New Roman"/>
          <w:b w:val="0"/>
          <w:bCs w:val="0"/>
          <w:i w:val="0"/>
          <w:color w:val="231F20"/>
          <w:spacing w:val="-7"/>
        </w:rPr>
        <w:t xml:space="preserve"> </w:t>
      </w:r>
      <w:r>
        <w:rPr>
          <w:rFonts w:ascii="Times New Roman" w:hAnsi="Times New Roman"/>
          <w:b w:val="0"/>
          <w:bCs w:val="0"/>
          <w:i w:val="0"/>
          <w:color w:val="231F20"/>
        </w:rPr>
        <w:t>ở</w:t>
      </w:r>
      <w:r>
        <w:rPr>
          <w:rFonts w:ascii="Times New Roman" w:hAnsi="Times New Roman"/>
          <w:b w:val="0"/>
          <w:bCs w:val="0"/>
          <w:i w:val="0"/>
          <w:color w:val="231F20"/>
          <w:spacing w:val="-7"/>
        </w:rPr>
        <w:t xml:space="preserve"> </w:t>
      </w:r>
      <w:r>
        <w:rPr>
          <w:rFonts w:ascii="Times New Roman" w:hAnsi="Times New Roman"/>
          <w:b w:val="0"/>
          <w:bCs w:val="0"/>
          <w:i w:val="0"/>
          <w:color w:val="231F20"/>
        </w:rPr>
        <w:t>nông</w:t>
      </w:r>
      <w:r>
        <w:rPr>
          <w:rFonts w:ascii="Times New Roman" w:hAnsi="Times New Roman"/>
          <w:b w:val="0"/>
          <w:bCs w:val="0"/>
          <w:i w:val="0"/>
          <w:color w:val="231F20"/>
          <w:spacing w:val="-7"/>
        </w:rPr>
        <w:t xml:space="preserve"> </w:t>
      </w:r>
      <w:r>
        <w:rPr>
          <w:rFonts w:ascii="Times New Roman" w:hAnsi="Times New Roman"/>
          <w:b w:val="0"/>
          <w:bCs w:val="0"/>
          <w:i w:val="0"/>
          <w:color w:val="231F20"/>
        </w:rPr>
        <w:t>thôn,</w:t>
      </w:r>
      <w:r>
        <w:rPr>
          <w:rFonts w:ascii="Times New Roman" w:hAnsi="Times New Roman"/>
          <w:b w:val="0"/>
          <w:bCs w:val="0"/>
          <w:i w:val="0"/>
          <w:color w:val="231F20"/>
          <w:spacing w:val="-8"/>
        </w:rPr>
        <w:t xml:space="preserve"> </w:t>
      </w:r>
      <w:r>
        <w:rPr>
          <w:rFonts w:ascii="Times New Roman" w:hAnsi="Times New Roman"/>
          <w:b w:val="0"/>
          <w:bCs w:val="0"/>
          <w:i w:val="0"/>
          <w:color w:val="231F20"/>
        </w:rPr>
        <w:t>tiến</w:t>
      </w:r>
      <w:r>
        <w:rPr>
          <w:rFonts w:ascii="Times New Roman" w:hAnsi="Times New Roman"/>
          <w:b w:val="0"/>
          <w:bCs w:val="0"/>
          <w:i w:val="0"/>
          <w:color w:val="231F20"/>
          <w:spacing w:val="-7"/>
        </w:rPr>
        <w:t xml:space="preserve"> </w:t>
      </w:r>
      <w:r>
        <w:rPr>
          <w:rFonts w:ascii="Times New Roman" w:hAnsi="Times New Roman"/>
          <w:b w:val="0"/>
          <w:bCs w:val="0"/>
          <w:i w:val="0"/>
          <w:color w:val="231F20"/>
        </w:rPr>
        <w:t>tới</w:t>
      </w:r>
      <w:r>
        <w:rPr>
          <w:rFonts w:ascii="Times New Roman" w:hAnsi="Times New Roman"/>
          <w:b w:val="0"/>
          <w:bCs w:val="0"/>
          <w:i w:val="0"/>
          <w:color w:val="231F20"/>
          <w:spacing w:val="-7"/>
        </w:rPr>
        <w:t xml:space="preserve"> </w:t>
      </w:r>
      <w:r>
        <w:rPr>
          <w:rFonts w:ascii="Times New Roman" w:hAnsi="Times New Roman"/>
          <w:b w:val="0"/>
          <w:bCs w:val="0"/>
          <w:i w:val="0"/>
          <w:color w:val="231F20"/>
        </w:rPr>
        <w:t>phát</w:t>
      </w:r>
      <w:r>
        <w:rPr>
          <w:rFonts w:ascii="Times New Roman" w:hAnsi="Times New Roman"/>
          <w:b w:val="0"/>
          <w:bCs w:val="0"/>
          <w:i w:val="0"/>
          <w:color w:val="231F20"/>
          <w:spacing w:val="-7"/>
        </w:rPr>
        <w:t xml:space="preserve"> </w:t>
      </w:r>
      <w:r>
        <w:rPr>
          <w:rFonts w:ascii="Times New Roman" w:hAnsi="Times New Roman"/>
          <w:b w:val="0"/>
          <w:bCs w:val="0"/>
          <w:i w:val="0"/>
          <w:color w:val="231F20"/>
        </w:rPr>
        <w:t>động tổng khởi nghĩa ở cả nông thôn với thành thị, đánh đổ hoàn toàn bộ máy cai trị của đế quốc và phong kiến, giành chính quyền về tay nhân</w:t>
      </w:r>
      <w:r>
        <w:rPr>
          <w:rFonts w:ascii="Times New Roman" w:hAnsi="Times New Roman"/>
          <w:b w:val="0"/>
          <w:bCs w:val="0"/>
          <w:i w:val="0"/>
          <w:color w:val="231F20"/>
          <w:spacing w:val="-9"/>
        </w:rPr>
        <w:t xml:space="preserve"> </w:t>
      </w:r>
      <w:r>
        <w:rPr>
          <w:rFonts w:ascii="Times New Roman" w:hAnsi="Times New Roman"/>
          <w:b w:val="0"/>
          <w:bCs w:val="0"/>
          <w:i w:val="0"/>
          <w:color w:val="231F20"/>
        </w:rPr>
        <w:t>dân.</w:t>
      </w:r>
    </w:p>
    <w:p w:rsidR="00F51270" w:rsidRDefault="00F51270" w:rsidP="00F51270">
      <w:pPr>
        <w:spacing w:line="276" w:lineRule="auto"/>
        <w:ind w:left="142"/>
        <w:rPr>
          <w:iCs/>
          <w:color w:val="231F20"/>
          <w:sz w:val="28"/>
          <w:szCs w:val="28"/>
        </w:rPr>
      </w:pPr>
      <w:r>
        <w:rPr>
          <w:iCs/>
          <w:color w:val="231F20"/>
          <w:sz w:val="28"/>
          <w:szCs w:val="28"/>
        </w:rPr>
        <w:t>+ Cách mạng tháng Tám giành thắng lợi tương đối nhanh, ít đổ máu, một phần là nhờ có</w:t>
      </w:r>
      <w:r>
        <w:rPr>
          <w:iCs/>
          <w:color w:val="231F20"/>
          <w:spacing w:val="-12"/>
          <w:sz w:val="28"/>
          <w:szCs w:val="28"/>
        </w:rPr>
        <w:t xml:space="preserve"> </w:t>
      </w:r>
      <w:r>
        <w:rPr>
          <w:iCs/>
          <w:color w:val="231F20"/>
          <w:sz w:val="28"/>
          <w:szCs w:val="28"/>
        </w:rPr>
        <w:t>hoàn</w:t>
      </w:r>
      <w:r>
        <w:rPr>
          <w:iCs/>
          <w:color w:val="231F20"/>
          <w:spacing w:val="-11"/>
          <w:sz w:val="28"/>
          <w:szCs w:val="28"/>
        </w:rPr>
        <w:t xml:space="preserve"> </w:t>
      </w:r>
      <w:r>
        <w:rPr>
          <w:iCs/>
          <w:color w:val="231F20"/>
          <w:sz w:val="28"/>
          <w:szCs w:val="28"/>
        </w:rPr>
        <w:t>cảnh</w:t>
      </w:r>
      <w:r>
        <w:rPr>
          <w:iCs/>
          <w:color w:val="231F20"/>
          <w:spacing w:val="-12"/>
          <w:sz w:val="28"/>
          <w:szCs w:val="28"/>
        </w:rPr>
        <w:t xml:space="preserve"> </w:t>
      </w:r>
      <w:r>
        <w:rPr>
          <w:iCs/>
          <w:color w:val="231F20"/>
          <w:sz w:val="28"/>
          <w:szCs w:val="28"/>
        </w:rPr>
        <w:t>quốc</w:t>
      </w:r>
      <w:r>
        <w:rPr>
          <w:iCs/>
          <w:color w:val="231F20"/>
          <w:spacing w:val="-11"/>
          <w:sz w:val="28"/>
          <w:szCs w:val="28"/>
        </w:rPr>
        <w:t xml:space="preserve"> </w:t>
      </w:r>
      <w:r>
        <w:rPr>
          <w:iCs/>
          <w:color w:val="231F20"/>
          <w:sz w:val="28"/>
          <w:szCs w:val="28"/>
        </w:rPr>
        <w:t>tế</w:t>
      </w:r>
      <w:r>
        <w:rPr>
          <w:iCs/>
          <w:color w:val="231F20"/>
          <w:spacing w:val="-12"/>
          <w:sz w:val="28"/>
          <w:szCs w:val="28"/>
        </w:rPr>
        <w:t xml:space="preserve"> </w:t>
      </w:r>
      <w:r>
        <w:rPr>
          <w:iCs/>
          <w:color w:val="231F20"/>
          <w:sz w:val="28"/>
          <w:szCs w:val="28"/>
        </w:rPr>
        <w:t>thuận</w:t>
      </w:r>
      <w:r>
        <w:rPr>
          <w:iCs/>
          <w:color w:val="231F20"/>
          <w:spacing w:val="-11"/>
          <w:sz w:val="28"/>
          <w:szCs w:val="28"/>
        </w:rPr>
        <w:t xml:space="preserve"> </w:t>
      </w:r>
      <w:r>
        <w:rPr>
          <w:iCs/>
          <w:color w:val="231F20"/>
          <w:sz w:val="28"/>
          <w:szCs w:val="28"/>
        </w:rPr>
        <w:t>lợi.</w:t>
      </w:r>
      <w:r>
        <w:rPr>
          <w:iCs/>
          <w:color w:val="231F20"/>
          <w:spacing w:val="-11"/>
          <w:sz w:val="28"/>
          <w:szCs w:val="28"/>
        </w:rPr>
        <w:t xml:space="preserve"> </w:t>
      </w:r>
      <w:r>
        <w:rPr>
          <w:iCs/>
          <w:color w:val="231F20"/>
          <w:sz w:val="28"/>
          <w:szCs w:val="28"/>
        </w:rPr>
        <w:t>Chiến</w:t>
      </w:r>
      <w:r>
        <w:rPr>
          <w:iCs/>
          <w:color w:val="231F20"/>
          <w:spacing w:val="-12"/>
          <w:sz w:val="28"/>
          <w:szCs w:val="28"/>
        </w:rPr>
        <w:t xml:space="preserve"> </w:t>
      </w:r>
      <w:r>
        <w:rPr>
          <w:iCs/>
          <w:color w:val="231F20"/>
          <w:sz w:val="28"/>
          <w:szCs w:val="28"/>
        </w:rPr>
        <w:t>tranh</w:t>
      </w:r>
      <w:r>
        <w:rPr>
          <w:iCs/>
          <w:color w:val="231F20"/>
          <w:spacing w:val="-11"/>
          <w:sz w:val="28"/>
          <w:szCs w:val="28"/>
        </w:rPr>
        <w:t xml:space="preserve"> </w:t>
      </w:r>
      <w:r>
        <w:rPr>
          <w:iCs/>
          <w:color w:val="231F20"/>
          <w:sz w:val="28"/>
          <w:szCs w:val="28"/>
        </w:rPr>
        <w:t>thế</w:t>
      </w:r>
      <w:r>
        <w:rPr>
          <w:iCs/>
          <w:color w:val="231F20"/>
          <w:spacing w:val="-12"/>
          <w:sz w:val="28"/>
          <w:szCs w:val="28"/>
        </w:rPr>
        <w:t xml:space="preserve"> </w:t>
      </w:r>
      <w:r>
        <w:rPr>
          <w:iCs/>
          <w:color w:val="231F20"/>
          <w:sz w:val="28"/>
          <w:szCs w:val="28"/>
        </w:rPr>
        <w:t>giới</w:t>
      </w:r>
      <w:r>
        <w:rPr>
          <w:iCs/>
          <w:color w:val="231F20"/>
          <w:spacing w:val="-11"/>
          <w:sz w:val="28"/>
          <w:szCs w:val="28"/>
        </w:rPr>
        <w:t xml:space="preserve"> </w:t>
      </w:r>
      <w:r>
        <w:rPr>
          <w:iCs/>
          <w:color w:val="231F20"/>
          <w:sz w:val="28"/>
          <w:szCs w:val="28"/>
        </w:rPr>
        <w:t>thứ</w:t>
      </w:r>
      <w:r>
        <w:rPr>
          <w:iCs/>
          <w:color w:val="231F20"/>
          <w:spacing w:val="-11"/>
          <w:sz w:val="28"/>
          <w:szCs w:val="28"/>
        </w:rPr>
        <w:t xml:space="preserve"> </w:t>
      </w:r>
      <w:r>
        <w:rPr>
          <w:iCs/>
          <w:color w:val="231F20"/>
          <w:sz w:val="28"/>
          <w:szCs w:val="28"/>
        </w:rPr>
        <w:t>hai</w:t>
      </w:r>
      <w:r>
        <w:rPr>
          <w:iCs/>
          <w:color w:val="231F20"/>
          <w:spacing w:val="-12"/>
          <w:sz w:val="28"/>
          <w:szCs w:val="28"/>
        </w:rPr>
        <w:t xml:space="preserve"> </w:t>
      </w:r>
      <w:r>
        <w:rPr>
          <w:iCs/>
          <w:color w:val="231F20"/>
          <w:sz w:val="28"/>
          <w:szCs w:val="28"/>
        </w:rPr>
        <w:t>đi</w:t>
      </w:r>
      <w:r>
        <w:rPr>
          <w:iCs/>
          <w:color w:val="231F20"/>
          <w:spacing w:val="-11"/>
          <w:sz w:val="28"/>
          <w:szCs w:val="28"/>
        </w:rPr>
        <w:t xml:space="preserve"> </w:t>
      </w:r>
      <w:r>
        <w:rPr>
          <w:iCs/>
          <w:color w:val="231F20"/>
          <w:sz w:val="28"/>
          <w:szCs w:val="28"/>
        </w:rPr>
        <w:t>vào</w:t>
      </w:r>
      <w:r>
        <w:rPr>
          <w:iCs/>
          <w:color w:val="231F20"/>
          <w:spacing w:val="-12"/>
          <w:sz w:val="28"/>
          <w:szCs w:val="28"/>
        </w:rPr>
        <w:t xml:space="preserve"> </w:t>
      </w:r>
      <w:r>
        <w:rPr>
          <w:iCs/>
          <w:color w:val="231F20"/>
          <w:sz w:val="28"/>
          <w:szCs w:val="28"/>
        </w:rPr>
        <w:t>hồi</w:t>
      </w:r>
      <w:r>
        <w:rPr>
          <w:iCs/>
          <w:color w:val="231F20"/>
          <w:spacing w:val="-11"/>
          <w:sz w:val="28"/>
          <w:szCs w:val="28"/>
        </w:rPr>
        <w:t xml:space="preserve"> </w:t>
      </w:r>
      <w:r>
        <w:rPr>
          <w:iCs/>
          <w:color w:val="231F20"/>
          <w:sz w:val="28"/>
          <w:szCs w:val="28"/>
        </w:rPr>
        <w:t>kết</w:t>
      </w:r>
      <w:r>
        <w:rPr>
          <w:iCs/>
          <w:color w:val="231F20"/>
          <w:spacing w:val="-11"/>
          <w:sz w:val="28"/>
          <w:szCs w:val="28"/>
        </w:rPr>
        <w:t xml:space="preserve"> </w:t>
      </w:r>
      <w:r>
        <w:rPr>
          <w:iCs/>
          <w:color w:val="231F20"/>
          <w:sz w:val="28"/>
          <w:szCs w:val="28"/>
        </w:rPr>
        <w:t>thúc,</w:t>
      </w:r>
      <w:r>
        <w:rPr>
          <w:iCs/>
          <w:color w:val="231F20"/>
          <w:spacing w:val="-12"/>
          <w:sz w:val="28"/>
          <w:szCs w:val="28"/>
        </w:rPr>
        <w:t xml:space="preserve"> </w:t>
      </w:r>
      <w:r>
        <w:rPr>
          <w:iCs/>
          <w:color w:val="231F20"/>
          <w:sz w:val="28"/>
          <w:szCs w:val="28"/>
        </w:rPr>
        <w:t>Hồng</w:t>
      </w:r>
      <w:r>
        <w:rPr>
          <w:iCs/>
          <w:color w:val="231F20"/>
          <w:spacing w:val="-11"/>
          <w:sz w:val="28"/>
          <w:szCs w:val="28"/>
        </w:rPr>
        <w:t xml:space="preserve"> </w:t>
      </w:r>
      <w:r>
        <w:rPr>
          <w:iCs/>
          <w:color w:val="231F20"/>
          <w:sz w:val="28"/>
          <w:szCs w:val="28"/>
        </w:rPr>
        <w:t>quân Liên</w:t>
      </w:r>
      <w:r>
        <w:rPr>
          <w:iCs/>
          <w:color w:val="231F20"/>
          <w:spacing w:val="-11"/>
          <w:sz w:val="28"/>
          <w:szCs w:val="28"/>
        </w:rPr>
        <w:t xml:space="preserve"> </w:t>
      </w:r>
      <w:r>
        <w:rPr>
          <w:iCs/>
          <w:color w:val="231F20"/>
          <w:sz w:val="28"/>
          <w:szCs w:val="28"/>
        </w:rPr>
        <w:t>Xô</w:t>
      </w:r>
      <w:r>
        <w:rPr>
          <w:iCs/>
          <w:color w:val="231F20"/>
          <w:spacing w:val="-10"/>
          <w:sz w:val="28"/>
          <w:szCs w:val="28"/>
        </w:rPr>
        <w:t xml:space="preserve"> </w:t>
      </w:r>
      <w:r>
        <w:rPr>
          <w:iCs/>
          <w:color w:val="231F20"/>
          <w:sz w:val="28"/>
          <w:szCs w:val="28"/>
        </w:rPr>
        <w:t>và</w:t>
      </w:r>
      <w:r>
        <w:rPr>
          <w:iCs/>
          <w:color w:val="231F20"/>
          <w:spacing w:val="-11"/>
          <w:sz w:val="28"/>
          <w:szCs w:val="28"/>
        </w:rPr>
        <w:t xml:space="preserve"> </w:t>
      </w:r>
      <w:r>
        <w:rPr>
          <w:iCs/>
          <w:color w:val="231F20"/>
          <w:sz w:val="28"/>
          <w:szCs w:val="28"/>
        </w:rPr>
        <w:t>quân</w:t>
      </w:r>
      <w:r>
        <w:rPr>
          <w:iCs/>
          <w:color w:val="231F20"/>
          <w:spacing w:val="-10"/>
          <w:sz w:val="28"/>
          <w:szCs w:val="28"/>
        </w:rPr>
        <w:t xml:space="preserve"> </w:t>
      </w:r>
      <w:r>
        <w:rPr>
          <w:iCs/>
          <w:color w:val="231F20"/>
          <w:sz w:val="28"/>
          <w:szCs w:val="28"/>
        </w:rPr>
        <w:t>Đồng</w:t>
      </w:r>
      <w:r>
        <w:rPr>
          <w:iCs/>
          <w:color w:val="231F20"/>
          <w:spacing w:val="-11"/>
          <w:sz w:val="28"/>
          <w:szCs w:val="28"/>
        </w:rPr>
        <w:t xml:space="preserve"> </w:t>
      </w:r>
      <w:r>
        <w:rPr>
          <w:iCs/>
          <w:color w:val="231F20"/>
          <w:sz w:val="28"/>
          <w:szCs w:val="28"/>
        </w:rPr>
        <w:t>minh</w:t>
      </w:r>
      <w:r>
        <w:rPr>
          <w:iCs/>
          <w:color w:val="231F20"/>
          <w:spacing w:val="-10"/>
          <w:sz w:val="28"/>
          <w:szCs w:val="28"/>
        </w:rPr>
        <w:t xml:space="preserve"> </w:t>
      </w:r>
      <w:r>
        <w:rPr>
          <w:iCs/>
          <w:color w:val="231F20"/>
          <w:sz w:val="28"/>
          <w:szCs w:val="28"/>
        </w:rPr>
        <w:t>đã</w:t>
      </w:r>
      <w:r>
        <w:rPr>
          <w:iCs/>
          <w:color w:val="231F20"/>
          <w:spacing w:val="-11"/>
          <w:sz w:val="28"/>
          <w:szCs w:val="28"/>
        </w:rPr>
        <w:t xml:space="preserve"> </w:t>
      </w:r>
      <w:r>
        <w:rPr>
          <w:iCs/>
          <w:color w:val="231F20"/>
          <w:sz w:val="28"/>
          <w:szCs w:val="28"/>
        </w:rPr>
        <w:t>đánh</w:t>
      </w:r>
      <w:r>
        <w:rPr>
          <w:iCs/>
          <w:color w:val="231F20"/>
          <w:spacing w:val="-10"/>
          <w:sz w:val="28"/>
          <w:szCs w:val="28"/>
        </w:rPr>
        <w:t xml:space="preserve"> </w:t>
      </w:r>
      <w:r>
        <w:rPr>
          <w:iCs/>
          <w:color w:val="231F20"/>
          <w:sz w:val="28"/>
          <w:szCs w:val="28"/>
        </w:rPr>
        <w:t>bại</w:t>
      </w:r>
      <w:r>
        <w:rPr>
          <w:iCs/>
          <w:color w:val="231F20"/>
          <w:spacing w:val="-10"/>
          <w:sz w:val="28"/>
          <w:szCs w:val="28"/>
        </w:rPr>
        <w:t xml:space="preserve"> </w:t>
      </w:r>
      <w:r>
        <w:rPr>
          <w:iCs/>
          <w:color w:val="231F20"/>
          <w:sz w:val="28"/>
          <w:szCs w:val="28"/>
        </w:rPr>
        <w:t>phát</w:t>
      </w:r>
      <w:r>
        <w:rPr>
          <w:iCs/>
          <w:color w:val="231F20"/>
          <w:spacing w:val="-11"/>
          <w:sz w:val="28"/>
          <w:szCs w:val="28"/>
        </w:rPr>
        <w:t xml:space="preserve"> </w:t>
      </w:r>
      <w:r>
        <w:rPr>
          <w:iCs/>
          <w:color w:val="231F20"/>
          <w:sz w:val="28"/>
          <w:szCs w:val="28"/>
        </w:rPr>
        <w:t>xít</w:t>
      </w:r>
      <w:r>
        <w:rPr>
          <w:iCs/>
          <w:color w:val="231F20"/>
          <w:spacing w:val="-11"/>
          <w:sz w:val="28"/>
          <w:szCs w:val="28"/>
        </w:rPr>
        <w:t xml:space="preserve"> </w:t>
      </w:r>
      <w:r>
        <w:rPr>
          <w:iCs/>
          <w:color w:val="231F20"/>
          <w:sz w:val="28"/>
          <w:szCs w:val="28"/>
        </w:rPr>
        <w:t>Đức</w:t>
      </w:r>
      <w:r>
        <w:rPr>
          <w:iCs/>
          <w:color w:val="231F20"/>
          <w:spacing w:val="-11"/>
          <w:sz w:val="28"/>
          <w:szCs w:val="28"/>
        </w:rPr>
        <w:t xml:space="preserve"> </w:t>
      </w:r>
      <w:r>
        <w:rPr>
          <w:iCs/>
          <w:color w:val="231F20"/>
          <w:sz w:val="28"/>
          <w:szCs w:val="28"/>
        </w:rPr>
        <w:t>–</w:t>
      </w:r>
      <w:r>
        <w:rPr>
          <w:iCs/>
          <w:color w:val="231F20"/>
          <w:spacing w:val="-10"/>
          <w:sz w:val="28"/>
          <w:szCs w:val="28"/>
        </w:rPr>
        <w:t xml:space="preserve"> </w:t>
      </w:r>
      <w:r>
        <w:rPr>
          <w:iCs/>
          <w:color w:val="231F20"/>
          <w:sz w:val="28"/>
          <w:szCs w:val="28"/>
        </w:rPr>
        <w:t>Nhật,</w:t>
      </w:r>
      <w:r>
        <w:rPr>
          <w:iCs/>
          <w:color w:val="231F20"/>
          <w:spacing w:val="-11"/>
          <w:sz w:val="28"/>
          <w:szCs w:val="28"/>
        </w:rPr>
        <w:t xml:space="preserve"> </w:t>
      </w:r>
      <w:r>
        <w:rPr>
          <w:iCs/>
          <w:color w:val="231F20"/>
          <w:sz w:val="28"/>
          <w:szCs w:val="28"/>
        </w:rPr>
        <w:t>tạo</w:t>
      </w:r>
      <w:r>
        <w:rPr>
          <w:iCs/>
          <w:color w:val="231F20"/>
          <w:spacing w:val="-10"/>
          <w:sz w:val="28"/>
          <w:szCs w:val="28"/>
        </w:rPr>
        <w:t xml:space="preserve"> </w:t>
      </w:r>
      <w:r>
        <w:rPr>
          <w:iCs/>
          <w:color w:val="231F20"/>
          <w:sz w:val="28"/>
          <w:szCs w:val="28"/>
        </w:rPr>
        <w:t>thời</w:t>
      </w:r>
      <w:r>
        <w:rPr>
          <w:iCs/>
          <w:color w:val="231F20"/>
          <w:spacing w:val="-11"/>
          <w:sz w:val="28"/>
          <w:szCs w:val="28"/>
        </w:rPr>
        <w:t xml:space="preserve"> </w:t>
      </w:r>
      <w:r>
        <w:rPr>
          <w:iCs/>
          <w:color w:val="231F20"/>
          <w:sz w:val="28"/>
          <w:szCs w:val="28"/>
        </w:rPr>
        <w:t>cơ</w:t>
      </w:r>
      <w:r>
        <w:rPr>
          <w:iCs/>
          <w:color w:val="231F20"/>
          <w:spacing w:val="-11"/>
          <w:sz w:val="28"/>
          <w:szCs w:val="28"/>
        </w:rPr>
        <w:t xml:space="preserve"> </w:t>
      </w:r>
      <w:r>
        <w:rPr>
          <w:iCs/>
          <w:color w:val="231F20"/>
          <w:sz w:val="28"/>
          <w:szCs w:val="28"/>
        </w:rPr>
        <w:t>thuận</w:t>
      </w:r>
      <w:r>
        <w:rPr>
          <w:iCs/>
          <w:color w:val="231F20"/>
          <w:spacing w:val="-10"/>
          <w:sz w:val="28"/>
          <w:szCs w:val="28"/>
        </w:rPr>
        <w:t xml:space="preserve"> </w:t>
      </w:r>
      <w:r>
        <w:rPr>
          <w:iCs/>
          <w:color w:val="231F20"/>
          <w:sz w:val="28"/>
          <w:szCs w:val="28"/>
        </w:rPr>
        <w:t>lợi</w:t>
      </w:r>
      <w:r>
        <w:rPr>
          <w:iCs/>
          <w:color w:val="231F20"/>
          <w:spacing w:val="-11"/>
          <w:sz w:val="28"/>
          <w:szCs w:val="28"/>
        </w:rPr>
        <w:t xml:space="preserve"> </w:t>
      </w:r>
      <w:r>
        <w:rPr>
          <w:iCs/>
          <w:color w:val="231F20"/>
          <w:sz w:val="28"/>
          <w:szCs w:val="28"/>
        </w:rPr>
        <w:t>để</w:t>
      </w:r>
      <w:r>
        <w:rPr>
          <w:iCs/>
          <w:color w:val="231F20"/>
          <w:spacing w:val="-10"/>
          <w:sz w:val="28"/>
          <w:szCs w:val="28"/>
        </w:rPr>
        <w:t xml:space="preserve"> </w:t>
      </w:r>
      <w:r>
        <w:rPr>
          <w:iCs/>
          <w:color w:val="231F20"/>
          <w:sz w:val="28"/>
          <w:szCs w:val="28"/>
        </w:rPr>
        <w:t>nhân dân ta giành thắng</w:t>
      </w:r>
      <w:r>
        <w:rPr>
          <w:iCs/>
          <w:color w:val="231F20"/>
          <w:spacing w:val="-3"/>
          <w:sz w:val="28"/>
          <w:szCs w:val="28"/>
        </w:rPr>
        <w:t xml:space="preserve"> </w:t>
      </w:r>
      <w:r>
        <w:rPr>
          <w:iCs/>
          <w:color w:val="231F20"/>
          <w:sz w:val="28"/>
          <w:szCs w:val="28"/>
        </w:rPr>
        <w:t>lợi</w:t>
      </w:r>
    </w:p>
    <w:p w:rsidR="00F51270" w:rsidRDefault="00F51270" w:rsidP="00F51270">
      <w:pPr>
        <w:spacing w:line="276" w:lineRule="auto"/>
        <w:ind w:left="142" w:right="173"/>
        <w:jc w:val="both"/>
        <w:rPr>
          <w:sz w:val="28"/>
          <w:szCs w:val="28"/>
          <w:lang w:val="it-IT"/>
        </w:rPr>
      </w:pPr>
      <w:r>
        <w:rPr>
          <w:b/>
          <w:sz w:val="28"/>
          <w:szCs w:val="28"/>
          <w:lang w:val="it-IT"/>
        </w:rPr>
        <w:t>1</w:t>
      </w:r>
      <w:r>
        <w:rPr>
          <w:sz w:val="28"/>
          <w:szCs w:val="28"/>
          <w:lang w:val="it-IT"/>
        </w:rPr>
        <w:t xml:space="preserve">. </w:t>
      </w:r>
      <w:r>
        <w:rPr>
          <w:sz w:val="28"/>
          <w:szCs w:val="28"/>
        </w:rPr>
        <w:t> Hãy nêu 4 tổ chức lớn do Nguyễn Ái Quốc - Hồ Chí Minh sáng lập từ năm 1930 đến năm 1945 và có vai trò quyết định đến thắng lợi của Cách mạng tháng Tám</w:t>
      </w:r>
    </w:p>
    <w:p w:rsidR="00F51270" w:rsidRDefault="00F51270" w:rsidP="00F51270">
      <w:pPr>
        <w:spacing w:line="276" w:lineRule="auto"/>
        <w:ind w:left="142" w:right="173"/>
        <w:rPr>
          <w:sz w:val="28"/>
          <w:szCs w:val="28"/>
          <w:lang w:val="it-IT"/>
        </w:rPr>
      </w:pPr>
      <w:r>
        <w:rPr>
          <w:sz w:val="28"/>
          <w:szCs w:val="28"/>
          <w:lang w:val="it-IT"/>
        </w:rPr>
        <w:t xml:space="preserve">2. </w:t>
      </w:r>
      <w:r>
        <w:rPr>
          <w:sz w:val="28"/>
          <w:szCs w:val="28"/>
        </w:rPr>
        <w:t>.Vì sao cách mạng tháng Tám năm 1945 là một sự kiện lịch sử vĩ đại của dân tộc Việt Nam?</w:t>
      </w:r>
    </w:p>
    <w:p w:rsidR="00F51270" w:rsidRDefault="00F51270" w:rsidP="00F51270">
      <w:pPr>
        <w:shd w:val="clear" w:color="auto" w:fill="FFFFFF"/>
        <w:spacing w:line="276" w:lineRule="auto"/>
        <w:ind w:left="142" w:right="173"/>
        <w:rPr>
          <w:b/>
          <w:bCs/>
          <w:sz w:val="28"/>
          <w:szCs w:val="28"/>
          <w:u w:val="single"/>
          <w:lang w:val="en-US"/>
        </w:rPr>
      </w:pPr>
      <w:r>
        <w:rPr>
          <w:sz w:val="28"/>
          <w:szCs w:val="28"/>
          <w:lang w:val="en-US"/>
        </w:rPr>
        <w:t>3</w:t>
      </w:r>
      <w:r>
        <w:rPr>
          <w:sz w:val="28"/>
          <w:szCs w:val="28"/>
        </w:rPr>
        <w:t>. Vì sao nói cách mạng tháng Tám năm 1945 có tác dụng góp phần cổ vũ các dân tộc thuộc địa, nửa thuộc địa đứng lên giành độc lập?</w:t>
      </w:r>
    </w:p>
    <w:p w:rsidR="00F51270" w:rsidRDefault="00F51270" w:rsidP="00F51270">
      <w:pPr>
        <w:shd w:val="clear" w:color="auto" w:fill="FFFFFF"/>
        <w:spacing w:line="276" w:lineRule="auto"/>
        <w:ind w:left="142" w:right="173"/>
        <w:rPr>
          <w:b/>
          <w:bCs/>
          <w:sz w:val="28"/>
          <w:szCs w:val="28"/>
          <w:u w:val="single"/>
          <w:lang w:val="en-US"/>
        </w:rPr>
      </w:pPr>
      <w:r>
        <w:rPr>
          <w:b/>
          <w:bCs/>
          <w:sz w:val="28"/>
          <w:szCs w:val="28"/>
          <w:u w:val="single"/>
          <w:lang w:val="en-US"/>
        </w:rPr>
        <w:t>Dự kiến sản phẩm</w:t>
      </w:r>
    </w:p>
    <w:p w:rsidR="00F51270" w:rsidRDefault="00F51270" w:rsidP="00F51270">
      <w:pPr>
        <w:shd w:val="clear" w:color="auto" w:fill="FFFFFF"/>
        <w:spacing w:line="276" w:lineRule="auto"/>
        <w:ind w:left="142" w:right="173"/>
        <w:rPr>
          <w:b/>
          <w:bCs/>
          <w:sz w:val="28"/>
          <w:szCs w:val="28"/>
          <w:u w:val="single"/>
          <w:lang w:val="en-US"/>
        </w:rPr>
      </w:pPr>
      <w:r>
        <w:rPr>
          <w:b/>
          <w:bCs/>
          <w:sz w:val="28"/>
          <w:szCs w:val="28"/>
          <w:u w:val="single"/>
          <w:lang w:val="en-US"/>
        </w:rPr>
        <w:t xml:space="preserve">1. </w:t>
      </w:r>
      <w:r>
        <w:rPr>
          <w:b/>
          <w:sz w:val="28"/>
          <w:szCs w:val="28"/>
        </w:rPr>
        <w:t>4 tổ chức lớn do Nguyễn Ái Quốc - Hồ Chí Minh sáng lập từ năm 1930 đến năm 1945 và có vai trò quyết định đến thắng lợi của Cách mạng tháng Tám là:</w:t>
      </w:r>
    </w:p>
    <w:p w:rsidR="00F51270" w:rsidRDefault="00F51270" w:rsidP="00F51270">
      <w:pPr>
        <w:shd w:val="clear" w:color="auto" w:fill="FFFFFF"/>
        <w:spacing w:line="276" w:lineRule="auto"/>
        <w:ind w:left="142" w:right="173"/>
        <w:rPr>
          <w:sz w:val="28"/>
          <w:szCs w:val="28"/>
        </w:rPr>
      </w:pPr>
      <w:r>
        <w:rPr>
          <w:sz w:val="28"/>
          <w:szCs w:val="28"/>
        </w:rPr>
        <w:t>Thành lập Đảng Cộng sản Việt Nam (2/1930)</w:t>
      </w:r>
    </w:p>
    <w:p w:rsidR="00F51270" w:rsidRDefault="00F51270" w:rsidP="00F51270">
      <w:pPr>
        <w:shd w:val="clear" w:color="auto" w:fill="FFFFFF"/>
        <w:spacing w:line="276" w:lineRule="auto"/>
        <w:ind w:left="142" w:right="173"/>
        <w:rPr>
          <w:sz w:val="28"/>
          <w:szCs w:val="28"/>
        </w:rPr>
      </w:pPr>
      <w:r>
        <w:rPr>
          <w:sz w:val="28"/>
          <w:szCs w:val="28"/>
        </w:rPr>
        <w:t>Thành lập mặt trận Dân chủ Đông Dương (1936)</w:t>
      </w:r>
    </w:p>
    <w:p w:rsidR="00F51270" w:rsidRDefault="00F51270" w:rsidP="00F51270">
      <w:pPr>
        <w:shd w:val="clear" w:color="auto" w:fill="FFFFFF"/>
        <w:spacing w:line="276" w:lineRule="auto"/>
        <w:ind w:left="142" w:right="173"/>
        <w:rPr>
          <w:sz w:val="28"/>
          <w:szCs w:val="28"/>
        </w:rPr>
      </w:pPr>
      <w:r>
        <w:rPr>
          <w:sz w:val="28"/>
          <w:szCs w:val="28"/>
        </w:rPr>
        <w:t>Thành lập Mặt trận Việt Minh (1941)</w:t>
      </w:r>
    </w:p>
    <w:p w:rsidR="00F51270" w:rsidRDefault="00F51270" w:rsidP="00F51270">
      <w:pPr>
        <w:shd w:val="clear" w:color="auto" w:fill="FFFFFF"/>
        <w:spacing w:line="276" w:lineRule="auto"/>
        <w:ind w:left="142" w:right="173"/>
        <w:rPr>
          <w:sz w:val="28"/>
          <w:szCs w:val="28"/>
        </w:rPr>
      </w:pPr>
      <w:r>
        <w:rPr>
          <w:sz w:val="28"/>
          <w:szCs w:val="28"/>
        </w:rPr>
        <w:t>Thành lập Ủy ban khởi nghĩa toàn quốc (1945)</w:t>
      </w:r>
    </w:p>
    <w:p w:rsidR="00F51270" w:rsidRDefault="00F51270" w:rsidP="00F51270">
      <w:pPr>
        <w:pStyle w:val="NormalWeb"/>
        <w:shd w:val="clear" w:color="auto" w:fill="FFFFFF"/>
        <w:spacing w:before="0" w:beforeAutospacing="0" w:after="0" w:afterAutospacing="0" w:line="276" w:lineRule="auto"/>
        <w:ind w:left="142" w:right="173"/>
        <w:rPr>
          <w:b/>
          <w:sz w:val="28"/>
          <w:szCs w:val="28"/>
        </w:rPr>
      </w:pPr>
      <w:r>
        <w:rPr>
          <w:b/>
          <w:bCs/>
          <w:sz w:val="28"/>
          <w:szCs w:val="28"/>
        </w:rPr>
        <w:t>2</w:t>
      </w:r>
      <w:r>
        <w:rPr>
          <w:b/>
          <w:sz w:val="28"/>
          <w:szCs w:val="28"/>
        </w:rPr>
        <w:t>.Cách mạng Tháng Tám năm 1945 thành công là thắng lợi vĩ đại đầu tiên của nhân dân ta từ khi có Đảng lãnh đạo, mở ra bước ngoặt vĩ đại trong lịch sử dân tộc Việt Nam vì:</w:t>
      </w:r>
    </w:p>
    <w:p w:rsidR="00F51270" w:rsidRDefault="00F51270" w:rsidP="00F51270">
      <w:pPr>
        <w:shd w:val="clear" w:color="auto" w:fill="FFFFFF"/>
        <w:spacing w:line="276" w:lineRule="auto"/>
        <w:ind w:left="142" w:right="173"/>
        <w:rPr>
          <w:sz w:val="28"/>
          <w:szCs w:val="28"/>
        </w:rPr>
      </w:pPr>
      <w:r>
        <w:rPr>
          <w:sz w:val="28"/>
          <w:szCs w:val="28"/>
        </w:rPr>
        <w:t>Chính quyền về tay nhân dân, nước Việt Nam Dân chủ Cộng hòa ra đời - Nhà nước công nông đầu tiên ở Đông Nam Á;</w:t>
      </w:r>
    </w:p>
    <w:p w:rsidR="00F51270" w:rsidRDefault="00F51270" w:rsidP="00F51270">
      <w:pPr>
        <w:shd w:val="clear" w:color="auto" w:fill="FFFFFF"/>
        <w:spacing w:line="276" w:lineRule="auto"/>
        <w:ind w:left="142" w:right="173"/>
        <w:rPr>
          <w:sz w:val="28"/>
          <w:szCs w:val="28"/>
        </w:rPr>
      </w:pPr>
      <w:r>
        <w:rPr>
          <w:sz w:val="28"/>
          <w:szCs w:val="28"/>
        </w:rPr>
        <w:t>Chấm dứt chế độ quân chủ phong kiến ở Việt Nam, kết thúc hơn hơn 80 năm nhân dân ta dưới ách đô hộ của thực dân, phát xít.</w:t>
      </w:r>
    </w:p>
    <w:p w:rsidR="00F51270" w:rsidRDefault="00F51270" w:rsidP="00F51270">
      <w:pPr>
        <w:shd w:val="clear" w:color="auto" w:fill="FFFFFF"/>
        <w:spacing w:line="276" w:lineRule="auto"/>
        <w:ind w:left="142" w:right="173"/>
        <w:rPr>
          <w:sz w:val="28"/>
          <w:szCs w:val="28"/>
        </w:rPr>
      </w:pPr>
      <w:r>
        <w:rPr>
          <w:sz w:val="28"/>
          <w:szCs w:val="28"/>
        </w:rPr>
        <w:t>Nhân dân Việt Nam từ thân phận nô lệ trở thành người dân một nước độc lập, làm chủ vận mệnh của mình.</w:t>
      </w:r>
    </w:p>
    <w:p w:rsidR="00F51270" w:rsidRDefault="00F51270" w:rsidP="00F51270">
      <w:pPr>
        <w:shd w:val="clear" w:color="auto" w:fill="FFFFFF"/>
        <w:spacing w:line="276" w:lineRule="auto"/>
        <w:ind w:left="142" w:right="173"/>
        <w:rPr>
          <w:sz w:val="28"/>
          <w:szCs w:val="28"/>
        </w:rPr>
      </w:pPr>
      <w:r>
        <w:rPr>
          <w:sz w:val="28"/>
          <w:szCs w:val="28"/>
        </w:rPr>
        <w:t>Nước Việt Nam từ một nước thuộc địa nửa phong kiến trở thành một nước độc lập, tự do và dân chủ. Đảng Cộng sản Việt Nam trở thành một Đảng cầm quyền. </w:t>
      </w:r>
    </w:p>
    <w:p w:rsidR="00F51270" w:rsidRDefault="00F51270" w:rsidP="00F51270">
      <w:pPr>
        <w:pStyle w:val="NormalWeb"/>
        <w:shd w:val="clear" w:color="auto" w:fill="FFFFFF"/>
        <w:spacing w:before="0" w:beforeAutospacing="0" w:after="0" w:afterAutospacing="0" w:line="276" w:lineRule="auto"/>
        <w:ind w:left="142" w:right="173"/>
        <w:outlineLvl w:val="2"/>
        <w:rPr>
          <w:b/>
          <w:sz w:val="28"/>
          <w:szCs w:val="28"/>
        </w:rPr>
      </w:pPr>
      <w:r>
        <w:rPr>
          <w:b/>
          <w:bCs/>
          <w:sz w:val="28"/>
          <w:szCs w:val="28"/>
        </w:rPr>
        <w:t>3</w:t>
      </w:r>
      <w:r>
        <w:rPr>
          <w:b/>
          <w:sz w:val="28"/>
          <w:szCs w:val="28"/>
        </w:rPr>
        <w:t>. Vì sao nói cách mạng tháng Tám năm 1945 có tác dụng góp phần cổ vũ các dân tộc thuộc địa, nửa thuộc địa đứng lên giành độc lập?</w:t>
      </w:r>
    </w:p>
    <w:p w:rsidR="00F51270" w:rsidRDefault="00F51270" w:rsidP="00F51270">
      <w:pPr>
        <w:pStyle w:val="NormalWeb"/>
        <w:shd w:val="clear" w:color="auto" w:fill="FFFFFF"/>
        <w:spacing w:before="0" w:beforeAutospacing="0" w:after="0" w:afterAutospacing="0" w:line="276" w:lineRule="auto"/>
        <w:ind w:left="142" w:right="173"/>
        <w:rPr>
          <w:sz w:val="28"/>
          <w:szCs w:val="28"/>
        </w:rPr>
      </w:pPr>
      <w:r>
        <w:rPr>
          <w:sz w:val="28"/>
          <w:szCs w:val="28"/>
        </w:rPr>
        <w:t>Nói thắng lợi của Cách mạng Tháng Tám cổ vũ các dân tộc thuộc địa, nửa thuộc địa đứng lên giành độc lập vì: Thắng lợi này đã khẳng định rằng, trong điều kiện trào lưu của cách mạng vô sản, cuộc cách mạng do một đảng của giai cấp công nhân lãnh đạo không chỉ có thể thành công ở một nước tư bản kém phát triển, nơi mắt xích yếu nhất của chủ nghĩa đế quốc mà còn có thể thành công ở ngay một nước thuộc địa nửa phong kiến lạc hậu để đưa cả dân tộc đó đi lên theo con đường của chủ nghĩa xã hội. </w:t>
      </w:r>
    </w:p>
    <w:p w:rsidR="00F51270" w:rsidRDefault="00F51270" w:rsidP="00F51270">
      <w:pPr>
        <w:pStyle w:val="NormalWeb"/>
        <w:shd w:val="clear" w:color="auto" w:fill="FFFFFF"/>
        <w:spacing w:before="0" w:beforeAutospacing="0" w:after="0" w:afterAutospacing="0" w:line="276" w:lineRule="auto"/>
        <w:ind w:left="142" w:right="173"/>
        <w:rPr>
          <w:color w:val="FF0000"/>
          <w:sz w:val="28"/>
          <w:szCs w:val="28"/>
        </w:rPr>
      </w:pPr>
      <w:r>
        <w:rPr>
          <w:color w:val="FF0000"/>
          <w:sz w:val="28"/>
          <w:szCs w:val="28"/>
        </w:rPr>
        <w:t>BÀI 25</w:t>
      </w:r>
    </w:p>
    <w:p w:rsidR="00F51270" w:rsidRDefault="00F51270" w:rsidP="00F51270">
      <w:pPr>
        <w:spacing w:line="276" w:lineRule="auto"/>
        <w:ind w:left="142"/>
        <w:jc w:val="both"/>
        <w:rPr>
          <w:rFonts w:eastAsia="Batang"/>
          <w:b/>
          <w:sz w:val="28"/>
          <w:szCs w:val="28"/>
          <w:lang w:eastAsia="ko-KR"/>
        </w:rPr>
      </w:pPr>
      <w:r>
        <w:rPr>
          <w:rFonts w:eastAsia="Batang"/>
          <w:b/>
          <w:sz w:val="28"/>
          <w:szCs w:val="28"/>
          <w:lang w:eastAsia="ko-KR"/>
        </w:rPr>
        <w:t>+ Phần trắc nghệm khách quan</w:t>
      </w:r>
    </w:p>
    <w:p w:rsidR="00F51270" w:rsidRDefault="00F51270" w:rsidP="00F51270">
      <w:pPr>
        <w:shd w:val="clear" w:color="auto" w:fill="FFFFFF"/>
        <w:spacing w:line="276" w:lineRule="auto"/>
        <w:ind w:left="142"/>
        <w:rPr>
          <w:rFonts w:eastAsia="Batang"/>
          <w:sz w:val="28"/>
          <w:szCs w:val="28"/>
          <w:lang w:eastAsia="ko-KR" w:bidi="th-TH"/>
        </w:rPr>
      </w:pPr>
      <w:r>
        <w:rPr>
          <w:rFonts w:eastAsia="Batang"/>
          <w:b/>
          <w:bCs/>
          <w:sz w:val="28"/>
          <w:szCs w:val="28"/>
          <w:bdr w:val="none" w:sz="0" w:space="0" w:color="auto" w:frame="1"/>
          <w:lang w:eastAsia="ko-KR" w:bidi="th-TH"/>
        </w:rPr>
        <w:t>Câu 1</w:t>
      </w:r>
      <w:r>
        <w:rPr>
          <w:rFonts w:eastAsia="Batang"/>
          <w:sz w:val="28"/>
          <w:szCs w:val="28"/>
          <w:bdr w:val="none" w:sz="0" w:space="0" w:color="auto" w:frame="1"/>
          <w:lang w:eastAsia="ko-KR" w:bidi="th-TH"/>
        </w:rPr>
        <w:t>. Hành động nghiêm trọng trắng trợn nhất thể hiện thực dân Pháp đã bội ước tiến công ta?</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A. ở Nam Bộ và Trung Bộ, Pháp tập trung quân tiến công các cơ sở cách mạng của ta.</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B. ở Bắc Bộ thực dân Pháp đánh chiếm Hải Phòng, Lạng Sơn.</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C. ở Hà Nội, thực dân Pháp liên tiếp gây những cuộc xung đột vũ trang.</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D 18/12/1946 Pháp gửi tối hậu thư đòi Chính phủ hạ vũ khí đầu hàng</w:t>
      </w:r>
    </w:p>
    <w:p w:rsidR="00F51270" w:rsidRDefault="00F51270" w:rsidP="00F51270">
      <w:pPr>
        <w:shd w:val="clear" w:color="auto" w:fill="FFFFFF"/>
        <w:spacing w:line="276" w:lineRule="auto"/>
        <w:ind w:left="142"/>
        <w:rPr>
          <w:rFonts w:eastAsia="Batang"/>
          <w:sz w:val="28"/>
          <w:szCs w:val="28"/>
          <w:lang w:eastAsia="ko-KR" w:bidi="th-TH"/>
        </w:rPr>
      </w:pPr>
      <w:r>
        <w:rPr>
          <w:rFonts w:eastAsia="Batang"/>
          <w:b/>
          <w:bCs/>
          <w:sz w:val="28"/>
          <w:szCs w:val="28"/>
          <w:bdr w:val="none" w:sz="0" w:space="0" w:color="auto" w:frame="1"/>
          <w:lang w:eastAsia="ko-KR" w:bidi="th-TH"/>
        </w:rPr>
        <w:t>Câu 2.</w:t>
      </w:r>
      <w:r>
        <w:rPr>
          <w:rFonts w:eastAsia="Batang"/>
          <w:sz w:val="28"/>
          <w:szCs w:val="28"/>
          <w:bdr w:val="none" w:sz="0" w:space="0" w:color="auto" w:frame="1"/>
          <w:lang w:eastAsia="ko-KR" w:bidi="th-TH"/>
        </w:rPr>
        <w:t xml:space="preserve"> Sự kiện nào trực tiếp đưa đến quyết định của Đảng và Chính phủ phát động toàn quốc kháng chiến chong Pháp?</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A. Pháp đánh Hải Phòng (11/1946).</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B. Pháp đánh chiếm Lạng Sơn (11/1946).</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C. Pháp tấn công vào cơ quan Bộ Tài chính ở Hà Nội (12/1946).</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D. 18/12/1946 Pháp gửi tối hậu thư buộc ta giải tán lực lượng tự vệ chiến đấu, giao quyền kiểm soát thủ đô cho chúng.</w:t>
      </w:r>
    </w:p>
    <w:p w:rsidR="00F51270" w:rsidRDefault="00F51270" w:rsidP="00F51270">
      <w:pPr>
        <w:shd w:val="clear" w:color="auto" w:fill="FFFFFF"/>
        <w:spacing w:line="276" w:lineRule="auto"/>
        <w:ind w:left="142"/>
        <w:rPr>
          <w:rFonts w:eastAsia="Batang"/>
          <w:sz w:val="28"/>
          <w:szCs w:val="28"/>
          <w:lang w:eastAsia="ko-KR" w:bidi="th-TH"/>
        </w:rPr>
      </w:pPr>
      <w:r>
        <w:rPr>
          <w:rFonts w:eastAsia="Batang"/>
          <w:b/>
          <w:bCs/>
          <w:sz w:val="28"/>
          <w:szCs w:val="28"/>
          <w:bdr w:val="none" w:sz="0" w:space="0" w:color="auto" w:frame="1"/>
          <w:lang w:eastAsia="ko-KR" w:bidi="th-TH"/>
        </w:rPr>
        <w:t>Câu 3.</w:t>
      </w:r>
      <w:r>
        <w:rPr>
          <w:rFonts w:eastAsia="Batang"/>
          <w:sz w:val="28"/>
          <w:szCs w:val="28"/>
          <w:bdr w:val="none" w:sz="0" w:space="0" w:color="auto" w:frame="1"/>
          <w:lang w:eastAsia="ko-KR" w:bidi="th-TH"/>
        </w:rPr>
        <w:t xml:space="preserve"> Đường lối kháng chiến của Đảng ta là gì?</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A. Kháng chiến toàn diện.</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B. Kháng chiến dựa vào sức mình và tranh thủ sự ủng hộ từ bên ngoài.</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C. Phải liên kết với cuộc kháng chiến của Lào và Cam-pu-chia.</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D. Toàn dân, toàn diện, trường kỳ và tự lực cánh sinh, tranh thủ sự ủng hộ của quốc tế.</w:t>
      </w:r>
    </w:p>
    <w:p w:rsidR="00F51270" w:rsidRDefault="00F51270" w:rsidP="00F51270">
      <w:pPr>
        <w:shd w:val="clear" w:color="auto" w:fill="FFFFFF"/>
        <w:spacing w:line="276" w:lineRule="auto"/>
        <w:ind w:left="142"/>
        <w:rPr>
          <w:rFonts w:eastAsia="Batang"/>
          <w:sz w:val="28"/>
          <w:szCs w:val="28"/>
          <w:lang w:eastAsia="ko-KR" w:bidi="th-TH"/>
        </w:rPr>
      </w:pPr>
      <w:r>
        <w:rPr>
          <w:rFonts w:eastAsia="Batang"/>
          <w:b/>
          <w:bCs/>
          <w:sz w:val="28"/>
          <w:szCs w:val="28"/>
          <w:bdr w:val="none" w:sz="0" w:space="0" w:color="auto" w:frame="1"/>
          <w:lang w:eastAsia="ko-KR" w:bidi="th-TH"/>
        </w:rPr>
        <w:t>Câu 4.</w:t>
      </w:r>
      <w:r>
        <w:rPr>
          <w:rFonts w:eastAsia="Batang"/>
          <w:sz w:val="28"/>
          <w:szCs w:val="28"/>
          <w:bdr w:val="none" w:sz="0" w:space="0" w:color="auto" w:frame="1"/>
          <w:lang w:eastAsia="ko-KR" w:bidi="th-TH"/>
        </w:rPr>
        <w:t xml:space="preserve"> Tính chất chính nghĩa của cuộc kháng chiến biểu hiện ở điểm nào?</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A. Nội dung của đường lối kháng chiến của ta</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B. Mục đích cuộc kháng chiến của ta là tự vệ chính nghĩa.</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C. Quyết tâm kháng chiến của toàn thể dân tộc ta.</w:t>
      </w:r>
    </w:p>
    <w:p w:rsidR="00F51270" w:rsidRDefault="00F51270" w:rsidP="00F51270">
      <w:pPr>
        <w:shd w:val="clear" w:color="auto" w:fill="FFFFFF"/>
        <w:spacing w:line="276" w:lineRule="auto"/>
        <w:ind w:left="142"/>
        <w:rPr>
          <w:rFonts w:eastAsia="Batang"/>
          <w:sz w:val="28"/>
          <w:szCs w:val="28"/>
          <w:lang w:eastAsia="ko-KR" w:bidi="th-TH"/>
        </w:rPr>
      </w:pPr>
      <w:r>
        <w:rPr>
          <w:rFonts w:eastAsia="Batang"/>
          <w:sz w:val="28"/>
          <w:szCs w:val="28"/>
          <w:lang w:eastAsia="ko-KR" w:bidi="th-TH"/>
        </w:rPr>
        <w:t>D. Chủ trương sách lược của Đảng ta.</w:t>
      </w:r>
    </w:p>
    <w:p w:rsidR="00F51270" w:rsidRDefault="00F51270" w:rsidP="00F51270">
      <w:pPr>
        <w:spacing w:line="276" w:lineRule="auto"/>
        <w:ind w:left="142"/>
        <w:rPr>
          <w:rFonts w:eastAsia="Batang"/>
          <w:b/>
          <w:sz w:val="28"/>
          <w:szCs w:val="28"/>
          <w:lang w:eastAsia="ko-KR"/>
        </w:rPr>
      </w:pPr>
      <w:r>
        <w:rPr>
          <w:rFonts w:eastAsia="Batang"/>
          <w:b/>
          <w:sz w:val="28"/>
          <w:szCs w:val="28"/>
          <w:lang w:eastAsia="ko-KR"/>
        </w:rPr>
        <w:t>+ Phần tự luận</w:t>
      </w:r>
    </w:p>
    <w:p w:rsidR="00F51270" w:rsidRDefault="00F51270" w:rsidP="00F51270">
      <w:pPr>
        <w:spacing w:line="276" w:lineRule="auto"/>
        <w:ind w:left="142"/>
        <w:jc w:val="both"/>
        <w:rPr>
          <w:rFonts w:eastAsia="Batang"/>
          <w:sz w:val="28"/>
          <w:szCs w:val="28"/>
          <w:lang w:eastAsia="ko-KR"/>
        </w:rPr>
      </w:pPr>
      <w:r>
        <w:rPr>
          <w:rFonts w:eastAsia="Batang"/>
          <w:sz w:val="28"/>
          <w:szCs w:val="28"/>
          <w:lang w:eastAsia="ko-KR"/>
        </w:rPr>
        <w:t>- Chủ tịch Hồ Chí Minh ra “Lời kêu gọi toàn quốc kháng chiến” trong hoàn cảnh nào ? Nội dung ?</w:t>
      </w:r>
    </w:p>
    <w:p w:rsidR="00F51270" w:rsidRDefault="00F51270" w:rsidP="00F51270">
      <w:pPr>
        <w:spacing w:line="276" w:lineRule="auto"/>
        <w:ind w:left="142" w:right="332"/>
        <w:jc w:val="both"/>
        <w:rPr>
          <w:sz w:val="28"/>
          <w:szCs w:val="28"/>
          <w:lang w:val="nl-NL"/>
        </w:rPr>
      </w:pPr>
      <w:r>
        <w:rPr>
          <w:b/>
          <w:sz w:val="28"/>
          <w:szCs w:val="28"/>
          <w:lang w:val="nl-NL"/>
        </w:rPr>
        <w:t>2</w:t>
      </w:r>
      <w:r>
        <w:rPr>
          <w:sz w:val="28"/>
          <w:szCs w:val="28"/>
          <w:lang w:val="nl-NL"/>
        </w:rPr>
        <w:t>. Ta kí với Pháp Hiệp định Sơ bộ ngày 6/3/1946 và Tạm ước ngày 14/9/1946 nhằm mục đính gì? Nêu nội dung của Hiệp định sơ bộ</w:t>
      </w:r>
    </w:p>
    <w:p w:rsidR="00F51270" w:rsidRDefault="00F51270" w:rsidP="00F51270">
      <w:pPr>
        <w:widowControl w:val="0"/>
        <w:autoSpaceDE w:val="0"/>
        <w:autoSpaceDN w:val="0"/>
        <w:spacing w:line="276" w:lineRule="auto"/>
        <w:ind w:left="142" w:right="332"/>
        <w:jc w:val="both"/>
        <w:rPr>
          <w:bCs/>
          <w:iCs/>
          <w:sz w:val="28"/>
          <w:szCs w:val="28"/>
          <w:lang w:val="nl-NL"/>
        </w:rPr>
      </w:pPr>
      <w:bookmarkStart w:id="0" w:name="_GoBack"/>
      <w:bookmarkEnd w:id="0"/>
      <w:r>
        <w:rPr>
          <w:b/>
          <w:bCs/>
          <w:iCs/>
          <w:sz w:val="28"/>
          <w:szCs w:val="28"/>
          <w:lang w:val="nl-NL"/>
        </w:rPr>
        <w:t xml:space="preserve">Dặn dò :  </w:t>
      </w:r>
      <w:r w:rsidR="0006634E">
        <w:rPr>
          <w:bCs/>
          <w:iCs/>
          <w:sz w:val="28"/>
          <w:szCs w:val="28"/>
          <w:lang w:val="nl-NL"/>
        </w:rPr>
        <w:t xml:space="preserve">ôn tập tiết 34 </w:t>
      </w:r>
      <w:r>
        <w:rPr>
          <w:bCs/>
          <w:iCs/>
          <w:sz w:val="28"/>
          <w:szCs w:val="28"/>
          <w:lang w:val="nl-NL"/>
        </w:rPr>
        <w:t xml:space="preserve"> kiểm tra</w:t>
      </w:r>
      <w:r w:rsidR="0006634E">
        <w:rPr>
          <w:bCs/>
          <w:iCs/>
          <w:sz w:val="28"/>
          <w:szCs w:val="28"/>
          <w:lang w:val="nl-NL"/>
        </w:rPr>
        <w:t>.</w:t>
      </w:r>
    </w:p>
    <w:p w:rsidR="0010128B" w:rsidRDefault="0010128B"/>
    <w:sectPr w:rsidR="0010128B" w:rsidSect="00C4220A">
      <w:pgSz w:w="12240" w:h="15840" w:code="1"/>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F419F"/>
    <w:multiLevelType w:val="multilevel"/>
    <w:tmpl w:val="53CAD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C910B17"/>
    <w:multiLevelType w:val="multilevel"/>
    <w:tmpl w:val="62BAE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lvlOverride w:ilvl="1"/>
    <w:lvlOverride w:ilvl="2"/>
    <w:lvlOverride w:ilvl="3"/>
    <w:lvlOverride w:ilvl="4"/>
    <w:lvlOverride w:ilvl="5"/>
    <w:lvlOverride w:ilvl="6"/>
    <w:lvlOverride w:ilvl="7"/>
    <w:lvlOverride w:ilvl="8"/>
  </w:num>
  <w:num w:numId="3">
    <w:abstractNumId w:val="0"/>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70"/>
    <w:rsid w:val="00022C19"/>
    <w:rsid w:val="0006634E"/>
    <w:rsid w:val="0010128B"/>
    <w:rsid w:val="00266BA4"/>
    <w:rsid w:val="0041518B"/>
    <w:rsid w:val="00715542"/>
    <w:rsid w:val="00961C68"/>
    <w:rsid w:val="00B5702A"/>
    <w:rsid w:val="00BA56AA"/>
    <w:rsid w:val="00C4220A"/>
    <w:rsid w:val="00C73D63"/>
    <w:rsid w:val="00F51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B9C71-6DFF-4036-A84C-3C2A4C1F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270"/>
    <w:pPr>
      <w:spacing w:after="0" w:line="240" w:lineRule="auto"/>
    </w:pPr>
    <w:rPr>
      <w:rFonts w:eastAsia="Times New Roman" w:cs="Times New Roman"/>
      <w:szCs w:val="24"/>
      <w:lang w:val="vi-VN"/>
    </w:rPr>
  </w:style>
  <w:style w:type="paragraph" w:styleId="Heading2">
    <w:name w:val="heading 2"/>
    <w:basedOn w:val="Normal"/>
    <w:next w:val="Normal"/>
    <w:link w:val="Heading2Char"/>
    <w:semiHidden/>
    <w:unhideWhenUsed/>
    <w:qFormat/>
    <w:rsid w:val="00F51270"/>
    <w:pPr>
      <w:keepNext/>
      <w:spacing w:before="240" w:after="60"/>
      <w:outlineLvl w:val="1"/>
    </w:pPr>
    <w:rPr>
      <w:rFonts w:ascii="Cambria" w:hAnsi="Cambria"/>
      <w:b/>
      <w:bCs/>
      <w:i/>
      <w:iCs/>
      <w:sz w:val="28"/>
      <w:szCs w:val="28"/>
      <w:lang w:eastAsia="x-none"/>
    </w:rPr>
  </w:style>
  <w:style w:type="paragraph" w:styleId="Heading6">
    <w:name w:val="heading 6"/>
    <w:basedOn w:val="Normal"/>
    <w:next w:val="Normal"/>
    <w:link w:val="Heading6Char"/>
    <w:unhideWhenUsed/>
    <w:qFormat/>
    <w:rsid w:val="00F51270"/>
    <w:pPr>
      <w:keepNext/>
      <w:tabs>
        <w:tab w:val="left" w:pos="6300"/>
      </w:tabs>
      <w:jc w:val="center"/>
      <w:outlineLvl w:val="5"/>
    </w:pPr>
    <w:rPr>
      <w:rFonts w:ascii="VNI-Times" w:hAnsi="VNI-Times"/>
      <w:b/>
      <w:bCs/>
      <w:szCs w:val="28"/>
      <w:lang w:val="nl-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51270"/>
    <w:rPr>
      <w:rFonts w:ascii="Cambria" w:eastAsia="Times New Roman" w:hAnsi="Cambria" w:cs="Times New Roman"/>
      <w:b/>
      <w:bCs/>
      <w:i/>
      <w:iCs/>
      <w:sz w:val="28"/>
      <w:szCs w:val="28"/>
      <w:lang w:val="vi-VN" w:eastAsia="x-none"/>
    </w:rPr>
  </w:style>
  <w:style w:type="character" w:customStyle="1" w:styleId="Heading6Char">
    <w:name w:val="Heading 6 Char"/>
    <w:basedOn w:val="DefaultParagraphFont"/>
    <w:link w:val="Heading6"/>
    <w:rsid w:val="00F51270"/>
    <w:rPr>
      <w:rFonts w:ascii="VNI-Times" w:eastAsia="Times New Roman" w:hAnsi="VNI-Times" w:cs="Times New Roman"/>
      <w:b/>
      <w:bCs/>
      <w:szCs w:val="28"/>
      <w:lang w:val="nl-NL" w:eastAsia="x-none"/>
    </w:rPr>
  </w:style>
  <w:style w:type="paragraph" w:styleId="NormalWeb">
    <w:name w:val="Normal (Web)"/>
    <w:basedOn w:val="Normal"/>
    <w:uiPriority w:val="99"/>
    <w:semiHidden/>
    <w:unhideWhenUsed/>
    <w:rsid w:val="00F51270"/>
    <w:pPr>
      <w:spacing w:before="100" w:beforeAutospacing="1" w:after="100" w:afterAutospacing="1"/>
    </w:pPr>
    <w:rPr>
      <w:lang w:val="en-US"/>
    </w:rPr>
  </w:style>
  <w:style w:type="character" w:styleId="Strong">
    <w:name w:val="Strong"/>
    <w:basedOn w:val="DefaultParagraphFont"/>
    <w:uiPriority w:val="22"/>
    <w:qFormat/>
    <w:rsid w:val="00F51270"/>
    <w:rPr>
      <w:b/>
      <w:bCs/>
    </w:rPr>
  </w:style>
  <w:style w:type="table" w:styleId="TableGrid">
    <w:name w:val="Table Grid"/>
    <w:basedOn w:val="TableNormal"/>
    <w:uiPriority w:val="39"/>
    <w:rsid w:val="00C73D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4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2594</Words>
  <Characters>14791</Characters>
  <Application>Microsoft Office Word</Application>
  <DocSecurity>0</DocSecurity>
  <Lines>123</Lines>
  <Paragraphs>34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Qua phong trào, tư tưởng của chủ nghĩa Mác – Lê-nin, đường lối của Đảng được tuy</vt:lpstr>
      <vt:lpstr>    + Dân tộc Việt Nam vốn có truyền thống yêu nước sâu sắc, đã đấu tranh kiên cường</vt:lpstr>
      <vt:lpstr>    + Có sự lãnh đạo của Đảng Cộng sản Đông Dương, đứng đầu là Chủ tịch Hồ Chí Minh.</vt:lpstr>
      <vt:lpstr>        3. Vì sao nói cách mạng tháng Tám năm 1945 có tác dụng góp phần cổ vũ các dân tộ</vt:lpstr>
    </vt:vector>
  </TitlesOfParts>
  <Company/>
  <LinksUpToDate>false</LinksUpToDate>
  <CharactersWithSpaces>17351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2023-02-19T09:14:00Z</dcterms:created>
  <dcterms:modified xsi:type="dcterms:W3CDTF">2023-02-19T09:26:00Z</dcterms:modified>
</cp:coreProperties>
</file>