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A3FDE" w14:textId="2E4B5C7D" w:rsidR="0080071E" w:rsidRPr="001F2178" w:rsidRDefault="0080071E" w:rsidP="0080071E">
      <w:pPr>
        <w:tabs>
          <w:tab w:val="left" w:pos="284"/>
        </w:tabs>
        <w:jc w:val="both"/>
        <w:rPr>
          <w:rFonts w:eastAsia="Calibri"/>
          <w:lang w:eastAsia="vi-VN"/>
        </w:rPr>
      </w:pPr>
      <w:r w:rsidRPr="001F2178">
        <w:rPr>
          <w:rFonts w:eastAsia="Calibri"/>
          <w:lang w:val="vi-VN" w:eastAsia="vi-VN"/>
        </w:rPr>
        <w:t xml:space="preserve">Ngày soạn: </w:t>
      </w:r>
    </w:p>
    <w:p w14:paraId="17B0E7A4" w14:textId="1C27EFF1" w:rsidR="0080071E" w:rsidRPr="001F2178" w:rsidRDefault="0080071E" w:rsidP="0080071E">
      <w:pPr>
        <w:tabs>
          <w:tab w:val="left" w:pos="284"/>
        </w:tabs>
        <w:jc w:val="both"/>
        <w:rPr>
          <w:rFonts w:eastAsia="Calibri"/>
          <w:lang w:eastAsia="vi-VN"/>
        </w:rPr>
      </w:pPr>
      <w:r w:rsidRPr="001F2178">
        <w:rPr>
          <w:rFonts w:eastAsia="Calibri"/>
          <w:lang w:val="vi-VN" w:eastAsia="vi-VN"/>
        </w:rPr>
        <w:t xml:space="preserve">Ngày dạy: </w:t>
      </w:r>
    </w:p>
    <w:p w14:paraId="78B336B2" w14:textId="77777777" w:rsidR="0080071E" w:rsidRPr="001F2178" w:rsidRDefault="0080071E" w:rsidP="0080071E">
      <w:pPr>
        <w:tabs>
          <w:tab w:val="left" w:pos="284"/>
        </w:tabs>
        <w:jc w:val="center"/>
        <w:rPr>
          <w:rFonts w:eastAsia="Calibri"/>
          <w:b/>
          <w:lang w:val="nl-NL" w:eastAsia="vi-VN"/>
        </w:rPr>
      </w:pPr>
      <w:r w:rsidRPr="001F2178">
        <w:rPr>
          <w:rFonts w:eastAsia="Calibri"/>
          <w:b/>
          <w:bCs/>
          <w:iCs/>
          <w:lang w:val="vi-VN" w:eastAsia="vi-VN"/>
        </w:rPr>
        <w:t xml:space="preserve">Tiết 54: </w:t>
      </w:r>
      <w:r w:rsidRPr="001F2178">
        <w:rPr>
          <w:rFonts w:eastAsia="Calibri"/>
          <w:b/>
          <w:bCs/>
          <w:iCs/>
          <w:lang w:val="nl-NL" w:eastAsia="vi-VN"/>
        </w:rPr>
        <w:t>ÔN TẬP CHƯƠNG II</w:t>
      </w:r>
      <w:r>
        <w:rPr>
          <w:rFonts w:eastAsia="Calibri"/>
          <w:b/>
          <w:bCs/>
          <w:iCs/>
          <w:lang w:val="nl-NL" w:eastAsia="vi-VN"/>
        </w:rPr>
        <w:t>I</w:t>
      </w:r>
      <w:r w:rsidRPr="00B63C99">
        <w:rPr>
          <w:rFonts w:eastAsia="Calibri"/>
          <w:b/>
          <w:lang w:val="nl-NL" w:eastAsia="vi-VN"/>
        </w:rPr>
        <w:t xml:space="preserve"> </w:t>
      </w:r>
      <w:r>
        <w:rPr>
          <w:rFonts w:eastAsia="Calibri"/>
          <w:b/>
          <w:lang w:val="nl-NL" w:eastAsia="vi-VN"/>
        </w:rPr>
        <w:t>VỚI SỰ TRỢ GIÚP CỦA MÁY TÍNH</w:t>
      </w:r>
      <w:r w:rsidRPr="001F2178">
        <w:rPr>
          <w:rFonts w:eastAsia="Calibri"/>
          <w:b/>
          <w:bCs/>
          <w:iCs/>
          <w:lang w:val="nl-NL" w:eastAsia="vi-VN"/>
        </w:rPr>
        <w:t xml:space="preserve"> (tt)</w:t>
      </w:r>
    </w:p>
    <w:p w14:paraId="0E464CBE" w14:textId="77777777" w:rsidR="0080071E" w:rsidRPr="001F2178" w:rsidRDefault="0080071E" w:rsidP="0080071E">
      <w:pPr>
        <w:rPr>
          <w:rFonts w:eastAsia="Calibri"/>
          <w:b/>
          <w:lang w:val="nl-NL" w:eastAsia="vi-VN"/>
        </w:rPr>
      </w:pPr>
      <w:r w:rsidRPr="001F2178">
        <w:rPr>
          <w:rFonts w:eastAsia="Calibri"/>
          <w:b/>
          <w:lang w:val="nl-NL" w:eastAsia="vi-VN"/>
        </w:rPr>
        <w:t>I. MỤC TIÊU</w:t>
      </w:r>
    </w:p>
    <w:p w14:paraId="39FAD516" w14:textId="77777777" w:rsidR="0080071E" w:rsidRPr="001F2178" w:rsidRDefault="0080071E" w:rsidP="0080071E">
      <w:pPr>
        <w:rPr>
          <w:rFonts w:eastAsia="Calibri"/>
          <w:lang w:val="nl-NL" w:eastAsia="vi-VN"/>
        </w:rPr>
      </w:pPr>
      <w:r w:rsidRPr="001F2178">
        <w:rPr>
          <w:rFonts w:eastAsia="Calibri"/>
          <w:b/>
          <w:bCs/>
          <w:iCs/>
          <w:lang w:val="nl-NL" w:eastAsia="vi-VN"/>
        </w:rPr>
        <w:t>1. Kiến thức:</w:t>
      </w:r>
      <w:r w:rsidRPr="001F2178">
        <w:rPr>
          <w:rFonts w:eastAsia="Calibri"/>
          <w:b/>
          <w:bCs/>
          <w:lang w:val="nl-NL" w:eastAsia="vi-VN"/>
        </w:rPr>
        <w:t xml:space="preserve"> </w:t>
      </w:r>
      <w:r w:rsidRPr="001F2178">
        <w:rPr>
          <w:rFonts w:eastAsia="Calibri"/>
          <w:bCs/>
          <w:lang w:val="nl-NL" w:eastAsia="vi-VN"/>
        </w:rPr>
        <w:t>Nhớ</w:t>
      </w:r>
      <w:r w:rsidRPr="001F2178">
        <w:rPr>
          <w:rFonts w:eastAsia="Calibri"/>
          <w:b/>
          <w:bCs/>
          <w:lang w:val="nl-NL" w:eastAsia="vi-VN"/>
        </w:rPr>
        <w:t xml:space="preserve"> </w:t>
      </w:r>
      <w:r w:rsidRPr="001F2178">
        <w:rPr>
          <w:rFonts w:eastAsia="Calibri"/>
          <w:lang w:val="nl-NL" w:eastAsia="vi-VN"/>
        </w:rPr>
        <w:t>các bư</w:t>
      </w:r>
      <w:r w:rsidRPr="001F2178">
        <w:rPr>
          <w:rFonts w:eastAsia="Calibri"/>
          <w:lang w:val="nl-NL" w:eastAsia="vi-VN"/>
        </w:rPr>
        <w:softHyphen/>
        <w:t xml:space="preserve">ớc giải PT chứa ẩn ở mẫu và </w:t>
      </w:r>
      <w:r w:rsidRPr="001F2178">
        <w:rPr>
          <w:rFonts w:eastAsia="Calibri"/>
          <w:bCs/>
          <w:lang w:val="nl-NL" w:eastAsia="vi-VN"/>
        </w:rPr>
        <w:t xml:space="preserve">cách </w:t>
      </w:r>
      <w:r w:rsidRPr="001F2178">
        <w:rPr>
          <w:rFonts w:eastAsia="Calibri"/>
          <w:lang w:val="nl-NL" w:eastAsia="vi-VN"/>
        </w:rPr>
        <w:t>giải bài toán bằng cách lập phư</w:t>
      </w:r>
      <w:r w:rsidRPr="001F2178">
        <w:rPr>
          <w:rFonts w:eastAsia="Calibri"/>
          <w:lang w:val="nl-NL" w:eastAsia="vi-VN"/>
        </w:rPr>
        <w:softHyphen/>
        <w:t>ơng trình.</w:t>
      </w:r>
    </w:p>
    <w:p w14:paraId="66CD9271" w14:textId="77777777" w:rsidR="0080071E" w:rsidRPr="001F2178" w:rsidRDefault="0080071E" w:rsidP="0080071E">
      <w:pPr>
        <w:tabs>
          <w:tab w:val="left" w:pos="284"/>
        </w:tabs>
        <w:jc w:val="both"/>
        <w:rPr>
          <w:rFonts w:eastAsia="Calibri"/>
          <w:b/>
          <w:bCs/>
          <w:lang w:val="nl-NL" w:eastAsia="vi-VN"/>
        </w:rPr>
      </w:pPr>
      <w:r w:rsidRPr="001F2178">
        <w:rPr>
          <w:rFonts w:eastAsia="Calibri"/>
          <w:b/>
          <w:bCs/>
          <w:lang w:val="nl-NL" w:eastAsia="vi-VN"/>
        </w:rPr>
        <w:t xml:space="preserve">2. Năng lực </w:t>
      </w:r>
    </w:p>
    <w:p w14:paraId="7777F701" w14:textId="77777777" w:rsidR="0080071E" w:rsidRPr="001F2178" w:rsidRDefault="0080071E" w:rsidP="0080071E">
      <w:pPr>
        <w:spacing w:before="120" w:after="120"/>
        <w:jc w:val="both"/>
        <w:rPr>
          <w:rFonts w:eastAsia="Calibri"/>
          <w:lang w:val="fr-FR" w:eastAsia="vi-VN"/>
        </w:rPr>
      </w:pPr>
      <w:r w:rsidRPr="001F2178">
        <w:rPr>
          <w:rFonts w:eastAsia="Calibri"/>
          <w:lang w:val="nl-NL" w:eastAsia="vi-VN"/>
        </w:rPr>
        <w:t xml:space="preserve">Năng lực </w:t>
      </w:r>
      <w:r w:rsidRPr="001F2178">
        <w:rPr>
          <w:rFonts w:eastAsia="Calibri"/>
          <w:lang w:val="fr-FR" w:eastAsia="vi-VN"/>
        </w:rPr>
        <w:t>tự học, giải quyết vấn đề, tư duy, tự quản.</w:t>
      </w:r>
    </w:p>
    <w:p w14:paraId="504BC82A" w14:textId="77777777" w:rsidR="0080071E" w:rsidRPr="001F2178" w:rsidRDefault="0080071E" w:rsidP="0080071E">
      <w:pPr>
        <w:tabs>
          <w:tab w:val="left" w:pos="284"/>
        </w:tabs>
        <w:jc w:val="both"/>
        <w:rPr>
          <w:rFonts w:eastAsia="Calibri"/>
          <w:lang w:val="nl-NL" w:eastAsia="vi-VN"/>
        </w:rPr>
      </w:pPr>
      <w:r>
        <w:rPr>
          <w:rFonts w:eastAsia="Calibri"/>
          <w:lang w:val="nl-NL" w:eastAsia="vi-VN"/>
        </w:rPr>
        <w:t>-L</w:t>
      </w:r>
      <w:r w:rsidRPr="001F2178">
        <w:rPr>
          <w:rFonts w:eastAsia="Calibri"/>
          <w:lang w:val="nl-NL" w:eastAsia="vi-VN"/>
        </w:rPr>
        <w:t>uyện kỹ năng giải phư</w:t>
      </w:r>
      <w:r w:rsidRPr="001F2178">
        <w:rPr>
          <w:rFonts w:eastAsia="Calibri"/>
          <w:lang w:val="nl-NL" w:eastAsia="vi-VN"/>
        </w:rPr>
        <w:softHyphen/>
        <w:t>ơng trình, giải bài toán bằng cách lập phư</w:t>
      </w:r>
      <w:r w:rsidRPr="001F2178">
        <w:rPr>
          <w:rFonts w:eastAsia="Calibri"/>
          <w:lang w:val="nl-NL" w:eastAsia="vi-VN"/>
        </w:rPr>
        <w:softHyphen/>
        <w:t>ơng trình. Rèn luyện tư</w:t>
      </w:r>
      <w:r w:rsidRPr="001F2178">
        <w:rPr>
          <w:rFonts w:eastAsia="Calibri"/>
          <w:lang w:val="nl-NL" w:eastAsia="vi-VN"/>
        </w:rPr>
        <w:softHyphen/>
        <w:t xml:space="preserve"> duy phân tích tổng hợp từ đó hình thành phát triển năng lực tính toán và năng lực giải quyết vấn đề.</w:t>
      </w:r>
    </w:p>
    <w:p w14:paraId="064AD531" w14:textId="77777777" w:rsidR="0080071E" w:rsidRPr="001F2178" w:rsidRDefault="0080071E" w:rsidP="0080071E">
      <w:pPr>
        <w:tabs>
          <w:tab w:val="left" w:pos="284"/>
        </w:tabs>
        <w:jc w:val="both"/>
        <w:rPr>
          <w:rFonts w:eastAsia="Calibri"/>
          <w:lang w:val="nl-NL" w:eastAsia="vi-VN"/>
        </w:rPr>
      </w:pPr>
      <w:r w:rsidRPr="001F2178">
        <w:rPr>
          <w:rFonts w:eastAsia="Calibri"/>
          <w:b/>
          <w:lang w:val="nl-NL" w:eastAsia="vi-VN"/>
        </w:rPr>
        <w:t>3. Phẩm chất:</w:t>
      </w:r>
      <w:r w:rsidRPr="001F2178">
        <w:rPr>
          <w:rFonts w:eastAsia="Calibri"/>
          <w:lang w:val="nl-NL" w:eastAsia="vi-VN"/>
        </w:rPr>
        <w:t xml:space="preserve"> Giáo dục cho HS tính cẩn thận, chăm chỉ, trung thực, trách nhiệm, nghiêm túc trong học tập.</w:t>
      </w:r>
    </w:p>
    <w:p w14:paraId="7FE17BC8" w14:textId="77777777" w:rsidR="0080071E" w:rsidRPr="001F2178" w:rsidRDefault="0080071E" w:rsidP="0080071E">
      <w:pPr>
        <w:rPr>
          <w:rFonts w:eastAsia="Calibri"/>
          <w:lang w:val="nl-NL" w:eastAsia="vi-VN"/>
        </w:rPr>
      </w:pPr>
      <w:r w:rsidRPr="001F2178">
        <w:rPr>
          <w:rFonts w:eastAsia="Calibri"/>
          <w:b/>
          <w:lang w:val="nl-NL" w:eastAsia="vi-VN"/>
        </w:rPr>
        <w:t>II. THIẾT BỊ DẠY HỌC VÀ HỌC LIỆU</w:t>
      </w:r>
    </w:p>
    <w:p w14:paraId="0856B6B3" w14:textId="77777777" w:rsidR="0080071E" w:rsidRPr="001F2178" w:rsidRDefault="0080071E" w:rsidP="0080071E">
      <w:pPr>
        <w:spacing w:after="60"/>
        <w:jc w:val="both"/>
        <w:rPr>
          <w:rFonts w:eastAsia="Calibri"/>
          <w:lang w:val="nl-NL" w:eastAsia="vi-VN"/>
        </w:rPr>
      </w:pPr>
      <w:r w:rsidRPr="001F2178">
        <w:rPr>
          <w:rFonts w:eastAsia="Calibri"/>
          <w:b/>
          <w:bCs/>
          <w:lang w:val="nl-NL" w:eastAsia="vi-VN"/>
        </w:rPr>
        <w:t>1</w:t>
      </w:r>
      <w:r w:rsidRPr="001F2178">
        <w:rPr>
          <w:rFonts w:eastAsia="Calibri"/>
          <w:b/>
          <w:lang w:val="nl-NL" w:eastAsia="vi-VN"/>
        </w:rPr>
        <w:t xml:space="preserve">. Thiết bị dạy học: </w:t>
      </w:r>
      <w:r w:rsidRPr="001F2178">
        <w:rPr>
          <w:rFonts w:eastAsia="Calibri"/>
          <w:lang w:val="nl-NL" w:eastAsia="vi-VN"/>
        </w:rPr>
        <w:t>SGK, thước thẳng, phấn màu.</w:t>
      </w:r>
    </w:p>
    <w:p w14:paraId="01AB9B11" w14:textId="77777777" w:rsidR="0080071E" w:rsidRPr="001F2178" w:rsidRDefault="0080071E" w:rsidP="0080071E">
      <w:pPr>
        <w:keepNext/>
        <w:tabs>
          <w:tab w:val="num" w:pos="4800"/>
        </w:tabs>
        <w:spacing w:after="60"/>
        <w:outlineLvl w:val="0"/>
        <w:rPr>
          <w:b/>
          <w:lang w:val="nl-NL"/>
        </w:rPr>
      </w:pPr>
      <w:r w:rsidRPr="001F2178">
        <w:rPr>
          <w:b/>
          <w:lang w:val="nl-NL"/>
        </w:rPr>
        <w:t xml:space="preserve">2. </w:t>
      </w:r>
      <w:r w:rsidRPr="001F2178">
        <w:rPr>
          <w:b/>
          <w:bCs/>
          <w:lang w:val="nl-NL"/>
        </w:rPr>
        <w:t>Học liệu:</w:t>
      </w:r>
      <w:r w:rsidRPr="001F2178">
        <w:rPr>
          <w:b/>
          <w:lang w:val="nl-NL"/>
        </w:rPr>
        <w:t xml:space="preserve"> </w:t>
      </w:r>
      <w:r w:rsidRPr="001F2178">
        <w:rPr>
          <w:bCs/>
          <w:lang w:val="nl-NL"/>
        </w:rPr>
        <w:t>SGK, đề cương.</w:t>
      </w:r>
    </w:p>
    <w:p w14:paraId="2F688AD5" w14:textId="77777777" w:rsidR="0080071E" w:rsidRPr="001F2178" w:rsidRDefault="0080071E" w:rsidP="0080071E">
      <w:pPr>
        <w:keepNext/>
        <w:outlineLvl w:val="0"/>
        <w:rPr>
          <w:b/>
          <w:lang w:val="nl-NL"/>
        </w:rPr>
      </w:pPr>
      <w:r w:rsidRPr="001F2178">
        <w:rPr>
          <w:b/>
          <w:lang w:val="nl-NL"/>
        </w:rPr>
        <w:t xml:space="preserve">III. </w:t>
      </w:r>
      <w:r w:rsidRPr="001F2178">
        <w:rPr>
          <w:b/>
          <w:lang w:val="vi-VN"/>
        </w:rPr>
        <w:t xml:space="preserve">TIẾN TRÌNH </w:t>
      </w:r>
      <w:r w:rsidRPr="001F2178">
        <w:rPr>
          <w:b/>
          <w:lang w:val="nl-NL"/>
        </w:rPr>
        <w:t>DẠY HỌC:</w:t>
      </w:r>
    </w:p>
    <w:p w14:paraId="58A2D4F0" w14:textId="77777777" w:rsidR="0080071E" w:rsidRPr="001F2178" w:rsidRDefault="0080071E" w:rsidP="0080071E">
      <w:pPr>
        <w:rPr>
          <w:rFonts w:eastAsia="Calibri"/>
          <w:b/>
          <w:bCs/>
          <w:lang w:val="nl-NL" w:eastAsia="vi-VN"/>
        </w:rPr>
      </w:pPr>
      <w:r w:rsidRPr="001F2178">
        <w:rPr>
          <w:rFonts w:eastAsia="Calibri"/>
          <w:b/>
          <w:lang w:val="nl-NL" w:eastAsia="vi-VN"/>
        </w:rPr>
        <w:t>1. Hoạt động 1:</w:t>
      </w:r>
      <w:r w:rsidRPr="001F2178">
        <w:rPr>
          <w:rFonts w:eastAsia="Calibri"/>
          <w:b/>
          <w:bCs/>
          <w:lang w:val="nl-NL" w:eastAsia="vi-VN"/>
        </w:rPr>
        <w:t xml:space="preserve"> Mở đầu</w:t>
      </w:r>
    </w:p>
    <w:p w14:paraId="79CFD792" w14:textId="77777777" w:rsidR="0080071E" w:rsidRPr="001F2178" w:rsidRDefault="0080071E" w:rsidP="0080071E">
      <w:pPr>
        <w:rPr>
          <w:rFonts w:eastAsia="Calibri"/>
          <w:bCs/>
          <w:lang w:val="vi-VN" w:eastAsia="vi-VN"/>
        </w:rPr>
      </w:pPr>
      <w:r w:rsidRPr="001F2178">
        <w:rPr>
          <w:rFonts w:eastAsia="Calibri"/>
          <w:bCs/>
          <w:lang w:eastAsia="vi-VN"/>
        </w:rPr>
        <w:t>GV nêu câu hỏi</w:t>
      </w:r>
      <w:r w:rsidRPr="001F2178">
        <w:rPr>
          <w:rFonts w:eastAsia="Calibri"/>
          <w:bCs/>
          <w:lang w:val="vi-VN" w:eastAsia="vi-VN"/>
        </w:rPr>
        <w:t>:</w:t>
      </w:r>
      <w:r w:rsidRPr="001F2178">
        <w:rPr>
          <w:rFonts w:eastAsia="Calibri"/>
          <w:bCs/>
          <w:lang w:eastAsia="vi-VN"/>
        </w:rPr>
        <w:t xml:space="preserve"> </w:t>
      </w:r>
      <w:r w:rsidRPr="001F2178">
        <w:rPr>
          <w:rFonts w:eastAsia="Calibri"/>
          <w:bCs/>
          <w:lang w:val="nl-NL" w:eastAsia="vi-VN"/>
        </w:rPr>
        <w:t>Nêu các bư</w:t>
      </w:r>
      <w:r w:rsidRPr="001F2178">
        <w:rPr>
          <w:rFonts w:eastAsia="Calibri"/>
          <w:bCs/>
          <w:lang w:val="nl-NL" w:eastAsia="vi-VN"/>
        </w:rPr>
        <w:softHyphen/>
        <w:t>ớc giải PT chứa ẩn ở mẫu</w:t>
      </w:r>
      <w:r w:rsidRPr="001F2178">
        <w:rPr>
          <w:rFonts w:eastAsia="Calibri"/>
          <w:bCs/>
          <w:lang w:val="vi-VN" w:eastAsia="vi-VN"/>
        </w:rPr>
        <w:t xml:space="preserve"> và</w:t>
      </w:r>
      <w:r w:rsidRPr="001F2178">
        <w:rPr>
          <w:rFonts w:eastAsia="Calibri"/>
          <w:bCs/>
          <w:lang w:val="nl-NL" w:eastAsia="vi-VN"/>
        </w:rPr>
        <w:t xml:space="preserve"> giải bài toán bằng cách lập PT</w:t>
      </w:r>
      <w:r w:rsidRPr="001F2178">
        <w:rPr>
          <w:rFonts w:eastAsia="Calibri"/>
          <w:bCs/>
          <w:lang w:val="vi-VN" w:eastAsia="vi-VN"/>
        </w:rPr>
        <w:t>?</w:t>
      </w:r>
    </w:p>
    <w:p w14:paraId="358DFAD2" w14:textId="77777777" w:rsidR="0080071E" w:rsidRPr="001F2178" w:rsidRDefault="0080071E" w:rsidP="0080071E">
      <w:pPr>
        <w:spacing w:before="120" w:after="120"/>
        <w:rPr>
          <w:rFonts w:eastAsia="Calibri"/>
          <w:bCs/>
          <w:lang w:eastAsia="vi-VN"/>
        </w:rPr>
      </w:pPr>
      <w:r w:rsidRPr="001F2178">
        <w:rPr>
          <w:rFonts w:eastAsia="Calibri"/>
          <w:bCs/>
          <w:lang w:eastAsia="vi-VN"/>
        </w:rPr>
        <w:t>HS trả lời</w:t>
      </w:r>
    </w:p>
    <w:p w14:paraId="22DC0AA8" w14:textId="77777777" w:rsidR="0080071E" w:rsidRPr="001F2178" w:rsidRDefault="0080071E" w:rsidP="0080071E">
      <w:pPr>
        <w:spacing w:before="120" w:after="120"/>
        <w:rPr>
          <w:rFonts w:eastAsia="Calibri"/>
          <w:bCs/>
          <w:lang w:eastAsia="vi-VN"/>
        </w:rPr>
      </w:pPr>
      <w:r w:rsidRPr="001F2178">
        <w:rPr>
          <w:rFonts w:eastAsia="Calibri"/>
          <w:bCs/>
          <w:lang w:eastAsia="vi-VN"/>
        </w:rPr>
        <w:t>GV nhận xét đánh giá cho điểm</w:t>
      </w:r>
    </w:p>
    <w:p w14:paraId="6E9183A1" w14:textId="77777777" w:rsidR="0080071E" w:rsidRPr="001F2178" w:rsidRDefault="0080071E" w:rsidP="0080071E">
      <w:pPr>
        <w:rPr>
          <w:rFonts w:eastAsia="Calibri"/>
          <w:b/>
          <w:lang w:val="nl-NL" w:eastAsia="vi-VN"/>
        </w:rPr>
      </w:pPr>
      <w:r w:rsidRPr="001F2178">
        <w:rPr>
          <w:rFonts w:eastAsia="Calibri"/>
          <w:b/>
          <w:lang w:val="vi-VN" w:eastAsia="vi-VN"/>
        </w:rPr>
        <w:t>2</w:t>
      </w:r>
      <w:r w:rsidRPr="001F2178">
        <w:rPr>
          <w:rFonts w:eastAsia="Calibri"/>
          <w:b/>
          <w:lang w:val="nl-NL" w:eastAsia="vi-VN"/>
        </w:rPr>
        <w:t xml:space="preserve">. Hoạt động 2: </w:t>
      </w:r>
      <w:r>
        <w:rPr>
          <w:rFonts w:eastAsia="Calibri"/>
          <w:b/>
          <w:lang w:val="nl-NL" w:eastAsia="vi-VN"/>
        </w:rPr>
        <w:t>Ôn tập</w:t>
      </w:r>
    </w:p>
    <w:tbl>
      <w:tblPr>
        <w:tblpPr w:leftFromText="180" w:rightFromText="180" w:vertAnchor="text" w:tblpX="36" w:tblpY="1"/>
        <w:tblOverlap w:val="never"/>
        <w:tblW w:w="9353" w:type="dxa"/>
        <w:tblLayout w:type="fixed"/>
        <w:tblLook w:val="0000" w:firstRow="0" w:lastRow="0" w:firstColumn="0" w:lastColumn="0" w:noHBand="0" w:noVBand="0"/>
      </w:tblPr>
      <w:tblGrid>
        <w:gridCol w:w="2691"/>
        <w:gridCol w:w="2409"/>
        <w:gridCol w:w="4253"/>
      </w:tblGrid>
      <w:tr w:rsidR="0080071E" w:rsidRPr="001F2178" w14:paraId="03953143" w14:textId="77777777" w:rsidTr="00A00DF9">
        <w:trPr>
          <w:trHeight w:val="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5F73A4F5" w14:textId="77777777" w:rsidR="0080071E" w:rsidRPr="001F2178" w:rsidRDefault="0080071E" w:rsidP="00A00DF9">
            <w:pPr>
              <w:jc w:val="center"/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b/>
                <w:lang w:val="vi-VN" w:eastAsia="vi-VN"/>
              </w:rPr>
              <w:t>Hoạt động của Thầy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728C3360" w14:textId="77777777" w:rsidR="0080071E" w:rsidRPr="001F2178" w:rsidRDefault="0080071E" w:rsidP="00A00DF9">
            <w:pPr>
              <w:jc w:val="center"/>
              <w:rPr>
                <w:rFonts w:eastAsia="Calibri"/>
                <w:b/>
                <w:lang w:val="vi-VN" w:eastAsia="vi-VN"/>
              </w:rPr>
            </w:pPr>
            <w:r w:rsidRPr="001F2178">
              <w:rPr>
                <w:rFonts w:eastAsia="Calibri"/>
                <w:b/>
                <w:lang w:val="vi-VN" w:eastAsia="vi-VN"/>
              </w:rPr>
              <w:t>Hoạt động của trò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79BEB0E" w14:textId="77777777" w:rsidR="0080071E" w:rsidRPr="001F2178" w:rsidRDefault="0080071E" w:rsidP="00A00DF9">
            <w:pPr>
              <w:jc w:val="center"/>
              <w:rPr>
                <w:rFonts w:eastAsia="Calibri"/>
                <w:lang w:val="vi-VN" w:eastAsia="vi-VN"/>
              </w:rPr>
            </w:pPr>
            <w:r w:rsidRPr="001F2178">
              <w:rPr>
                <w:rFonts w:eastAsia="Calibri"/>
                <w:b/>
                <w:lang w:val="nl-NL" w:eastAsia="vi-VN"/>
              </w:rPr>
              <w:t>S</w:t>
            </w:r>
            <w:r w:rsidRPr="001F2178">
              <w:rPr>
                <w:rFonts w:eastAsia="Calibri"/>
                <w:b/>
                <w:lang w:val="vi-VN" w:eastAsia="vi-VN"/>
              </w:rPr>
              <w:t>ản phẩm</w:t>
            </w:r>
          </w:p>
        </w:tc>
      </w:tr>
      <w:tr w:rsidR="0080071E" w:rsidRPr="001F2178" w14:paraId="10E88A23" w14:textId="77777777" w:rsidTr="00A00DF9">
        <w:trPr>
          <w:trHeight w:val="1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D8F7B29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GV: Ghi đề bài , h</w:t>
            </w:r>
            <w:r>
              <w:rPr>
                <w:rFonts w:eastAsia="Calibri"/>
                <w:lang w:val="nl-NL" w:eastAsia="vi-VN"/>
              </w:rPr>
              <w:t>ư</w:t>
            </w:r>
            <w:r w:rsidRPr="001F2178">
              <w:rPr>
                <w:rFonts w:eastAsia="Calibri"/>
                <w:lang w:val="nl-NL" w:eastAsia="vi-VN"/>
              </w:rPr>
              <w:t xml:space="preserve">ớng dẫn HS nêu cách làm </w:t>
            </w:r>
          </w:p>
          <w:p w14:paraId="547480A0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ĐKXĐ của PT là gì?</w:t>
            </w:r>
          </w:p>
          <w:p w14:paraId="147764D3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Em có nhận xét gì về hai vế của PT ?</w:t>
            </w:r>
          </w:p>
          <w:p w14:paraId="4363BF4E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Vậy ta nên làm gì tr</w:t>
            </w:r>
            <w:r w:rsidRPr="001F2178">
              <w:rPr>
                <w:rFonts w:eastAsia="Calibri"/>
                <w:lang w:val="vi-VN" w:eastAsia="vi-VN"/>
              </w:rPr>
              <w:t>ư</w:t>
            </w:r>
            <w:r w:rsidRPr="001F2178">
              <w:rPr>
                <w:rFonts w:eastAsia="Calibri"/>
                <w:lang w:val="nl-NL" w:eastAsia="vi-VN"/>
              </w:rPr>
              <w:t>ớc?</w:t>
            </w:r>
          </w:p>
          <w:p w14:paraId="64AEE634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? Để giải PT này ta tiến hành theo các bước nào ?</w:t>
            </w:r>
          </w:p>
          <w:p w14:paraId="24C2550C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Gv nhận xét và sửa sai nếu có.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E458660" w14:textId="77777777" w:rsidR="0080071E" w:rsidRPr="001F2178" w:rsidRDefault="0080071E" w:rsidP="00A00DF9">
            <w:pPr>
              <w:rPr>
                <w:rFonts w:eastAsia="Calibri"/>
                <w:lang w:val="vi-VN" w:eastAsia="vi-VN"/>
              </w:rPr>
            </w:pPr>
            <w:r w:rsidRPr="001F2178">
              <w:rPr>
                <w:rFonts w:eastAsia="Calibri"/>
                <w:lang w:val="vi-VN" w:eastAsia="vi-VN"/>
              </w:rPr>
              <w:t>HS làm bt 53 sgk</w:t>
            </w:r>
          </w:p>
          <w:p w14:paraId="5C40E29F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HS tiến hành làm từng b</w:t>
            </w:r>
            <w:r w:rsidRPr="001F2178">
              <w:rPr>
                <w:rFonts w:eastAsia="Calibri"/>
                <w:lang w:val="nl-NL" w:eastAsia="vi-VN"/>
              </w:rPr>
              <w:softHyphen/>
              <w:t xml:space="preserve">ước theo hướng dẫn của </w:t>
            </w:r>
            <w:r w:rsidRPr="001F2178">
              <w:rPr>
                <w:rFonts w:eastAsia="Calibri"/>
                <w:lang w:val="vi-VN" w:eastAsia="vi-VN"/>
              </w:rPr>
              <w:t>gv</w:t>
            </w:r>
          </w:p>
          <w:p w14:paraId="4042CE1F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 xml:space="preserve">- Tìm điều kiện xác định của pt </w:t>
            </w:r>
          </w:p>
          <w:p w14:paraId="5DEA455D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 xml:space="preserve">- chuyển vế và đặt nhân tử chung </w:t>
            </w:r>
          </w:p>
          <w:p w14:paraId="7F73F346" w14:textId="77777777" w:rsidR="0080071E" w:rsidRPr="001F2178" w:rsidRDefault="0080071E" w:rsidP="00A00DF9">
            <w:pPr>
              <w:ind w:left="75"/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Qui đồng, khử mẫu, đ</w:t>
            </w:r>
            <w:r w:rsidRPr="001F2178">
              <w:rPr>
                <w:rFonts w:eastAsia="Calibri"/>
                <w:lang w:val="nl-NL" w:eastAsia="vi-VN"/>
              </w:rPr>
              <w:softHyphen/>
              <w:t>a về PT tích</w:t>
            </w:r>
          </w:p>
          <w:p w14:paraId="1E48B340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Tìm nghiệm</w:t>
            </w:r>
          </w:p>
          <w:p w14:paraId="66116A9A" w14:textId="77777777" w:rsidR="0080071E" w:rsidRPr="001F2178" w:rsidRDefault="0080071E" w:rsidP="00A00DF9">
            <w:pPr>
              <w:rPr>
                <w:rFonts w:eastAsia="Calibri"/>
                <w:b/>
                <w:bCs/>
                <w:u w:val="single"/>
                <w:lang w:val="nl-NL" w:eastAsia="vi-V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33734E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b/>
                <w:bCs/>
                <w:u w:val="single"/>
                <w:lang w:val="nl-NL" w:eastAsia="vi-VN"/>
              </w:rPr>
              <w:t>Bài 52/33 -sgk:</w:t>
            </w:r>
          </w:p>
          <w:p w14:paraId="61DB5D9C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d) (2x + 3)</w:t>
            </w:r>
            <w:r w:rsidRPr="001F2178">
              <w:rPr>
                <w:rFonts w:eastAsia="Calibri"/>
                <w:position w:val="-28"/>
                <w:lang w:val="nl-NL" w:eastAsia="vi-VN"/>
              </w:rPr>
              <w:object w:dxaOrig="1240" w:dyaOrig="680" w14:anchorId="212303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36pt" o:ole="">
                  <v:imagedata r:id="rId4" o:title=""/>
                </v:shape>
                <o:OLEObject Type="Embed" ProgID="Equation.DSMT4" ShapeID="_x0000_i1025" DrawAspect="Content" ObjectID="_1753609227" r:id="rId5"/>
              </w:object>
            </w:r>
            <w:r w:rsidRPr="001F2178">
              <w:rPr>
                <w:rFonts w:eastAsia="Calibri"/>
                <w:lang w:val="nl-NL" w:eastAsia="vi-VN"/>
              </w:rPr>
              <w:t xml:space="preserve">=(x + 5) </w:t>
            </w:r>
            <w:r w:rsidRPr="001F2178">
              <w:rPr>
                <w:rFonts w:eastAsia="Calibri"/>
                <w:position w:val="-28"/>
                <w:lang w:val="nl-NL" w:eastAsia="vi-VN"/>
              </w:rPr>
              <w:object w:dxaOrig="1240" w:dyaOrig="680" w14:anchorId="573CEE18">
                <v:shape id="_x0000_i1026" type="#_x0000_t75" style="width:50.25pt;height:36pt" o:ole="">
                  <v:imagedata r:id="rId4" o:title=""/>
                </v:shape>
                <o:OLEObject Type="Embed" ProgID="Equation.DSMT4" ShapeID="_x0000_i1026" DrawAspect="Content" ObjectID="_1753609228" r:id="rId6"/>
              </w:object>
            </w:r>
            <w:r w:rsidRPr="001F2178">
              <w:rPr>
                <w:rFonts w:eastAsia="Calibri"/>
                <w:lang w:val="nl-NL" w:eastAsia="vi-VN"/>
              </w:rPr>
              <w:t xml:space="preserve">ĐKXĐ của pt là </w:t>
            </w:r>
            <w:r w:rsidRPr="001F2178">
              <w:rPr>
                <w:rFonts w:eastAsia="Calibri"/>
                <w:position w:val="-24"/>
                <w:lang w:val="nl-NL" w:eastAsia="vi-VN"/>
              </w:rPr>
              <w:object w:dxaOrig="600" w:dyaOrig="620" w14:anchorId="57870362">
                <v:shape id="_x0000_i1027" type="#_x0000_t75" style="width:28.5pt;height:28.5pt" o:ole="">
                  <v:imagedata r:id="rId7" o:title=""/>
                </v:shape>
                <o:OLEObject Type="Embed" ProgID="Equation.DSMT4" ShapeID="_x0000_i1027" DrawAspect="Content" ObjectID="_1753609229" r:id="rId8"/>
              </w:object>
            </w:r>
          </w:p>
          <w:p w14:paraId="37A3278D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position w:val="-6"/>
                <w:lang w:val="nl-NL" w:eastAsia="vi-VN"/>
              </w:rPr>
              <w:object w:dxaOrig="340" w:dyaOrig="240" w14:anchorId="71999952">
                <v:shape id="_x0000_i1028" type="#_x0000_t75" style="width:14.25pt;height:14.25pt" o:ole="">
                  <v:imagedata r:id="rId9" o:title=""/>
                </v:shape>
                <o:OLEObject Type="Embed" ProgID="Equation.DSMT4" ShapeID="_x0000_i1028" DrawAspect="Content" ObjectID="_1753609230" r:id="rId10"/>
              </w:object>
            </w:r>
            <w:r w:rsidRPr="001F2178">
              <w:rPr>
                <w:rFonts w:eastAsia="Calibri"/>
                <w:position w:val="-28"/>
                <w:lang w:val="nl-NL" w:eastAsia="vi-VN"/>
              </w:rPr>
              <w:object w:dxaOrig="1240" w:dyaOrig="680" w14:anchorId="2C9BCD03">
                <v:shape id="_x0000_i1029" type="#_x0000_t75" style="width:64.5pt;height:36pt" o:ole="">
                  <v:imagedata r:id="rId4" o:title=""/>
                </v:shape>
                <o:OLEObject Type="Embed" ProgID="Equation.DSMT4" ShapeID="_x0000_i1029" DrawAspect="Content" ObjectID="_1753609231" r:id="rId11"/>
              </w:object>
            </w:r>
            <w:r w:rsidRPr="001F2178">
              <w:rPr>
                <w:rFonts w:eastAsia="Calibri"/>
                <w:lang w:val="nl-NL" w:eastAsia="vi-VN"/>
              </w:rPr>
              <w:t>(2x + 3 - x - 5) = 0</w:t>
            </w:r>
          </w:p>
          <w:p w14:paraId="09312C0F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position w:val="-6"/>
                <w:lang w:val="nl-NL" w:eastAsia="vi-VN"/>
              </w:rPr>
              <w:object w:dxaOrig="340" w:dyaOrig="240" w14:anchorId="7014A70E">
                <v:shape id="_x0000_i1030" type="#_x0000_t75" style="width:14.25pt;height:14.25pt" o:ole="">
                  <v:imagedata r:id="rId9" o:title=""/>
                </v:shape>
                <o:OLEObject Type="Embed" ProgID="Equation.DSMT4" ShapeID="_x0000_i1030" DrawAspect="Content" ObjectID="_1753609232" r:id="rId12"/>
              </w:object>
            </w:r>
            <w:r w:rsidRPr="001F2178">
              <w:rPr>
                <w:rFonts w:eastAsia="Calibri"/>
                <w:position w:val="-28"/>
                <w:lang w:val="nl-NL" w:eastAsia="vi-VN"/>
              </w:rPr>
              <w:object w:dxaOrig="2400" w:dyaOrig="680" w14:anchorId="6359C26A">
                <v:shape id="_x0000_i1031" type="#_x0000_t75" style="width:122.25pt;height:36pt" o:ole="">
                  <v:imagedata r:id="rId13" o:title=""/>
                </v:shape>
                <o:OLEObject Type="Embed" ProgID="Equation.DSMT4" ShapeID="_x0000_i1031" DrawAspect="Content" ObjectID="_1753609233" r:id="rId14"/>
              </w:object>
            </w:r>
            <w:r w:rsidRPr="001F2178">
              <w:rPr>
                <w:rFonts w:eastAsia="Calibri"/>
                <w:lang w:val="nl-NL" w:eastAsia="vi-VN"/>
              </w:rPr>
              <w:t>= 0</w:t>
            </w:r>
          </w:p>
          <w:p w14:paraId="3E73FB24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position w:val="-6"/>
                <w:lang w:val="nl-NL" w:eastAsia="vi-VN"/>
              </w:rPr>
              <w:object w:dxaOrig="340" w:dyaOrig="240" w14:anchorId="05843FF1">
                <v:shape id="_x0000_i1032" type="#_x0000_t75" style="width:14.25pt;height:14.25pt" o:ole="">
                  <v:imagedata r:id="rId9" o:title=""/>
                </v:shape>
                <o:OLEObject Type="Embed" ProgID="Equation.DSMT4" ShapeID="_x0000_i1032" DrawAspect="Content" ObjectID="_1753609234" r:id="rId15"/>
              </w:object>
            </w:r>
            <w:r w:rsidRPr="001F2178">
              <w:rPr>
                <w:rFonts w:eastAsia="Calibri"/>
                <w:position w:val="-44"/>
                <w:lang w:val="nl-NL" w:eastAsia="vi-VN"/>
              </w:rPr>
              <w:object w:dxaOrig="3500" w:dyaOrig="1000" w14:anchorId="3D95B573">
                <v:shape id="_x0000_i1033" type="#_x0000_t75" style="width:151.5pt;height:50.25pt" o:ole="">
                  <v:imagedata r:id="rId16" o:title=""/>
                </v:shape>
                <o:OLEObject Type="Embed" ProgID="Equation.DSMT4" ShapeID="_x0000_i1033" DrawAspect="Content" ObjectID="_1753609235" r:id="rId17"/>
              </w:object>
            </w:r>
            <w:r w:rsidRPr="001F2178">
              <w:rPr>
                <w:rFonts w:eastAsia="Calibri"/>
                <w:lang w:val="vi-VN" w:eastAsia="vi-VN"/>
              </w:rPr>
              <w:t xml:space="preserve"> </w:t>
            </w:r>
            <w:r w:rsidRPr="001F2178">
              <w:rPr>
                <w:rFonts w:eastAsia="Calibri"/>
                <w:lang w:val="nl-NL" w:eastAsia="vi-VN"/>
              </w:rPr>
              <w:t xml:space="preserve">(TMĐK)  </w:t>
            </w:r>
          </w:p>
          <w:p w14:paraId="027656B2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 xml:space="preserve">Vậy pt có hai nghiệm:x= </w:t>
            </w:r>
            <w:r w:rsidRPr="001F2178">
              <w:rPr>
                <w:rFonts w:eastAsia="Calibri"/>
                <w:position w:val="-24"/>
                <w:lang w:val="nl-NL" w:eastAsia="vi-VN"/>
              </w:rPr>
              <w:object w:dxaOrig="240" w:dyaOrig="620" w14:anchorId="335EDFC2">
                <v:shape id="_x0000_i1034" type="#_x0000_t75" style="width:14.25pt;height:28.5pt" o:ole="">
                  <v:imagedata r:id="rId18" o:title=""/>
                </v:shape>
                <o:OLEObject Type="Embed" ProgID="Equation.DSMT4" ShapeID="_x0000_i1034" DrawAspect="Content" ObjectID="_1753609236" r:id="rId19"/>
              </w:object>
            </w:r>
            <w:r w:rsidRPr="001F2178">
              <w:rPr>
                <w:rFonts w:eastAsia="Calibri"/>
                <w:lang w:val="vi-VN" w:eastAsia="vi-VN"/>
              </w:rPr>
              <w:t>v</w:t>
            </w:r>
            <w:r w:rsidRPr="001F2178">
              <w:rPr>
                <w:rFonts w:eastAsia="Calibri"/>
                <w:lang w:val="nl-NL" w:eastAsia="vi-VN"/>
              </w:rPr>
              <w:t xml:space="preserve">à x = 2 </w:t>
            </w:r>
          </w:p>
        </w:tc>
      </w:tr>
      <w:tr w:rsidR="0080071E" w:rsidRPr="001F2178" w14:paraId="27D1074F" w14:textId="77777777" w:rsidTr="00A00DF9">
        <w:trPr>
          <w:trHeight w:val="1"/>
        </w:trPr>
        <w:tc>
          <w:tcPr>
            <w:tcW w:w="26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081F48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GV: Yêu cầu HS lập bảng tìm cách giải</w:t>
            </w:r>
          </w:p>
          <w:p w14:paraId="06A4F157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lastRenderedPageBreak/>
              <w:t>lập bảng biểu diễn các mối quan hệ giữa các đại l</w:t>
            </w:r>
            <w:r w:rsidRPr="001F2178">
              <w:rPr>
                <w:rFonts w:eastAsia="Calibri"/>
                <w:lang w:val="nl-NL" w:eastAsia="vi-VN"/>
              </w:rPr>
              <w:softHyphen/>
              <w:t>ượng ?</w:t>
            </w:r>
          </w:p>
          <w:p w14:paraId="00CB4477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 PT của bài toán là gì ?</w:t>
            </w:r>
          </w:p>
          <w:p w14:paraId="110E4301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? Ta nên chọn ẩn là đại l</w:t>
            </w:r>
            <w:r w:rsidRPr="001F2178">
              <w:rPr>
                <w:rFonts w:eastAsia="Calibri"/>
                <w:lang w:val="vi-VN" w:eastAsia="vi-VN"/>
              </w:rPr>
              <w:t>ư</w:t>
            </w:r>
            <w:r w:rsidRPr="001F2178">
              <w:rPr>
                <w:rFonts w:eastAsia="Calibri"/>
                <w:lang w:val="nl-NL" w:eastAsia="vi-VN"/>
              </w:rPr>
              <w:softHyphen/>
              <w:t>ợng nào ?</w:t>
            </w:r>
          </w:p>
          <w:p w14:paraId="6B2D3290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Hãy biểu diễn giá tiền của 100 số đầu,  của 50 số tiếp theo và của 15 số cuối ?</w:t>
            </w:r>
          </w:p>
          <w:p w14:paraId="3FF9A24E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Kể cả VAT số tiền điện nhà C</w:t>
            </w:r>
            <w:r w:rsidRPr="001F2178">
              <w:rPr>
                <w:rFonts w:eastAsia="Calibri"/>
                <w:lang w:val="nl-NL" w:eastAsia="vi-VN"/>
              </w:rPr>
              <w:softHyphen/>
              <w:t>ường phải trả là: 95700 đ ta có ph</w:t>
            </w:r>
            <w:r w:rsidRPr="001F2178">
              <w:rPr>
                <w:rFonts w:eastAsia="Calibri"/>
                <w:lang w:val="nl-NL" w:eastAsia="vi-VN"/>
              </w:rPr>
              <w:softHyphen/>
              <w:t>ương trình nào?</w:t>
            </w:r>
          </w:p>
          <w:p w14:paraId="66D4606D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bCs/>
                <w:lang w:val="nl-NL" w:eastAsia="vi-VN"/>
              </w:rPr>
              <w:t>- GV chốt lại kiến thức.</w:t>
            </w:r>
          </w:p>
          <w:p w14:paraId="7C842A7B" w14:textId="77777777" w:rsidR="0080071E" w:rsidRPr="001F2178" w:rsidRDefault="0080071E" w:rsidP="00A00DF9">
            <w:pPr>
              <w:rPr>
                <w:rFonts w:eastAsia="Calibri"/>
                <w:bCs/>
                <w:lang w:val="nl-NL" w:eastAsia="vi-VN"/>
              </w:rPr>
            </w:pPr>
            <w:r w:rsidRPr="001F2178">
              <w:rPr>
                <w:rFonts w:eastAsia="Calibri"/>
                <w:bCs/>
                <w:lang w:val="nl-NL" w:eastAsia="vi-VN"/>
              </w:rPr>
              <w:t>- GV chốt lại kiến thức.</w:t>
            </w:r>
          </w:p>
          <w:p w14:paraId="755EBEAB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</w:p>
          <w:p w14:paraId="4EC5AE6A" w14:textId="77777777" w:rsidR="0080071E" w:rsidRPr="001F2178" w:rsidRDefault="0080071E" w:rsidP="00A00DF9">
            <w:pPr>
              <w:autoSpaceDE w:val="0"/>
              <w:autoSpaceDN w:val="0"/>
              <w:adjustRightInd w:val="0"/>
              <w:rPr>
                <w:rFonts w:eastAsia="Calibri"/>
                <w:bCs/>
                <w:iCs/>
                <w:lang w:val="nl-NL" w:eastAsia="vi-V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C101EF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</w:p>
          <w:p w14:paraId="5773F71A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HS đọc bài toán</w:t>
            </w:r>
          </w:p>
          <w:p w14:paraId="16DB9303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lastRenderedPageBreak/>
              <w:t>- HS trao đổi nhóm và trả lời theo hướng dẫn của GV</w:t>
            </w:r>
          </w:p>
          <w:p w14:paraId="00A3A985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Một HS lên bảng giải ph</w:t>
            </w:r>
            <w:r w:rsidRPr="001F2178">
              <w:rPr>
                <w:rFonts w:eastAsia="Calibri"/>
                <w:lang w:val="nl-NL" w:eastAsia="vi-VN"/>
              </w:rPr>
              <w:softHyphen/>
              <w:t>ương trình và trả lời bài toán.</w:t>
            </w:r>
          </w:p>
          <w:p w14:paraId="21AAF51C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bCs/>
                <w:lang w:val="nl-NL" w:eastAsia="vi-VN"/>
              </w:rPr>
              <w:t xml:space="preserve"> </w:t>
            </w:r>
            <w:r w:rsidRPr="001F2178">
              <w:rPr>
                <w:rFonts w:eastAsia="Calibri"/>
                <w:lang w:val="nl-NL" w:eastAsia="vi-VN"/>
              </w:rPr>
              <w:t>- HS dựa vào bảng để giải</w:t>
            </w:r>
          </w:p>
          <w:p w14:paraId="368A09F1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- 1 HS lên bảng giải ph</w:t>
            </w:r>
            <w:r w:rsidRPr="001F2178">
              <w:rPr>
                <w:rFonts w:eastAsia="Calibri"/>
                <w:lang w:val="nl-NL" w:eastAsia="vi-VN"/>
              </w:rPr>
              <w:softHyphen/>
              <w:t>ương trình và trả lời bài toán.</w:t>
            </w:r>
          </w:p>
          <w:p w14:paraId="68AC2E90" w14:textId="77777777" w:rsidR="0080071E" w:rsidRPr="001F2178" w:rsidRDefault="0080071E" w:rsidP="00A00DF9">
            <w:pPr>
              <w:rPr>
                <w:rFonts w:eastAsia="Calibri"/>
                <w:bCs/>
                <w:lang w:val="nl-NL" w:eastAsia="vi-V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8341E6" w14:textId="77777777" w:rsidR="0080071E" w:rsidRPr="001F2178" w:rsidRDefault="0080071E" w:rsidP="00A00DF9">
            <w:pPr>
              <w:rPr>
                <w:rFonts w:eastAsia="Calibri"/>
                <w:u w:val="single"/>
                <w:lang w:val="nl-NL" w:eastAsia="vi-VN"/>
              </w:rPr>
            </w:pPr>
            <w:r w:rsidRPr="001F2178">
              <w:rPr>
                <w:rFonts w:eastAsia="Calibri"/>
                <w:b/>
                <w:u w:val="single"/>
                <w:lang w:val="nl-NL" w:eastAsia="vi-VN"/>
              </w:rPr>
              <w:lastRenderedPageBreak/>
              <w:t>Bài 54/34 - sgk</w:t>
            </w:r>
            <w:r w:rsidRPr="001F2178">
              <w:rPr>
                <w:rFonts w:eastAsia="Calibri"/>
                <w:u w:val="single"/>
                <w:lang w:val="nl-NL" w:eastAsia="vi-VN"/>
              </w:rPr>
              <w:t xml:space="preserve"> : </w:t>
            </w:r>
          </w:p>
          <w:p w14:paraId="3683EA80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lastRenderedPageBreak/>
              <w:t>Gọi x (km) là khoảng cách giữa hai bến A và B (x &gt; 0)</w:t>
            </w:r>
          </w:p>
          <w:p w14:paraId="7DC7F116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 xml:space="preserve">Vận tốc xuôi dòng: </w:t>
            </w:r>
            <w:r w:rsidRPr="001F2178">
              <w:rPr>
                <w:rFonts w:eastAsia="Calibri"/>
                <w:position w:val="-24"/>
                <w:lang w:val="nl-NL" w:eastAsia="vi-VN"/>
              </w:rPr>
              <w:object w:dxaOrig="240" w:dyaOrig="620" w14:anchorId="59BAED4B">
                <v:shape id="_x0000_i1035" type="#_x0000_t75" style="width:14.25pt;height:28.5pt" o:ole="">
                  <v:imagedata r:id="rId20" o:title=""/>
                </v:shape>
                <o:OLEObject Type="Embed" ProgID="Equation.DSMT4" ShapeID="_x0000_i1035" DrawAspect="Content" ObjectID="_1753609237" r:id="rId21"/>
              </w:object>
            </w:r>
            <w:r w:rsidRPr="001F2178">
              <w:rPr>
                <w:rFonts w:eastAsia="Calibri"/>
                <w:lang w:val="nl-NL" w:eastAsia="vi-VN"/>
              </w:rPr>
              <w:t xml:space="preserve"> (km/h)</w:t>
            </w:r>
          </w:p>
          <w:p w14:paraId="7A78C8DB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Vận tốc ng</w:t>
            </w:r>
            <w:r w:rsidRPr="001F2178">
              <w:rPr>
                <w:rFonts w:eastAsia="Calibri"/>
                <w:lang w:val="nl-NL" w:eastAsia="vi-VN"/>
              </w:rPr>
              <w:softHyphen/>
            </w:r>
            <w:r w:rsidRPr="001F2178">
              <w:rPr>
                <w:rFonts w:eastAsia="Calibri"/>
                <w:lang w:val="vi-VN" w:eastAsia="vi-VN"/>
              </w:rPr>
              <w:t>ư</w:t>
            </w:r>
            <w:r w:rsidRPr="001F2178">
              <w:rPr>
                <w:rFonts w:eastAsia="Calibri"/>
                <w:lang w:val="nl-NL" w:eastAsia="vi-VN"/>
              </w:rPr>
              <w:t xml:space="preserve">ợc dòng: </w:t>
            </w:r>
            <w:r w:rsidRPr="001F2178">
              <w:rPr>
                <w:rFonts w:eastAsia="Calibri"/>
                <w:position w:val="-24"/>
                <w:lang w:val="nl-NL" w:eastAsia="vi-VN"/>
              </w:rPr>
              <w:object w:dxaOrig="240" w:dyaOrig="620" w14:anchorId="732E2B96">
                <v:shape id="_x0000_i1036" type="#_x0000_t75" style="width:14.25pt;height:28.5pt" o:ole="">
                  <v:imagedata r:id="rId22" o:title=""/>
                </v:shape>
                <o:OLEObject Type="Embed" ProgID="Equation.DSMT4" ShapeID="_x0000_i1036" DrawAspect="Content" ObjectID="_1753609238" r:id="rId23"/>
              </w:object>
            </w:r>
            <w:r w:rsidRPr="001F2178">
              <w:rPr>
                <w:rFonts w:eastAsia="Calibri"/>
                <w:lang w:val="nl-NL" w:eastAsia="vi-VN"/>
              </w:rPr>
              <w:t xml:space="preserve">  (km/h)</w:t>
            </w:r>
          </w:p>
          <w:p w14:paraId="06BE811C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 xml:space="preserve"> Theo bài ra ta có PT: </w:t>
            </w:r>
          </w:p>
          <w:p w14:paraId="556BB2E9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position w:val="-24"/>
                <w:lang w:val="nl-NL" w:eastAsia="vi-VN"/>
              </w:rPr>
              <w:object w:dxaOrig="240" w:dyaOrig="620" w14:anchorId="4D4B156C">
                <v:shape id="_x0000_i1037" type="#_x0000_t75" style="width:14.25pt;height:28.5pt" o:ole="">
                  <v:imagedata r:id="rId20" o:title=""/>
                </v:shape>
                <o:OLEObject Type="Embed" ProgID="Equation.DSMT4" ShapeID="_x0000_i1037" DrawAspect="Content" ObjectID="_1753609239" r:id="rId24"/>
              </w:object>
            </w:r>
            <w:r w:rsidRPr="001F2178">
              <w:rPr>
                <w:rFonts w:eastAsia="Calibri"/>
                <w:lang w:val="nl-NL" w:eastAsia="vi-VN"/>
              </w:rPr>
              <w:t xml:space="preserve">= </w:t>
            </w:r>
            <w:r w:rsidRPr="001F2178">
              <w:rPr>
                <w:rFonts w:eastAsia="Calibri"/>
                <w:position w:val="-24"/>
                <w:lang w:val="nl-NL" w:eastAsia="vi-VN"/>
              </w:rPr>
              <w:object w:dxaOrig="240" w:dyaOrig="620" w14:anchorId="5481BADB">
                <v:shape id="_x0000_i1038" type="#_x0000_t75" style="width:14.25pt;height:28.5pt" o:ole="">
                  <v:imagedata r:id="rId22" o:title=""/>
                </v:shape>
                <o:OLEObject Type="Embed" ProgID="Equation.DSMT4" ShapeID="_x0000_i1038" DrawAspect="Content" ObjectID="_1753609240" r:id="rId25"/>
              </w:object>
            </w:r>
            <w:r w:rsidRPr="001F2178">
              <w:rPr>
                <w:rFonts w:eastAsia="Calibri"/>
                <w:lang w:val="nl-NL" w:eastAsia="vi-VN"/>
              </w:rPr>
              <w:t xml:space="preserve">+4  </w:t>
            </w:r>
            <w:r w:rsidRPr="001F2178">
              <w:rPr>
                <w:rFonts w:eastAsia="Calibri"/>
                <w:position w:val="-6"/>
                <w:lang w:val="nl-NL" w:eastAsia="vi-VN"/>
              </w:rPr>
              <w:object w:dxaOrig="340" w:dyaOrig="240" w14:anchorId="0FEA4F9C">
                <v:shape id="_x0000_i1039" type="#_x0000_t75" style="width:14.25pt;height:14.25pt" o:ole="">
                  <v:imagedata r:id="rId9" o:title=""/>
                </v:shape>
                <o:OLEObject Type="Embed" ProgID="Equation.DSMT4" ShapeID="_x0000_i1039" DrawAspect="Content" ObjectID="_1753609241" r:id="rId26"/>
              </w:object>
            </w:r>
            <w:r w:rsidRPr="001F2178">
              <w:rPr>
                <w:rFonts w:eastAsia="Calibri"/>
                <w:lang w:val="nl-NL" w:eastAsia="vi-VN"/>
              </w:rPr>
              <w:t>x = 80</w:t>
            </w:r>
          </w:p>
          <w:p w14:paraId="1FBB8723" w14:textId="77777777" w:rsidR="0080071E" w:rsidRPr="001F2178" w:rsidRDefault="0080071E" w:rsidP="00A00DF9">
            <w:pPr>
              <w:ind w:left="-108" w:firstLine="31"/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Vậy khoảng cách giữa hai bến Avà B là 80km.</w:t>
            </w:r>
          </w:p>
          <w:p w14:paraId="783C122B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b/>
                <w:bCs/>
                <w:u w:val="single"/>
                <w:lang w:val="nl-NL" w:eastAsia="vi-VN"/>
              </w:rPr>
              <w:t>Bài 56/34 -sgk :</w:t>
            </w:r>
          </w:p>
          <w:p w14:paraId="3391EE43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 xml:space="preserve">Gọi x là số tiền 1 số điện ở mức thứ nhất (đồng) (x &gt; 0). </w:t>
            </w:r>
          </w:p>
          <w:p w14:paraId="006E56E3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Vì nhà Cư</w:t>
            </w:r>
            <w:r w:rsidRPr="001F2178">
              <w:rPr>
                <w:rFonts w:eastAsia="Calibri"/>
                <w:lang w:val="nl-NL" w:eastAsia="vi-VN"/>
              </w:rPr>
              <w:softHyphen/>
              <w:t>ờng dùng hết 165 số điện nên phải trả tiền theo 3 mức:</w:t>
            </w:r>
          </w:p>
          <w:p w14:paraId="2407EE13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-Giá tiền của 100 số đầu là 100x (đ)</w:t>
            </w:r>
          </w:p>
          <w:p w14:paraId="5F451DCD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Giá tiền của 50 số tiếp theo là: 50(x + 150) (đ)</w:t>
            </w:r>
          </w:p>
          <w:p w14:paraId="79953113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- Giá tiền của 15 số tiếp theo là:</w:t>
            </w:r>
          </w:p>
          <w:p w14:paraId="6B88A820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 xml:space="preserve"> 15(x + 150 + 200) =15(x + 350)</w:t>
            </w:r>
          </w:p>
          <w:p w14:paraId="74A6C823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Kể cả VAT số tiền điện nhà C</w:t>
            </w:r>
            <w:r>
              <w:rPr>
                <w:rFonts w:eastAsia="Calibri"/>
                <w:lang w:val="nl-NL" w:eastAsia="vi-VN"/>
              </w:rPr>
              <w:t>ư</w:t>
            </w:r>
            <w:r w:rsidRPr="001F2178">
              <w:rPr>
                <w:rFonts w:eastAsia="Calibri"/>
                <w:lang w:val="nl-NL" w:eastAsia="vi-VN"/>
              </w:rPr>
              <w:softHyphen/>
              <w:t>ờng phải trả là: 95700 đ nên ta có ph</w:t>
            </w:r>
            <w:r>
              <w:rPr>
                <w:rFonts w:eastAsia="Calibri"/>
                <w:lang w:val="nl-NL" w:eastAsia="vi-VN"/>
              </w:rPr>
              <w:t>ư</w:t>
            </w:r>
            <w:r w:rsidRPr="001F2178">
              <w:rPr>
                <w:rFonts w:eastAsia="Calibri"/>
                <w:lang w:val="nl-NL" w:eastAsia="vi-VN"/>
              </w:rPr>
              <w:t>ơng trình:</w:t>
            </w:r>
          </w:p>
          <w:p w14:paraId="3D58D1F0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 xml:space="preserve">[100x+50(x+150)+15(x+350)]. </w:t>
            </w:r>
            <w:r w:rsidRPr="001F2178">
              <w:rPr>
                <w:rFonts w:eastAsia="Calibri"/>
                <w:position w:val="-24"/>
                <w:lang w:val="nl-NL" w:eastAsia="vi-VN"/>
              </w:rPr>
              <w:object w:dxaOrig="440" w:dyaOrig="620" w14:anchorId="2AFCC44D">
                <v:shape id="_x0000_i1040" type="#_x0000_t75" style="width:21.75pt;height:28.5pt" o:ole="">
                  <v:imagedata r:id="rId27" o:title=""/>
                </v:shape>
                <o:OLEObject Type="Embed" ProgID="Equation.DSMT4" ShapeID="_x0000_i1040" DrawAspect="Content" ObjectID="_1753609242" r:id="rId28"/>
              </w:object>
            </w:r>
            <w:r w:rsidRPr="001F2178">
              <w:rPr>
                <w:rFonts w:eastAsia="Calibri"/>
                <w:lang w:val="nl-NL" w:eastAsia="vi-VN"/>
              </w:rPr>
              <w:t xml:space="preserve"> </w:t>
            </w:r>
          </w:p>
          <w:p w14:paraId="137ABB55" w14:textId="77777777" w:rsidR="0080071E" w:rsidRPr="001F2178" w:rsidRDefault="0080071E" w:rsidP="00A00DF9">
            <w:pPr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 xml:space="preserve">=  95700 </w:t>
            </w:r>
            <w:r w:rsidRPr="001F2178">
              <w:rPr>
                <w:rFonts w:eastAsia="Calibri"/>
                <w:position w:val="-6"/>
                <w:lang w:val="nl-NL" w:eastAsia="vi-VN"/>
              </w:rPr>
              <w:object w:dxaOrig="340" w:dyaOrig="240" w14:anchorId="3E039364">
                <v:shape id="_x0000_i1041" type="#_x0000_t75" style="width:14.25pt;height:14.25pt" o:ole="">
                  <v:imagedata r:id="rId9" o:title=""/>
                </v:shape>
                <o:OLEObject Type="Embed" ProgID="Equation.DSMT4" ShapeID="_x0000_i1041" DrawAspect="Content" ObjectID="_1753609243" r:id="rId29"/>
              </w:object>
            </w:r>
            <w:r w:rsidRPr="001F2178">
              <w:rPr>
                <w:rFonts w:eastAsia="Calibri"/>
                <w:lang w:val="nl-NL" w:eastAsia="vi-VN"/>
              </w:rPr>
              <w:t>x = 450.</w:t>
            </w:r>
          </w:p>
          <w:p w14:paraId="667168DE" w14:textId="77777777" w:rsidR="0080071E" w:rsidRPr="001F2178" w:rsidRDefault="0080071E" w:rsidP="00A00DF9">
            <w:pPr>
              <w:ind w:left="-108" w:firstLine="31"/>
              <w:rPr>
                <w:rFonts w:eastAsia="Calibri"/>
                <w:lang w:val="nl-NL" w:eastAsia="vi-VN"/>
              </w:rPr>
            </w:pPr>
            <w:r w:rsidRPr="001F2178">
              <w:rPr>
                <w:rFonts w:eastAsia="Calibri"/>
                <w:lang w:val="nl-NL" w:eastAsia="vi-VN"/>
              </w:rPr>
              <w:t>Vậy giá tiền một số điện ở mức thứ nhất là 450 (đ)</w:t>
            </w:r>
          </w:p>
        </w:tc>
      </w:tr>
    </w:tbl>
    <w:p w14:paraId="19122271" w14:textId="77777777" w:rsidR="0080071E" w:rsidRPr="001F2178" w:rsidRDefault="0080071E" w:rsidP="0080071E">
      <w:pPr>
        <w:keepNext/>
        <w:outlineLvl w:val="0"/>
        <w:rPr>
          <w:b/>
          <w:sz w:val="32"/>
          <w:szCs w:val="32"/>
        </w:rPr>
      </w:pPr>
      <w:r>
        <w:rPr>
          <w:b/>
        </w:rPr>
        <w:lastRenderedPageBreak/>
        <w:t>3</w:t>
      </w:r>
      <w:r w:rsidRPr="001F2178">
        <w:rPr>
          <w:b/>
        </w:rPr>
        <w:t xml:space="preserve">. </w:t>
      </w:r>
      <w:r w:rsidRPr="001F2178">
        <w:rPr>
          <w:b/>
          <w:lang w:val="vi-VN"/>
        </w:rPr>
        <w:t>H</w:t>
      </w:r>
      <w:r w:rsidRPr="001F2178">
        <w:rPr>
          <w:b/>
        </w:rPr>
        <w:t xml:space="preserve">oạt động </w:t>
      </w:r>
      <w:r>
        <w:rPr>
          <w:b/>
        </w:rPr>
        <w:t>3</w:t>
      </w:r>
      <w:r w:rsidRPr="001F2178">
        <w:rPr>
          <w:b/>
          <w:lang w:val="vi-VN"/>
        </w:rPr>
        <w:t>: V</w:t>
      </w:r>
      <w:r w:rsidRPr="001F2178">
        <w:rPr>
          <w:b/>
        </w:rPr>
        <w:t>ận dụng</w:t>
      </w:r>
    </w:p>
    <w:p w14:paraId="67BFFA20" w14:textId="77777777" w:rsidR="0080071E" w:rsidRPr="001F2178" w:rsidRDefault="0080071E" w:rsidP="0080071E">
      <w:pPr>
        <w:rPr>
          <w:rFonts w:eastAsia="Calibri"/>
          <w:bCs/>
          <w:lang w:eastAsia="vi-VN"/>
        </w:rPr>
      </w:pPr>
      <w:r w:rsidRPr="001F2178">
        <w:rPr>
          <w:rFonts w:eastAsia="Calibri"/>
          <w:bCs/>
          <w:lang w:val="vi-VN" w:eastAsia="vi-VN"/>
        </w:rPr>
        <w:t>*Hướng dẫn về nhà</w:t>
      </w:r>
      <w:r w:rsidRPr="001F2178">
        <w:rPr>
          <w:rFonts w:eastAsia="Calibri"/>
          <w:bCs/>
          <w:lang w:eastAsia="vi-VN"/>
        </w:rPr>
        <w:t xml:space="preserve">: </w:t>
      </w:r>
    </w:p>
    <w:p w14:paraId="4AEB9CDA" w14:textId="77777777" w:rsidR="0080071E" w:rsidRPr="001F2178" w:rsidRDefault="0080071E" w:rsidP="0080071E">
      <w:pPr>
        <w:rPr>
          <w:rFonts w:eastAsia="Calibri"/>
          <w:lang w:val="nl-NL" w:eastAsia="vi-VN"/>
        </w:rPr>
      </w:pPr>
      <w:r w:rsidRPr="001F2178">
        <w:rPr>
          <w:rFonts w:eastAsia="Calibri"/>
          <w:bCs/>
          <w:lang w:val="nl-NL" w:eastAsia="vi-VN"/>
        </w:rPr>
        <w:t>-</w:t>
      </w:r>
      <w:r w:rsidRPr="001F2178">
        <w:rPr>
          <w:rFonts w:eastAsia="Calibri"/>
          <w:b/>
          <w:bCs/>
          <w:lang w:val="nl-NL" w:eastAsia="vi-VN"/>
        </w:rPr>
        <w:t xml:space="preserve"> </w:t>
      </w:r>
      <w:r w:rsidRPr="001F2178">
        <w:rPr>
          <w:rFonts w:eastAsia="Calibri"/>
          <w:bCs/>
          <w:lang w:val="nl-NL" w:eastAsia="vi-VN"/>
        </w:rPr>
        <w:t>L</w:t>
      </w:r>
      <w:r w:rsidRPr="001F2178">
        <w:rPr>
          <w:rFonts w:eastAsia="Calibri"/>
          <w:lang w:val="nl-NL" w:eastAsia="vi-VN"/>
        </w:rPr>
        <w:t>àm các bài 5</w:t>
      </w:r>
      <w:r w:rsidRPr="001F2178">
        <w:rPr>
          <w:rFonts w:eastAsia="Calibri"/>
          <w:lang w:val="vi-VN" w:eastAsia="vi-VN"/>
        </w:rPr>
        <w:t>7,58</w:t>
      </w:r>
      <w:r w:rsidRPr="001F2178">
        <w:rPr>
          <w:rFonts w:eastAsia="Calibri"/>
          <w:lang w:val="nl-NL" w:eastAsia="vi-VN"/>
        </w:rPr>
        <w:t xml:space="preserve"> (SGK).</w:t>
      </w:r>
    </w:p>
    <w:p w14:paraId="4BED415E" w14:textId="77777777" w:rsidR="0080071E" w:rsidRPr="001F2178" w:rsidRDefault="0080071E" w:rsidP="0080071E">
      <w:pPr>
        <w:rPr>
          <w:rFonts w:eastAsia="Calibri"/>
          <w:lang w:val="nl-NL" w:eastAsia="vi-VN"/>
        </w:rPr>
      </w:pPr>
      <w:r w:rsidRPr="001F2178">
        <w:rPr>
          <w:rFonts w:eastAsia="Calibri"/>
          <w:lang w:val="nl-NL" w:eastAsia="vi-VN"/>
        </w:rPr>
        <w:t>- Ôn lại các bước giải bài toán bằng cách lập phương trình và các dạng thường gặp.</w:t>
      </w:r>
    </w:p>
    <w:p w14:paraId="67F19BBF" w14:textId="77777777" w:rsidR="0080071E" w:rsidRPr="001F2178" w:rsidRDefault="0080071E" w:rsidP="0080071E">
      <w:pPr>
        <w:rPr>
          <w:rFonts w:eastAsia="Calibri"/>
          <w:lang w:val="vi-VN" w:eastAsia="vi-VN"/>
        </w:rPr>
      </w:pPr>
      <w:r w:rsidRPr="001F2178">
        <w:rPr>
          <w:rFonts w:eastAsia="Calibri"/>
          <w:lang w:val="vi-VN" w:eastAsia="vi-VN"/>
        </w:rPr>
        <w:t>- Chuẩn bị tiết sau đánh giá giữa kì</w:t>
      </w:r>
    </w:p>
    <w:p w14:paraId="4D32CDDA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1E"/>
    <w:rsid w:val="00147FCC"/>
    <w:rsid w:val="003F6F50"/>
    <w:rsid w:val="005A092A"/>
    <w:rsid w:val="006C08E1"/>
    <w:rsid w:val="0080071E"/>
    <w:rsid w:val="008518F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9B988"/>
  <w15:chartTrackingRefBased/>
  <w15:docId w15:val="{01CB716F-40A7-48A4-AE83-4A2F7CE3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71E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oleObject" Target="embeddings/oleObject15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1.bin"/><Relationship Id="rId7" Type="http://schemas.openxmlformats.org/officeDocument/2006/relationships/image" Target="media/image2.wmf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4.bin"/><Relationship Id="rId2" Type="http://schemas.openxmlformats.org/officeDocument/2006/relationships/settings" Target="setting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7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3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6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0.bin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Relationship Id="rId22" Type="http://schemas.openxmlformats.org/officeDocument/2006/relationships/image" Target="media/image8.wmf"/><Relationship Id="rId27" Type="http://schemas.openxmlformats.org/officeDocument/2006/relationships/image" Target="media/image9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2023-08-15T04:49:00Z</dcterms:created>
  <dcterms:modified xsi:type="dcterms:W3CDTF">2023-08-15T04:49:00Z</dcterms:modified>
</cp:coreProperties>
</file>