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43"/>
        <w:gridCol w:w="6855"/>
      </w:tblGrid>
      <w:tr w:rsidR="00D90439" w:rsidRPr="00FB0521" w:rsidTr="006F1A9B">
        <w:tc>
          <w:tcPr>
            <w:tcW w:w="3743" w:type="dxa"/>
          </w:tcPr>
          <w:p w:rsidR="00D90439" w:rsidRPr="00FB0521" w:rsidRDefault="00D9043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</w:p>
          <w:p w:rsidR="00D90439" w:rsidRPr="00FB0521" w:rsidRDefault="00D9043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90439" w:rsidRPr="00FB0521" w:rsidRDefault="00D90439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55" w:type="dxa"/>
          </w:tcPr>
          <w:p w:rsidR="00D90439" w:rsidRPr="00FB0521" w:rsidRDefault="00D9043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Period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  <w:t xml:space="preserve"> 26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:rsidR="00D90439" w:rsidRPr="00FB0521" w:rsidRDefault="00D9043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PREPARATION FOR THE 1S MID-</w:t>
            </w:r>
          </w:p>
          <w:p w:rsidR="00D90439" w:rsidRPr="00FB0521" w:rsidRDefault="00D9043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TERM TEST</w:t>
            </w:r>
          </w:p>
          <w:p w:rsidR="00D90439" w:rsidRPr="00FB0521" w:rsidRDefault="00D90439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90439" w:rsidRPr="00FB0521" w:rsidRDefault="00D90439" w:rsidP="00D90439">
      <w:pPr>
        <w:rPr>
          <w:b/>
          <w:sz w:val="28"/>
          <w:szCs w:val="28"/>
        </w:rPr>
      </w:pPr>
    </w:p>
    <w:p w:rsidR="00D90439" w:rsidRPr="00FB0521" w:rsidRDefault="00D90439" w:rsidP="00D90439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D90439" w:rsidRPr="00FB0521" w:rsidRDefault="00D90439" w:rsidP="00D904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1. Knowledge: </w:t>
      </w:r>
      <w:r w:rsidRPr="00FB0521">
        <w:rPr>
          <w:color w:val="000000"/>
          <w:sz w:val="28"/>
          <w:szCs w:val="28"/>
        </w:rPr>
        <w:t>By the end of the lesson, ss will be able to: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>- Vocabulary: revise words related to cultural activities, clothes, accessories, personality adjectives.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>- Grammar: review present simple and present continuous tense to describe people.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Pronunciation: review the pronunciation of the following sounds: </w:t>
      </w:r>
      <w:r w:rsidRPr="00FB0521">
        <w:rPr>
          <w:b/>
          <w:sz w:val="28"/>
          <w:szCs w:val="28"/>
        </w:rPr>
        <w:t>/æ/ and /e/, /i:/ and /ɪ/</w:t>
      </w:r>
      <w:r w:rsidRPr="00FB0521">
        <w:rPr>
          <w:sz w:val="28"/>
          <w:szCs w:val="28"/>
        </w:rPr>
        <w:t>.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SS can revise the language they have learnt and the skills they have practiced in Units 1 – 2. Use the vocabulary of the units, and do the tasks assigned in the textbook. Participate in a guided conversation to give and respond to the news using the given information.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3. Quality/ behavior: </w:t>
      </w:r>
      <w:r w:rsidRPr="00FB0521">
        <w:rPr>
          <w:sz w:val="28"/>
          <w:szCs w:val="28"/>
        </w:rPr>
        <w:t xml:space="preserve">Having a positive attitude towards the lesson and a good relationship with friends. The love of learning English. Hard-working; attentive; cooperative; sociable; good communication in class. </w:t>
      </w:r>
    </w:p>
    <w:p w:rsidR="00D90439" w:rsidRPr="00FB0521" w:rsidRDefault="00D90439" w:rsidP="00D90439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Textbooks, laptop, loudspeaker, projector… 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>- Students: Grade 7 textbook, Unit 1&amp;2 (SB p. 18&amp;28), studying equipment….</w:t>
      </w:r>
    </w:p>
    <w:p w:rsidR="00D90439" w:rsidRPr="00FB0521" w:rsidRDefault="00D90439" w:rsidP="00D90439">
      <w:pPr>
        <w:rPr>
          <w:sz w:val="28"/>
          <w:szCs w:val="28"/>
        </w:rPr>
      </w:pPr>
      <w:r w:rsidRPr="00FB0521">
        <w:rPr>
          <w:sz w:val="28"/>
          <w:szCs w:val="28"/>
        </w:rPr>
        <w:t>- Method: T-WC; group works; individual ……</w:t>
      </w:r>
    </w:p>
    <w:p w:rsidR="00D90439" w:rsidRPr="00FB0521" w:rsidRDefault="00D90439" w:rsidP="00D90439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8"/>
        <w:gridCol w:w="567"/>
        <w:gridCol w:w="4308"/>
      </w:tblGrid>
      <w:tr w:rsidR="00D90439" w:rsidRPr="00FB0521" w:rsidTr="00D90439"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(7’)</w:t>
            </w:r>
          </w:p>
        </w:tc>
      </w:tr>
      <w:tr w:rsidR="00D90439" w:rsidRPr="00FB0521" w:rsidTr="00D90439">
        <w:tc>
          <w:tcPr>
            <w:tcW w:w="8613" w:type="dxa"/>
            <w:gridSpan w:val="3"/>
            <w:tcBorders>
              <w:top w:val="single" w:sz="4" w:space="0" w:color="000000"/>
            </w:tcBorders>
          </w:tcPr>
          <w:p w:rsidR="00D90439" w:rsidRPr="00FB0521" w:rsidRDefault="00D9043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</w:t>
            </w:r>
          </w:p>
          <w:p w:rsidR="00D90439" w:rsidRPr="00FB0521" w:rsidRDefault="00D9043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D90439" w:rsidRPr="00FB0521" w:rsidRDefault="00D9043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To create a positive classroom atmosphere to start a new lesson. </w:t>
            </w:r>
          </w:p>
          <w:p w:rsidR="00D90439" w:rsidRPr="00FB0521" w:rsidRDefault="00D90439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lesson.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Play game </w:t>
            </w: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Who’s faster?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Products: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Students’ correct answers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Organization of implementation:</w:t>
            </w:r>
          </w:p>
        </w:tc>
      </w:tr>
      <w:tr w:rsidR="00D90439" w:rsidRPr="00FB0521" w:rsidTr="00D90439">
        <w:tc>
          <w:tcPr>
            <w:tcW w:w="4305" w:type="dxa"/>
            <w:gridSpan w:val="2"/>
            <w:shd w:val="clear" w:color="auto" w:fill="DBE5F1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308" w:type="dxa"/>
            <w:shd w:val="clear" w:color="auto" w:fill="DBE5F1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0439" w:rsidRPr="00FB0521" w:rsidTr="00D90439">
        <w:tc>
          <w:tcPr>
            <w:tcW w:w="4305" w:type="dxa"/>
            <w:gridSpan w:val="2"/>
            <w:tcBorders>
              <w:right w:val="single" w:sz="4" w:space="0" w:color="000000"/>
            </w:tcBorders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Who’s faster?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and checks instructions for the game.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308" w:type="dxa"/>
            <w:tcBorders>
              <w:left w:val="single" w:sz="4" w:space="0" w:color="000000"/>
            </w:tcBorders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Game rules:</w:t>
            </w:r>
          </w:p>
          <w:p w:rsidR="00D90439" w:rsidRPr="00FB0521" w:rsidRDefault="00D90439" w:rsidP="00D904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Read the instructions carefully.</w:t>
            </w:r>
          </w:p>
          <w:p w:rsidR="00D90439" w:rsidRPr="00FB0521" w:rsidRDefault="00D90439" w:rsidP="00D904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Think and say the answers aloud.</w:t>
            </w:r>
          </w:p>
          <w:p w:rsidR="00D90439" w:rsidRPr="00FB0521" w:rsidRDefault="00D90439" w:rsidP="00D904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 correct answer = 1 point.</w:t>
            </w:r>
          </w:p>
        </w:tc>
      </w:tr>
      <w:tr w:rsidR="00D90439" w:rsidRPr="00FB0521" w:rsidTr="00D90439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REVIEW VOCABULARY (22’)</w:t>
            </w:r>
          </w:p>
        </w:tc>
      </w:tr>
      <w:tr w:rsidR="00D90439" w:rsidRPr="00FB0521" w:rsidTr="00D90439">
        <w:tc>
          <w:tcPr>
            <w:tcW w:w="8613" w:type="dxa"/>
            <w:gridSpan w:val="3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ACTIVITY 2 - 5:                                   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 1.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 2.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with critical thinking.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unit 1 + 2.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get more information and understand the vocabulary in context,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exercises correctly.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instructions…...</w:t>
            </w:r>
          </w:p>
        </w:tc>
      </w:tr>
      <w:tr w:rsidR="00D90439" w:rsidRPr="00FB0521" w:rsidTr="00D90439">
        <w:tc>
          <w:tcPr>
            <w:tcW w:w="3738" w:type="dxa"/>
            <w:shd w:val="clear" w:color="auto" w:fill="auto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0439" w:rsidRPr="00FB0521" w:rsidTr="00D90439">
        <w:tc>
          <w:tcPr>
            <w:tcW w:w="3738" w:type="dxa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(5’) Activity 2: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tells students to open the Glossary box in the student book on page 18.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pairs: 1 student pronounces the word; 1 student writes it down. Then they swap their roles. Each student has 3 turns to do so. The Ss with more correct words is the winner.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corrects Ss’ pronunciation if any.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A7DE02" wp14:editId="71FCE9A3">
                  <wp:extent cx="3248025" cy="2943225"/>
                  <wp:effectExtent l="0" t="0" r="9525" b="0"/>
                  <wp:docPr id="33839" name="Picture 33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32" cy="294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39" w:rsidRPr="00FB0521" w:rsidTr="00D90439">
        <w:tc>
          <w:tcPr>
            <w:tcW w:w="3738" w:type="dxa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(5’) Activity 3: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the student book on page 28.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pairs: 1 student pronounces the word; 1 student writes it down. Then they swap their roles. Each student has 3 turns to do so. The Ss with more correct words is the winner.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8ACD87" wp14:editId="4AFB7A40">
                  <wp:extent cx="3295650" cy="3448050"/>
                  <wp:effectExtent l="0" t="0" r="0" b="0"/>
                  <wp:docPr id="33840" name="Picture 33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892" cy="344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39" w:rsidRPr="00FB0521" w:rsidTr="00D90439">
        <w:tc>
          <w:tcPr>
            <w:tcW w:w="3738" w:type="dxa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Circle the odd one out.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gives and checks the instruction.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 a time limit and asks Ss to work in pairs to read and then complete the activity.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encourages students to give 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the reason for their answers.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as the whole class.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4F145ED7" wp14:editId="5B872DD4">
                  <wp:extent cx="3228975" cy="1524000"/>
                  <wp:effectExtent l="0" t="0" r="0" b="0"/>
                  <wp:docPr id="3384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39" w:rsidRPr="00FB0521" w:rsidTr="00D90439">
        <w:tc>
          <w:tcPr>
            <w:tcW w:w="3738" w:type="dxa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(7’) Fill in the blank with a personality adjective. In pairs, say if the sentences are true for you.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and then checks Ss’ understanding of it.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groups of four to read and then complete the activity.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groups to complete the task and compare the answers.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as the whole class.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Exercise 2 - Time to talk: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groups to share their facts.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groups to say which statements are true for them.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cheerful / 3. chatty / 4. quiet / 5. Moody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Example: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cheerful.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4 is not true for me.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0439" w:rsidRPr="00FB0521" w:rsidTr="00D90439">
        <w:tc>
          <w:tcPr>
            <w:tcW w:w="8613" w:type="dxa"/>
            <w:gridSpan w:val="3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REVIEW GRAMMAR (7’)</w:t>
            </w:r>
          </w:p>
        </w:tc>
      </w:tr>
      <w:tr w:rsidR="00D90439" w:rsidRPr="00FB0521" w:rsidTr="00D90439">
        <w:tc>
          <w:tcPr>
            <w:tcW w:w="8613" w:type="dxa"/>
            <w:gridSpan w:val="3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ACTIVITY 6: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students revise the form and use of the present simple, present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continuous.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Pac-man game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(present simple, present continuous).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Give the correct answers. 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instructions...</w:t>
            </w:r>
          </w:p>
          <w:p w:rsidR="00D90439" w:rsidRPr="00FB0521" w:rsidRDefault="00D90439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0439" w:rsidRPr="00FB0521" w:rsidTr="00D90439">
        <w:tc>
          <w:tcPr>
            <w:tcW w:w="3738" w:type="dxa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Pac-man game: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and checks instructions for the game.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gridSpan w:val="2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90439" w:rsidRPr="00FB0521" w:rsidRDefault="00D90439" w:rsidP="00D9043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teams take turns to answer questions.</w:t>
            </w:r>
          </w:p>
          <w:p w:rsidR="00D90439" w:rsidRPr="00FB0521" w:rsidRDefault="00D90439" w:rsidP="00D9043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10 points.</w:t>
            </w:r>
          </w:p>
          <w:p w:rsidR="00D90439" w:rsidRPr="00FB0521" w:rsidRDefault="00D90439" w:rsidP="00D9043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 winning team = the team with a </w:t>
            </w:r>
          </w:p>
          <w:p w:rsidR="00D90439" w:rsidRPr="00FB0521" w:rsidRDefault="00D90439" w:rsidP="006F1A9B">
            <w:pPr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higher point.</w:t>
            </w:r>
          </w:p>
        </w:tc>
      </w:tr>
      <w:tr w:rsidR="00D90439" w:rsidRPr="00FB0521" w:rsidTr="00D90439">
        <w:tc>
          <w:tcPr>
            <w:tcW w:w="8613" w:type="dxa"/>
            <w:gridSpan w:val="3"/>
          </w:tcPr>
          <w:p w:rsidR="00D90439" w:rsidRPr="00FB0521" w:rsidRDefault="00D90439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REVIEW PRONUNCIATION (6’)</w:t>
            </w:r>
          </w:p>
        </w:tc>
      </w:tr>
      <w:tr w:rsidR="00D90439" w:rsidRPr="00FB0521" w:rsidTr="00D90439">
        <w:tc>
          <w:tcPr>
            <w:tcW w:w="8613" w:type="dxa"/>
            <w:gridSpan w:val="3"/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ACTIVITY 7: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students review the sounds: </w:t>
            </w: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/æ/ and /e/, /i:/ and /ɪ/.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Words with sounds /æ/ and /e/, /i:/ and /ɪ/.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Discuss and choose the correct word.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instructions…...</w:t>
            </w:r>
          </w:p>
          <w:p w:rsidR="00D90439" w:rsidRPr="00FB0521" w:rsidRDefault="00D90439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0439" w:rsidRPr="00FB0521" w:rsidTr="00D90439">
        <w:trPr>
          <w:trHeight w:val="557"/>
        </w:trPr>
        <w:tc>
          <w:tcPr>
            <w:tcW w:w="3738" w:type="dxa"/>
            <w:tcBorders>
              <w:left w:val="single" w:sz="4" w:space="0" w:color="000000"/>
            </w:tcBorders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Circle the word which has the underlined part pronounced differently.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discuss and give answers.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discuss and answer.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875" w:type="dxa"/>
            <w:gridSpan w:val="2"/>
            <w:tcBorders>
              <w:right w:val="single" w:sz="4" w:space="0" w:color="000000"/>
            </w:tcBorders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49EA4436" wp14:editId="3B47B8A3">
                  <wp:extent cx="3228975" cy="1638300"/>
                  <wp:effectExtent l="0" t="0" r="0" b="0"/>
                  <wp:docPr id="3384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63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439" w:rsidRPr="00FB0521" w:rsidTr="00D90439">
        <w:tc>
          <w:tcPr>
            <w:tcW w:w="8613" w:type="dxa"/>
            <w:gridSpan w:val="3"/>
            <w:tcBorders>
              <w:left w:val="nil"/>
              <w:bottom w:val="nil"/>
              <w:right w:val="nil"/>
            </w:tcBorders>
          </w:tcPr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WRAP-UP &amp; HOME WORK (3’)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D90439" w:rsidRPr="00FB0521" w:rsidRDefault="00D90439" w:rsidP="00D9043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&amp; 2 vocabulary and grammar.</w:t>
            </w:r>
          </w:p>
          <w:p w:rsidR="00D90439" w:rsidRPr="00FB0521" w:rsidRDefault="00D90439" w:rsidP="00D9043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&amp; 2 pronunciation.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MID-TERM TEST 1.</w:t>
            </w:r>
          </w:p>
          <w:p w:rsidR="00D90439" w:rsidRPr="00FB0521" w:rsidRDefault="00D90439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D90439" w:rsidRPr="00FB0521" w:rsidRDefault="00D90439" w:rsidP="00D90439">
      <w:pPr>
        <w:rPr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73B61"/>
    <w:multiLevelType w:val="hybridMultilevel"/>
    <w:tmpl w:val="66F41A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606188"/>
    <w:multiLevelType w:val="hybridMultilevel"/>
    <w:tmpl w:val="63F2C2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FD0959"/>
    <w:multiLevelType w:val="hybridMultilevel"/>
    <w:tmpl w:val="AD80AF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3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90439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3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3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769</Words>
  <Characters>4386</Characters>
  <Application>Microsoft Office Word</Application>
  <DocSecurity>0</DocSecurity>
  <Lines>36</Lines>
  <Paragraphs>10</Paragraphs>
  <ScaleCrop>false</ScaleCrop>
  <Company>OSAKA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2023-08-14T13:02:00Z</dcterms:created>
  <dcterms:modified xsi:type="dcterms:W3CDTF">2023-08-14T13:03:00Z</dcterms:modified>
</cp:coreProperties>
</file>