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1141"/>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6237"/>
      </w:tblGrid>
      <w:tr w:rsidR="002E4D0D" w:rsidRPr="007219B5" w:rsidTr="002E4D0D">
        <w:tc>
          <w:tcPr>
            <w:tcW w:w="4536" w:type="dxa"/>
          </w:tcPr>
          <w:p w:rsidR="002E4D0D" w:rsidRPr="002E4D0D" w:rsidRDefault="002E4D0D" w:rsidP="002E4D0D">
            <w:pPr>
              <w:spacing w:before="0" w:after="0"/>
              <w:rPr>
                <w:rFonts w:eastAsia="Calibri"/>
                <w:color w:val="auto"/>
                <w:sz w:val="26"/>
                <w:szCs w:val="26"/>
                <w:lang w:val="vi-VN" w:eastAsia="vi-VN"/>
              </w:rPr>
            </w:pPr>
            <w:r w:rsidRPr="002E4D0D">
              <w:rPr>
                <w:rFonts w:eastAsia="Calibri"/>
                <w:color w:val="auto"/>
                <w:sz w:val="26"/>
                <w:szCs w:val="26"/>
                <w:lang w:val="vi-VN" w:eastAsia="vi-VN"/>
              </w:rPr>
              <w:t>TRƯỜNG: THCS THỤY AN</w:t>
            </w:r>
          </w:p>
          <w:p w:rsidR="002E4D0D" w:rsidRPr="002E4D0D" w:rsidRDefault="002E4D0D" w:rsidP="002E4D0D">
            <w:pPr>
              <w:spacing w:before="0" w:after="0"/>
              <w:rPr>
                <w:rFonts w:eastAsia="Calibri"/>
                <w:b/>
                <w:bCs/>
                <w:color w:val="auto"/>
                <w:sz w:val="26"/>
                <w:szCs w:val="26"/>
                <w:lang w:val="vi-VN" w:eastAsia="vi-VN"/>
              </w:rPr>
            </w:pPr>
            <w:r w:rsidRPr="002E4D0D">
              <w:rPr>
                <w:rFonts w:eastAsia="Calibri"/>
                <w:b/>
                <w:bCs/>
                <w:color w:val="auto"/>
                <w:sz w:val="26"/>
                <w:szCs w:val="26"/>
                <w:lang w:val="vi-VN" w:eastAsia="vi-VN"/>
              </w:rPr>
              <w:t>TỔ: KHOA HỌC TỰ NHIÊN</w:t>
            </w:r>
          </w:p>
          <w:p w:rsidR="002E4D0D" w:rsidRPr="002E4D0D" w:rsidRDefault="002E4D0D" w:rsidP="002E4D0D">
            <w:pPr>
              <w:spacing w:before="0" w:after="0"/>
              <w:rPr>
                <w:rFonts w:eastAsia="Calibri"/>
                <w:color w:val="auto"/>
                <w:sz w:val="26"/>
                <w:szCs w:val="26"/>
                <w:lang w:eastAsia="vi-VN"/>
              </w:rPr>
            </w:pPr>
          </w:p>
        </w:tc>
        <w:tc>
          <w:tcPr>
            <w:tcW w:w="6237" w:type="dxa"/>
            <w:hideMark/>
          </w:tcPr>
          <w:p w:rsidR="002E4D0D" w:rsidRPr="002E4D0D" w:rsidRDefault="002E4D0D" w:rsidP="002E4D0D">
            <w:pPr>
              <w:spacing w:before="0" w:after="0"/>
              <w:ind w:left="-255"/>
              <w:jc w:val="center"/>
              <w:rPr>
                <w:rFonts w:eastAsia="Calibri"/>
                <w:b/>
                <w:bCs/>
                <w:color w:val="auto"/>
                <w:sz w:val="26"/>
                <w:szCs w:val="26"/>
                <w:lang w:val="vi-VN" w:eastAsia="vi-VN"/>
              </w:rPr>
            </w:pPr>
            <w:r w:rsidRPr="002E4D0D">
              <w:rPr>
                <w:rFonts w:eastAsia="Calibri"/>
                <w:b/>
                <w:bCs/>
                <w:color w:val="auto"/>
                <w:sz w:val="26"/>
                <w:szCs w:val="26"/>
                <w:lang w:val="vi-VN" w:eastAsia="vi-VN"/>
              </w:rPr>
              <w:t>CỘNG HÒA XÃ HỘI CHỦ NGHĨA VIỆT NAM</w:t>
            </w:r>
          </w:p>
          <w:p w:rsidR="002E4D0D" w:rsidRPr="002E4D0D" w:rsidRDefault="002E4D0D" w:rsidP="002E4D0D">
            <w:pPr>
              <w:spacing w:before="0" w:after="0"/>
              <w:ind w:left="-255"/>
              <w:jc w:val="center"/>
              <w:rPr>
                <w:rFonts w:eastAsia="Calibri"/>
                <w:b/>
                <w:bCs/>
                <w:color w:val="auto"/>
                <w:sz w:val="26"/>
                <w:szCs w:val="26"/>
                <w:lang w:val="vi-VN" w:eastAsia="vi-VN"/>
              </w:rPr>
            </w:pPr>
            <w:r w:rsidRPr="002E4D0D">
              <w:rPr>
                <w:rFonts w:eastAsia="Calibri"/>
                <w:noProof/>
                <w:color w:val="auto"/>
                <w:sz w:val="26"/>
                <w:szCs w:val="26"/>
              </w:rPr>
              <mc:AlternateContent>
                <mc:Choice Requires="wps">
                  <w:drawing>
                    <wp:anchor distT="4294967295" distB="4294967295" distL="114300" distR="114300" simplePos="0" relativeHeight="251659264" behindDoc="0" locked="0" layoutInCell="1" allowOverlap="1" wp14:anchorId="6F15DE5E" wp14:editId="35009FA7">
                      <wp:simplePos x="0" y="0"/>
                      <wp:positionH relativeFrom="column">
                        <wp:posOffset>811530</wp:posOffset>
                      </wp:positionH>
                      <wp:positionV relativeFrom="paragraph">
                        <wp:posOffset>200660</wp:posOffset>
                      </wp:positionV>
                      <wp:extent cx="2000250" cy="0"/>
                      <wp:effectExtent l="0" t="0" r="0" b="0"/>
                      <wp:wrapNone/>
                      <wp:docPr id="5" name="Đường nối Thẳ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B46E3D" id="Đường nối Thẳng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9pt,15.8pt" to="221.4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y68wEAAKwDAAAOAAAAZHJzL2Uyb0RvYy54bWysU0tu2zAQ3RfoHQjuaykuHASC5SxipJug&#10;NRD3ABOKkojyBw5r2bsWXXXXK/QGXfQGDbLyoTKkP3WaXVAtCA6H82be49P0cm00W8mAytman41K&#10;zqQVrlG2q/nH5fWbC84wgm1AOytrvpHIL2evX00HX8mx651uZGAEYrEafM37GH1VFCh6aQBHzktL&#10;ydYFA5HC0BVNgIHQjS7GZXleDC40PjghEel0vkvyWcZvWynih7ZFGZmuOc0W8xryepfWYjaFqgvg&#10;eyX2Y8ALpjCgLDU9Qs0hAvsc1DMoo0Rw6No4Es4Urm2VkJkDsTkr/2Fz24OXmQuJg/4oE/4/WPF+&#10;tQhMNTWfcGbB0BPd/3j49fBz+8V2zP75vf2q2LK//7b9TvEk6TV4rKjsyi5CYizW9tbfOPEJKVc8&#10;SaYA/e7aug0mXSfKbJ313xz1l+vIBB3Sg5bjCT2TOOQKqA6FPmB8J51haVNzrWySBipY3WBMraE6&#10;XEnH1l0rrfPzasuGmp+/zchAJms1RGpiPNFG23EGuiP3ihgyIjqtmlSdcHCDVzqwFZCByHeNG5Y0&#10;LmcaMFKCOOQvCUMTPClN48wB+11xTu38ZlQk02tlan5xWq1t6iizbfek/kqYdneu2SzCQWeyRG66&#10;t2/y3GlM+9OfbPYIAAD//wMAUEsDBBQABgAIAAAAIQAGLt553QAAAAkBAAAPAAAAZHJzL2Rvd25y&#10;ZXYueG1sTI/NTsMwEITvSH0Ha5G4UadJ1aIQp6qKeuBW0lbi6MabH4jXUey04e1ZxAGOMzua/Sbb&#10;TLYTVxx860jBYh6BQCqdaalWcDruH59A+KDJ6M4RKvhCD5t8dpfp1LgbveG1CLXgEvKpVtCE0KdS&#10;+rJBq/3c9Uh8q9xgdWA51NIM+sbltpNxFK2k1S3xh0b3uGuw/CxGq2A87Kqo3SfTx3tSyPF1fTi/&#10;VLVSD/fT9hlEwCn8heEHn9EhZ6aLG8l40bGO14weFCSLFQgOLJcxG5dfQ+aZ/L8g/wYAAP//AwBQ&#10;SwECLQAUAAYACAAAACEAtoM4kv4AAADhAQAAEwAAAAAAAAAAAAAAAAAAAAAAW0NvbnRlbnRfVHlw&#10;ZXNdLnhtbFBLAQItABQABgAIAAAAIQA4/SH/1gAAAJQBAAALAAAAAAAAAAAAAAAAAC8BAABfcmVs&#10;cy8ucmVsc1BLAQItABQABgAIAAAAIQBm+By68wEAAKwDAAAOAAAAAAAAAAAAAAAAAC4CAABkcnMv&#10;ZTJvRG9jLnhtbFBLAQItABQABgAIAAAAIQAGLt553QAAAAkBAAAPAAAAAAAAAAAAAAAAAE0EAABk&#10;cnMvZG93bnJldi54bWxQSwUGAAAAAAQABADzAAAAVwUAAAAA&#10;" strokecolor="windowText" strokeweight=".5pt">
                      <v:stroke joinstyle="miter"/>
                      <o:lock v:ext="edit" shapetype="f"/>
                    </v:line>
                  </w:pict>
                </mc:Fallback>
              </mc:AlternateContent>
            </w:r>
            <w:r w:rsidRPr="002E4D0D">
              <w:rPr>
                <w:rFonts w:eastAsia="Calibri"/>
                <w:b/>
                <w:bCs/>
                <w:color w:val="auto"/>
                <w:sz w:val="26"/>
                <w:szCs w:val="26"/>
                <w:lang w:val="vi-VN" w:eastAsia="vi-VN"/>
              </w:rPr>
              <w:t>Độc lập - Tự do - Hạnh phúc</w:t>
            </w:r>
          </w:p>
        </w:tc>
      </w:tr>
    </w:tbl>
    <w:p w:rsidR="00732C49" w:rsidRPr="002E4D0D" w:rsidRDefault="002E4D0D" w:rsidP="002E4D0D">
      <w:pPr>
        <w:rPr>
          <w:rFonts w:eastAsia="Calibri"/>
          <w:b/>
          <w:sz w:val="26"/>
          <w:szCs w:val="26"/>
          <w:lang w:val="vi-VN"/>
        </w:rPr>
      </w:pPr>
      <w:r w:rsidRPr="002E4D0D">
        <w:rPr>
          <w:rFonts w:eastAsia="Calibri"/>
          <w:bCs/>
          <w:color w:val="auto"/>
          <w:sz w:val="26"/>
          <w:szCs w:val="26"/>
          <w:lang w:val="vi-VN" w:eastAsia="vi-VN"/>
        </w:rPr>
        <w:t xml:space="preserve"> </w:t>
      </w:r>
    </w:p>
    <w:p w:rsidR="00FC2ABF" w:rsidRPr="00CE3F5D" w:rsidRDefault="00FC2ABF" w:rsidP="00FC2ABF">
      <w:pPr>
        <w:jc w:val="center"/>
        <w:rPr>
          <w:b/>
          <w:bCs/>
          <w:sz w:val="26"/>
          <w:szCs w:val="26"/>
          <w:lang w:val="vi-VN"/>
        </w:rPr>
      </w:pPr>
      <w:r w:rsidRPr="00CE3F5D">
        <w:rPr>
          <w:b/>
          <w:bCs/>
          <w:sz w:val="26"/>
          <w:szCs w:val="26"/>
          <w:lang w:val="vi-VN"/>
        </w:rPr>
        <w:t>KẾ HOẠCH DẠY HỌC CỦA TỔ CHUYÊN MÔN</w:t>
      </w:r>
    </w:p>
    <w:p w:rsidR="00FC2ABF" w:rsidRPr="00CE3F5D" w:rsidRDefault="00FC2ABF" w:rsidP="00FC2ABF">
      <w:pPr>
        <w:jc w:val="center"/>
        <w:rPr>
          <w:b/>
          <w:bCs/>
          <w:sz w:val="26"/>
          <w:szCs w:val="26"/>
          <w:lang w:val="vi-VN"/>
        </w:rPr>
      </w:pPr>
      <w:r w:rsidRPr="00CE3F5D">
        <w:rPr>
          <w:b/>
          <w:bCs/>
          <w:sz w:val="26"/>
          <w:szCs w:val="26"/>
          <w:lang w:val="vi-VN"/>
        </w:rPr>
        <w:t>MÔN KH</w:t>
      </w:r>
      <w:r w:rsidR="009E1EA2">
        <w:rPr>
          <w:b/>
          <w:bCs/>
          <w:sz w:val="26"/>
          <w:szCs w:val="26"/>
          <w:lang w:val="vi-VN"/>
        </w:rPr>
        <w:t xml:space="preserve">OA HỌC </w:t>
      </w:r>
      <w:r w:rsidRPr="00CE3F5D">
        <w:rPr>
          <w:b/>
          <w:bCs/>
          <w:sz w:val="26"/>
          <w:szCs w:val="26"/>
          <w:lang w:val="vi-VN"/>
        </w:rPr>
        <w:t>T</w:t>
      </w:r>
      <w:r w:rsidR="009E1EA2">
        <w:rPr>
          <w:b/>
          <w:bCs/>
          <w:sz w:val="26"/>
          <w:szCs w:val="26"/>
          <w:lang w:val="vi-VN"/>
        </w:rPr>
        <w:t xml:space="preserve">Ự </w:t>
      </w:r>
      <w:r w:rsidRPr="00CE3F5D">
        <w:rPr>
          <w:b/>
          <w:bCs/>
          <w:sz w:val="26"/>
          <w:szCs w:val="26"/>
          <w:lang w:val="vi-VN"/>
        </w:rPr>
        <w:t>N</w:t>
      </w:r>
      <w:r w:rsidR="00085814">
        <w:rPr>
          <w:b/>
          <w:bCs/>
          <w:sz w:val="26"/>
          <w:szCs w:val="26"/>
          <w:lang w:val="vi-VN"/>
        </w:rPr>
        <w:t>HIÊN 7</w:t>
      </w:r>
    </w:p>
    <w:p w:rsidR="00FC2ABF" w:rsidRPr="00CE3F5D" w:rsidRDefault="00FC2ABF" w:rsidP="00FC2ABF">
      <w:pPr>
        <w:jc w:val="center"/>
        <w:rPr>
          <w:sz w:val="26"/>
          <w:szCs w:val="26"/>
          <w:lang w:val="vi-VN"/>
        </w:rPr>
      </w:pPr>
      <w:r w:rsidRPr="00CE3F5D">
        <w:rPr>
          <w:sz w:val="26"/>
          <w:szCs w:val="26"/>
          <w:lang w:val="vi-VN"/>
        </w:rPr>
        <w:t>Năm họ</w:t>
      </w:r>
      <w:r w:rsidR="00074B40">
        <w:rPr>
          <w:sz w:val="26"/>
          <w:szCs w:val="26"/>
          <w:lang w:val="vi-VN"/>
        </w:rPr>
        <w:t>c 2022 - 2023</w:t>
      </w:r>
    </w:p>
    <w:p w:rsidR="002E4D0D" w:rsidRPr="002E4D0D" w:rsidRDefault="002E4D0D" w:rsidP="002E4D0D">
      <w:pPr>
        <w:rPr>
          <w:rFonts w:eastAsia="Calibri"/>
          <w:bCs/>
          <w:color w:val="auto"/>
          <w:sz w:val="26"/>
          <w:szCs w:val="26"/>
          <w:lang w:val="vi-VN" w:eastAsia="vi-VN"/>
        </w:rPr>
      </w:pPr>
      <w:r w:rsidRPr="002E4D0D">
        <w:rPr>
          <w:rFonts w:eastAsia="Calibri"/>
          <w:bCs/>
          <w:color w:val="auto"/>
          <w:sz w:val="26"/>
          <w:szCs w:val="26"/>
          <w:lang w:val="vi-VN" w:eastAsia="vi-VN"/>
        </w:rPr>
        <w:t>(</w:t>
      </w:r>
      <w:r w:rsidRPr="002E4D0D">
        <w:rPr>
          <w:rFonts w:eastAsia="Calibri"/>
          <w:bCs/>
          <w:i/>
          <w:color w:val="auto"/>
          <w:sz w:val="26"/>
          <w:szCs w:val="26"/>
          <w:lang w:val="vi-VN" w:eastAsia="vi-VN"/>
        </w:rPr>
        <w:t>Theo Công văn số 5512/BGDĐT-GDTrH ngày 18 tháng 12 năm 2020 của Bộ GDĐT</w:t>
      </w:r>
      <w:r w:rsidRPr="002E4D0D">
        <w:rPr>
          <w:rFonts w:eastAsia="Calibri"/>
          <w:bCs/>
          <w:color w:val="auto"/>
          <w:sz w:val="26"/>
          <w:szCs w:val="26"/>
          <w:lang w:val="vi-VN" w:eastAsia="vi-VN"/>
        </w:rPr>
        <w:t>)</w:t>
      </w:r>
    </w:p>
    <w:p w:rsidR="002E4D0D" w:rsidRPr="007219B5" w:rsidRDefault="002E4D0D" w:rsidP="002E4D0D">
      <w:pPr>
        <w:spacing w:before="0" w:after="0" w:line="276" w:lineRule="auto"/>
        <w:jc w:val="both"/>
        <w:rPr>
          <w:rFonts w:eastAsia="Calibri"/>
          <w:b/>
          <w:bCs/>
          <w:color w:val="auto"/>
          <w:sz w:val="26"/>
          <w:szCs w:val="24"/>
          <w:lang w:val="vi-VN"/>
        </w:rPr>
      </w:pPr>
      <w:r w:rsidRPr="007219B5">
        <w:rPr>
          <w:rFonts w:eastAsia="Calibri"/>
          <w:b/>
          <w:bCs/>
          <w:color w:val="auto"/>
          <w:sz w:val="26"/>
          <w:szCs w:val="24"/>
          <w:lang w:val="vi-VN"/>
        </w:rPr>
        <w:t>I</w:t>
      </w:r>
      <w:r w:rsidRPr="002E4D0D">
        <w:rPr>
          <w:rFonts w:eastAsia="Calibri"/>
          <w:b/>
          <w:bCs/>
          <w:color w:val="auto"/>
          <w:sz w:val="26"/>
          <w:szCs w:val="24"/>
          <w:lang w:val="vi-VN"/>
        </w:rPr>
        <w:t>. Đặc điểm tình hình</w:t>
      </w:r>
    </w:p>
    <w:p w:rsidR="002E4D0D" w:rsidRPr="007219B5" w:rsidRDefault="002E4D0D" w:rsidP="002E4D0D">
      <w:pPr>
        <w:spacing w:before="0" w:after="0" w:line="276" w:lineRule="auto"/>
        <w:jc w:val="both"/>
        <w:rPr>
          <w:rFonts w:eastAsia="Calibri"/>
          <w:b/>
          <w:bCs/>
          <w:color w:val="auto"/>
          <w:sz w:val="26"/>
          <w:szCs w:val="24"/>
          <w:lang w:val="vi-VN"/>
        </w:rPr>
      </w:pPr>
      <w:r w:rsidRPr="002E4D0D">
        <w:rPr>
          <w:rFonts w:eastAsia="Calibri"/>
          <w:b/>
          <w:bCs/>
          <w:color w:val="auto"/>
          <w:sz w:val="26"/>
          <w:szCs w:val="24"/>
          <w:lang w:val="vi-VN"/>
        </w:rPr>
        <w:t xml:space="preserve">1. Số lớp: </w:t>
      </w:r>
      <w:r w:rsidRPr="007219B5">
        <w:rPr>
          <w:rFonts w:eastAsia="Calibri"/>
          <w:color w:val="auto"/>
          <w:sz w:val="26"/>
          <w:szCs w:val="24"/>
          <w:lang w:val="vi-VN"/>
        </w:rPr>
        <w:t xml:space="preserve">04; </w:t>
      </w:r>
      <w:r w:rsidRPr="007219B5">
        <w:rPr>
          <w:rFonts w:eastAsia="Calibri"/>
          <w:b/>
          <w:bCs/>
          <w:color w:val="auto"/>
          <w:sz w:val="26"/>
          <w:szCs w:val="24"/>
          <w:lang w:val="vi-VN"/>
        </w:rPr>
        <w:t xml:space="preserve">   </w:t>
      </w:r>
      <w:r w:rsidRPr="002E4D0D">
        <w:rPr>
          <w:rFonts w:eastAsia="Calibri"/>
          <w:b/>
          <w:bCs/>
          <w:color w:val="auto"/>
          <w:sz w:val="26"/>
          <w:szCs w:val="24"/>
          <w:lang w:val="vi-VN"/>
        </w:rPr>
        <w:t xml:space="preserve"> Số học sinh</w:t>
      </w:r>
      <w:r w:rsidRPr="007219B5">
        <w:rPr>
          <w:rFonts w:eastAsia="Calibri"/>
          <w:b/>
          <w:bCs/>
          <w:color w:val="auto"/>
          <w:sz w:val="26"/>
          <w:szCs w:val="24"/>
          <w:lang w:val="vi-VN"/>
        </w:rPr>
        <w:t xml:space="preserve">: </w:t>
      </w:r>
      <w:r w:rsidRPr="007219B5">
        <w:rPr>
          <w:rFonts w:eastAsia="Calibri"/>
          <w:color w:val="auto"/>
          <w:sz w:val="26"/>
          <w:szCs w:val="24"/>
          <w:lang w:val="vi-VN"/>
        </w:rPr>
        <w:t xml:space="preserve">166 </w:t>
      </w:r>
      <w:r w:rsidRPr="007219B5">
        <w:rPr>
          <w:rFonts w:eastAsia="Calibri"/>
          <w:b/>
          <w:bCs/>
          <w:color w:val="auto"/>
          <w:sz w:val="26"/>
          <w:szCs w:val="24"/>
          <w:lang w:val="vi-VN"/>
        </w:rPr>
        <w:t>;</w:t>
      </w:r>
      <w:r w:rsidRPr="007219B5">
        <w:rPr>
          <w:rFonts w:eastAsia="Calibri"/>
          <w:color w:val="auto"/>
          <w:sz w:val="26"/>
          <w:szCs w:val="24"/>
          <w:lang w:val="vi-VN"/>
        </w:rPr>
        <w:tab/>
      </w:r>
      <w:r w:rsidRPr="007219B5">
        <w:rPr>
          <w:rFonts w:eastAsia="Calibri"/>
          <w:b/>
          <w:bCs/>
          <w:color w:val="auto"/>
          <w:sz w:val="26"/>
          <w:szCs w:val="24"/>
          <w:lang w:val="vi-VN"/>
        </w:rPr>
        <w:t xml:space="preserve">Số học sinh chuyên đề lựa chọn (nếu có): </w:t>
      </w:r>
      <w:r w:rsidRPr="007219B5">
        <w:rPr>
          <w:rFonts w:eastAsia="Calibri"/>
          <w:color w:val="auto"/>
          <w:sz w:val="26"/>
          <w:szCs w:val="24"/>
          <w:lang w:val="vi-VN"/>
        </w:rPr>
        <w:t>0</w:t>
      </w:r>
    </w:p>
    <w:p w:rsidR="002E4D0D" w:rsidRPr="007219B5" w:rsidRDefault="002E4D0D" w:rsidP="002E4D0D">
      <w:pPr>
        <w:spacing w:before="0" w:after="0" w:line="276" w:lineRule="auto"/>
        <w:jc w:val="both"/>
        <w:rPr>
          <w:rFonts w:eastAsia="Calibri"/>
          <w:b/>
          <w:bCs/>
          <w:color w:val="auto"/>
          <w:sz w:val="26"/>
          <w:szCs w:val="24"/>
          <w:lang w:val="vi-VN"/>
        </w:rPr>
      </w:pPr>
      <w:r w:rsidRPr="002E4D0D">
        <w:rPr>
          <w:rFonts w:eastAsia="Calibri"/>
          <w:b/>
          <w:bCs/>
          <w:color w:val="auto"/>
          <w:sz w:val="26"/>
          <w:szCs w:val="24"/>
          <w:lang w:val="vi-VN"/>
        </w:rPr>
        <w:t xml:space="preserve">2. </w:t>
      </w:r>
      <w:r w:rsidRPr="007219B5">
        <w:rPr>
          <w:rFonts w:eastAsia="Calibri"/>
          <w:b/>
          <w:bCs/>
          <w:color w:val="auto"/>
          <w:sz w:val="26"/>
          <w:szCs w:val="24"/>
          <w:lang w:val="vi-VN"/>
        </w:rPr>
        <w:t xml:space="preserve">Tình hình đội ngũ: </w:t>
      </w:r>
      <w:r w:rsidRPr="007219B5">
        <w:rPr>
          <w:rFonts w:eastAsia="Calibri"/>
          <w:color w:val="auto"/>
          <w:sz w:val="26"/>
          <w:szCs w:val="24"/>
          <w:lang w:val="vi-VN"/>
        </w:rPr>
        <w:t>Số</w:t>
      </w:r>
      <w:r w:rsidRPr="002E4D0D">
        <w:rPr>
          <w:rFonts w:eastAsia="Calibri"/>
          <w:color w:val="auto"/>
          <w:sz w:val="26"/>
          <w:szCs w:val="24"/>
          <w:lang w:val="vi-VN"/>
        </w:rPr>
        <w:t xml:space="preserve"> </w:t>
      </w:r>
      <w:r w:rsidRPr="007219B5">
        <w:rPr>
          <w:rFonts w:eastAsia="Calibri"/>
          <w:color w:val="auto"/>
          <w:sz w:val="26"/>
          <w:szCs w:val="24"/>
          <w:lang w:val="vi-VN"/>
        </w:rPr>
        <w:t xml:space="preserve">giáo viên: </w:t>
      </w:r>
      <w:r w:rsidRPr="002E4D0D">
        <w:rPr>
          <w:rFonts w:eastAsia="Calibri"/>
          <w:color w:val="auto"/>
          <w:sz w:val="26"/>
          <w:szCs w:val="24"/>
          <w:lang w:val="vi-VN"/>
        </w:rPr>
        <w:t>0</w:t>
      </w:r>
      <w:r w:rsidR="00551331" w:rsidRPr="007219B5">
        <w:rPr>
          <w:rFonts w:eastAsia="Calibri"/>
          <w:color w:val="auto"/>
          <w:sz w:val="26"/>
          <w:szCs w:val="24"/>
          <w:lang w:val="vi-VN"/>
        </w:rPr>
        <w:t>4</w:t>
      </w:r>
      <w:r w:rsidRPr="007219B5">
        <w:rPr>
          <w:rFonts w:eastAsia="Calibri"/>
          <w:color w:val="auto"/>
          <w:sz w:val="26"/>
          <w:szCs w:val="24"/>
          <w:lang w:val="vi-VN"/>
        </w:rPr>
        <w:tab/>
      </w:r>
    </w:p>
    <w:p w:rsidR="002E4D0D" w:rsidRPr="002E4D0D" w:rsidRDefault="002E4D0D" w:rsidP="002E4D0D">
      <w:pPr>
        <w:spacing w:before="0" w:after="0" w:line="276" w:lineRule="auto"/>
        <w:jc w:val="both"/>
        <w:rPr>
          <w:rFonts w:eastAsia="Calibri"/>
          <w:color w:val="auto"/>
          <w:sz w:val="26"/>
          <w:szCs w:val="24"/>
          <w:lang w:val="vi-VN"/>
        </w:rPr>
      </w:pPr>
      <w:r w:rsidRPr="007219B5">
        <w:rPr>
          <w:rFonts w:eastAsia="Calibri"/>
          <w:b/>
          <w:bCs/>
          <w:color w:val="auto"/>
          <w:sz w:val="26"/>
          <w:szCs w:val="24"/>
          <w:lang w:val="vi-VN"/>
        </w:rPr>
        <w:t xml:space="preserve">   </w:t>
      </w:r>
      <w:r w:rsidRPr="002E4D0D">
        <w:rPr>
          <w:rFonts w:eastAsia="Calibri"/>
          <w:color w:val="auto"/>
          <w:sz w:val="26"/>
          <w:szCs w:val="24"/>
          <w:lang w:val="vi-VN"/>
        </w:rPr>
        <w:t xml:space="preserve"> </w:t>
      </w:r>
      <w:r w:rsidRPr="002E4D0D">
        <w:rPr>
          <w:rFonts w:eastAsia="Calibri"/>
          <w:b/>
          <w:bCs/>
          <w:color w:val="auto"/>
          <w:sz w:val="26"/>
          <w:szCs w:val="24"/>
          <w:lang w:val="vi-VN"/>
        </w:rPr>
        <w:t>T</w:t>
      </w:r>
      <w:r w:rsidRPr="007219B5">
        <w:rPr>
          <w:rFonts w:eastAsia="Calibri"/>
          <w:b/>
          <w:bCs/>
          <w:color w:val="auto"/>
          <w:sz w:val="26"/>
          <w:szCs w:val="24"/>
          <w:lang w:val="vi-VN"/>
        </w:rPr>
        <w:t>rình độ đào tạo</w:t>
      </w:r>
      <w:r w:rsidRPr="002E4D0D">
        <w:rPr>
          <w:rFonts w:eastAsia="Calibri"/>
          <w:color w:val="auto"/>
          <w:sz w:val="26"/>
          <w:szCs w:val="24"/>
          <w:lang w:val="vi-VN"/>
        </w:rPr>
        <w:t xml:space="preserve">: Cao đẳng: </w:t>
      </w:r>
      <w:r w:rsidRPr="007219B5">
        <w:rPr>
          <w:rFonts w:eastAsia="Calibri"/>
          <w:color w:val="auto"/>
          <w:sz w:val="26"/>
          <w:szCs w:val="24"/>
          <w:lang w:val="vi-VN"/>
        </w:rPr>
        <w:t>0</w:t>
      </w:r>
      <w:r w:rsidR="00CD37C5" w:rsidRPr="007219B5">
        <w:rPr>
          <w:rFonts w:eastAsia="Calibri"/>
          <w:color w:val="auto"/>
          <w:sz w:val="26"/>
          <w:szCs w:val="24"/>
          <w:lang w:val="vi-VN"/>
        </w:rPr>
        <w:t xml:space="preserve">1; </w:t>
      </w:r>
      <w:r w:rsidRPr="002E4D0D">
        <w:rPr>
          <w:rFonts w:eastAsia="Calibri"/>
          <w:color w:val="auto"/>
          <w:sz w:val="26"/>
          <w:szCs w:val="24"/>
          <w:lang w:val="vi-VN"/>
        </w:rPr>
        <w:t>Đại học</w:t>
      </w:r>
      <w:r w:rsidR="00C321F2" w:rsidRPr="007219B5">
        <w:rPr>
          <w:rFonts w:eastAsia="Calibri"/>
          <w:color w:val="auto"/>
          <w:sz w:val="26"/>
          <w:szCs w:val="24"/>
          <w:lang w:val="vi-VN"/>
        </w:rPr>
        <w:t>: 03</w:t>
      </w:r>
      <w:r w:rsidRPr="007219B5">
        <w:rPr>
          <w:rFonts w:eastAsia="Calibri"/>
          <w:color w:val="auto"/>
          <w:sz w:val="26"/>
          <w:szCs w:val="24"/>
          <w:lang w:val="vi-VN"/>
        </w:rPr>
        <w:t>;</w:t>
      </w:r>
      <w:r w:rsidRPr="002E4D0D">
        <w:rPr>
          <w:rFonts w:eastAsia="Calibri"/>
          <w:color w:val="auto"/>
          <w:sz w:val="26"/>
          <w:szCs w:val="24"/>
          <w:lang w:val="vi-VN"/>
        </w:rPr>
        <w:t xml:space="preserve"> Trên đại học</w:t>
      </w:r>
      <w:r w:rsidR="00CD37C5" w:rsidRPr="007219B5">
        <w:rPr>
          <w:rFonts w:eastAsia="Calibri"/>
          <w:color w:val="auto"/>
          <w:sz w:val="26"/>
          <w:szCs w:val="24"/>
          <w:lang w:val="vi-VN"/>
        </w:rPr>
        <w:t>: 00</w:t>
      </w:r>
    </w:p>
    <w:p w:rsidR="002E4D0D" w:rsidRPr="007219B5" w:rsidRDefault="002E4D0D" w:rsidP="002E4D0D">
      <w:pPr>
        <w:spacing w:before="0" w:after="0" w:line="276" w:lineRule="auto"/>
        <w:jc w:val="both"/>
        <w:rPr>
          <w:rFonts w:eastAsia="Calibri"/>
          <w:b/>
          <w:bCs/>
          <w:color w:val="auto"/>
          <w:sz w:val="26"/>
          <w:szCs w:val="24"/>
          <w:lang w:val="vi-VN"/>
        </w:rPr>
      </w:pPr>
      <w:r w:rsidRPr="007219B5">
        <w:rPr>
          <w:rFonts w:eastAsia="Calibri"/>
          <w:b/>
          <w:bCs/>
          <w:color w:val="auto"/>
          <w:sz w:val="26"/>
          <w:szCs w:val="24"/>
          <w:lang w:val="vi-VN"/>
        </w:rPr>
        <w:t xml:space="preserve">    </w:t>
      </w:r>
      <w:r w:rsidRPr="002E4D0D">
        <w:rPr>
          <w:rFonts w:eastAsia="Calibri"/>
          <w:b/>
          <w:bCs/>
          <w:color w:val="auto"/>
          <w:sz w:val="26"/>
          <w:szCs w:val="24"/>
          <w:lang w:val="vi-VN"/>
        </w:rPr>
        <w:t xml:space="preserve">Mức </w:t>
      </w:r>
      <w:r w:rsidRPr="007219B5">
        <w:rPr>
          <w:rFonts w:eastAsia="Calibri"/>
          <w:b/>
          <w:bCs/>
          <w:color w:val="auto"/>
          <w:sz w:val="26"/>
          <w:szCs w:val="24"/>
          <w:lang w:val="vi-VN"/>
        </w:rPr>
        <w:t>đạt</w:t>
      </w:r>
      <w:r w:rsidRPr="002E4D0D">
        <w:rPr>
          <w:rFonts w:eastAsia="Calibri"/>
          <w:b/>
          <w:bCs/>
          <w:color w:val="auto"/>
          <w:sz w:val="26"/>
          <w:szCs w:val="24"/>
          <w:lang w:val="vi-VN"/>
        </w:rPr>
        <w:t xml:space="preserve"> c</w:t>
      </w:r>
      <w:r w:rsidRPr="007219B5">
        <w:rPr>
          <w:rFonts w:eastAsia="Calibri"/>
          <w:b/>
          <w:bCs/>
          <w:color w:val="auto"/>
          <w:sz w:val="26"/>
          <w:szCs w:val="24"/>
          <w:lang w:val="vi-VN"/>
        </w:rPr>
        <w:t>huẩn</w:t>
      </w:r>
      <w:r w:rsidRPr="002E4D0D">
        <w:rPr>
          <w:rFonts w:eastAsia="Calibri"/>
          <w:b/>
          <w:bCs/>
          <w:color w:val="auto"/>
          <w:sz w:val="26"/>
          <w:szCs w:val="24"/>
          <w:lang w:val="vi-VN"/>
        </w:rPr>
        <w:t xml:space="preserve"> nghề </w:t>
      </w:r>
      <w:r w:rsidRPr="007219B5">
        <w:rPr>
          <w:rFonts w:eastAsia="Calibri"/>
          <w:b/>
          <w:bCs/>
          <w:color w:val="auto"/>
          <w:sz w:val="26"/>
          <w:szCs w:val="24"/>
          <w:lang w:val="vi-VN"/>
        </w:rPr>
        <w:t>nghiệp</w:t>
      </w:r>
      <w:r w:rsidRPr="002E4D0D">
        <w:rPr>
          <w:rFonts w:eastAsia="Calibri"/>
          <w:b/>
          <w:bCs/>
          <w:color w:val="auto"/>
          <w:sz w:val="26"/>
          <w:szCs w:val="24"/>
          <w:lang w:val="vi-VN"/>
        </w:rPr>
        <w:t>:</w:t>
      </w:r>
      <w:r w:rsidRPr="002E4D0D">
        <w:rPr>
          <w:rFonts w:eastAsia="Calibri"/>
          <w:color w:val="auto"/>
          <w:sz w:val="26"/>
          <w:szCs w:val="24"/>
          <w:lang w:val="vi-VN"/>
        </w:rPr>
        <w:t xml:space="preserve"> Tốt</w:t>
      </w:r>
      <w:r w:rsidRPr="007219B5">
        <w:rPr>
          <w:rFonts w:eastAsia="Calibri"/>
          <w:color w:val="auto"/>
          <w:sz w:val="26"/>
          <w:szCs w:val="24"/>
          <w:lang w:val="vi-VN"/>
        </w:rPr>
        <w:t>: 0</w:t>
      </w:r>
      <w:r w:rsidR="00CD37C5" w:rsidRPr="007219B5">
        <w:rPr>
          <w:rFonts w:eastAsia="Calibri"/>
          <w:color w:val="auto"/>
          <w:sz w:val="26"/>
          <w:szCs w:val="24"/>
          <w:lang w:val="vi-VN"/>
        </w:rPr>
        <w:t>1</w:t>
      </w:r>
      <w:r w:rsidRPr="007219B5">
        <w:rPr>
          <w:rFonts w:eastAsia="Calibri"/>
          <w:color w:val="auto"/>
          <w:sz w:val="26"/>
          <w:szCs w:val="24"/>
          <w:lang w:val="vi-VN"/>
        </w:rPr>
        <w:t>;</w:t>
      </w:r>
      <w:r w:rsidRPr="002E4D0D">
        <w:rPr>
          <w:rFonts w:eastAsia="Calibri"/>
          <w:color w:val="auto"/>
          <w:sz w:val="26"/>
          <w:szCs w:val="24"/>
          <w:lang w:val="vi-VN"/>
        </w:rPr>
        <w:t xml:space="preserve"> Khá:</w:t>
      </w:r>
      <w:r w:rsidR="00CD37C5" w:rsidRPr="007219B5">
        <w:rPr>
          <w:rFonts w:eastAsia="Calibri"/>
          <w:color w:val="auto"/>
          <w:sz w:val="26"/>
          <w:szCs w:val="24"/>
          <w:lang w:val="vi-VN"/>
        </w:rPr>
        <w:t xml:space="preserve"> 03</w:t>
      </w:r>
      <w:r w:rsidRPr="002E4D0D">
        <w:rPr>
          <w:rFonts w:eastAsia="Calibri"/>
          <w:color w:val="auto"/>
          <w:sz w:val="26"/>
          <w:szCs w:val="24"/>
          <w:lang w:val="vi-VN"/>
        </w:rPr>
        <w:t>; Đạt</w:t>
      </w:r>
      <w:r w:rsidRPr="007219B5">
        <w:rPr>
          <w:rFonts w:eastAsia="Calibri"/>
          <w:color w:val="auto"/>
          <w:sz w:val="26"/>
          <w:szCs w:val="24"/>
          <w:lang w:val="vi-VN"/>
        </w:rPr>
        <w:t>: 0;</w:t>
      </w:r>
      <w:r w:rsidRPr="002E4D0D">
        <w:rPr>
          <w:rFonts w:eastAsia="Calibri"/>
          <w:color w:val="auto"/>
          <w:sz w:val="26"/>
          <w:szCs w:val="24"/>
          <w:lang w:val="vi-VN"/>
        </w:rPr>
        <w:t xml:space="preserve"> Chưa đạt</w:t>
      </w:r>
      <w:r w:rsidRPr="007219B5">
        <w:rPr>
          <w:rFonts w:eastAsia="Calibri"/>
          <w:color w:val="auto"/>
          <w:sz w:val="26"/>
          <w:szCs w:val="24"/>
          <w:lang w:val="vi-VN"/>
        </w:rPr>
        <w:t>: 0</w:t>
      </w:r>
    </w:p>
    <w:p w:rsidR="002E4D0D" w:rsidRPr="002E4D0D" w:rsidRDefault="002E4D0D" w:rsidP="002E4D0D">
      <w:pPr>
        <w:spacing w:before="0" w:after="0" w:line="276" w:lineRule="auto"/>
        <w:jc w:val="both"/>
        <w:rPr>
          <w:rFonts w:eastAsia="Calibri"/>
          <w:i/>
          <w:iCs/>
          <w:color w:val="auto"/>
          <w:sz w:val="26"/>
          <w:szCs w:val="26"/>
          <w:lang w:val="vi-VN"/>
        </w:rPr>
      </w:pPr>
      <w:r w:rsidRPr="002E4D0D">
        <w:rPr>
          <w:rFonts w:eastAsia="Calibri"/>
          <w:b/>
          <w:bCs/>
          <w:color w:val="auto"/>
          <w:sz w:val="26"/>
          <w:szCs w:val="26"/>
          <w:lang w:val="vi-VN"/>
        </w:rPr>
        <w:t xml:space="preserve">3. Thiết bị dạy học: </w:t>
      </w:r>
      <w:r w:rsidRPr="002E4D0D">
        <w:rPr>
          <w:rFonts w:eastAsia="Calibri"/>
          <w:i/>
          <w:iCs/>
          <w:color w:val="auto"/>
          <w:sz w:val="26"/>
          <w:szCs w:val="26"/>
          <w:lang w:val="vi-VN"/>
        </w:rPr>
        <w:t>(Trình bày cụ thể các thiết bị dạy học có thể sử dụng để tổ chức dạy học môn học/hoạt động giáo dục)</w:t>
      </w:r>
    </w:p>
    <w:p w:rsidR="00FC2ABF" w:rsidRDefault="00FC2ABF" w:rsidP="00FC2ABF">
      <w:pPr>
        <w:jc w:val="both"/>
        <w:rPr>
          <w:b/>
          <w:bCs/>
          <w:sz w:val="26"/>
          <w:szCs w:val="26"/>
          <w:lang w:val="vi-V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970"/>
        <w:gridCol w:w="863"/>
        <w:gridCol w:w="2681"/>
        <w:gridCol w:w="850"/>
      </w:tblGrid>
      <w:tr w:rsidR="00567630" w:rsidRPr="00567630" w:rsidTr="00567630">
        <w:trPr>
          <w:trHeight w:val="263"/>
        </w:trPr>
        <w:tc>
          <w:tcPr>
            <w:tcW w:w="708" w:type="dxa"/>
            <w:vAlign w:val="center"/>
          </w:tcPr>
          <w:p w:rsidR="00B85E5C" w:rsidRPr="00567630" w:rsidRDefault="00B85E5C" w:rsidP="00567630">
            <w:pPr>
              <w:jc w:val="center"/>
              <w:rPr>
                <w:b/>
                <w:color w:val="auto"/>
                <w:sz w:val="26"/>
                <w:szCs w:val="26"/>
                <w:lang w:val="vi-VN"/>
              </w:rPr>
            </w:pPr>
            <w:r w:rsidRPr="00567630">
              <w:rPr>
                <w:b/>
                <w:color w:val="auto"/>
                <w:sz w:val="26"/>
                <w:szCs w:val="26"/>
                <w:lang w:val="vi-VN"/>
              </w:rPr>
              <w:t>STT</w:t>
            </w:r>
          </w:p>
        </w:tc>
        <w:tc>
          <w:tcPr>
            <w:tcW w:w="3970" w:type="dxa"/>
            <w:vAlign w:val="center"/>
          </w:tcPr>
          <w:p w:rsidR="00B85E5C" w:rsidRPr="00567630" w:rsidRDefault="00B85E5C" w:rsidP="00567630">
            <w:pPr>
              <w:jc w:val="center"/>
              <w:rPr>
                <w:b/>
                <w:color w:val="auto"/>
                <w:sz w:val="26"/>
                <w:szCs w:val="26"/>
              </w:rPr>
            </w:pPr>
            <w:r w:rsidRPr="00567630">
              <w:rPr>
                <w:b/>
                <w:color w:val="auto"/>
                <w:sz w:val="26"/>
                <w:szCs w:val="26"/>
              </w:rPr>
              <w:t>T</w:t>
            </w:r>
            <w:r w:rsidRPr="00567630">
              <w:rPr>
                <w:b/>
                <w:color w:val="auto"/>
                <w:sz w:val="26"/>
                <w:szCs w:val="26"/>
                <w:lang w:val="vi-VN"/>
              </w:rPr>
              <w:t>hiết bị dạy học</w:t>
            </w:r>
          </w:p>
        </w:tc>
        <w:tc>
          <w:tcPr>
            <w:tcW w:w="863" w:type="dxa"/>
            <w:vAlign w:val="center"/>
          </w:tcPr>
          <w:p w:rsidR="00B85E5C" w:rsidRPr="00567630" w:rsidRDefault="00B85E5C" w:rsidP="00567630">
            <w:pPr>
              <w:spacing w:before="0"/>
              <w:jc w:val="center"/>
              <w:rPr>
                <w:b/>
                <w:color w:val="auto"/>
                <w:sz w:val="26"/>
                <w:szCs w:val="26"/>
                <w:lang w:val="vi-VN"/>
              </w:rPr>
            </w:pPr>
            <w:r w:rsidRPr="00567630">
              <w:rPr>
                <w:b/>
                <w:color w:val="auto"/>
                <w:sz w:val="26"/>
                <w:szCs w:val="26"/>
                <w:lang w:val="vi-VN"/>
              </w:rPr>
              <w:t>Số lượng</w:t>
            </w:r>
          </w:p>
        </w:tc>
        <w:tc>
          <w:tcPr>
            <w:tcW w:w="2681" w:type="dxa"/>
            <w:vAlign w:val="center"/>
          </w:tcPr>
          <w:p w:rsidR="00B85E5C" w:rsidRPr="00567630" w:rsidRDefault="00B85E5C" w:rsidP="00567630">
            <w:pPr>
              <w:spacing w:before="0" w:after="0"/>
              <w:jc w:val="center"/>
              <w:rPr>
                <w:b/>
                <w:color w:val="auto"/>
                <w:sz w:val="26"/>
                <w:szCs w:val="26"/>
                <w:lang w:val="vi-VN"/>
              </w:rPr>
            </w:pPr>
            <w:r w:rsidRPr="00567630">
              <w:rPr>
                <w:b/>
                <w:color w:val="auto"/>
                <w:sz w:val="26"/>
                <w:szCs w:val="26"/>
                <w:lang w:val="vi-VN"/>
              </w:rPr>
              <w:t>Các bài</w:t>
            </w:r>
          </w:p>
          <w:p w:rsidR="00B85E5C" w:rsidRPr="00567630" w:rsidRDefault="00B85E5C" w:rsidP="00567630">
            <w:pPr>
              <w:spacing w:before="0" w:after="0"/>
              <w:rPr>
                <w:b/>
                <w:color w:val="auto"/>
                <w:sz w:val="26"/>
                <w:szCs w:val="26"/>
                <w:lang w:val="vi-VN"/>
              </w:rPr>
            </w:pPr>
            <w:r w:rsidRPr="00567630">
              <w:rPr>
                <w:b/>
                <w:color w:val="auto"/>
                <w:sz w:val="26"/>
                <w:szCs w:val="26"/>
                <w:lang w:val="vi-VN"/>
              </w:rPr>
              <w:t>thí nghiệm/thực hành</w:t>
            </w:r>
          </w:p>
        </w:tc>
        <w:tc>
          <w:tcPr>
            <w:tcW w:w="850" w:type="dxa"/>
            <w:vAlign w:val="center"/>
          </w:tcPr>
          <w:p w:rsidR="00B85E5C" w:rsidRPr="00567630" w:rsidRDefault="00B85E5C" w:rsidP="00567630">
            <w:pPr>
              <w:jc w:val="center"/>
              <w:rPr>
                <w:b/>
                <w:color w:val="auto"/>
                <w:sz w:val="26"/>
                <w:szCs w:val="26"/>
                <w:lang w:val="vi-VN"/>
              </w:rPr>
            </w:pPr>
            <w:r w:rsidRPr="00567630">
              <w:rPr>
                <w:b/>
                <w:color w:val="auto"/>
                <w:sz w:val="26"/>
                <w:szCs w:val="26"/>
                <w:lang w:val="vi-VN"/>
              </w:rPr>
              <w:t>Ghi chú</w:t>
            </w:r>
          </w:p>
        </w:tc>
      </w:tr>
      <w:tr w:rsidR="00567630" w:rsidRPr="00567630" w:rsidTr="00567630">
        <w:trPr>
          <w:trHeight w:val="539"/>
        </w:trPr>
        <w:tc>
          <w:tcPr>
            <w:tcW w:w="708" w:type="dxa"/>
            <w:vAlign w:val="center"/>
          </w:tcPr>
          <w:p w:rsidR="00B85E5C" w:rsidRPr="00567630" w:rsidRDefault="00B85E5C" w:rsidP="00567630">
            <w:pPr>
              <w:jc w:val="center"/>
              <w:rPr>
                <w:color w:val="auto"/>
                <w:sz w:val="26"/>
                <w:szCs w:val="26"/>
              </w:rPr>
            </w:pPr>
            <w:r w:rsidRPr="00567630">
              <w:rPr>
                <w:color w:val="auto"/>
                <w:sz w:val="26"/>
                <w:szCs w:val="26"/>
              </w:rPr>
              <w:t>1</w:t>
            </w:r>
          </w:p>
        </w:tc>
        <w:tc>
          <w:tcPr>
            <w:tcW w:w="3970" w:type="dxa"/>
            <w:vAlign w:val="center"/>
          </w:tcPr>
          <w:p w:rsidR="00B85E5C" w:rsidRPr="00567630" w:rsidRDefault="00287275" w:rsidP="00567630">
            <w:pPr>
              <w:rPr>
                <w:b/>
                <w:color w:val="auto"/>
                <w:sz w:val="26"/>
                <w:szCs w:val="26"/>
              </w:rPr>
            </w:pPr>
            <w:r w:rsidRPr="00567630">
              <w:rPr>
                <w:rFonts w:eastAsia="Times New Roman"/>
                <w:color w:val="auto"/>
                <w:szCs w:val="28"/>
              </w:rPr>
              <w:t>- Miếng gỗ hình hộp chữ nhật có móc, lực kế, cân điện tử, cổng quang điện, đồng hồ đo thời gian hiện số.</w:t>
            </w:r>
          </w:p>
        </w:tc>
        <w:tc>
          <w:tcPr>
            <w:tcW w:w="863" w:type="dxa"/>
            <w:vAlign w:val="center"/>
          </w:tcPr>
          <w:p w:rsidR="00B85E5C" w:rsidRPr="00567630" w:rsidRDefault="00B85E5C" w:rsidP="00567630">
            <w:pPr>
              <w:jc w:val="center"/>
              <w:rPr>
                <w:color w:val="auto"/>
                <w:sz w:val="26"/>
                <w:szCs w:val="26"/>
              </w:rPr>
            </w:pPr>
            <w:r w:rsidRPr="00567630">
              <w:rPr>
                <w:color w:val="auto"/>
                <w:sz w:val="26"/>
                <w:szCs w:val="26"/>
              </w:rPr>
              <w:t>1 bộ</w:t>
            </w:r>
          </w:p>
        </w:tc>
        <w:tc>
          <w:tcPr>
            <w:tcW w:w="2681" w:type="dxa"/>
            <w:vAlign w:val="center"/>
          </w:tcPr>
          <w:p w:rsidR="00B85E5C" w:rsidRPr="00567630" w:rsidRDefault="00B85E5C" w:rsidP="00567630">
            <w:pPr>
              <w:spacing w:line="22" w:lineRule="atLeast"/>
              <w:rPr>
                <w:rFonts w:eastAsia="Calibri"/>
                <w:color w:val="auto"/>
                <w:szCs w:val="28"/>
              </w:rPr>
            </w:pPr>
            <w:r w:rsidRPr="00567630">
              <w:rPr>
                <w:rFonts w:eastAsia="Calibri"/>
                <w:color w:val="auto"/>
                <w:szCs w:val="28"/>
              </w:rPr>
              <w:t>Bài mở đầu</w:t>
            </w:r>
          </w:p>
        </w:tc>
        <w:tc>
          <w:tcPr>
            <w:tcW w:w="850" w:type="dxa"/>
            <w:vAlign w:val="center"/>
          </w:tcPr>
          <w:p w:rsidR="00B85E5C" w:rsidRPr="00567630" w:rsidRDefault="00B85E5C" w:rsidP="00567630">
            <w:pPr>
              <w:jc w:val="center"/>
              <w:rPr>
                <w:b/>
                <w:color w:val="auto"/>
                <w:sz w:val="26"/>
                <w:szCs w:val="26"/>
                <w:lang w:val="vi-VN"/>
              </w:rPr>
            </w:pPr>
          </w:p>
        </w:tc>
      </w:tr>
      <w:tr w:rsidR="00567630" w:rsidRPr="00567630" w:rsidTr="00567630">
        <w:trPr>
          <w:trHeight w:val="587"/>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2</w:t>
            </w:r>
          </w:p>
        </w:tc>
        <w:tc>
          <w:tcPr>
            <w:tcW w:w="3970" w:type="dxa"/>
            <w:vAlign w:val="center"/>
          </w:tcPr>
          <w:p w:rsidR="0009668F" w:rsidRPr="00567630" w:rsidRDefault="0009668F" w:rsidP="00567630">
            <w:pPr>
              <w:spacing w:line="22" w:lineRule="atLeast"/>
              <w:rPr>
                <w:rFonts w:eastAsia="Times New Roman"/>
                <w:color w:val="auto"/>
                <w:szCs w:val="28"/>
              </w:rPr>
            </w:pPr>
            <w:r w:rsidRPr="00567630">
              <w:rPr>
                <w:rFonts w:eastAsia="Times New Roman"/>
                <w:color w:val="auto"/>
                <w:szCs w:val="28"/>
              </w:rPr>
              <w:t>- Bìa carton, giấy màu vàng, các viên bi nhựa to màu đỏ và các viên bi nhỏ màu xanh. Bảng phụ. Phiếu học tập.</w:t>
            </w:r>
          </w:p>
        </w:tc>
        <w:tc>
          <w:tcPr>
            <w:tcW w:w="863" w:type="dxa"/>
            <w:vAlign w:val="center"/>
          </w:tcPr>
          <w:p w:rsidR="0009668F" w:rsidRPr="00567630" w:rsidRDefault="0009668F" w:rsidP="00567630">
            <w:pPr>
              <w:jc w:val="center"/>
              <w:rPr>
                <w:color w:val="auto"/>
                <w:sz w:val="26"/>
                <w:szCs w:val="26"/>
              </w:rPr>
            </w:pPr>
            <w:r w:rsidRPr="00567630">
              <w:rPr>
                <w:color w:val="auto"/>
                <w:sz w:val="26"/>
                <w:szCs w:val="26"/>
              </w:rPr>
              <w:t>4 bộ</w:t>
            </w:r>
          </w:p>
        </w:tc>
        <w:tc>
          <w:tcPr>
            <w:tcW w:w="2681" w:type="dxa"/>
            <w:vAlign w:val="center"/>
          </w:tcPr>
          <w:p w:rsidR="0009668F" w:rsidRPr="00567630" w:rsidRDefault="0009668F" w:rsidP="00567630">
            <w:pPr>
              <w:spacing w:line="22" w:lineRule="atLeast"/>
              <w:rPr>
                <w:rFonts w:eastAsia="Times New Roman"/>
                <w:color w:val="auto"/>
                <w:szCs w:val="28"/>
              </w:rPr>
            </w:pPr>
            <w:r w:rsidRPr="00567630">
              <w:rPr>
                <w:rFonts w:eastAsia="Calibri"/>
                <w:color w:val="auto"/>
                <w:szCs w:val="28"/>
              </w:rPr>
              <w:t>Bài 1: Nguyên tử</w:t>
            </w:r>
          </w:p>
        </w:tc>
        <w:tc>
          <w:tcPr>
            <w:tcW w:w="850" w:type="dxa"/>
            <w:vAlign w:val="center"/>
          </w:tcPr>
          <w:p w:rsidR="0009668F" w:rsidRPr="00567630" w:rsidRDefault="0009668F" w:rsidP="00567630">
            <w:pPr>
              <w:jc w:val="center"/>
              <w:rPr>
                <w:b/>
                <w:color w:val="auto"/>
                <w:sz w:val="26"/>
                <w:szCs w:val="26"/>
                <w:lang w:val="vi-VN"/>
              </w:rPr>
            </w:pPr>
          </w:p>
        </w:tc>
      </w:tr>
      <w:tr w:rsidR="00567630" w:rsidRPr="007219B5" w:rsidTr="00567630">
        <w:trPr>
          <w:trHeight w:val="395"/>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3</w:t>
            </w:r>
          </w:p>
        </w:tc>
        <w:tc>
          <w:tcPr>
            <w:tcW w:w="3970" w:type="dxa"/>
            <w:vAlign w:val="center"/>
          </w:tcPr>
          <w:p w:rsidR="0009668F" w:rsidRPr="00567630" w:rsidRDefault="0009668F" w:rsidP="00567630">
            <w:pPr>
              <w:spacing w:line="22" w:lineRule="atLeast"/>
              <w:rPr>
                <w:rFonts w:eastAsia="Times New Roman"/>
                <w:color w:val="auto"/>
                <w:szCs w:val="28"/>
              </w:rPr>
            </w:pPr>
            <w:r w:rsidRPr="00567630">
              <w:rPr>
                <w:rFonts w:eastAsia="Times New Roman"/>
                <w:color w:val="auto"/>
                <w:szCs w:val="28"/>
              </w:rPr>
              <w:t>- 12 tấm thẻ ghi thông tin (p,n) của các nguyên tử.</w:t>
            </w:r>
          </w:p>
          <w:p w:rsidR="0009668F" w:rsidRPr="00567630" w:rsidRDefault="009B1C5D" w:rsidP="00567630">
            <w:pPr>
              <w:spacing w:line="22" w:lineRule="atLeast"/>
              <w:rPr>
                <w:rFonts w:eastAsia="Times New Roman"/>
                <w:color w:val="auto"/>
                <w:szCs w:val="28"/>
              </w:rPr>
            </w:pPr>
            <w:r w:rsidRPr="00567630">
              <w:rPr>
                <w:rFonts w:eastAsia="Times New Roman"/>
                <w:color w:val="auto"/>
                <w:szCs w:val="28"/>
              </w:rPr>
              <w:t>- Các mẫu đồ vật (</w:t>
            </w:r>
            <w:r w:rsidR="0009668F" w:rsidRPr="00567630">
              <w:rPr>
                <w:rFonts w:eastAsia="Times New Roman"/>
                <w:color w:val="auto"/>
                <w:szCs w:val="28"/>
              </w:rPr>
              <w:t>hộp sữa, dây đồng, đồ dùng học tập)</w:t>
            </w:r>
          </w:p>
          <w:p w:rsidR="0009668F" w:rsidRPr="00567630" w:rsidRDefault="0009668F" w:rsidP="00567630">
            <w:pPr>
              <w:spacing w:line="22" w:lineRule="atLeast"/>
              <w:rPr>
                <w:rFonts w:eastAsia="Times New Roman"/>
                <w:color w:val="auto"/>
                <w:szCs w:val="28"/>
              </w:rPr>
            </w:pPr>
            <w:r w:rsidRPr="00567630">
              <w:rPr>
                <w:rFonts w:eastAsia="Times New Roman"/>
                <w:color w:val="auto"/>
                <w:szCs w:val="28"/>
              </w:rPr>
              <w:t>- Phiếu học tập, bảng phụ.</w:t>
            </w:r>
          </w:p>
        </w:tc>
        <w:tc>
          <w:tcPr>
            <w:tcW w:w="863" w:type="dxa"/>
            <w:vAlign w:val="center"/>
          </w:tcPr>
          <w:p w:rsidR="0009668F" w:rsidRPr="00567630" w:rsidRDefault="0009668F" w:rsidP="00567630">
            <w:pPr>
              <w:jc w:val="center"/>
              <w:rPr>
                <w:color w:val="auto"/>
                <w:sz w:val="26"/>
                <w:szCs w:val="26"/>
                <w:lang w:val="vi-VN"/>
              </w:rPr>
            </w:pPr>
            <w:r w:rsidRPr="00567630">
              <w:rPr>
                <w:color w:val="auto"/>
                <w:sz w:val="26"/>
                <w:szCs w:val="26"/>
              </w:rPr>
              <w:t>4 bộ</w:t>
            </w:r>
          </w:p>
        </w:tc>
        <w:tc>
          <w:tcPr>
            <w:tcW w:w="2681" w:type="dxa"/>
            <w:vAlign w:val="center"/>
          </w:tcPr>
          <w:p w:rsidR="0009668F" w:rsidRPr="00567630" w:rsidRDefault="0009668F" w:rsidP="00567630">
            <w:pPr>
              <w:spacing w:line="22" w:lineRule="atLeast"/>
              <w:rPr>
                <w:rFonts w:eastAsia="Calibri"/>
                <w:color w:val="auto"/>
                <w:szCs w:val="28"/>
                <w:lang w:val="vi-VN"/>
              </w:rPr>
            </w:pPr>
            <w:r w:rsidRPr="00567630">
              <w:rPr>
                <w:rFonts w:eastAsia="Calibri"/>
                <w:color w:val="auto"/>
                <w:szCs w:val="28"/>
                <w:lang w:val="vi-VN"/>
              </w:rPr>
              <w:t>Bài 2: Nguyên tố hóa học</w:t>
            </w:r>
          </w:p>
        </w:tc>
        <w:tc>
          <w:tcPr>
            <w:tcW w:w="850" w:type="dxa"/>
            <w:vAlign w:val="center"/>
          </w:tcPr>
          <w:p w:rsidR="0009668F" w:rsidRPr="00567630" w:rsidRDefault="0009668F" w:rsidP="00567630">
            <w:pPr>
              <w:jc w:val="center"/>
              <w:rPr>
                <w:b/>
                <w:color w:val="auto"/>
                <w:sz w:val="26"/>
                <w:szCs w:val="26"/>
                <w:lang w:val="vi-VN"/>
              </w:rPr>
            </w:pPr>
          </w:p>
        </w:tc>
      </w:tr>
      <w:tr w:rsidR="00567630" w:rsidRPr="00567630" w:rsidTr="00567630">
        <w:trPr>
          <w:trHeight w:val="834"/>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4</w:t>
            </w:r>
          </w:p>
        </w:tc>
        <w:tc>
          <w:tcPr>
            <w:tcW w:w="3970" w:type="dxa"/>
            <w:vAlign w:val="center"/>
          </w:tcPr>
          <w:p w:rsidR="0009668F" w:rsidRPr="00567630" w:rsidRDefault="0009668F" w:rsidP="00567630">
            <w:pPr>
              <w:spacing w:before="0" w:after="0"/>
              <w:rPr>
                <w:rFonts w:eastAsia="Calibri"/>
                <w:color w:val="auto"/>
                <w:sz w:val="26"/>
                <w:szCs w:val="26"/>
                <w:lang w:val="vi-VN" w:eastAsia="vi-VN"/>
              </w:rPr>
            </w:pPr>
            <w:r w:rsidRPr="00567630">
              <w:rPr>
                <w:rFonts w:eastAsia="Calibri"/>
                <w:color w:val="auto"/>
                <w:sz w:val="26"/>
                <w:szCs w:val="26"/>
                <w:lang w:val="vi-VN" w:eastAsia="vi-VN"/>
              </w:rPr>
              <w:t>- 18 thẻ ghi thông tin về 18 nguyên tố đầu tiên theo mẫu ở hình 4.1 SGK, bảng theo mẫu SGK - T23.</w:t>
            </w:r>
          </w:p>
          <w:p w:rsidR="0009668F" w:rsidRPr="00567630" w:rsidRDefault="0009668F" w:rsidP="00567630">
            <w:pPr>
              <w:spacing w:before="0" w:after="0"/>
              <w:rPr>
                <w:color w:val="auto"/>
                <w:sz w:val="26"/>
                <w:szCs w:val="26"/>
                <w:lang w:val="vi-VN"/>
              </w:rPr>
            </w:pPr>
            <w:r w:rsidRPr="00567630">
              <w:rPr>
                <w:rFonts w:eastAsia="Calibri"/>
                <w:color w:val="auto"/>
                <w:sz w:val="26"/>
                <w:szCs w:val="26"/>
                <w:lang w:val="vi-VN" w:eastAsia="vi-VN"/>
              </w:rPr>
              <w:t>- Bảng tuần hoàn các nguyên tố hóa học.</w:t>
            </w:r>
            <w:r w:rsidRPr="00567630">
              <w:rPr>
                <w:rFonts w:eastAsia="Calibri"/>
                <w:color w:val="auto"/>
                <w:sz w:val="26"/>
                <w:szCs w:val="26"/>
                <w:lang w:val="vi-VN" w:eastAsia="vi-VN"/>
              </w:rPr>
              <w:br/>
              <w:t>- Mô hình; Phiếu học tập.</w:t>
            </w:r>
          </w:p>
        </w:tc>
        <w:tc>
          <w:tcPr>
            <w:tcW w:w="863" w:type="dxa"/>
            <w:vAlign w:val="center"/>
          </w:tcPr>
          <w:p w:rsidR="0009668F" w:rsidRPr="00567630" w:rsidRDefault="0009668F" w:rsidP="00567630">
            <w:pPr>
              <w:jc w:val="center"/>
              <w:rPr>
                <w:color w:val="auto"/>
                <w:sz w:val="26"/>
                <w:szCs w:val="26"/>
              </w:rPr>
            </w:pPr>
            <w:r w:rsidRPr="00567630">
              <w:rPr>
                <w:color w:val="auto"/>
                <w:sz w:val="26"/>
                <w:szCs w:val="26"/>
              </w:rPr>
              <w:t>4 bộ</w:t>
            </w:r>
          </w:p>
          <w:p w:rsidR="0009668F" w:rsidRPr="00567630" w:rsidRDefault="0009668F" w:rsidP="00567630">
            <w:pPr>
              <w:jc w:val="center"/>
              <w:rPr>
                <w:color w:val="auto"/>
                <w:sz w:val="26"/>
                <w:szCs w:val="26"/>
              </w:rPr>
            </w:pPr>
          </w:p>
        </w:tc>
        <w:tc>
          <w:tcPr>
            <w:tcW w:w="2681" w:type="dxa"/>
            <w:vAlign w:val="center"/>
          </w:tcPr>
          <w:p w:rsidR="0009668F" w:rsidRPr="00567630" w:rsidRDefault="0009668F" w:rsidP="00567630">
            <w:pPr>
              <w:spacing w:line="22" w:lineRule="atLeast"/>
              <w:rPr>
                <w:rFonts w:eastAsia="Calibri"/>
                <w:color w:val="auto"/>
                <w:szCs w:val="28"/>
              </w:rPr>
            </w:pPr>
            <w:r w:rsidRPr="00567630">
              <w:rPr>
                <w:rFonts w:eastAsia="Calibri"/>
                <w:color w:val="auto"/>
                <w:szCs w:val="28"/>
              </w:rPr>
              <w:t>Bài 3: Sơ lược về bảng tuần hoàn các nguyên tố hóa học</w:t>
            </w:r>
          </w:p>
        </w:tc>
        <w:tc>
          <w:tcPr>
            <w:tcW w:w="850" w:type="dxa"/>
            <w:vAlign w:val="center"/>
          </w:tcPr>
          <w:p w:rsidR="0009668F" w:rsidRPr="00567630" w:rsidRDefault="0009668F" w:rsidP="00567630">
            <w:pPr>
              <w:jc w:val="center"/>
              <w:rPr>
                <w:color w:val="auto"/>
                <w:sz w:val="26"/>
                <w:szCs w:val="26"/>
                <w:lang w:val="vi-VN"/>
              </w:rPr>
            </w:pPr>
          </w:p>
        </w:tc>
      </w:tr>
      <w:tr w:rsidR="00567630" w:rsidRPr="007219B5" w:rsidTr="00567630">
        <w:trPr>
          <w:trHeight w:val="539"/>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lastRenderedPageBreak/>
              <w:t>5</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09668F" w:rsidRPr="00567630" w:rsidRDefault="0009668F" w:rsidP="00567630">
            <w:pPr>
              <w:rPr>
                <w:color w:val="auto"/>
                <w:sz w:val="26"/>
                <w:szCs w:val="26"/>
              </w:rPr>
            </w:pPr>
            <w:r w:rsidRPr="00567630">
              <w:rPr>
                <w:color w:val="auto"/>
                <w:sz w:val="26"/>
                <w:szCs w:val="26"/>
              </w:rPr>
              <w:t>- Mô hình hạt của đồng ở thể rắn, khí oxygen, khí hiếm helium, khí hiđro, khí carbon dioxide và muối ăn ở thể rắn như hình 5.1 SGK.</w:t>
            </w:r>
          </w:p>
        </w:tc>
        <w:tc>
          <w:tcPr>
            <w:tcW w:w="863" w:type="dxa"/>
            <w:vAlign w:val="center"/>
          </w:tcPr>
          <w:p w:rsidR="0009668F" w:rsidRPr="00567630" w:rsidRDefault="0009668F" w:rsidP="00567630">
            <w:pPr>
              <w:jc w:val="center"/>
              <w:rPr>
                <w:color w:val="auto"/>
                <w:sz w:val="26"/>
                <w:szCs w:val="26"/>
                <w:lang w:val="vi-VN"/>
              </w:rPr>
            </w:pPr>
            <w:r w:rsidRPr="00567630">
              <w:rPr>
                <w:color w:val="auto"/>
                <w:sz w:val="26"/>
                <w:szCs w:val="26"/>
              </w:rPr>
              <w:t xml:space="preserve">1 </w:t>
            </w:r>
            <w:r w:rsidRPr="00567630">
              <w:rPr>
                <w:color w:val="auto"/>
                <w:sz w:val="26"/>
                <w:szCs w:val="26"/>
                <w:lang w:val="vi-VN"/>
              </w:rPr>
              <w:t>bộ</w:t>
            </w:r>
          </w:p>
        </w:tc>
        <w:tc>
          <w:tcPr>
            <w:tcW w:w="2681" w:type="dxa"/>
            <w:vAlign w:val="center"/>
          </w:tcPr>
          <w:p w:rsidR="0009668F" w:rsidRPr="00567630" w:rsidRDefault="0009668F" w:rsidP="00567630">
            <w:pPr>
              <w:spacing w:line="22" w:lineRule="atLeast"/>
              <w:rPr>
                <w:rFonts w:eastAsia="Times New Roman"/>
                <w:color w:val="auto"/>
                <w:szCs w:val="28"/>
                <w:lang w:val="vi-VN"/>
              </w:rPr>
            </w:pPr>
            <w:r w:rsidRPr="00567630">
              <w:rPr>
                <w:rFonts w:eastAsia="Calibri"/>
                <w:color w:val="auto"/>
                <w:szCs w:val="28"/>
                <w:lang w:val="vi-VN"/>
              </w:rPr>
              <w:t>Bài 4: Phân tử, đơn chất, hợp chất</w:t>
            </w:r>
          </w:p>
        </w:tc>
        <w:tc>
          <w:tcPr>
            <w:tcW w:w="850" w:type="dxa"/>
            <w:vAlign w:val="center"/>
          </w:tcPr>
          <w:p w:rsidR="0009668F" w:rsidRPr="00567630" w:rsidRDefault="0009668F" w:rsidP="00567630">
            <w:pPr>
              <w:jc w:val="center"/>
              <w:rPr>
                <w:color w:val="auto"/>
                <w:sz w:val="26"/>
                <w:szCs w:val="26"/>
                <w:lang w:val="vi-VN"/>
              </w:rPr>
            </w:pPr>
          </w:p>
        </w:tc>
      </w:tr>
      <w:tr w:rsidR="00567630" w:rsidRPr="00567630" w:rsidTr="00567630">
        <w:trPr>
          <w:trHeight w:val="539"/>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6</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09668F" w:rsidRPr="00567630" w:rsidRDefault="0009668F" w:rsidP="00567630">
            <w:pPr>
              <w:rPr>
                <w:color w:val="auto"/>
                <w:sz w:val="26"/>
                <w:szCs w:val="26"/>
              </w:rPr>
            </w:pPr>
            <w:r w:rsidRPr="00567630">
              <w:rPr>
                <w:color w:val="auto"/>
                <w:sz w:val="26"/>
                <w:szCs w:val="26"/>
              </w:rPr>
              <w:t>- Bảng phụ. Các hình ảnh như trong SGK.</w:t>
            </w:r>
          </w:p>
          <w:p w:rsidR="0009668F" w:rsidRPr="00567630" w:rsidRDefault="0009668F" w:rsidP="00567630">
            <w:pPr>
              <w:pBdr>
                <w:bar w:val="single" w:sz="4" w:color="auto"/>
              </w:pBdr>
              <w:rPr>
                <w:rFonts w:eastAsia="Times New Roman"/>
                <w:bCs/>
                <w:color w:val="auto"/>
                <w:sz w:val="26"/>
                <w:szCs w:val="26"/>
                <w:lang w:val="nl-NL"/>
              </w:rPr>
            </w:pPr>
            <w:r w:rsidRPr="00567630">
              <w:rPr>
                <w:rFonts w:eastAsia="Times New Roman"/>
                <w:bCs/>
                <w:color w:val="auto"/>
                <w:sz w:val="26"/>
                <w:szCs w:val="26"/>
              </w:rPr>
              <w:t xml:space="preserve">- </w:t>
            </w:r>
            <w:r w:rsidRPr="00567630">
              <w:rPr>
                <w:rFonts w:eastAsia="Times New Roman"/>
                <w:bCs/>
                <w:color w:val="auto"/>
                <w:sz w:val="26"/>
                <w:szCs w:val="26"/>
                <w:lang w:val="nl-NL"/>
              </w:rPr>
              <w:t>Cốc thuỷ tinh, đũa thuỷ tinh, nước, kẹp ống nghiệm, đèn cồn.</w:t>
            </w:r>
          </w:p>
        </w:tc>
        <w:tc>
          <w:tcPr>
            <w:tcW w:w="863" w:type="dxa"/>
            <w:vAlign w:val="center"/>
          </w:tcPr>
          <w:p w:rsidR="0009668F" w:rsidRPr="00567630" w:rsidRDefault="0009668F" w:rsidP="00567630">
            <w:pPr>
              <w:jc w:val="center"/>
              <w:rPr>
                <w:color w:val="auto"/>
                <w:sz w:val="26"/>
                <w:szCs w:val="26"/>
              </w:rPr>
            </w:pPr>
            <w:r w:rsidRPr="00567630">
              <w:rPr>
                <w:color w:val="auto"/>
                <w:sz w:val="26"/>
                <w:szCs w:val="26"/>
                <w:lang w:val="vi-VN"/>
              </w:rPr>
              <w:t>1</w:t>
            </w:r>
            <w:r w:rsidRPr="00567630">
              <w:rPr>
                <w:color w:val="auto"/>
                <w:sz w:val="26"/>
                <w:szCs w:val="26"/>
              </w:rPr>
              <w:t xml:space="preserve"> bộ</w:t>
            </w:r>
          </w:p>
          <w:p w:rsidR="0009668F" w:rsidRPr="00567630" w:rsidRDefault="0009668F" w:rsidP="00567630">
            <w:pPr>
              <w:jc w:val="center"/>
              <w:rPr>
                <w:color w:val="auto"/>
                <w:sz w:val="26"/>
                <w:szCs w:val="26"/>
              </w:rPr>
            </w:pPr>
          </w:p>
          <w:p w:rsidR="0009668F" w:rsidRPr="00567630" w:rsidRDefault="0009668F" w:rsidP="00567630">
            <w:pPr>
              <w:jc w:val="center"/>
              <w:rPr>
                <w:color w:val="auto"/>
                <w:sz w:val="26"/>
                <w:szCs w:val="26"/>
              </w:rPr>
            </w:pPr>
          </w:p>
        </w:tc>
        <w:tc>
          <w:tcPr>
            <w:tcW w:w="2681" w:type="dxa"/>
            <w:vAlign w:val="center"/>
          </w:tcPr>
          <w:p w:rsidR="0009668F" w:rsidRPr="00567630" w:rsidRDefault="0009668F" w:rsidP="00567630">
            <w:pPr>
              <w:spacing w:line="22" w:lineRule="atLeast"/>
              <w:rPr>
                <w:rFonts w:eastAsia="Times New Roman"/>
                <w:color w:val="auto"/>
                <w:szCs w:val="28"/>
              </w:rPr>
            </w:pPr>
            <w:r w:rsidRPr="00567630">
              <w:rPr>
                <w:rFonts w:eastAsia="Calibri"/>
                <w:color w:val="auto"/>
                <w:szCs w:val="28"/>
              </w:rPr>
              <w:t>Bài 5: Giới thiệu về liên kết hóa học</w:t>
            </w:r>
          </w:p>
        </w:tc>
        <w:tc>
          <w:tcPr>
            <w:tcW w:w="850" w:type="dxa"/>
            <w:vAlign w:val="center"/>
          </w:tcPr>
          <w:p w:rsidR="0009668F" w:rsidRPr="00567630" w:rsidRDefault="0009668F" w:rsidP="00567630">
            <w:pPr>
              <w:jc w:val="center"/>
              <w:rPr>
                <w:color w:val="auto"/>
                <w:sz w:val="26"/>
                <w:szCs w:val="26"/>
                <w:lang w:val="vi-VN"/>
              </w:rPr>
            </w:pPr>
          </w:p>
        </w:tc>
      </w:tr>
      <w:tr w:rsidR="00567630" w:rsidRPr="007219B5" w:rsidTr="00567630">
        <w:trPr>
          <w:trHeight w:val="841"/>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7</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09668F" w:rsidRPr="00567630" w:rsidRDefault="0009668F" w:rsidP="00567630">
            <w:pPr>
              <w:rPr>
                <w:color w:val="auto"/>
                <w:sz w:val="26"/>
                <w:szCs w:val="26"/>
              </w:rPr>
            </w:pPr>
            <w:r w:rsidRPr="00567630">
              <w:rPr>
                <w:color w:val="auto"/>
                <w:sz w:val="26"/>
                <w:szCs w:val="26"/>
              </w:rPr>
              <w:t>- Phiếu học tập theo mẫu bảng 7.1 SGK.</w:t>
            </w:r>
          </w:p>
        </w:tc>
        <w:tc>
          <w:tcPr>
            <w:tcW w:w="863" w:type="dxa"/>
            <w:vAlign w:val="center"/>
          </w:tcPr>
          <w:p w:rsidR="0009668F" w:rsidRPr="00567630" w:rsidRDefault="0009668F" w:rsidP="00567630">
            <w:pPr>
              <w:jc w:val="center"/>
              <w:rPr>
                <w:color w:val="auto"/>
                <w:sz w:val="26"/>
                <w:szCs w:val="26"/>
                <w:lang w:val="vi-VN"/>
              </w:rPr>
            </w:pPr>
            <w:r w:rsidRPr="00567630">
              <w:rPr>
                <w:color w:val="auto"/>
                <w:sz w:val="26"/>
                <w:szCs w:val="26"/>
                <w:lang w:val="vi-VN"/>
              </w:rPr>
              <w:t>4</w:t>
            </w:r>
            <w:r w:rsidRPr="00567630">
              <w:rPr>
                <w:color w:val="auto"/>
                <w:sz w:val="26"/>
                <w:szCs w:val="26"/>
              </w:rPr>
              <w:t xml:space="preserve"> bộ</w:t>
            </w:r>
          </w:p>
        </w:tc>
        <w:tc>
          <w:tcPr>
            <w:tcW w:w="2681" w:type="dxa"/>
            <w:vAlign w:val="center"/>
          </w:tcPr>
          <w:p w:rsidR="0009668F" w:rsidRPr="00567630" w:rsidRDefault="0009668F" w:rsidP="00567630">
            <w:pPr>
              <w:spacing w:line="22" w:lineRule="atLeast"/>
              <w:rPr>
                <w:rFonts w:eastAsia="Calibri"/>
                <w:color w:val="auto"/>
                <w:szCs w:val="28"/>
                <w:lang w:val="vi-VN"/>
              </w:rPr>
            </w:pPr>
            <w:r w:rsidRPr="00567630">
              <w:rPr>
                <w:rFonts w:eastAsia="Calibri"/>
                <w:color w:val="auto"/>
                <w:szCs w:val="28"/>
                <w:lang w:val="vi-VN"/>
              </w:rPr>
              <w:t>Bài 6: Hóa trị, công thức hóa học</w:t>
            </w:r>
          </w:p>
        </w:tc>
        <w:tc>
          <w:tcPr>
            <w:tcW w:w="850" w:type="dxa"/>
            <w:vAlign w:val="center"/>
          </w:tcPr>
          <w:p w:rsidR="0009668F" w:rsidRPr="00567630" w:rsidRDefault="0009668F" w:rsidP="00567630">
            <w:pPr>
              <w:jc w:val="center"/>
              <w:rPr>
                <w:color w:val="auto"/>
                <w:sz w:val="26"/>
                <w:szCs w:val="26"/>
                <w:lang w:val="vi-VN"/>
              </w:rPr>
            </w:pPr>
          </w:p>
        </w:tc>
      </w:tr>
      <w:tr w:rsidR="00567630" w:rsidRPr="00567630" w:rsidTr="00567630">
        <w:trPr>
          <w:trHeight w:val="449"/>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8</w:t>
            </w:r>
          </w:p>
        </w:tc>
        <w:tc>
          <w:tcPr>
            <w:tcW w:w="3970" w:type="dxa"/>
            <w:vAlign w:val="center"/>
          </w:tcPr>
          <w:p w:rsidR="0009668F" w:rsidRPr="00567630" w:rsidRDefault="0009668F" w:rsidP="00567630">
            <w:pPr>
              <w:spacing w:line="22" w:lineRule="atLeast"/>
              <w:rPr>
                <w:rFonts w:eastAsia="Times New Roman"/>
                <w:color w:val="auto"/>
                <w:szCs w:val="28"/>
              </w:rPr>
            </w:pPr>
            <w:r w:rsidRPr="00567630">
              <w:rPr>
                <w:rFonts w:eastAsia="Times New Roman"/>
                <w:color w:val="auto"/>
                <w:szCs w:val="28"/>
              </w:rPr>
              <w:t>- Tranh ảnh, máy chiếu, đồng hồ bấm giây, đồng hồ đo thời gian hiện số.</w:t>
            </w:r>
          </w:p>
        </w:tc>
        <w:tc>
          <w:tcPr>
            <w:tcW w:w="863" w:type="dxa"/>
            <w:vAlign w:val="center"/>
          </w:tcPr>
          <w:p w:rsidR="0009668F" w:rsidRPr="00567630" w:rsidRDefault="0009668F" w:rsidP="00567630">
            <w:pPr>
              <w:spacing w:before="0" w:after="0"/>
              <w:jc w:val="center"/>
              <w:rPr>
                <w:color w:val="auto"/>
                <w:sz w:val="26"/>
                <w:szCs w:val="26"/>
              </w:rPr>
            </w:pPr>
            <w:r w:rsidRPr="00567630">
              <w:rPr>
                <w:color w:val="auto"/>
                <w:sz w:val="26"/>
                <w:szCs w:val="26"/>
              </w:rPr>
              <w:t>1 bộ</w:t>
            </w:r>
          </w:p>
          <w:p w:rsidR="0009668F" w:rsidRPr="00567630" w:rsidRDefault="0009668F" w:rsidP="00567630">
            <w:pPr>
              <w:spacing w:before="0" w:after="0"/>
              <w:jc w:val="center"/>
              <w:rPr>
                <w:color w:val="auto"/>
                <w:sz w:val="26"/>
                <w:szCs w:val="26"/>
              </w:rPr>
            </w:pPr>
          </w:p>
        </w:tc>
        <w:tc>
          <w:tcPr>
            <w:tcW w:w="2681" w:type="dxa"/>
            <w:vAlign w:val="center"/>
          </w:tcPr>
          <w:p w:rsidR="0009668F" w:rsidRPr="00567630" w:rsidRDefault="0009668F" w:rsidP="00567630">
            <w:pPr>
              <w:spacing w:line="22" w:lineRule="atLeast"/>
              <w:rPr>
                <w:rFonts w:eastAsia="Times New Roman"/>
                <w:color w:val="auto"/>
                <w:szCs w:val="28"/>
              </w:rPr>
            </w:pPr>
            <w:r w:rsidRPr="00567630">
              <w:rPr>
                <w:rFonts w:eastAsia="Calibri"/>
                <w:bCs/>
                <w:color w:val="auto"/>
                <w:szCs w:val="28"/>
              </w:rPr>
              <w:t>Bài 7: Tốc độ của chuyển động</w:t>
            </w:r>
          </w:p>
        </w:tc>
        <w:tc>
          <w:tcPr>
            <w:tcW w:w="850" w:type="dxa"/>
            <w:vAlign w:val="center"/>
          </w:tcPr>
          <w:p w:rsidR="0009668F" w:rsidRPr="00567630" w:rsidRDefault="0009668F" w:rsidP="00567630">
            <w:pPr>
              <w:jc w:val="center"/>
              <w:rPr>
                <w:color w:val="auto"/>
                <w:sz w:val="26"/>
                <w:szCs w:val="26"/>
                <w:lang w:val="vi-VN"/>
              </w:rPr>
            </w:pPr>
          </w:p>
        </w:tc>
      </w:tr>
      <w:tr w:rsidR="00567630" w:rsidRPr="00567630" w:rsidTr="00567630">
        <w:trPr>
          <w:trHeight w:val="263"/>
        </w:trPr>
        <w:tc>
          <w:tcPr>
            <w:tcW w:w="708" w:type="dxa"/>
            <w:vAlign w:val="center"/>
          </w:tcPr>
          <w:p w:rsidR="0009668F" w:rsidRPr="00567630" w:rsidRDefault="0009668F" w:rsidP="00567630">
            <w:pPr>
              <w:jc w:val="center"/>
              <w:rPr>
                <w:color w:val="auto"/>
                <w:sz w:val="26"/>
                <w:szCs w:val="26"/>
                <w:lang w:val="pt-BR"/>
              </w:rPr>
            </w:pPr>
            <w:r w:rsidRPr="00567630">
              <w:rPr>
                <w:color w:val="auto"/>
                <w:sz w:val="26"/>
                <w:szCs w:val="26"/>
                <w:lang w:val="pt-BR"/>
              </w:rPr>
              <w:t>9</w:t>
            </w:r>
          </w:p>
        </w:tc>
        <w:tc>
          <w:tcPr>
            <w:tcW w:w="3970" w:type="dxa"/>
            <w:vAlign w:val="center"/>
          </w:tcPr>
          <w:p w:rsidR="0009668F" w:rsidRPr="00567630" w:rsidRDefault="0009668F" w:rsidP="00567630">
            <w:pPr>
              <w:spacing w:line="22" w:lineRule="atLeast"/>
              <w:rPr>
                <w:rFonts w:eastAsia="Times New Roman"/>
                <w:color w:val="auto"/>
                <w:szCs w:val="28"/>
                <w:lang w:val="pt-BR"/>
              </w:rPr>
            </w:pPr>
            <w:r w:rsidRPr="00567630">
              <w:rPr>
                <w:color w:val="auto"/>
                <w:sz w:val="26"/>
                <w:szCs w:val="26"/>
                <w:lang w:val="pt-BR"/>
              </w:rPr>
              <w:t>- Các dụng cụ đo độ dài và đo thời gian có trong phòng thí nghiệm.</w:t>
            </w:r>
            <w:r w:rsidRPr="00567630">
              <w:rPr>
                <w:color w:val="auto"/>
                <w:sz w:val="26"/>
                <w:szCs w:val="26"/>
                <w:lang w:val="pt-BR"/>
              </w:rPr>
              <w:br/>
              <w:t>- Dụng cụ để HS xác định tốc độ của một oto đồ chơi qua quãng đường đi được và thời gian tương ứng.</w:t>
            </w:r>
          </w:p>
        </w:tc>
        <w:tc>
          <w:tcPr>
            <w:tcW w:w="863" w:type="dxa"/>
            <w:vAlign w:val="center"/>
          </w:tcPr>
          <w:p w:rsidR="0009668F" w:rsidRPr="00567630" w:rsidRDefault="0009668F" w:rsidP="00567630">
            <w:pPr>
              <w:jc w:val="center"/>
              <w:rPr>
                <w:color w:val="auto"/>
                <w:sz w:val="26"/>
                <w:szCs w:val="26"/>
              </w:rPr>
            </w:pPr>
            <w:r w:rsidRPr="00567630">
              <w:rPr>
                <w:color w:val="auto"/>
                <w:sz w:val="26"/>
                <w:szCs w:val="26"/>
              </w:rPr>
              <w:t>4 bộ</w:t>
            </w:r>
          </w:p>
        </w:tc>
        <w:tc>
          <w:tcPr>
            <w:tcW w:w="2681" w:type="dxa"/>
            <w:vAlign w:val="center"/>
          </w:tcPr>
          <w:p w:rsidR="0009668F" w:rsidRPr="00567630" w:rsidRDefault="0009668F" w:rsidP="00567630">
            <w:pPr>
              <w:spacing w:line="22" w:lineRule="atLeast"/>
              <w:rPr>
                <w:rFonts w:eastAsia="Calibri"/>
                <w:bCs/>
                <w:color w:val="auto"/>
                <w:szCs w:val="28"/>
              </w:rPr>
            </w:pPr>
            <w:r w:rsidRPr="00567630">
              <w:rPr>
                <w:rFonts w:eastAsia="Calibri"/>
                <w:color w:val="auto"/>
                <w:szCs w:val="28"/>
              </w:rPr>
              <w:t>Bài 8: Đồ thị quãng đường – thời gian</w:t>
            </w:r>
          </w:p>
        </w:tc>
        <w:tc>
          <w:tcPr>
            <w:tcW w:w="850" w:type="dxa"/>
            <w:vAlign w:val="center"/>
          </w:tcPr>
          <w:p w:rsidR="0009668F" w:rsidRPr="00567630" w:rsidRDefault="0009668F" w:rsidP="00567630">
            <w:pPr>
              <w:jc w:val="center"/>
              <w:rPr>
                <w:color w:val="auto"/>
                <w:sz w:val="26"/>
                <w:szCs w:val="26"/>
                <w:lang w:val="vi-VN"/>
              </w:rPr>
            </w:pPr>
          </w:p>
        </w:tc>
      </w:tr>
      <w:tr w:rsidR="00567630" w:rsidRPr="00567630" w:rsidTr="00567630">
        <w:trPr>
          <w:trHeight w:val="997"/>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10</w:t>
            </w:r>
          </w:p>
        </w:tc>
        <w:tc>
          <w:tcPr>
            <w:tcW w:w="3970" w:type="dxa"/>
            <w:tcBorders>
              <w:top w:val="single" w:sz="4" w:space="0" w:color="auto"/>
              <w:left w:val="single" w:sz="4" w:space="0" w:color="auto"/>
              <w:bottom w:val="single" w:sz="4" w:space="0" w:color="auto"/>
              <w:right w:val="single" w:sz="4" w:space="0" w:color="auto"/>
            </w:tcBorders>
            <w:vAlign w:val="center"/>
          </w:tcPr>
          <w:p w:rsidR="0009668F" w:rsidRPr="00567630" w:rsidRDefault="0009668F" w:rsidP="00567630">
            <w:pPr>
              <w:rPr>
                <w:color w:val="auto"/>
                <w:sz w:val="26"/>
                <w:szCs w:val="26"/>
              </w:rPr>
            </w:pPr>
            <w:r w:rsidRPr="00567630">
              <w:rPr>
                <w:color w:val="auto"/>
                <w:sz w:val="26"/>
                <w:szCs w:val="26"/>
              </w:rPr>
              <w:t>- Các nhạc cụ; dây cao su mảnh, trống và dùi, thước mỏng, giấy vụn, âm thoa, búa gõ, quả cầu bấc.</w:t>
            </w:r>
          </w:p>
          <w:p w:rsidR="0009668F" w:rsidRPr="00567630" w:rsidRDefault="0009668F" w:rsidP="00567630">
            <w:pPr>
              <w:rPr>
                <w:color w:val="auto"/>
                <w:sz w:val="26"/>
                <w:szCs w:val="26"/>
              </w:rPr>
            </w:pPr>
            <w:r w:rsidRPr="00567630">
              <w:rPr>
                <w:color w:val="auto"/>
                <w:sz w:val="26"/>
                <w:szCs w:val="26"/>
              </w:rPr>
              <w:t>- Phiếu học tập.</w:t>
            </w:r>
          </w:p>
        </w:tc>
        <w:tc>
          <w:tcPr>
            <w:tcW w:w="863" w:type="dxa"/>
            <w:vAlign w:val="center"/>
          </w:tcPr>
          <w:p w:rsidR="0009668F" w:rsidRPr="00567630" w:rsidRDefault="0009668F" w:rsidP="00567630">
            <w:pPr>
              <w:jc w:val="center"/>
              <w:rPr>
                <w:color w:val="auto"/>
                <w:sz w:val="26"/>
                <w:szCs w:val="26"/>
              </w:rPr>
            </w:pPr>
            <w:r w:rsidRPr="00567630">
              <w:rPr>
                <w:color w:val="auto"/>
                <w:sz w:val="26"/>
                <w:szCs w:val="26"/>
              </w:rPr>
              <w:t>1 bộ</w:t>
            </w:r>
          </w:p>
        </w:tc>
        <w:tc>
          <w:tcPr>
            <w:tcW w:w="2681" w:type="dxa"/>
            <w:vAlign w:val="center"/>
          </w:tcPr>
          <w:p w:rsidR="0009668F" w:rsidRPr="00567630" w:rsidRDefault="0009668F" w:rsidP="00567630">
            <w:pPr>
              <w:spacing w:line="22" w:lineRule="atLeast"/>
              <w:rPr>
                <w:rFonts w:eastAsia="Calibri"/>
                <w:b/>
                <w:color w:val="auto"/>
                <w:szCs w:val="28"/>
              </w:rPr>
            </w:pPr>
            <w:r w:rsidRPr="00567630">
              <w:rPr>
                <w:rFonts w:eastAsia="Calibri"/>
                <w:color w:val="auto"/>
                <w:szCs w:val="28"/>
              </w:rPr>
              <w:t>Bài 9: Sự truyền âm</w:t>
            </w:r>
          </w:p>
          <w:p w:rsidR="0009668F" w:rsidRPr="00567630" w:rsidRDefault="0009668F" w:rsidP="00567630">
            <w:pPr>
              <w:spacing w:line="22" w:lineRule="atLeast"/>
              <w:rPr>
                <w:rFonts w:eastAsia="Calibri"/>
                <w:color w:val="auto"/>
                <w:szCs w:val="28"/>
              </w:rPr>
            </w:pPr>
          </w:p>
          <w:p w:rsidR="0009668F" w:rsidRPr="00567630" w:rsidRDefault="0009668F" w:rsidP="00567630">
            <w:pPr>
              <w:spacing w:line="22" w:lineRule="atLeast"/>
              <w:rPr>
                <w:rFonts w:eastAsia="Calibri"/>
                <w:color w:val="auto"/>
                <w:szCs w:val="28"/>
              </w:rPr>
            </w:pPr>
          </w:p>
          <w:p w:rsidR="0009668F" w:rsidRPr="00567630" w:rsidRDefault="0009668F" w:rsidP="00567630">
            <w:pPr>
              <w:spacing w:line="22" w:lineRule="atLeast"/>
              <w:rPr>
                <w:rFonts w:eastAsia="Calibri"/>
                <w:color w:val="auto"/>
                <w:szCs w:val="28"/>
              </w:rPr>
            </w:pPr>
          </w:p>
          <w:p w:rsidR="0009668F" w:rsidRPr="00567630" w:rsidRDefault="0009668F" w:rsidP="00567630">
            <w:pPr>
              <w:spacing w:line="22" w:lineRule="atLeast"/>
              <w:rPr>
                <w:rFonts w:eastAsia="Times New Roman"/>
                <w:color w:val="auto"/>
                <w:szCs w:val="28"/>
              </w:rPr>
            </w:pPr>
          </w:p>
        </w:tc>
        <w:tc>
          <w:tcPr>
            <w:tcW w:w="850" w:type="dxa"/>
            <w:vAlign w:val="center"/>
          </w:tcPr>
          <w:p w:rsidR="0009668F" w:rsidRPr="00567630" w:rsidRDefault="0009668F" w:rsidP="00567630">
            <w:pPr>
              <w:jc w:val="center"/>
              <w:rPr>
                <w:color w:val="auto"/>
                <w:sz w:val="26"/>
                <w:szCs w:val="26"/>
                <w:lang w:val="vi-VN"/>
              </w:rPr>
            </w:pPr>
          </w:p>
        </w:tc>
      </w:tr>
      <w:tr w:rsidR="00567630" w:rsidRPr="00567630" w:rsidTr="00567630">
        <w:trPr>
          <w:trHeight w:val="527"/>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11</w:t>
            </w:r>
          </w:p>
        </w:tc>
        <w:tc>
          <w:tcPr>
            <w:tcW w:w="3970" w:type="dxa"/>
            <w:vAlign w:val="center"/>
          </w:tcPr>
          <w:p w:rsidR="0009668F" w:rsidRPr="00567630" w:rsidRDefault="0009668F" w:rsidP="00567630">
            <w:pPr>
              <w:spacing w:line="22" w:lineRule="atLeast"/>
              <w:rPr>
                <w:rFonts w:eastAsia="Times New Roman"/>
                <w:bCs/>
                <w:color w:val="auto"/>
                <w:szCs w:val="28"/>
                <w:bdr w:val="none" w:sz="0" w:space="0" w:color="auto" w:frame="1"/>
              </w:rPr>
            </w:pPr>
            <w:r w:rsidRPr="00567630">
              <w:rPr>
                <w:rFonts w:eastAsia="Times New Roman"/>
                <w:bCs/>
                <w:color w:val="auto"/>
                <w:szCs w:val="28"/>
                <w:bdr w:val="none" w:sz="0" w:space="0" w:color="auto" w:frame="1"/>
              </w:rPr>
              <w:t>- Máy chiếu, trống, quả bóng nhẹ có dây treo mảnh, quả cầu kim loại nhỏ, giá thí nghiệm, âm thoa, thước thép đàn hồi.</w:t>
            </w:r>
          </w:p>
          <w:p w:rsidR="0009668F" w:rsidRPr="00567630" w:rsidRDefault="0009668F" w:rsidP="00567630">
            <w:pPr>
              <w:spacing w:line="22" w:lineRule="atLeast"/>
              <w:rPr>
                <w:rFonts w:eastAsia="Times New Roman"/>
                <w:bCs/>
                <w:color w:val="auto"/>
                <w:szCs w:val="28"/>
                <w:bdr w:val="none" w:sz="0" w:space="0" w:color="auto" w:frame="1"/>
              </w:rPr>
            </w:pPr>
            <w:r w:rsidRPr="00567630">
              <w:rPr>
                <w:rFonts w:eastAsia="Calibri"/>
                <w:color w:val="auto"/>
                <w:szCs w:val="28"/>
              </w:rPr>
              <w:t>- Quả bóng nhựa, giá sắt, cái trống nhựa, đồng hồ bấm giây.</w:t>
            </w:r>
          </w:p>
        </w:tc>
        <w:tc>
          <w:tcPr>
            <w:tcW w:w="863" w:type="dxa"/>
            <w:vAlign w:val="center"/>
          </w:tcPr>
          <w:p w:rsidR="0009668F" w:rsidRPr="00567630" w:rsidRDefault="0009668F" w:rsidP="00567630">
            <w:pPr>
              <w:jc w:val="center"/>
              <w:rPr>
                <w:color w:val="auto"/>
                <w:sz w:val="26"/>
                <w:szCs w:val="26"/>
              </w:rPr>
            </w:pPr>
            <w:r w:rsidRPr="00567630">
              <w:rPr>
                <w:color w:val="auto"/>
                <w:sz w:val="26"/>
                <w:szCs w:val="26"/>
              </w:rPr>
              <w:t>1 bộ</w:t>
            </w:r>
          </w:p>
        </w:tc>
        <w:tc>
          <w:tcPr>
            <w:tcW w:w="2681" w:type="dxa"/>
            <w:vAlign w:val="center"/>
          </w:tcPr>
          <w:p w:rsidR="0009668F" w:rsidRPr="00567630" w:rsidRDefault="0009668F" w:rsidP="00567630">
            <w:pPr>
              <w:spacing w:line="22" w:lineRule="atLeast"/>
              <w:rPr>
                <w:rFonts w:eastAsia="Times New Roman"/>
                <w:bCs/>
                <w:color w:val="auto"/>
                <w:szCs w:val="28"/>
                <w:bdr w:val="none" w:sz="0" w:space="0" w:color="auto" w:frame="1"/>
              </w:rPr>
            </w:pPr>
            <w:r w:rsidRPr="00567630">
              <w:rPr>
                <w:rFonts w:eastAsia="Times New Roman"/>
                <w:bCs/>
                <w:color w:val="auto"/>
                <w:szCs w:val="28"/>
                <w:bdr w:val="none" w:sz="0" w:space="0" w:color="auto" w:frame="1"/>
              </w:rPr>
              <w:t>Bài 10: Biên độ,tần số, độ cao và độ to của âm</w:t>
            </w:r>
          </w:p>
        </w:tc>
        <w:tc>
          <w:tcPr>
            <w:tcW w:w="850" w:type="dxa"/>
            <w:vAlign w:val="center"/>
          </w:tcPr>
          <w:p w:rsidR="0009668F" w:rsidRPr="00567630" w:rsidRDefault="0009668F" w:rsidP="00567630">
            <w:pPr>
              <w:jc w:val="center"/>
              <w:rPr>
                <w:color w:val="auto"/>
                <w:sz w:val="26"/>
                <w:szCs w:val="26"/>
                <w:lang w:val="vi-VN"/>
              </w:rPr>
            </w:pPr>
          </w:p>
        </w:tc>
      </w:tr>
      <w:tr w:rsidR="00567630" w:rsidRPr="00567630" w:rsidTr="00567630">
        <w:trPr>
          <w:trHeight w:val="263"/>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12</w:t>
            </w:r>
          </w:p>
        </w:tc>
        <w:tc>
          <w:tcPr>
            <w:tcW w:w="3970" w:type="dxa"/>
            <w:vAlign w:val="center"/>
          </w:tcPr>
          <w:p w:rsidR="0009668F" w:rsidRPr="00567630" w:rsidRDefault="0009668F" w:rsidP="00567630">
            <w:pPr>
              <w:spacing w:line="22" w:lineRule="atLeast"/>
              <w:rPr>
                <w:rFonts w:eastAsia="Times New Roman"/>
                <w:bCs/>
                <w:color w:val="auto"/>
                <w:szCs w:val="28"/>
                <w:bdr w:val="none" w:sz="0" w:space="0" w:color="auto" w:frame="1"/>
              </w:rPr>
            </w:pPr>
            <w:r w:rsidRPr="00567630">
              <w:rPr>
                <w:rFonts w:eastAsia="Times New Roman"/>
                <w:bCs/>
                <w:color w:val="auto"/>
                <w:szCs w:val="28"/>
                <w:bdr w:val="none" w:sz="0" w:space="0" w:color="auto" w:frame="1"/>
              </w:rPr>
              <w:t xml:space="preserve">- Tranh ảnh, máy chiếu, mẫu vật: </w:t>
            </w:r>
            <w:r w:rsidRPr="00567630">
              <w:rPr>
                <w:rFonts w:eastAsia="Calibri"/>
                <w:color w:val="auto"/>
                <w:szCs w:val="28"/>
              </w:rPr>
              <w:t>hai đoạn ống nhựa (dài 1m, để lọt được đồng hồ), đồng hồ phát ra tiếng kêu tích tắc), nắp đậy, tấm gỗ phẳng và tấm gỗ gồ ghề có cùng kích thước.</w:t>
            </w:r>
          </w:p>
        </w:tc>
        <w:tc>
          <w:tcPr>
            <w:tcW w:w="863" w:type="dxa"/>
            <w:vAlign w:val="center"/>
          </w:tcPr>
          <w:p w:rsidR="0009668F" w:rsidRPr="00567630" w:rsidRDefault="0009668F" w:rsidP="00567630">
            <w:pPr>
              <w:jc w:val="center"/>
              <w:rPr>
                <w:color w:val="auto"/>
                <w:sz w:val="26"/>
                <w:szCs w:val="26"/>
              </w:rPr>
            </w:pPr>
            <w:r w:rsidRPr="00567630">
              <w:rPr>
                <w:color w:val="auto"/>
                <w:sz w:val="26"/>
                <w:szCs w:val="26"/>
              </w:rPr>
              <w:t>1 bộ</w:t>
            </w:r>
          </w:p>
        </w:tc>
        <w:tc>
          <w:tcPr>
            <w:tcW w:w="2681" w:type="dxa"/>
            <w:vAlign w:val="center"/>
          </w:tcPr>
          <w:p w:rsidR="0009668F" w:rsidRPr="00567630" w:rsidRDefault="0009668F" w:rsidP="00567630">
            <w:pPr>
              <w:spacing w:line="22" w:lineRule="atLeast"/>
              <w:rPr>
                <w:rFonts w:eastAsia="Times New Roman"/>
                <w:bCs/>
                <w:color w:val="auto"/>
                <w:szCs w:val="28"/>
                <w:bdr w:val="none" w:sz="0" w:space="0" w:color="auto" w:frame="1"/>
              </w:rPr>
            </w:pPr>
            <w:r w:rsidRPr="00567630">
              <w:rPr>
                <w:rFonts w:eastAsia="Calibri"/>
                <w:color w:val="auto"/>
                <w:szCs w:val="28"/>
              </w:rPr>
              <w:t>Bài 11: Phản xạ âm</w:t>
            </w:r>
          </w:p>
        </w:tc>
        <w:tc>
          <w:tcPr>
            <w:tcW w:w="850" w:type="dxa"/>
            <w:vAlign w:val="center"/>
          </w:tcPr>
          <w:p w:rsidR="0009668F" w:rsidRPr="00567630" w:rsidRDefault="0009668F" w:rsidP="00567630">
            <w:pPr>
              <w:jc w:val="center"/>
              <w:rPr>
                <w:color w:val="auto"/>
                <w:sz w:val="26"/>
                <w:szCs w:val="26"/>
                <w:lang w:val="vi-VN"/>
              </w:rPr>
            </w:pPr>
          </w:p>
        </w:tc>
      </w:tr>
      <w:tr w:rsidR="00567630" w:rsidRPr="00567630" w:rsidTr="00567630">
        <w:trPr>
          <w:trHeight w:val="709"/>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lastRenderedPageBreak/>
              <w:t>13</w:t>
            </w:r>
          </w:p>
        </w:tc>
        <w:tc>
          <w:tcPr>
            <w:tcW w:w="3970" w:type="dxa"/>
            <w:vAlign w:val="center"/>
          </w:tcPr>
          <w:p w:rsidR="0009668F" w:rsidRPr="00567630" w:rsidRDefault="0009668F" w:rsidP="00567630">
            <w:pPr>
              <w:spacing w:line="22" w:lineRule="atLeast"/>
              <w:rPr>
                <w:rFonts w:eastAsia="Times New Roman"/>
                <w:bCs/>
                <w:color w:val="auto"/>
                <w:szCs w:val="28"/>
                <w:bdr w:val="none" w:sz="0" w:space="0" w:color="auto" w:frame="1"/>
              </w:rPr>
            </w:pPr>
            <w:r w:rsidRPr="00567630">
              <w:rPr>
                <w:rFonts w:eastAsia="Times New Roman"/>
                <w:bCs/>
                <w:color w:val="auto"/>
                <w:szCs w:val="28"/>
                <w:bdr w:val="none" w:sz="0" w:space="0" w:color="auto" w:frame="1"/>
              </w:rPr>
              <w:t>- Tranh ảnh, máy chiếu, kính lúp, bao diêm, đất nặn, đèn Lade, đèn phát ra chùm sáng song song, chùm sáng hội tụ và chùm sáng phân kì.</w:t>
            </w:r>
          </w:p>
        </w:tc>
        <w:tc>
          <w:tcPr>
            <w:tcW w:w="863" w:type="dxa"/>
            <w:vAlign w:val="center"/>
          </w:tcPr>
          <w:p w:rsidR="0009668F" w:rsidRPr="00567630" w:rsidRDefault="0009668F" w:rsidP="00567630">
            <w:pPr>
              <w:jc w:val="center"/>
              <w:rPr>
                <w:color w:val="auto"/>
                <w:sz w:val="26"/>
                <w:szCs w:val="26"/>
              </w:rPr>
            </w:pPr>
            <w:r w:rsidRPr="00567630">
              <w:rPr>
                <w:color w:val="auto"/>
                <w:sz w:val="26"/>
                <w:szCs w:val="26"/>
              </w:rPr>
              <w:t>4 bộ</w:t>
            </w:r>
          </w:p>
        </w:tc>
        <w:tc>
          <w:tcPr>
            <w:tcW w:w="2681" w:type="dxa"/>
            <w:vAlign w:val="center"/>
          </w:tcPr>
          <w:p w:rsidR="0009668F" w:rsidRPr="00567630" w:rsidRDefault="0009668F" w:rsidP="00567630">
            <w:pPr>
              <w:spacing w:line="22" w:lineRule="atLeast"/>
              <w:rPr>
                <w:rFonts w:eastAsia="Calibri"/>
                <w:color w:val="auto"/>
                <w:szCs w:val="28"/>
              </w:rPr>
            </w:pPr>
            <w:r w:rsidRPr="00567630">
              <w:rPr>
                <w:rFonts w:eastAsia="Calibri"/>
                <w:color w:val="auto"/>
                <w:szCs w:val="28"/>
              </w:rPr>
              <w:t>Bài 12: Ánh sáng, tia sáng</w:t>
            </w:r>
          </w:p>
          <w:p w:rsidR="0009668F" w:rsidRPr="00567630" w:rsidRDefault="0009668F" w:rsidP="00567630">
            <w:pPr>
              <w:spacing w:line="22" w:lineRule="atLeast"/>
              <w:rPr>
                <w:rFonts w:eastAsia="Calibri"/>
                <w:color w:val="auto"/>
                <w:szCs w:val="28"/>
              </w:rPr>
            </w:pPr>
          </w:p>
        </w:tc>
        <w:tc>
          <w:tcPr>
            <w:tcW w:w="850" w:type="dxa"/>
            <w:vAlign w:val="center"/>
          </w:tcPr>
          <w:p w:rsidR="0009668F" w:rsidRPr="00567630" w:rsidRDefault="0009668F" w:rsidP="00567630">
            <w:pPr>
              <w:jc w:val="center"/>
              <w:rPr>
                <w:color w:val="auto"/>
                <w:sz w:val="26"/>
                <w:szCs w:val="26"/>
                <w:lang w:val="vi-VN"/>
              </w:rPr>
            </w:pPr>
          </w:p>
        </w:tc>
      </w:tr>
      <w:tr w:rsidR="00567630" w:rsidRPr="00567630" w:rsidTr="00567630">
        <w:trPr>
          <w:trHeight w:val="718"/>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14</w:t>
            </w:r>
          </w:p>
        </w:tc>
        <w:tc>
          <w:tcPr>
            <w:tcW w:w="3970" w:type="dxa"/>
            <w:vAlign w:val="center"/>
          </w:tcPr>
          <w:p w:rsidR="0009668F" w:rsidRPr="00567630" w:rsidRDefault="0009668F" w:rsidP="00567630">
            <w:pPr>
              <w:spacing w:line="22" w:lineRule="atLeast"/>
              <w:rPr>
                <w:rFonts w:eastAsia="Times New Roman"/>
                <w:bCs/>
                <w:color w:val="auto"/>
                <w:szCs w:val="28"/>
                <w:bdr w:val="none" w:sz="0" w:space="0" w:color="auto" w:frame="1"/>
              </w:rPr>
            </w:pPr>
            <w:r w:rsidRPr="00567630">
              <w:rPr>
                <w:rFonts w:eastAsia="Times New Roman"/>
                <w:bCs/>
                <w:color w:val="auto"/>
                <w:szCs w:val="28"/>
                <w:bdr w:val="none" w:sz="0" w:space="0" w:color="auto" w:frame="1"/>
              </w:rPr>
              <w:t>- Máy chiếu, gương phẳng, nguồn sáng, bảng chia độ.</w:t>
            </w:r>
          </w:p>
        </w:tc>
        <w:tc>
          <w:tcPr>
            <w:tcW w:w="863" w:type="dxa"/>
            <w:vAlign w:val="center"/>
          </w:tcPr>
          <w:p w:rsidR="0009668F" w:rsidRPr="00567630" w:rsidRDefault="0009668F" w:rsidP="00567630">
            <w:pPr>
              <w:jc w:val="center"/>
              <w:rPr>
                <w:color w:val="auto"/>
                <w:sz w:val="26"/>
                <w:szCs w:val="26"/>
              </w:rPr>
            </w:pPr>
            <w:r w:rsidRPr="00567630">
              <w:rPr>
                <w:color w:val="auto"/>
                <w:sz w:val="26"/>
                <w:szCs w:val="26"/>
              </w:rPr>
              <w:t>4 bộ</w:t>
            </w:r>
          </w:p>
        </w:tc>
        <w:tc>
          <w:tcPr>
            <w:tcW w:w="2681" w:type="dxa"/>
            <w:vAlign w:val="center"/>
          </w:tcPr>
          <w:p w:rsidR="0009668F" w:rsidRPr="00567630" w:rsidRDefault="0009668F" w:rsidP="00567630">
            <w:pPr>
              <w:spacing w:line="22" w:lineRule="atLeast"/>
              <w:rPr>
                <w:rFonts w:eastAsia="Calibri"/>
                <w:color w:val="auto"/>
                <w:szCs w:val="28"/>
              </w:rPr>
            </w:pPr>
            <w:r w:rsidRPr="00567630">
              <w:rPr>
                <w:rFonts w:eastAsia="Calibri"/>
                <w:color w:val="auto"/>
                <w:szCs w:val="28"/>
              </w:rPr>
              <w:t>Bài 13: Sự phản xạ ánh sáng</w:t>
            </w:r>
          </w:p>
        </w:tc>
        <w:tc>
          <w:tcPr>
            <w:tcW w:w="850" w:type="dxa"/>
            <w:vAlign w:val="center"/>
          </w:tcPr>
          <w:p w:rsidR="0009668F" w:rsidRPr="00567630" w:rsidRDefault="0009668F" w:rsidP="00567630">
            <w:pPr>
              <w:jc w:val="center"/>
              <w:rPr>
                <w:color w:val="auto"/>
                <w:sz w:val="26"/>
                <w:szCs w:val="26"/>
                <w:lang w:val="vi-VN"/>
              </w:rPr>
            </w:pPr>
          </w:p>
        </w:tc>
      </w:tr>
      <w:tr w:rsidR="00567630" w:rsidRPr="00567630" w:rsidTr="00567630">
        <w:trPr>
          <w:trHeight w:val="527"/>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15</w:t>
            </w:r>
          </w:p>
        </w:tc>
        <w:tc>
          <w:tcPr>
            <w:tcW w:w="3970" w:type="dxa"/>
            <w:vAlign w:val="center"/>
          </w:tcPr>
          <w:p w:rsidR="0009668F" w:rsidRPr="00567630" w:rsidRDefault="0009668F" w:rsidP="00567630">
            <w:pPr>
              <w:spacing w:line="22" w:lineRule="atLeast"/>
              <w:rPr>
                <w:rFonts w:eastAsia="Times New Roman"/>
                <w:color w:val="auto"/>
                <w:szCs w:val="28"/>
              </w:rPr>
            </w:pPr>
            <w:r w:rsidRPr="00567630">
              <w:rPr>
                <w:rFonts w:eastAsia="Times New Roman"/>
                <w:color w:val="auto"/>
                <w:szCs w:val="28"/>
              </w:rPr>
              <w:t xml:space="preserve">- Nam châm chữ U, nam châm thẳng, máy chiếu,  </w:t>
            </w:r>
            <w:r w:rsidRPr="00567630">
              <w:rPr>
                <w:rFonts w:eastAsia="Calibri"/>
                <w:color w:val="auto"/>
                <w:szCs w:val="28"/>
              </w:rPr>
              <w:t>giá treo, kim nam châm.</w:t>
            </w:r>
          </w:p>
        </w:tc>
        <w:tc>
          <w:tcPr>
            <w:tcW w:w="863" w:type="dxa"/>
            <w:vAlign w:val="center"/>
          </w:tcPr>
          <w:p w:rsidR="0009668F" w:rsidRPr="00567630" w:rsidRDefault="0009668F" w:rsidP="00567630">
            <w:pPr>
              <w:jc w:val="center"/>
              <w:rPr>
                <w:color w:val="auto"/>
                <w:sz w:val="26"/>
                <w:szCs w:val="26"/>
              </w:rPr>
            </w:pPr>
            <w:r w:rsidRPr="00567630">
              <w:rPr>
                <w:color w:val="auto"/>
                <w:sz w:val="26"/>
                <w:szCs w:val="26"/>
              </w:rPr>
              <w:t>1 bộ</w:t>
            </w:r>
          </w:p>
          <w:p w:rsidR="0009668F" w:rsidRPr="00567630" w:rsidRDefault="0009668F" w:rsidP="00567630">
            <w:pPr>
              <w:jc w:val="center"/>
              <w:rPr>
                <w:color w:val="auto"/>
                <w:sz w:val="26"/>
                <w:szCs w:val="26"/>
                <w:lang w:val="vi-VN"/>
              </w:rPr>
            </w:pPr>
          </w:p>
        </w:tc>
        <w:tc>
          <w:tcPr>
            <w:tcW w:w="2681" w:type="dxa"/>
            <w:vAlign w:val="center"/>
          </w:tcPr>
          <w:p w:rsidR="0009668F" w:rsidRPr="00567630" w:rsidRDefault="0009668F" w:rsidP="00567630">
            <w:pPr>
              <w:spacing w:line="22" w:lineRule="atLeast"/>
              <w:rPr>
                <w:rFonts w:eastAsia="Calibri"/>
                <w:color w:val="auto"/>
                <w:szCs w:val="28"/>
              </w:rPr>
            </w:pPr>
            <w:r w:rsidRPr="00567630">
              <w:rPr>
                <w:rFonts w:eastAsia="Calibri"/>
                <w:color w:val="auto"/>
                <w:szCs w:val="28"/>
              </w:rPr>
              <w:t>Bài 14: Nam châm</w:t>
            </w:r>
          </w:p>
        </w:tc>
        <w:tc>
          <w:tcPr>
            <w:tcW w:w="850" w:type="dxa"/>
            <w:vAlign w:val="center"/>
          </w:tcPr>
          <w:p w:rsidR="0009668F" w:rsidRPr="00567630" w:rsidRDefault="0009668F" w:rsidP="00567630">
            <w:pPr>
              <w:jc w:val="center"/>
              <w:rPr>
                <w:color w:val="auto"/>
                <w:sz w:val="26"/>
                <w:szCs w:val="26"/>
                <w:lang w:val="vi-VN"/>
              </w:rPr>
            </w:pPr>
          </w:p>
        </w:tc>
      </w:tr>
      <w:tr w:rsidR="00567630" w:rsidRPr="00567630" w:rsidTr="00567630">
        <w:trPr>
          <w:trHeight w:val="527"/>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16</w:t>
            </w:r>
          </w:p>
        </w:tc>
        <w:tc>
          <w:tcPr>
            <w:tcW w:w="3970" w:type="dxa"/>
            <w:vAlign w:val="center"/>
          </w:tcPr>
          <w:p w:rsidR="0009668F" w:rsidRPr="00567630" w:rsidRDefault="0009668F" w:rsidP="00567630">
            <w:pPr>
              <w:spacing w:line="22" w:lineRule="atLeast"/>
              <w:rPr>
                <w:rFonts w:eastAsia="Times New Roman"/>
                <w:bCs/>
                <w:color w:val="auto"/>
                <w:szCs w:val="28"/>
                <w:bdr w:val="none" w:sz="0" w:space="0" w:color="auto" w:frame="1"/>
              </w:rPr>
            </w:pPr>
            <w:r w:rsidRPr="00567630">
              <w:rPr>
                <w:rFonts w:eastAsia="Times New Roman"/>
                <w:bCs/>
                <w:color w:val="auto"/>
                <w:szCs w:val="28"/>
                <w:bdr w:val="none" w:sz="0" w:space="0" w:color="auto" w:frame="1"/>
              </w:rPr>
              <w:t>- Máy chiếu, Nam châm thẳng, nam châm chữ U, Kim nam châm, mạt sắt, mẫu vật.</w:t>
            </w:r>
          </w:p>
          <w:p w:rsidR="0009668F" w:rsidRPr="00567630" w:rsidRDefault="0009668F" w:rsidP="00567630">
            <w:pPr>
              <w:spacing w:line="22" w:lineRule="atLeast"/>
              <w:rPr>
                <w:rFonts w:eastAsia="Calibri"/>
                <w:color w:val="auto"/>
                <w:szCs w:val="28"/>
              </w:rPr>
            </w:pPr>
            <w:r w:rsidRPr="00567630">
              <w:rPr>
                <w:rFonts w:eastAsia="Calibri"/>
                <w:color w:val="auto"/>
                <w:szCs w:val="28"/>
              </w:rPr>
              <w:t>Công tắc, 2 đế và pin, lõi nhựa, lõi sắt, cuộn dây đồng, 1 viên bi sắt.</w:t>
            </w:r>
          </w:p>
        </w:tc>
        <w:tc>
          <w:tcPr>
            <w:tcW w:w="863" w:type="dxa"/>
            <w:vAlign w:val="center"/>
          </w:tcPr>
          <w:p w:rsidR="0009668F" w:rsidRPr="00567630" w:rsidRDefault="0009668F" w:rsidP="00567630">
            <w:pPr>
              <w:jc w:val="center"/>
              <w:rPr>
                <w:color w:val="auto"/>
                <w:sz w:val="26"/>
                <w:szCs w:val="26"/>
                <w:lang w:val="vi-VN"/>
              </w:rPr>
            </w:pPr>
            <w:r w:rsidRPr="00567630">
              <w:rPr>
                <w:color w:val="auto"/>
                <w:sz w:val="26"/>
                <w:szCs w:val="26"/>
              </w:rPr>
              <w:t>1 bộ</w:t>
            </w:r>
          </w:p>
        </w:tc>
        <w:tc>
          <w:tcPr>
            <w:tcW w:w="2681" w:type="dxa"/>
            <w:vAlign w:val="center"/>
          </w:tcPr>
          <w:p w:rsidR="0009668F" w:rsidRPr="00567630" w:rsidRDefault="0009668F" w:rsidP="00567630">
            <w:pPr>
              <w:spacing w:line="22" w:lineRule="atLeast"/>
              <w:rPr>
                <w:rFonts w:eastAsia="Times New Roman"/>
                <w:bCs/>
                <w:color w:val="auto"/>
                <w:szCs w:val="28"/>
                <w:bdr w:val="none" w:sz="0" w:space="0" w:color="auto" w:frame="1"/>
              </w:rPr>
            </w:pPr>
            <w:r w:rsidRPr="00567630">
              <w:rPr>
                <w:rFonts w:eastAsia="Calibri"/>
                <w:color w:val="auto"/>
                <w:szCs w:val="28"/>
              </w:rPr>
              <w:t>Bài 15:Từ trường</w:t>
            </w:r>
          </w:p>
        </w:tc>
        <w:tc>
          <w:tcPr>
            <w:tcW w:w="850" w:type="dxa"/>
            <w:vAlign w:val="center"/>
          </w:tcPr>
          <w:p w:rsidR="0009668F" w:rsidRPr="00567630" w:rsidRDefault="0009668F" w:rsidP="00567630">
            <w:pPr>
              <w:jc w:val="center"/>
              <w:rPr>
                <w:color w:val="auto"/>
                <w:sz w:val="26"/>
                <w:szCs w:val="26"/>
                <w:lang w:val="vi-VN"/>
              </w:rPr>
            </w:pPr>
          </w:p>
        </w:tc>
      </w:tr>
      <w:tr w:rsidR="00567630" w:rsidRPr="00567630" w:rsidTr="00567630">
        <w:trPr>
          <w:trHeight w:val="539"/>
        </w:trPr>
        <w:tc>
          <w:tcPr>
            <w:tcW w:w="708" w:type="dxa"/>
            <w:vAlign w:val="center"/>
          </w:tcPr>
          <w:p w:rsidR="0009668F" w:rsidRPr="00567630" w:rsidRDefault="0009668F" w:rsidP="00567630">
            <w:pPr>
              <w:jc w:val="center"/>
              <w:rPr>
                <w:color w:val="auto"/>
                <w:sz w:val="26"/>
                <w:szCs w:val="26"/>
              </w:rPr>
            </w:pPr>
            <w:r w:rsidRPr="00567630">
              <w:rPr>
                <w:color w:val="auto"/>
                <w:sz w:val="26"/>
                <w:szCs w:val="26"/>
              </w:rPr>
              <w:t>17</w:t>
            </w:r>
          </w:p>
        </w:tc>
        <w:tc>
          <w:tcPr>
            <w:tcW w:w="3970" w:type="dxa"/>
            <w:vAlign w:val="center"/>
          </w:tcPr>
          <w:p w:rsidR="0009668F" w:rsidRPr="00567630" w:rsidRDefault="0009668F" w:rsidP="00567630">
            <w:pPr>
              <w:spacing w:line="22" w:lineRule="atLeast"/>
              <w:rPr>
                <w:rFonts w:eastAsia="Times New Roman"/>
                <w:bCs/>
                <w:color w:val="auto"/>
                <w:szCs w:val="28"/>
                <w:bdr w:val="none" w:sz="0" w:space="0" w:color="auto" w:frame="1"/>
                <w:lang w:val="fr-FR"/>
              </w:rPr>
            </w:pPr>
            <w:r w:rsidRPr="00567630">
              <w:rPr>
                <w:rFonts w:eastAsia="Times New Roman"/>
                <w:bCs/>
                <w:color w:val="auto"/>
                <w:szCs w:val="28"/>
                <w:bdr w:val="none" w:sz="0" w:space="0" w:color="auto" w:frame="1"/>
                <w:lang w:val="fr-FR"/>
              </w:rPr>
              <w:t>- Mô hình Trái đất, la bàn.</w:t>
            </w:r>
          </w:p>
        </w:tc>
        <w:tc>
          <w:tcPr>
            <w:tcW w:w="863" w:type="dxa"/>
            <w:vAlign w:val="center"/>
          </w:tcPr>
          <w:p w:rsidR="0009668F" w:rsidRPr="00567630" w:rsidRDefault="0009668F" w:rsidP="00567630">
            <w:pPr>
              <w:jc w:val="center"/>
              <w:rPr>
                <w:color w:val="auto"/>
                <w:sz w:val="26"/>
                <w:szCs w:val="26"/>
              </w:rPr>
            </w:pPr>
            <w:r w:rsidRPr="00567630">
              <w:rPr>
                <w:color w:val="auto"/>
                <w:sz w:val="26"/>
                <w:szCs w:val="26"/>
              </w:rPr>
              <w:t>1 bộ</w:t>
            </w:r>
          </w:p>
        </w:tc>
        <w:tc>
          <w:tcPr>
            <w:tcW w:w="2681" w:type="dxa"/>
            <w:vAlign w:val="center"/>
          </w:tcPr>
          <w:p w:rsidR="0009668F" w:rsidRPr="00567630" w:rsidRDefault="0009668F" w:rsidP="00567630">
            <w:pPr>
              <w:spacing w:line="22" w:lineRule="atLeast"/>
              <w:rPr>
                <w:rFonts w:eastAsia="Times New Roman"/>
                <w:bCs/>
                <w:color w:val="auto"/>
                <w:szCs w:val="28"/>
                <w:bdr w:val="none" w:sz="0" w:space="0" w:color="auto" w:frame="1"/>
              </w:rPr>
            </w:pPr>
            <w:r w:rsidRPr="00567630">
              <w:rPr>
                <w:rFonts w:eastAsia="Calibri"/>
                <w:color w:val="auto"/>
                <w:szCs w:val="28"/>
              </w:rPr>
              <w:t>Bài 16: Từ trường Trái đất</w:t>
            </w:r>
          </w:p>
        </w:tc>
        <w:tc>
          <w:tcPr>
            <w:tcW w:w="850" w:type="dxa"/>
            <w:vAlign w:val="center"/>
          </w:tcPr>
          <w:p w:rsidR="0009668F" w:rsidRPr="00567630" w:rsidRDefault="0009668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18</w:t>
            </w:r>
          </w:p>
        </w:tc>
        <w:tc>
          <w:tcPr>
            <w:tcW w:w="3970"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Times New Roman"/>
                <w:bCs/>
                <w:color w:val="auto"/>
                <w:szCs w:val="28"/>
                <w:bdr w:val="none" w:sz="0" w:space="0" w:color="auto" w:frame="1"/>
              </w:rPr>
              <w:t>- Phiếu học tập, tranh ảnh.</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bCs/>
                <w:color w:val="auto"/>
                <w:szCs w:val="28"/>
              </w:rPr>
              <w:t>Bài 17: Vai trò của trao đổi chất và chuyển hoá năng lượng ở sinh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19</w:t>
            </w:r>
          </w:p>
        </w:tc>
        <w:tc>
          <w:tcPr>
            <w:tcW w:w="3970" w:type="dxa"/>
            <w:vAlign w:val="center"/>
          </w:tcPr>
          <w:p w:rsidR="00AF3B2F" w:rsidRPr="00567630" w:rsidRDefault="00AF3B2F" w:rsidP="00567630">
            <w:pPr>
              <w:spacing w:line="22" w:lineRule="atLeast"/>
              <w:rPr>
                <w:bCs/>
                <w:color w:val="auto"/>
                <w:szCs w:val="28"/>
                <w:bdr w:val="none" w:sz="0" w:space="0" w:color="auto" w:frame="1"/>
              </w:rPr>
            </w:pPr>
            <w:r w:rsidRPr="00567630">
              <w:rPr>
                <w:bCs/>
                <w:color w:val="auto"/>
                <w:szCs w:val="28"/>
                <w:bdr w:val="none" w:sz="0" w:space="0" w:color="auto" w:frame="1"/>
              </w:rPr>
              <w:t>- Phiếu học tập, mẫu vật, tranh ảnh.</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bCs/>
                <w:color w:val="auto"/>
                <w:szCs w:val="28"/>
              </w:rPr>
              <w:t>Bài 18: Quang hợp ở thực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20</w:t>
            </w:r>
          </w:p>
        </w:tc>
        <w:tc>
          <w:tcPr>
            <w:tcW w:w="3970"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Times New Roman"/>
                <w:bCs/>
                <w:color w:val="auto"/>
                <w:szCs w:val="28"/>
                <w:bdr w:val="none" w:sz="0" w:space="0" w:color="auto" w:frame="1"/>
              </w:rPr>
              <w:t>- Máy chiếu, mẫu vật, tranh ảnh.</w:t>
            </w:r>
          </w:p>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color w:val="auto"/>
                <w:szCs w:val="28"/>
              </w:rPr>
              <w:t>- Dụng cụ: bóng đèn, ống nghiệm, phễu thủy tinh, cốc thủy tinh.</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Calibri"/>
                <w:color w:val="auto"/>
                <w:szCs w:val="28"/>
              </w:rPr>
            </w:pPr>
            <w:r w:rsidRPr="00567630">
              <w:rPr>
                <w:rFonts w:eastAsia="Calibri"/>
                <w:color w:val="auto"/>
                <w:szCs w:val="28"/>
              </w:rPr>
              <w:t>Bài 19: Các yếu tố ảnh hưởng đến quang hợp</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21</w:t>
            </w:r>
          </w:p>
        </w:tc>
        <w:tc>
          <w:tcPr>
            <w:tcW w:w="3970"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Times New Roman"/>
                <w:bCs/>
                <w:color w:val="auto"/>
                <w:szCs w:val="28"/>
                <w:bdr w:val="none" w:sz="0" w:space="0" w:color="auto" w:frame="1"/>
              </w:rPr>
              <w:t>- Máy chiếu, mẫu vật, tranh ảnh.</w:t>
            </w:r>
          </w:p>
          <w:p w:rsidR="00AF3B2F" w:rsidRPr="00567630" w:rsidRDefault="00AF3B2F" w:rsidP="00567630">
            <w:pPr>
              <w:spacing w:line="22" w:lineRule="atLeast"/>
              <w:rPr>
                <w:rFonts w:eastAsia="Calibri"/>
                <w:color w:val="auto"/>
                <w:szCs w:val="28"/>
              </w:rPr>
            </w:pPr>
            <w:r w:rsidRPr="00567630">
              <w:rPr>
                <w:rFonts w:eastAsia="Calibri"/>
                <w:color w:val="auto"/>
                <w:szCs w:val="28"/>
              </w:rPr>
              <w:t>- Dụng cụ: đĩa thủy tinh, ống hút, băng dính đen, bình thủy tinh miệng rộng, cốc đong, đèn cồn, kẹp, ống nghiệm, diêm; khay nhựa, chuông thủy tinh hoặc chuông nhựa. Hóa chất: dung dịch iodine, etanol 70</w:t>
            </w:r>
            <w:r w:rsidRPr="00567630">
              <w:rPr>
                <w:rFonts w:eastAsia="Calibri"/>
                <w:color w:val="auto"/>
                <w:szCs w:val="28"/>
                <w:vertAlign w:val="superscript"/>
              </w:rPr>
              <w:t>0</w:t>
            </w:r>
            <w:r w:rsidRPr="00567630">
              <w:rPr>
                <w:rFonts w:eastAsia="Calibri"/>
                <w:color w:val="auto"/>
                <w:szCs w:val="28"/>
              </w:rPr>
              <w:t>, nước, nước vôi trong.</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Calibri"/>
                <w:bCs/>
                <w:color w:val="auto"/>
                <w:szCs w:val="28"/>
              </w:rPr>
            </w:pPr>
            <w:r w:rsidRPr="00567630">
              <w:rPr>
                <w:rFonts w:eastAsia="Calibri"/>
                <w:color w:val="auto"/>
                <w:szCs w:val="28"/>
              </w:rPr>
              <w:t>Bài 20: Thực hành về quang hợp ở cây xanh</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lastRenderedPageBreak/>
              <w:t>22</w:t>
            </w:r>
          </w:p>
        </w:tc>
        <w:tc>
          <w:tcPr>
            <w:tcW w:w="3970"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Times New Roman"/>
                <w:bCs/>
                <w:color w:val="auto"/>
                <w:szCs w:val="28"/>
                <w:bdr w:val="none" w:sz="0" w:space="0" w:color="auto" w:frame="1"/>
              </w:rPr>
              <w:t>- Máy chiếu, mẫu vật, tranh ảnh, bình thủy tinh 1lit có nắp, que kim loại, nến, giá đỡ, bật lửa.</w:t>
            </w:r>
          </w:p>
          <w:p w:rsidR="00AF3B2F" w:rsidRPr="00567630" w:rsidRDefault="00AF3B2F" w:rsidP="00567630">
            <w:pPr>
              <w:spacing w:line="22" w:lineRule="atLeast"/>
              <w:rPr>
                <w:rFonts w:eastAsia="Calibri"/>
                <w:color w:val="auto"/>
                <w:szCs w:val="28"/>
              </w:rPr>
            </w:pPr>
            <w:r w:rsidRPr="00567630">
              <w:rPr>
                <w:rFonts w:eastAsia="Calibri"/>
                <w:color w:val="auto"/>
                <w:szCs w:val="28"/>
              </w:rPr>
              <w:t>- Dụng cụ: bình thủy tinh, nắp đậy, que kim loại có giá đỡ nến, 2 cây nến nhỏ, diêm</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1 bộ</w:t>
            </w:r>
          </w:p>
        </w:tc>
        <w:tc>
          <w:tcPr>
            <w:tcW w:w="2681" w:type="dxa"/>
            <w:vAlign w:val="center"/>
          </w:tcPr>
          <w:p w:rsidR="00AF3B2F" w:rsidRPr="00567630" w:rsidRDefault="00AF3B2F" w:rsidP="00567630">
            <w:pPr>
              <w:spacing w:line="22" w:lineRule="atLeast"/>
              <w:rPr>
                <w:rFonts w:eastAsia="Calibri"/>
                <w:color w:val="auto"/>
                <w:szCs w:val="28"/>
              </w:rPr>
            </w:pPr>
            <w:r w:rsidRPr="00567630">
              <w:rPr>
                <w:rFonts w:eastAsia="Calibri"/>
                <w:bCs/>
                <w:color w:val="auto"/>
                <w:szCs w:val="28"/>
              </w:rPr>
              <w:t xml:space="preserve">Bài </w:t>
            </w:r>
            <w:r w:rsidRPr="00567630">
              <w:rPr>
                <w:rFonts w:eastAsia="Calibri"/>
                <w:color w:val="auto"/>
                <w:szCs w:val="28"/>
              </w:rPr>
              <w:t>21: Hô hấp tế bào</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23</w:t>
            </w:r>
          </w:p>
        </w:tc>
        <w:tc>
          <w:tcPr>
            <w:tcW w:w="3970" w:type="dxa"/>
            <w:vAlign w:val="center"/>
          </w:tcPr>
          <w:p w:rsidR="00AF3B2F" w:rsidRPr="00567630" w:rsidRDefault="00AF3B2F" w:rsidP="00567630">
            <w:pPr>
              <w:spacing w:line="22" w:lineRule="atLeast"/>
              <w:rPr>
                <w:rFonts w:eastAsia="Calibri"/>
                <w:color w:val="auto"/>
                <w:szCs w:val="28"/>
              </w:rPr>
            </w:pPr>
            <w:r w:rsidRPr="00567630">
              <w:rPr>
                <w:bCs/>
                <w:color w:val="auto"/>
                <w:szCs w:val="28"/>
                <w:bdr w:val="none" w:sz="0" w:space="0" w:color="auto" w:frame="1"/>
              </w:rPr>
              <w:t>- Phiếu học tập, mẫu vật, tranh ảnh.</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color w:val="auto"/>
                <w:szCs w:val="28"/>
              </w:rPr>
              <w:t>Bài 22: Các yếu tố ảnh hưởng đến hô hấp tế bào</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24</w:t>
            </w:r>
          </w:p>
        </w:tc>
        <w:tc>
          <w:tcPr>
            <w:tcW w:w="3970" w:type="dxa"/>
            <w:vAlign w:val="center"/>
          </w:tcPr>
          <w:p w:rsidR="00AF3B2F" w:rsidRPr="00567630" w:rsidRDefault="00AF3B2F" w:rsidP="00567630">
            <w:pPr>
              <w:spacing w:line="22" w:lineRule="atLeast"/>
              <w:rPr>
                <w:rFonts w:eastAsia="Calibri"/>
                <w:color w:val="auto"/>
                <w:szCs w:val="28"/>
              </w:rPr>
            </w:pPr>
            <w:r w:rsidRPr="00567630">
              <w:rPr>
                <w:bCs/>
                <w:color w:val="auto"/>
                <w:szCs w:val="28"/>
                <w:bdr w:val="none" w:sz="0" w:space="0" w:color="auto" w:frame="1"/>
              </w:rPr>
              <w:t>- Phiếu học tập, mẫu vật, tranh ảnh.</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color w:val="auto"/>
                <w:szCs w:val="28"/>
              </w:rPr>
              <w:t>Bài 23:Trao đổi khí ở sinh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25</w:t>
            </w:r>
          </w:p>
        </w:tc>
        <w:tc>
          <w:tcPr>
            <w:tcW w:w="3970" w:type="dxa"/>
            <w:vAlign w:val="center"/>
          </w:tcPr>
          <w:p w:rsidR="00AF3B2F" w:rsidRPr="00567630" w:rsidRDefault="00AF3B2F" w:rsidP="00567630">
            <w:pPr>
              <w:spacing w:line="22" w:lineRule="atLeast"/>
              <w:rPr>
                <w:rFonts w:eastAsia="Calibri"/>
                <w:color w:val="auto"/>
                <w:szCs w:val="28"/>
              </w:rPr>
            </w:pPr>
            <w:r w:rsidRPr="00567630">
              <w:rPr>
                <w:bCs/>
                <w:color w:val="auto"/>
                <w:szCs w:val="28"/>
                <w:bdr w:val="none" w:sz="0" w:space="0" w:color="auto" w:frame="1"/>
              </w:rPr>
              <w:t>- Phiếu học tập, mẫu vật, tranh ảnh.</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color w:val="auto"/>
                <w:szCs w:val="28"/>
              </w:rPr>
              <w:t>Bài 24: Vai trò của nước và các chất dinh dưỡng đối với cơ thể sinh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26</w:t>
            </w:r>
          </w:p>
        </w:tc>
        <w:tc>
          <w:tcPr>
            <w:tcW w:w="3970"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Times New Roman"/>
                <w:bCs/>
                <w:color w:val="auto"/>
                <w:szCs w:val="28"/>
                <w:bdr w:val="none" w:sz="0" w:space="0" w:color="auto" w:frame="1"/>
              </w:rPr>
              <w:t>- Máy chiếu, tranh ảnh.</w:t>
            </w:r>
          </w:p>
          <w:p w:rsidR="00235D86" w:rsidRPr="00567630" w:rsidRDefault="00AF3B2F" w:rsidP="00567630">
            <w:pPr>
              <w:spacing w:line="22" w:lineRule="atLeast"/>
              <w:rPr>
                <w:rFonts w:eastAsia="Calibri"/>
                <w:color w:val="auto"/>
                <w:szCs w:val="28"/>
              </w:rPr>
            </w:pPr>
            <w:r w:rsidRPr="00567630">
              <w:rPr>
                <w:rFonts w:eastAsia="Calibri"/>
                <w:color w:val="auto"/>
                <w:szCs w:val="28"/>
              </w:rPr>
              <w:t>- Dụng cụ: hai cốc thủy tinh, nước sạch,</w:t>
            </w:r>
          </w:p>
          <w:p w:rsidR="00AF3B2F" w:rsidRPr="00567630" w:rsidRDefault="00AF3B2F" w:rsidP="00567630">
            <w:pPr>
              <w:spacing w:line="22" w:lineRule="atLeast"/>
              <w:rPr>
                <w:rFonts w:eastAsia="Calibri"/>
                <w:color w:val="auto"/>
                <w:szCs w:val="28"/>
              </w:rPr>
            </w:pPr>
            <w:r w:rsidRPr="00567630">
              <w:rPr>
                <w:rFonts w:eastAsia="Calibri"/>
                <w:color w:val="auto"/>
                <w:szCs w:val="28"/>
              </w:rPr>
              <w:t>dao nhỏ, 2 lọ phẩm màu (xanh và đỏ).</w:t>
            </w:r>
          </w:p>
          <w:p w:rsidR="00AF3B2F" w:rsidRPr="00567630" w:rsidRDefault="00AF3B2F" w:rsidP="00567630">
            <w:pPr>
              <w:spacing w:line="22" w:lineRule="atLeast"/>
              <w:rPr>
                <w:rFonts w:eastAsia="Calibri"/>
                <w:color w:val="auto"/>
                <w:szCs w:val="28"/>
              </w:rPr>
            </w:pPr>
            <w:r w:rsidRPr="00567630">
              <w:rPr>
                <w:rFonts w:eastAsia="Calibri"/>
                <w:color w:val="auto"/>
                <w:szCs w:val="28"/>
              </w:rPr>
              <w:t>+ Bình tam giác, nước, dầu ăn, kéo, cân thăng bằng và các quả cân.</w:t>
            </w:r>
          </w:p>
          <w:p w:rsidR="00AF3B2F" w:rsidRPr="00567630" w:rsidRDefault="00AF3B2F" w:rsidP="00567630">
            <w:pPr>
              <w:spacing w:line="22" w:lineRule="atLeast"/>
              <w:rPr>
                <w:rFonts w:eastAsia="Calibri"/>
                <w:color w:val="auto"/>
                <w:szCs w:val="28"/>
              </w:rPr>
            </w:pPr>
            <w:r w:rsidRPr="00567630">
              <w:rPr>
                <w:rFonts w:eastAsia="Calibri"/>
                <w:color w:val="auto"/>
                <w:szCs w:val="28"/>
              </w:rPr>
              <w:t>+ Túi nilon to trong suốt.</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1 bộ</w:t>
            </w:r>
          </w:p>
        </w:tc>
        <w:tc>
          <w:tcPr>
            <w:tcW w:w="2681"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color w:val="auto"/>
                <w:szCs w:val="28"/>
              </w:rPr>
              <w:t>Bài 25:Trao đổi nước và các chất dinh dưỡng ở thực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27</w:t>
            </w:r>
          </w:p>
        </w:tc>
        <w:tc>
          <w:tcPr>
            <w:tcW w:w="3970" w:type="dxa"/>
            <w:vAlign w:val="center"/>
          </w:tcPr>
          <w:p w:rsidR="00AF3B2F" w:rsidRPr="00567630" w:rsidRDefault="00AF3B2F" w:rsidP="00567630">
            <w:pPr>
              <w:spacing w:line="22" w:lineRule="atLeast"/>
              <w:rPr>
                <w:rFonts w:eastAsia="Calibri"/>
                <w:color w:val="auto"/>
                <w:szCs w:val="28"/>
              </w:rPr>
            </w:pPr>
            <w:r w:rsidRPr="00567630">
              <w:rPr>
                <w:bCs/>
                <w:color w:val="auto"/>
                <w:szCs w:val="28"/>
                <w:bdr w:val="none" w:sz="0" w:space="0" w:color="auto" w:frame="1"/>
              </w:rPr>
              <w:t>- Phiếu học tập, mẫu vật, tranh ảnh.</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Calibri"/>
                <w:color w:val="auto"/>
                <w:szCs w:val="28"/>
              </w:rPr>
            </w:pPr>
            <w:r w:rsidRPr="00567630">
              <w:rPr>
                <w:rFonts w:eastAsia="Calibri"/>
                <w:color w:val="auto"/>
                <w:szCs w:val="28"/>
              </w:rPr>
              <w:t>Bài 26: Trao đổi nước và các chất dinh dưỡng ở động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28</w:t>
            </w:r>
          </w:p>
        </w:tc>
        <w:tc>
          <w:tcPr>
            <w:tcW w:w="3970"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bCs/>
                <w:color w:val="auto"/>
                <w:szCs w:val="28"/>
                <w:bdr w:val="none" w:sz="0" w:space="0" w:color="auto" w:frame="1"/>
              </w:rPr>
              <w:t>- Phiếu học tập, mẫu vật, tranh ảnh.</w:t>
            </w:r>
            <w:r w:rsidRPr="00567630">
              <w:rPr>
                <w:rFonts w:eastAsia="Times New Roman"/>
                <w:bCs/>
                <w:color w:val="auto"/>
                <w:szCs w:val="28"/>
                <w:bdr w:val="none" w:sz="0" w:space="0" w:color="auto" w:frame="1"/>
              </w:rPr>
              <w:t xml:space="preserve"> </w:t>
            </w:r>
            <w:r w:rsidRPr="00567630">
              <w:rPr>
                <w:rFonts w:eastAsia="Calibri"/>
                <w:color w:val="auto"/>
                <w:szCs w:val="28"/>
              </w:rPr>
              <w:t>Cốc nhựa, hộp giấy</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color w:val="auto"/>
                <w:szCs w:val="28"/>
              </w:rPr>
              <w:t>Bài 27: Khái quát về cảm ứng và cảm ứng ở thực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29</w:t>
            </w:r>
          </w:p>
        </w:tc>
        <w:tc>
          <w:tcPr>
            <w:tcW w:w="3970" w:type="dxa"/>
            <w:vAlign w:val="center"/>
          </w:tcPr>
          <w:p w:rsidR="00AF3B2F" w:rsidRPr="007219B5" w:rsidRDefault="00AF3B2F" w:rsidP="00567630">
            <w:pPr>
              <w:spacing w:line="22" w:lineRule="atLeast"/>
              <w:rPr>
                <w:rFonts w:eastAsia="Times New Roman"/>
                <w:bCs/>
                <w:color w:val="auto"/>
                <w:szCs w:val="28"/>
                <w:bdr w:val="none" w:sz="0" w:space="0" w:color="auto" w:frame="1"/>
                <w:lang w:val="pt-BR"/>
              </w:rPr>
            </w:pPr>
            <w:r w:rsidRPr="007219B5">
              <w:rPr>
                <w:bCs/>
                <w:color w:val="auto"/>
                <w:szCs w:val="28"/>
                <w:bdr w:val="none" w:sz="0" w:space="0" w:color="auto" w:frame="1"/>
                <w:lang w:val="pt-BR"/>
              </w:rPr>
              <w:t>- Phiếu học tập, video, tranh ảnh.</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Calibri"/>
                <w:color w:val="auto"/>
                <w:szCs w:val="28"/>
              </w:rPr>
            </w:pPr>
            <w:r w:rsidRPr="00567630">
              <w:rPr>
                <w:rFonts w:eastAsia="Calibri"/>
                <w:color w:val="auto"/>
                <w:szCs w:val="28"/>
              </w:rPr>
              <w:t>Bài 28: Tập tính ở động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30</w:t>
            </w:r>
          </w:p>
        </w:tc>
        <w:tc>
          <w:tcPr>
            <w:tcW w:w="3970"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bCs/>
                <w:color w:val="auto"/>
                <w:szCs w:val="28"/>
                <w:bdr w:val="none" w:sz="0" w:space="0" w:color="auto" w:frame="1"/>
              </w:rPr>
              <w:t>- Phiếu học tập, mẫu vật, tranh ảnh.</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color w:val="auto"/>
                <w:szCs w:val="28"/>
              </w:rPr>
              <w:t>Bài 29: Khái quát về sinh trưởng và phát triển ở sinh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lastRenderedPageBreak/>
              <w:t>31</w:t>
            </w:r>
          </w:p>
        </w:tc>
        <w:tc>
          <w:tcPr>
            <w:tcW w:w="3970"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bCs/>
                <w:color w:val="auto"/>
                <w:szCs w:val="28"/>
                <w:bdr w:val="none" w:sz="0" w:space="0" w:color="auto" w:frame="1"/>
              </w:rPr>
              <w:t>- Phiếu học tập, mẫu vật, tranh ảnh.</w:t>
            </w:r>
            <w:r w:rsidRPr="00567630">
              <w:rPr>
                <w:rFonts w:eastAsia="Times New Roman"/>
                <w:bCs/>
                <w:color w:val="auto"/>
                <w:szCs w:val="28"/>
                <w:bdr w:val="none" w:sz="0" w:space="0" w:color="auto" w:frame="1"/>
              </w:rPr>
              <w:t xml:space="preserve"> </w:t>
            </w:r>
            <w:r w:rsidRPr="00567630">
              <w:rPr>
                <w:rFonts w:eastAsia="Calibri"/>
                <w:color w:val="auto"/>
                <w:szCs w:val="28"/>
              </w:rPr>
              <w:t>Cốc nhựa, đất ẩm, thước đo, ca tưới nước</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Calibri"/>
                <w:b/>
                <w:bCs/>
                <w:color w:val="auto"/>
                <w:szCs w:val="28"/>
              </w:rPr>
            </w:pPr>
            <w:r w:rsidRPr="00567630">
              <w:rPr>
                <w:rFonts w:eastAsia="Calibri"/>
                <w:color w:val="auto"/>
                <w:szCs w:val="28"/>
              </w:rPr>
              <w:t>Bài 30: Sinh trưởng và phát triển ở thực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32</w:t>
            </w:r>
          </w:p>
        </w:tc>
        <w:tc>
          <w:tcPr>
            <w:tcW w:w="3970" w:type="dxa"/>
            <w:vAlign w:val="center"/>
          </w:tcPr>
          <w:p w:rsidR="00AF3B2F" w:rsidRPr="00567630" w:rsidRDefault="00AF3B2F" w:rsidP="00567630">
            <w:pPr>
              <w:spacing w:line="22" w:lineRule="atLeast"/>
              <w:rPr>
                <w:rFonts w:eastAsia="Calibri"/>
                <w:color w:val="auto"/>
                <w:szCs w:val="28"/>
              </w:rPr>
            </w:pPr>
            <w:r w:rsidRPr="00567630">
              <w:rPr>
                <w:bCs/>
                <w:color w:val="auto"/>
                <w:szCs w:val="28"/>
                <w:bdr w:val="none" w:sz="0" w:space="0" w:color="auto" w:frame="1"/>
              </w:rPr>
              <w:t>- Phiếu học tập, mẫu vật, tranh ảnh.</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1 bộ</w:t>
            </w:r>
          </w:p>
        </w:tc>
        <w:tc>
          <w:tcPr>
            <w:tcW w:w="2681" w:type="dxa"/>
            <w:vAlign w:val="center"/>
          </w:tcPr>
          <w:p w:rsidR="00AF3B2F" w:rsidRPr="00567630" w:rsidRDefault="00AF3B2F" w:rsidP="00567630">
            <w:pPr>
              <w:spacing w:line="22" w:lineRule="atLeast"/>
              <w:rPr>
                <w:rFonts w:eastAsia="Calibri"/>
                <w:color w:val="auto"/>
                <w:szCs w:val="28"/>
              </w:rPr>
            </w:pPr>
            <w:r w:rsidRPr="00567630">
              <w:rPr>
                <w:rFonts w:eastAsia="Calibri"/>
                <w:color w:val="auto"/>
                <w:szCs w:val="28"/>
              </w:rPr>
              <w:t>Bài 31: Sinh trưởng và phát triển ở động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33</w:t>
            </w:r>
          </w:p>
        </w:tc>
        <w:tc>
          <w:tcPr>
            <w:tcW w:w="3970" w:type="dxa"/>
            <w:vAlign w:val="center"/>
          </w:tcPr>
          <w:p w:rsidR="00AF3B2F" w:rsidRPr="00567630" w:rsidRDefault="00AF3B2F" w:rsidP="00567630">
            <w:pPr>
              <w:spacing w:line="22" w:lineRule="atLeast"/>
              <w:rPr>
                <w:bCs/>
                <w:color w:val="auto"/>
                <w:szCs w:val="28"/>
                <w:bdr w:val="none" w:sz="0" w:space="0" w:color="auto" w:frame="1"/>
              </w:rPr>
            </w:pPr>
            <w:r w:rsidRPr="00567630">
              <w:rPr>
                <w:bCs/>
                <w:color w:val="auto"/>
                <w:szCs w:val="28"/>
                <w:bdr w:val="none" w:sz="0" w:space="0" w:color="auto" w:frame="1"/>
              </w:rPr>
              <w:t>- Phiếu học tập, mẫu vật.</w:t>
            </w:r>
          </w:p>
          <w:p w:rsidR="00AF3B2F" w:rsidRPr="00567630" w:rsidRDefault="00AF3B2F" w:rsidP="00567630">
            <w:pPr>
              <w:spacing w:line="22" w:lineRule="atLeast"/>
              <w:rPr>
                <w:rFonts w:cstheme="minorBidi"/>
                <w:bCs/>
                <w:color w:val="auto"/>
                <w:szCs w:val="28"/>
                <w:bdr w:val="none" w:sz="0" w:space="0" w:color="auto" w:frame="1"/>
              </w:rPr>
            </w:pPr>
            <w:r w:rsidRPr="00567630">
              <w:rPr>
                <w:bCs/>
                <w:color w:val="auto"/>
                <w:szCs w:val="28"/>
                <w:bdr w:val="none" w:sz="0" w:space="0" w:color="auto" w:frame="1"/>
              </w:rPr>
              <w:t xml:space="preserve">- </w:t>
            </w:r>
            <w:r w:rsidRPr="00567630">
              <w:rPr>
                <w:rFonts w:eastAsia="Arial"/>
                <w:color w:val="auto"/>
                <w:szCs w:val="28"/>
                <w:lang w:eastAsia="vi-VN"/>
              </w:rPr>
              <w:t>Tranh ảnh về các hình thức sinh sản sinh dưỡng ở thực vật và sinh sản vô tính ở động vật</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1 bộ</w:t>
            </w:r>
          </w:p>
        </w:tc>
        <w:tc>
          <w:tcPr>
            <w:tcW w:w="2681"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color w:val="auto"/>
                <w:szCs w:val="28"/>
              </w:rPr>
              <w:t>Bài 32: Khái quát về sinh sản và sinh sản vô tính ở sinh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34</w:t>
            </w:r>
          </w:p>
        </w:tc>
        <w:tc>
          <w:tcPr>
            <w:tcW w:w="3970" w:type="dxa"/>
            <w:vAlign w:val="center"/>
          </w:tcPr>
          <w:p w:rsidR="00AF3B2F" w:rsidRPr="00567630" w:rsidRDefault="00AF3B2F" w:rsidP="00567630">
            <w:pPr>
              <w:spacing w:line="22" w:lineRule="atLeast"/>
              <w:rPr>
                <w:bCs/>
                <w:color w:val="auto"/>
                <w:szCs w:val="28"/>
                <w:bdr w:val="none" w:sz="0" w:space="0" w:color="auto" w:frame="1"/>
              </w:rPr>
            </w:pPr>
            <w:r w:rsidRPr="00567630">
              <w:rPr>
                <w:bCs/>
                <w:color w:val="auto"/>
                <w:szCs w:val="28"/>
                <w:bdr w:val="none" w:sz="0" w:space="0" w:color="auto" w:frame="1"/>
              </w:rPr>
              <w:t>- Phiếu học tập, mẫu vật.</w:t>
            </w:r>
          </w:p>
          <w:p w:rsidR="00AF3B2F" w:rsidRPr="00567630" w:rsidRDefault="00AF3B2F" w:rsidP="00567630">
            <w:pPr>
              <w:spacing w:line="22" w:lineRule="atLeast"/>
              <w:rPr>
                <w:rFonts w:cstheme="minorBidi"/>
                <w:bCs/>
                <w:color w:val="auto"/>
                <w:szCs w:val="28"/>
                <w:bdr w:val="none" w:sz="0" w:space="0" w:color="auto" w:frame="1"/>
              </w:rPr>
            </w:pPr>
            <w:r w:rsidRPr="00567630">
              <w:rPr>
                <w:bCs/>
                <w:color w:val="auto"/>
                <w:szCs w:val="28"/>
                <w:bdr w:val="none" w:sz="0" w:space="0" w:color="auto" w:frame="1"/>
              </w:rPr>
              <w:t xml:space="preserve">- </w:t>
            </w:r>
            <w:r w:rsidRPr="00567630">
              <w:rPr>
                <w:rFonts w:cstheme="minorBidi"/>
                <w:bCs/>
                <w:color w:val="auto"/>
                <w:szCs w:val="28"/>
                <w:bdr w:val="none" w:sz="0" w:space="0" w:color="auto" w:frame="1"/>
              </w:rPr>
              <w:t>Tranh về cấu tạ</w:t>
            </w:r>
            <w:r w:rsidRPr="00567630">
              <w:rPr>
                <w:bCs/>
                <w:color w:val="auto"/>
                <w:szCs w:val="28"/>
                <w:bdr w:val="none" w:sz="0" w:space="0" w:color="auto" w:frame="1"/>
              </w:rPr>
              <w:t>o hoa; Tranh các giai đoạn sinh sản ở thực vật và động vật</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1 bộ</w:t>
            </w:r>
          </w:p>
        </w:tc>
        <w:tc>
          <w:tcPr>
            <w:tcW w:w="2681"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color w:val="auto"/>
                <w:szCs w:val="28"/>
              </w:rPr>
              <w:t>Bài 33: Sinh sản hữu tính ở sinh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35</w:t>
            </w:r>
          </w:p>
        </w:tc>
        <w:tc>
          <w:tcPr>
            <w:tcW w:w="3970" w:type="dxa"/>
            <w:vAlign w:val="center"/>
          </w:tcPr>
          <w:p w:rsidR="00AF3B2F" w:rsidRPr="00567630" w:rsidRDefault="00AF3B2F" w:rsidP="00567630">
            <w:pPr>
              <w:rPr>
                <w:color w:val="auto"/>
                <w:sz w:val="26"/>
                <w:szCs w:val="26"/>
              </w:rPr>
            </w:pPr>
            <w:r w:rsidRPr="00567630">
              <w:rPr>
                <w:rFonts w:eastAsia="Calibri"/>
                <w:bCs/>
                <w:color w:val="auto"/>
                <w:szCs w:val="28"/>
                <w:bdr w:val="none" w:sz="0" w:space="0" w:color="auto" w:frame="1"/>
              </w:rPr>
              <w:t>- Phiếu học tập, mẫu vật, tranh ảnh.</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color w:val="auto"/>
                <w:szCs w:val="28"/>
              </w:rPr>
              <w:t>Bài 34: Các yếu tố ảnh hưởng đến sinh sản và điều khiển sinh sản ở sinh vật</w:t>
            </w:r>
          </w:p>
        </w:tc>
        <w:tc>
          <w:tcPr>
            <w:tcW w:w="850" w:type="dxa"/>
            <w:vAlign w:val="center"/>
          </w:tcPr>
          <w:p w:rsidR="00AF3B2F" w:rsidRPr="00567630" w:rsidRDefault="00AF3B2F" w:rsidP="00567630">
            <w:pPr>
              <w:jc w:val="center"/>
              <w:rPr>
                <w:color w:val="auto"/>
                <w:sz w:val="26"/>
                <w:szCs w:val="26"/>
                <w:lang w:val="vi-VN"/>
              </w:rPr>
            </w:pPr>
          </w:p>
        </w:tc>
      </w:tr>
      <w:tr w:rsidR="00567630" w:rsidRPr="00567630" w:rsidTr="00567630">
        <w:trPr>
          <w:trHeight w:val="539"/>
        </w:trPr>
        <w:tc>
          <w:tcPr>
            <w:tcW w:w="708" w:type="dxa"/>
            <w:vAlign w:val="center"/>
          </w:tcPr>
          <w:p w:rsidR="00AF3B2F" w:rsidRPr="00567630" w:rsidRDefault="00AF3B2F" w:rsidP="00567630">
            <w:pPr>
              <w:jc w:val="center"/>
              <w:rPr>
                <w:color w:val="auto"/>
                <w:sz w:val="26"/>
                <w:szCs w:val="26"/>
              </w:rPr>
            </w:pPr>
            <w:r w:rsidRPr="00567630">
              <w:rPr>
                <w:color w:val="auto"/>
                <w:sz w:val="26"/>
                <w:szCs w:val="26"/>
              </w:rPr>
              <w:t>36</w:t>
            </w:r>
          </w:p>
        </w:tc>
        <w:tc>
          <w:tcPr>
            <w:tcW w:w="3970" w:type="dxa"/>
            <w:vAlign w:val="center"/>
          </w:tcPr>
          <w:p w:rsidR="00AF3B2F" w:rsidRPr="00567630" w:rsidRDefault="00AF3B2F" w:rsidP="00567630">
            <w:pPr>
              <w:rPr>
                <w:color w:val="auto"/>
                <w:sz w:val="26"/>
                <w:szCs w:val="26"/>
              </w:rPr>
            </w:pPr>
            <w:r w:rsidRPr="00567630">
              <w:rPr>
                <w:rFonts w:eastAsia="Calibri"/>
                <w:bCs/>
                <w:color w:val="auto"/>
                <w:szCs w:val="28"/>
                <w:bdr w:val="none" w:sz="0" w:space="0" w:color="auto" w:frame="1"/>
              </w:rPr>
              <w:t>- Phiếu học tập, mẫu vật, tranh ảnh.</w:t>
            </w:r>
          </w:p>
        </w:tc>
        <w:tc>
          <w:tcPr>
            <w:tcW w:w="863" w:type="dxa"/>
            <w:vAlign w:val="center"/>
          </w:tcPr>
          <w:p w:rsidR="00AF3B2F" w:rsidRPr="00567630" w:rsidRDefault="00AF3B2F" w:rsidP="00567630">
            <w:pPr>
              <w:jc w:val="center"/>
              <w:rPr>
                <w:color w:val="auto"/>
                <w:sz w:val="26"/>
                <w:szCs w:val="26"/>
              </w:rPr>
            </w:pPr>
            <w:r w:rsidRPr="00567630">
              <w:rPr>
                <w:color w:val="auto"/>
                <w:sz w:val="26"/>
                <w:szCs w:val="26"/>
              </w:rPr>
              <w:t>4 bộ</w:t>
            </w:r>
          </w:p>
        </w:tc>
        <w:tc>
          <w:tcPr>
            <w:tcW w:w="2681" w:type="dxa"/>
            <w:vAlign w:val="center"/>
          </w:tcPr>
          <w:p w:rsidR="00AF3B2F" w:rsidRPr="00567630" w:rsidRDefault="00AF3B2F" w:rsidP="00567630">
            <w:pPr>
              <w:spacing w:line="22" w:lineRule="atLeast"/>
              <w:rPr>
                <w:rFonts w:eastAsia="Times New Roman"/>
                <w:bCs/>
                <w:color w:val="auto"/>
                <w:szCs w:val="28"/>
                <w:bdr w:val="none" w:sz="0" w:space="0" w:color="auto" w:frame="1"/>
              </w:rPr>
            </w:pPr>
            <w:r w:rsidRPr="00567630">
              <w:rPr>
                <w:rFonts w:eastAsia="Calibri"/>
                <w:color w:val="auto"/>
                <w:szCs w:val="28"/>
              </w:rPr>
              <w:t>Bài 35: Sự thống nhất về cấu trúc và các hoạt động sống trong cơ thể sinh vật</w:t>
            </w:r>
          </w:p>
        </w:tc>
        <w:tc>
          <w:tcPr>
            <w:tcW w:w="850" w:type="dxa"/>
            <w:vAlign w:val="center"/>
          </w:tcPr>
          <w:p w:rsidR="00AF3B2F" w:rsidRPr="00567630" w:rsidRDefault="00AF3B2F" w:rsidP="00567630">
            <w:pPr>
              <w:jc w:val="center"/>
              <w:rPr>
                <w:color w:val="auto"/>
                <w:sz w:val="26"/>
                <w:szCs w:val="26"/>
                <w:lang w:val="vi-VN"/>
              </w:rPr>
            </w:pPr>
          </w:p>
        </w:tc>
      </w:tr>
    </w:tbl>
    <w:p w:rsidR="009B1C5D" w:rsidRDefault="009B1C5D" w:rsidP="009B1C5D">
      <w:pPr>
        <w:rPr>
          <w:b/>
          <w:bCs/>
          <w:sz w:val="26"/>
          <w:szCs w:val="26"/>
        </w:rPr>
      </w:pPr>
      <w:r w:rsidRPr="00CE3F5D">
        <w:rPr>
          <w:b/>
          <w:bCs/>
          <w:sz w:val="26"/>
          <w:szCs w:val="26"/>
        </w:rPr>
        <w:t>4</w:t>
      </w:r>
      <w:r w:rsidRPr="00CE3F5D">
        <w:rPr>
          <w:b/>
          <w:bCs/>
          <w:sz w:val="26"/>
          <w:szCs w:val="26"/>
          <w:lang w:val="vi-VN"/>
        </w:rPr>
        <w:t>. Phòng học bộ môn</w:t>
      </w:r>
      <w:r w:rsidRPr="00CE3F5D">
        <w:rPr>
          <w:b/>
          <w:bCs/>
          <w:sz w:val="26"/>
          <w:szCs w:val="26"/>
        </w:rPr>
        <w:t>/phòng thí nghiệm</w:t>
      </w:r>
      <w:r w:rsidRPr="00CE3F5D">
        <w:rPr>
          <w:b/>
          <w:bCs/>
          <w:sz w:val="26"/>
          <w:szCs w:val="26"/>
          <w:lang w:val="vi-VN"/>
        </w:rPr>
        <w:t>/phòng đa năng/sân chơi, bãi tập</w:t>
      </w:r>
      <w:r w:rsidRPr="00CE3F5D">
        <w:rPr>
          <w:b/>
          <w:bCs/>
          <w:sz w:val="26"/>
          <w:szCs w:val="26"/>
        </w:rPr>
        <w:t xml:space="preserve"> </w:t>
      </w:r>
    </w:p>
    <w:p w:rsidR="002E4D0D" w:rsidRPr="002E4D0D" w:rsidRDefault="002E4D0D" w:rsidP="002E4D0D">
      <w:pPr>
        <w:spacing w:before="0" w:after="0" w:line="276" w:lineRule="auto"/>
        <w:jc w:val="both"/>
        <w:rPr>
          <w:rFonts w:eastAsia="Calibri"/>
          <w:i/>
          <w:iCs/>
          <w:color w:val="auto"/>
          <w:sz w:val="26"/>
          <w:szCs w:val="26"/>
          <w:lang w:val="vi-VN"/>
        </w:rPr>
      </w:pPr>
      <w:r w:rsidRPr="002E4D0D">
        <w:rPr>
          <w:rFonts w:eastAsia="Calibri"/>
          <w:i/>
          <w:iCs/>
          <w:color w:val="auto"/>
          <w:sz w:val="26"/>
          <w:szCs w:val="26"/>
          <w:lang w:val="vi-VN"/>
        </w:rPr>
        <w:t xml:space="preserve">(Trình bày cụ thể các </w:t>
      </w:r>
      <w:r w:rsidRPr="002E4D0D">
        <w:rPr>
          <w:rFonts w:eastAsia="Calibri"/>
          <w:i/>
          <w:iCs/>
          <w:color w:val="auto"/>
          <w:sz w:val="26"/>
          <w:szCs w:val="26"/>
        </w:rPr>
        <w:t>phòng thí nghiệm/phòng bộ môn/phòng đa năng/</w:t>
      </w:r>
      <w:r w:rsidRPr="002E4D0D">
        <w:rPr>
          <w:rFonts w:eastAsia="Calibri"/>
          <w:i/>
          <w:iCs/>
          <w:color w:val="auto"/>
          <w:sz w:val="26"/>
          <w:szCs w:val="26"/>
          <w:lang w:val="vi-VN"/>
        </w:rPr>
        <w:t>sân chơi/bãi tập có thể sử dụng để tổ chức dạy học môn học/hoạt động giáo dục)</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900"/>
        <w:gridCol w:w="863"/>
        <w:gridCol w:w="3924"/>
        <w:gridCol w:w="677"/>
      </w:tblGrid>
      <w:tr w:rsidR="009B1C5D" w:rsidRPr="00CE3F5D" w:rsidTr="00CD37C5">
        <w:trPr>
          <w:trHeight w:val="503"/>
        </w:trPr>
        <w:tc>
          <w:tcPr>
            <w:tcW w:w="708" w:type="dxa"/>
            <w:vAlign w:val="center"/>
          </w:tcPr>
          <w:p w:rsidR="009B1C5D" w:rsidRPr="00CE3F5D" w:rsidRDefault="009B1C5D" w:rsidP="009247B5">
            <w:pPr>
              <w:jc w:val="center"/>
              <w:rPr>
                <w:b/>
                <w:sz w:val="26"/>
                <w:szCs w:val="26"/>
                <w:lang w:val="vi-VN"/>
              </w:rPr>
            </w:pPr>
            <w:r w:rsidRPr="00CE3F5D">
              <w:rPr>
                <w:b/>
                <w:sz w:val="26"/>
                <w:szCs w:val="26"/>
                <w:lang w:val="vi-VN"/>
              </w:rPr>
              <w:t>STT</w:t>
            </w:r>
          </w:p>
        </w:tc>
        <w:tc>
          <w:tcPr>
            <w:tcW w:w="3024" w:type="dxa"/>
            <w:vAlign w:val="center"/>
          </w:tcPr>
          <w:p w:rsidR="009B1C5D" w:rsidRPr="00CE3F5D" w:rsidRDefault="009B1C5D" w:rsidP="009247B5">
            <w:pPr>
              <w:jc w:val="center"/>
              <w:rPr>
                <w:b/>
                <w:sz w:val="26"/>
                <w:szCs w:val="26"/>
                <w:lang w:val="vi-VN"/>
              </w:rPr>
            </w:pPr>
            <w:r w:rsidRPr="00CE3F5D">
              <w:rPr>
                <w:b/>
                <w:sz w:val="26"/>
                <w:szCs w:val="26"/>
                <w:lang w:val="vi-VN"/>
              </w:rPr>
              <w:t>Tên phòng</w:t>
            </w:r>
          </w:p>
        </w:tc>
        <w:tc>
          <w:tcPr>
            <w:tcW w:w="550" w:type="dxa"/>
            <w:vAlign w:val="center"/>
          </w:tcPr>
          <w:p w:rsidR="009B1C5D" w:rsidRPr="00CE3F5D" w:rsidRDefault="009B1C5D" w:rsidP="009247B5">
            <w:pPr>
              <w:jc w:val="center"/>
              <w:rPr>
                <w:b/>
                <w:sz w:val="26"/>
                <w:szCs w:val="26"/>
                <w:lang w:val="vi-VN"/>
              </w:rPr>
            </w:pPr>
            <w:r w:rsidRPr="00CE3F5D">
              <w:rPr>
                <w:b/>
                <w:sz w:val="26"/>
                <w:szCs w:val="26"/>
                <w:lang w:val="vi-VN"/>
              </w:rPr>
              <w:t>Số lượng</w:t>
            </w:r>
          </w:p>
        </w:tc>
        <w:tc>
          <w:tcPr>
            <w:tcW w:w="4110" w:type="dxa"/>
            <w:vAlign w:val="center"/>
          </w:tcPr>
          <w:p w:rsidR="009B1C5D" w:rsidRPr="00CE3F5D" w:rsidRDefault="009B1C5D" w:rsidP="009247B5">
            <w:pPr>
              <w:jc w:val="center"/>
              <w:rPr>
                <w:b/>
                <w:sz w:val="26"/>
                <w:szCs w:val="26"/>
                <w:lang w:val="vi-VN"/>
              </w:rPr>
            </w:pPr>
            <w:r w:rsidRPr="00CE3F5D">
              <w:rPr>
                <w:b/>
                <w:sz w:val="26"/>
                <w:szCs w:val="26"/>
                <w:lang w:val="vi-VN"/>
              </w:rPr>
              <w:t>Phạm vi và nội dung sử dụng</w:t>
            </w:r>
          </w:p>
        </w:tc>
        <w:tc>
          <w:tcPr>
            <w:tcW w:w="680" w:type="dxa"/>
            <w:vAlign w:val="center"/>
          </w:tcPr>
          <w:p w:rsidR="009B1C5D" w:rsidRPr="00CE3F5D" w:rsidRDefault="009B1C5D" w:rsidP="009247B5">
            <w:pPr>
              <w:jc w:val="center"/>
              <w:rPr>
                <w:b/>
                <w:sz w:val="26"/>
                <w:szCs w:val="26"/>
                <w:lang w:val="vi-VN"/>
              </w:rPr>
            </w:pPr>
            <w:r w:rsidRPr="00CE3F5D">
              <w:rPr>
                <w:b/>
                <w:sz w:val="26"/>
                <w:szCs w:val="26"/>
                <w:lang w:val="vi-VN"/>
              </w:rPr>
              <w:t>Ghi chú</w:t>
            </w:r>
          </w:p>
        </w:tc>
      </w:tr>
      <w:tr w:rsidR="009B1C5D" w:rsidRPr="00CE3F5D" w:rsidTr="00CD37C5">
        <w:trPr>
          <w:trHeight w:val="240"/>
        </w:trPr>
        <w:tc>
          <w:tcPr>
            <w:tcW w:w="708" w:type="dxa"/>
            <w:vAlign w:val="center"/>
          </w:tcPr>
          <w:p w:rsidR="009B1C5D" w:rsidRPr="00CE3F5D" w:rsidRDefault="009B1C5D" w:rsidP="009247B5">
            <w:pPr>
              <w:jc w:val="center"/>
              <w:rPr>
                <w:sz w:val="26"/>
                <w:szCs w:val="26"/>
                <w:lang w:val="vi-VN"/>
              </w:rPr>
            </w:pPr>
            <w:r>
              <w:rPr>
                <w:sz w:val="26"/>
                <w:szCs w:val="26"/>
                <w:lang w:val="vi-VN"/>
              </w:rPr>
              <w:t>1</w:t>
            </w:r>
          </w:p>
        </w:tc>
        <w:tc>
          <w:tcPr>
            <w:tcW w:w="3024" w:type="dxa"/>
            <w:vAlign w:val="center"/>
          </w:tcPr>
          <w:p w:rsidR="009B1C5D" w:rsidRPr="00614E9C" w:rsidRDefault="009B1C5D" w:rsidP="009247B5">
            <w:pPr>
              <w:jc w:val="center"/>
              <w:rPr>
                <w:sz w:val="26"/>
                <w:szCs w:val="26"/>
                <w:lang w:val="vi-VN"/>
              </w:rPr>
            </w:pPr>
            <w:r w:rsidRPr="009247B5">
              <w:rPr>
                <w:sz w:val="26"/>
                <w:szCs w:val="26"/>
                <w:lang w:val="vi-VN"/>
              </w:rPr>
              <w:t>Phòng học bộ môn</w:t>
            </w:r>
            <w:r>
              <w:rPr>
                <w:sz w:val="26"/>
                <w:szCs w:val="26"/>
                <w:lang w:val="vi-VN"/>
              </w:rPr>
              <w:t xml:space="preserve"> KHTN</w:t>
            </w:r>
          </w:p>
        </w:tc>
        <w:tc>
          <w:tcPr>
            <w:tcW w:w="550" w:type="dxa"/>
            <w:vAlign w:val="center"/>
          </w:tcPr>
          <w:p w:rsidR="009B1C5D" w:rsidRPr="00CE3F5D" w:rsidRDefault="009B1C5D" w:rsidP="009247B5">
            <w:pPr>
              <w:jc w:val="center"/>
              <w:rPr>
                <w:sz w:val="26"/>
                <w:szCs w:val="26"/>
              </w:rPr>
            </w:pPr>
            <w:r>
              <w:rPr>
                <w:sz w:val="26"/>
                <w:szCs w:val="26"/>
              </w:rPr>
              <w:t>1</w:t>
            </w:r>
          </w:p>
        </w:tc>
        <w:tc>
          <w:tcPr>
            <w:tcW w:w="4110" w:type="dxa"/>
            <w:vAlign w:val="center"/>
          </w:tcPr>
          <w:p w:rsidR="009B1C5D" w:rsidRPr="00CE3F5D" w:rsidRDefault="009B1C5D" w:rsidP="009247B5">
            <w:pPr>
              <w:jc w:val="center"/>
              <w:rPr>
                <w:sz w:val="26"/>
                <w:szCs w:val="26"/>
              </w:rPr>
            </w:pPr>
            <w:r w:rsidRPr="00CE3F5D">
              <w:rPr>
                <w:sz w:val="26"/>
                <w:szCs w:val="26"/>
              </w:rPr>
              <w:t>Thực hành/ Thí nghiệm môn học</w:t>
            </w:r>
          </w:p>
        </w:tc>
        <w:tc>
          <w:tcPr>
            <w:tcW w:w="680" w:type="dxa"/>
            <w:vAlign w:val="center"/>
          </w:tcPr>
          <w:p w:rsidR="009B1C5D" w:rsidRPr="00CE3F5D" w:rsidRDefault="009B1C5D" w:rsidP="009247B5">
            <w:pPr>
              <w:jc w:val="center"/>
              <w:rPr>
                <w:sz w:val="26"/>
                <w:szCs w:val="26"/>
                <w:lang w:val="vi-VN"/>
              </w:rPr>
            </w:pPr>
          </w:p>
        </w:tc>
      </w:tr>
      <w:tr w:rsidR="009B1C5D" w:rsidRPr="00CE3F5D" w:rsidTr="00CD37C5">
        <w:trPr>
          <w:trHeight w:val="251"/>
        </w:trPr>
        <w:tc>
          <w:tcPr>
            <w:tcW w:w="708" w:type="dxa"/>
            <w:vAlign w:val="center"/>
          </w:tcPr>
          <w:p w:rsidR="009B1C5D" w:rsidRPr="00CE3F5D" w:rsidRDefault="009B1C5D" w:rsidP="009247B5">
            <w:pPr>
              <w:jc w:val="center"/>
              <w:rPr>
                <w:sz w:val="26"/>
                <w:szCs w:val="26"/>
              </w:rPr>
            </w:pPr>
            <w:r>
              <w:rPr>
                <w:sz w:val="26"/>
                <w:szCs w:val="26"/>
              </w:rPr>
              <w:t>2</w:t>
            </w:r>
          </w:p>
        </w:tc>
        <w:tc>
          <w:tcPr>
            <w:tcW w:w="3024" w:type="dxa"/>
            <w:vAlign w:val="center"/>
          </w:tcPr>
          <w:p w:rsidR="009B1C5D" w:rsidRPr="00CE3F5D" w:rsidRDefault="009B1C5D" w:rsidP="009247B5">
            <w:pPr>
              <w:jc w:val="center"/>
              <w:rPr>
                <w:sz w:val="26"/>
                <w:szCs w:val="26"/>
              </w:rPr>
            </w:pPr>
            <w:r w:rsidRPr="00CE3F5D">
              <w:rPr>
                <w:sz w:val="26"/>
                <w:szCs w:val="26"/>
              </w:rPr>
              <w:t>Sân trường</w:t>
            </w:r>
          </w:p>
        </w:tc>
        <w:tc>
          <w:tcPr>
            <w:tcW w:w="550" w:type="dxa"/>
            <w:vAlign w:val="center"/>
          </w:tcPr>
          <w:p w:rsidR="009B1C5D" w:rsidRPr="00CE3F5D" w:rsidRDefault="009B1C5D" w:rsidP="009247B5">
            <w:pPr>
              <w:jc w:val="center"/>
              <w:rPr>
                <w:sz w:val="26"/>
                <w:szCs w:val="26"/>
              </w:rPr>
            </w:pPr>
            <w:r w:rsidRPr="00CE3F5D">
              <w:rPr>
                <w:sz w:val="26"/>
                <w:szCs w:val="26"/>
              </w:rPr>
              <w:t>1</w:t>
            </w:r>
          </w:p>
        </w:tc>
        <w:tc>
          <w:tcPr>
            <w:tcW w:w="4110" w:type="dxa"/>
            <w:vAlign w:val="center"/>
          </w:tcPr>
          <w:p w:rsidR="009B1C5D" w:rsidRPr="00CE3F5D" w:rsidRDefault="009B1C5D" w:rsidP="009247B5">
            <w:pPr>
              <w:jc w:val="center"/>
              <w:rPr>
                <w:sz w:val="26"/>
                <w:szCs w:val="26"/>
              </w:rPr>
            </w:pPr>
            <w:r w:rsidRPr="00CE3F5D">
              <w:rPr>
                <w:sz w:val="26"/>
                <w:szCs w:val="26"/>
              </w:rPr>
              <w:t>Tìm hiểu sinh vật ngoài thiên nhiên</w:t>
            </w:r>
          </w:p>
        </w:tc>
        <w:tc>
          <w:tcPr>
            <w:tcW w:w="680" w:type="dxa"/>
            <w:vAlign w:val="center"/>
          </w:tcPr>
          <w:p w:rsidR="009B1C5D" w:rsidRPr="00CE3F5D" w:rsidRDefault="009B1C5D" w:rsidP="009247B5">
            <w:pPr>
              <w:jc w:val="center"/>
              <w:rPr>
                <w:sz w:val="26"/>
                <w:szCs w:val="26"/>
                <w:lang w:val="vi-VN"/>
              </w:rPr>
            </w:pPr>
          </w:p>
        </w:tc>
      </w:tr>
    </w:tbl>
    <w:p w:rsidR="00567630" w:rsidRDefault="00567630" w:rsidP="00567630">
      <w:pPr>
        <w:spacing w:after="0" w:line="276" w:lineRule="auto"/>
        <w:jc w:val="both"/>
        <w:rPr>
          <w:b/>
          <w:bCs/>
          <w:sz w:val="26"/>
          <w:szCs w:val="26"/>
          <w:lang w:val="vi-VN"/>
        </w:rPr>
      </w:pPr>
      <w:r w:rsidRPr="00CE3F5D">
        <w:rPr>
          <w:b/>
          <w:bCs/>
          <w:sz w:val="26"/>
          <w:szCs w:val="26"/>
          <w:lang w:val="vi-VN"/>
        </w:rPr>
        <w:t>II. Kế hoạch dạy học</w:t>
      </w:r>
    </w:p>
    <w:p w:rsidR="00CD37C5" w:rsidRPr="00CD37C5" w:rsidRDefault="00CD37C5" w:rsidP="00CD37C5">
      <w:pPr>
        <w:spacing w:before="0" w:after="0" w:line="276" w:lineRule="auto"/>
        <w:ind w:firstLine="142"/>
        <w:jc w:val="both"/>
        <w:rPr>
          <w:sz w:val="26"/>
          <w:szCs w:val="26"/>
          <w:lang w:val="vi-VN"/>
        </w:rPr>
      </w:pPr>
      <w:r w:rsidRPr="00CD37C5">
        <w:rPr>
          <w:sz w:val="26"/>
          <w:szCs w:val="26"/>
          <w:lang w:val="vi-VN"/>
        </w:rPr>
        <w:t>Cả nă</w:t>
      </w:r>
      <w:r w:rsidRPr="00CD37C5">
        <w:rPr>
          <w:sz w:val="26"/>
          <w:szCs w:val="26"/>
        </w:rPr>
        <w:t>m</w:t>
      </w:r>
      <w:r w:rsidRPr="00CD37C5">
        <w:rPr>
          <w:sz w:val="26"/>
          <w:szCs w:val="26"/>
          <w:lang w:val="vi-VN"/>
        </w:rPr>
        <w:t>:  35 tuần</w:t>
      </w:r>
      <w:r w:rsidRPr="00CD37C5">
        <w:rPr>
          <w:sz w:val="26"/>
          <w:szCs w:val="26"/>
        </w:rPr>
        <w:t xml:space="preserve"> x 4 tiết/tuần </w:t>
      </w:r>
      <w:r w:rsidRPr="00CD37C5">
        <w:rPr>
          <w:sz w:val="26"/>
          <w:szCs w:val="26"/>
          <w:lang w:val="vi-VN"/>
        </w:rPr>
        <w:t xml:space="preserve"> = 140 tiết</w:t>
      </w:r>
    </w:p>
    <w:p w:rsidR="00CD37C5" w:rsidRPr="00CD37C5" w:rsidRDefault="00CD37C5" w:rsidP="00CD37C5">
      <w:pPr>
        <w:spacing w:before="0" w:after="0" w:line="276" w:lineRule="auto"/>
        <w:ind w:firstLine="142"/>
        <w:jc w:val="both"/>
        <w:rPr>
          <w:sz w:val="26"/>
          <w:szCs w:val="26"/>
          <w:lang w:val="vi-VN"/>
        </w:rPr>
      </w:pPr>
      <w:r w:rsidRPr="00CD37C5">
        <w:rPr>
          <w:sz w:val="26"/>
          <w:szCs w:val="26"/>
          <w:lang w:val="vi-VN"/>
        </w:rPr>
        <w:t xml:space="preserve">Học kì I: 18 tuần </w:t>
      </w:r>
      <w:r w:rsidRPr="007219B5">
        <w:rPr>
          <w:sz w:val="26"/>
          <w:szCs w:val="26"/>
          <w:lang w:val="vi-VN"/>
        </w:rPr>
        <w:t xml:space="preserve">x 4 tiết/tuần </w:t>
      </w:r>
      <w:r w:rsidRPr="00CD37C5">
        <w:rPr>
          <w:sz w:val="26"/>
          <w:szCs w:val="26"/>
          <w:lang w:val="vi-VN"/>
        </w:rPr>
        <w:t xml:space="preserve"> = 72 tiết</w:t>
      </w:r>
    </w:p>
    <w:p w:rsidR="00CD37C5" w:rsidRDefault="00CD37C5" w:rsidP="00CD37C5">
      <w:pPr>
        <w:spacing w:before="0" w:after="0" w:line="360" w:lineRule="auto"/>
        <w:ind w:firstLine="142"/>
        <w:jc w:val="both"/>
        <w:rPr>
          <w:sz w:val="26"/>
          <w:szCs w:val="26"/>
          <w:lang w:val="vi-VN"/>
        </w:rPr>
      </w:pPr>
      <w:bookmarkStart w:id="0" w:name="_gjdgxs" w:colFirst="0" w:colLast="0"/>
      <w:bookmarkEnd w:id="0"/>
      <w:r w:rsidRPr="00CD37C5">
        <w:rPr>
          <w:sz w:val="26"/>
          <w:szCs w:val="26"/>
          <w:lang w:val="vi-VN"/>
        </w:rPr>
        <w:t>Học kì II: 17 tuần</w:t>
      </w:r>
      <w:r w:rsidRPr="007219B5">
        <w:rPr>
          <w:sz w:val="26"/>
          <w:szCs w:val="26"/>
          <w:lang w:val="vi-VN"/>
        </w:rPr>
        <w:t xml:space="preserve"> x 4 tiết/tuần </w:t>
      </w:r>
      <w:r w:rsidRPr="00CD37C5">
        <w:rPr>
          <w:sz w:val="26"/>
          <w:szCs w:val="26"/>
          <w:lang w:val="vi-VN"/>
        </w:rPr>
        <w:t xml:space="preserve"> = 68 tiế</w:t>
      </w:r>
      <w:r>
        <w:rPr>
          <w:sz w:val="26"/>
          <w:szCs w:val="26"/>
          <w:lang w:val="vi-VN"/>
        </w:rPr>
        <w:t>t</w:t>
      </w:r>
    </w:p>
    <w:p w:rsidR="00C778EB" w:rsidRPr="00CD37C5" w:rsidRDefault="00C778EB" w:rsidP="00CD37C5">
      <w:pPr>
        <w:spacing w:before="0" w:after="0" w:line="360" w:lineRule="auto"/>
        <w:ind w:firstLine="142"/>
        <w:jc w:val="both"/>
        <w:rPr>
          <w:sz w:val="26"/>
          <w:szCs w:val="26"/>
          <w:lang w:val="vi-VN"/>
        </w:rPr>
      </w:pPr>
      <w:r w:rsidRPr="00C778EB">
        <w:rPr>
          <w:rFonts w:eastAsia="Calibri"/>
          <w:b/>
          <w:bCs/>
          <w:color w:val="auto"/>
          <w:sz w:val="26"/>
          <w:szCs w:val="24"/>
        </w:rPr>
        <w:t>1.</w:t>
      </w:r>
      <w:r w:rsidRPr="00C778EB">
        <w:rPr>
          <w:rFonts w:eastAsia="Calibri"/>
          <w:b/>
          <w:bCs/>
          <w:color w:val="auto"/>
          <w:sz w:val="26"/>
          <w:szCs w:val="24"/>
          <w:lang w:val="vi-VN"/>
        </w:rPr>
        <w:t xml:space="preserve"> Phân phối chương trình</w:t>
      </w:r>
    </w:p>
    <w:tbl>
      <w:tblPr>
        <w:tblpPr w:leftFromText="180" w:rightFromText="180" w:vertAnchor="text" w:horzAnchor="page" w:tblpX="1649" w:tblpY="-56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532"/>
        <w:gridCol w:w="920"/>
        <w:gridCol w:w="5199"/>
        <w:gridCol w:w="850"/>
      </w:tblGrid>
      <w:tr w:rsidR="00DE2528" w:rsidRPr="00732C49" w:rsidTr="00DE2528">
        <w:trPr>
          <w:trHeight w:val="599"/>
        </w:trPr>
        <w:tc>
          <w:tcPr>
            <w:tcW w:w="708" w:type="dxa"/>
            <w:vAlign w:val="center"/>
          </w:tcPr>
          <w:p w:rsidR="00DE2528" w:rsidRPr="00732C49" w:rsidRDefault="00DE2528" w:rsidP="00DE2528">
            <w:pPr>
              <w:spacing w:before="0" w:after="0" w:line="22" w:lineRule="atLeast"/>
              <w:jc w:val="center"/>
              <w:rPr>
                <w:rFonts w:eastAsia="Calibri"/>
                <w:b/>
                <w:color w:val="auto"/>
                <w:sz w:val="26"/>
                <w:szCs w:val="26"/>
                <w:lang w:val="vi-VN"/>
              </w:rPr>
            </w:pPr>
            <w:r w:rsidRPr="00732C49">
              <w:rPr>
                <w:rFonts w:eastAsia="Calibri"/>
                <w:b/>
                <w:color w:val="auto"/>
                <w:sz w:val="26"/>
                <w:szCs w:val="26"/>
                <w:lang w:val="vi-VN"/>
              </w:rPr>
              <w:lastRenderedPageBreak/>
              <w:t>STT</w:t>
            </w:r>
          </w:p>
        </w:tc>
        <w:tc>
          <w:tcPr>
            <w:tcW w:w="1532" w:type="dxa"/>
            <w:vAlign w:val="center"/>
          </w:tcPr>
          <w:p w:rsidR="00DE2528" w:rsidRPr="00732C49" w:rsidRDefault="00DE2528" w:rsidP="00DE2528">
            <w:pPr>
              <w:spacing w:before="0" w:after="0" w:line="22" w:lineRule="atLeast"/>
              <w:jc w:val="center"/>
              <w:rPr>
                <w:rFonts w:eastAsia="Calibri"/>
                <w:b/>
                <w:color w:val="auto"/>
                <w:sz w:val="26"/>
                <w:szCs w:val="26"/>
              </w:rPr>
            </w:pPr>
            <w:r w:rsidRPr="00732C49">
              <w:rPr>
                <w:rFonts w:eastAsia="Calibri"/>
                <w:b/>
                <w:color w:val="auto"/>
                <w:sz w:val="26"/>
                <w:szCs w:val="26"/>
                <w:lang w:val="vi-VN"/>
              </w:rPr>
              <w:t>Bài học</w:t>
            </w:r>
          </w:p>
        </w:tc>
        <w:tc>
          <w:tcPr>
            <w:tcW w:w="920" w:type="dxa"/>
            <w:vAlign w:val="center"/>
          </w:tcPr>
          <w:p w:rsidR="00DE2528" w:rsidRDefault="00DE2528" w:rsidP="00DE2528">
            <w:pPr>
              <w:spacing w:before="0" w:after="0" w:line="22" w:lineRule="atLeast"/>
              <w:jc w:val="center"/>
              <w:rPr>
                <w:rFonts w:eastAsia="Calibri"/>
                <w:b/>
                <w:color w:val="auto"/>
                <w:sz w:val="26"/>
                <w:szCs w:val="26"/>
                <w:lang w:val="vi-VN"/>
              </w:rPr>
            </w:pPr>
          </w:p>
          <w:p w:rsidR="00DE2528" w:rsidRPr="00732C49" w:rsidRDefault="00DE2528" w:rsidP="00DE2528">
            <w:pPr>
              <w:spacing w:before="0" w:after="0" w:line="22" w:lineRule="atLeast"/>
              <w:jc w:val="center"/>
              <w:rPr>
                <w:rFonts w:eastAsia="Calibri"/>
                <w:b/>
                <w:color w:val="auto"/>
                <w:sz w:val="26"/>
                <w:szCs w:val="26"/>
                <w:lang w:val="vi-VN"/>
              </w:rPr>
            </w:pPr>
            <w:r w:rsidRPr="00732C49">
              <w:rPr>
                <w:rFonts w:eastAsia="Calibri"/>
                <w:b/>
                <w:color w:val="auto"/>
                <w:sz w:val="26"/>
                <w:szCs w:val="26"/>
                <w:lang w:val="vi-VN"/>
              </w:rPr>
              <w:t>Số tiết</w:t>
            </w:r>
          </w:p>
          <w:p w:rsidR="00DE2528" w:rsidRPr="00732C49" w:rsidRDefault="00DE2528" w:rsidP="00DE2528">
            <w:pPr>
              <w:spacing w:before="0" w:after="0" w:line="22" w:lineRule="atLeast"/>
              <w:jc w:val="center"/>
              <w:rPr>
                <w:rFonts w:eastAsia="Calibri"/>
                <w:b/>
                <w:color w:val="auto"/>
                <w:sz w:val="26"/>
                <w:szCs w:val="26"/>
                <w:lang w:val="vi-VN"/>
              </w:rPr>
            </w:pPr>
          </w:p>
        </w:tc>
        <w:tc>
          <w:tcPr>
            <w:tcW w:w="5199" w:type="dxa"/>
            <w:vAlign w:val="center"/>
          </w:tcPr>
          <w:p w:rsidR="00DE2528" w:rsidRDefault="00DE2528" w:rsidP="00DE2528">
            <w:pPr>
              <w:spacing w:before="0" w:after="0" w:line="22" w:lineRule="atLeast"/>
              <w:jc w:val="center"/>
              <w:rPr>
                <w:rFonts w:eastAsia="Calibri"/>
                <w:b/>
                <w:color w:val="auto"/>
                <w:sz w:val="26"/>
                <w:szCs w:val="26"/>
                <w:lang w:val="vi-VN"/>
              </w:rPr>
            </w:pPr>
          </w:p>
          <w:p w:rsidR="00DE2528" w:rsidRPr="00732C49" w:rsidRDefault="00DE2528" w:rsidP="00DE2528">
            <w:pPr>
              <w:spacing w:before="0" w:after="0" w:line="22" w:lineRule="atLeast"/>
              <w:jc w:val="center"/>
              <w:rPr>
                <w:rFonts w:eastAsia="Calibri"/>
                <w:b/>
                <w:color w:val="auto"/>
                <w:sz w:val="26"/>
                <w:szCs w:val="26"/>
                <w:lang w:val="vi-VN"/>
              </w:rPr>
            </w:pPr>
            <w:r w:rsidRPr="00732C49">
              <w:rPr>
                <w:rFonts w:eastAsia="Calibri"/>
                <w:b/>
                <w:color w:val="auto"/>
                <w:sz w:val="26"/>
                <w:szCs w:val="26"/>
                <w:lang w:val="vi-VN"/>
              </w:rPr>
              <w:t>Yêu cầu cần đạt</w:t>
            </w:r>
          </w:p>
          <w:p w:rsidR="00DE2528" w:rsidRPr="00732C49" w:rsidRDefault="00DE2528" w:rsidP="00DE2528">
            <w:pPr>
              <w:spacing w:before="0" w:after="0" w:line="22" w:lineRule="atLeast"/>
              <w:jc w:val="center"/>
              <w:rPr>
                <w:rFonts w:eastAsia="Calibri"/>
                <w:b/>
                <w:color w:val="auto"/>
                <w:sz w:val="26"/>
                <w:szCs w:val="26"/>
                <w:lang w:val="vi-VN"/>
              </w:rPr>
            </w:pPr>
          </w:p>
        </w:tc>
        <w:tc>
          <w:tcPr>
            <w:tcW w:w="850" w:type="dxa"/>
          </w:tcPr>
          <w:p w:rsidR="00DE2528" w:rsidRPr="00DE2528" w:rsidRDefault="00DE2528" w:rsidP="00DE2528">
            <w:pPr>
              <w:spacing w:before="0" w:after="0" w:line="22" w:lineRule="atLeast"/>
              <w:jc w:val="center"/>
              <w:rPr>
                <w:rFonts w:eastAsia="Calibri"/>
                <w:b/>
                <w:color w:val="auto"/>
                <w:sz w:val="26"/>
                <w:szCs w:val="26"/>
              </w:rPr>
            </w:pPr>
            <w:r>
              <w:rPr>
                <w:rFonts w:eastAsia="Calibri"/>
                <w:b/>
                <w:color w:val="auto"/>
                <w:sz w:val="26"/>
                <w:szCs w:val="26"/>
              </w:rPr>
              <w:t>Ghi chú</w:t>
            </w:r>
          </w:p>
        </w:tc>
      </w:tr>
      <w:tr w:rsidR="00DE2528" w:rsidRPr="00732C49" w:rsidTr="00DE2528">
        <w:trPr>
          <w:trHeight w:val="355"/>
        </w:trPr>
        <w:tc>
          <w:tcPr>
            <w:tcW w:w="708" w:type="dxa"/>
            <w:vAlign w:val="center"/>
          </w:tcPr>
          <w:p w:rsidR="00DE2528" w:rsidRPr="00732C49" w:rsidRDefault="00DE2528" w:rsidP="00DE2528">
            <w:pPr>
              <w:spacing w:before="0" w:after="0" w:line="22" w:lineRule="atLeast"/>
              <w:ind w:left="-29"/>
              <w:jc w:val="center"/>
              <w:rPr>
                <w:rFonts w:eastAsia="Calibri"/>
                <w:color w:val="auto"/>
                <w:sz w:val="26"/>
                <w:szCs w:val="26"/>
                <w:lang w:val="vi-VN"/>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Times New Roman"/>
                <w:b/>
                <w:color w:val="auto"/>
                <w:sz w:val="26"/>
                <w:szCs w:val="26"/>
              </w:rPr>
              <w:t>Học kỳ I</w:t>
            </w:r>
          </w:p>
        </w:tc>
        <w:tc>
          <w:tcPr>
            <w:tcW w:w="850" w:type="dxa"/>
          </w:tcPr>
          <w:p w:rsidR="00DE2528" w:rsidRPr="00732C49" w:rsidRDefault="00DE2528" w:rsidP="00DE2528">
            <w:pPr>
              <w:spacing w:before="0" w:after="0" w:line="22" w:lineRule="atLeast"/>
              <w:jc w:val="center"/>
              <w:rPr>
                <w:rFonts w:eastAsia="Times New Roman"/>
                <w:b/>
                <w:color w:val="auto"/>
                <w:sz w:val="26"/>
                <w:szCs w:val="26"/>
              </w:rPr>
            </w:pPr>
          </w:p>
        </w:tc>
      </w:tr>
      <w:tr w:rsidR="00DE2528" w:rsidRPr="00732C49" w:rsidTr="00DE2528">
        <w:trPr>
          <w:trHeight w:val="336"/>
        </w:trPr>
        <w:tc>
          <w:tcPr>
            <w:tcW w:w="708" w:type="dxa"/>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color w:val="auto"/>
                <w:sz w:val="26"/>
                <w:szCs w:val="26"/>
                <w:lang w:val="vi-VN"/>
              </w:rPr>
              <w:t>1</w:t>
            </w:r>
          </w:p>
        </w:tc>
        <w:tc>
          <w:tcPr>
            <w:tcW w:w="1532" w:type="dxa"/>
            <w:vAlign w:val="center"/>
          </w:tcPr>
          <w:p w:rsidR="00DE2528" w:rsidRPr="00732C49" w:rsidRDefault="00DE2528" w:rsidP="00DE2528">
            <w:pPr>
              <w:spacing w:before="0" w:after="0" w:line="22" w:lineRule="atLeast"/>
              <w:rPr>
                <w:rFonts w:eastAsia="Calibri"/>
                <w:color w:val="auto"/>
                <w:sz w:val="26"/>
                <w:szCs w:val="26"/>
                <w:lang w:val="vi-VN"/>
              </w:rPr>
            </w:pPr>
            <w:r w:rsidRPr="00732C49">
              <w:rPr>
                <w:rFonts w:eastAsia="Calibri"/>
                <w:color w:val="auto"/>
                <w:sz w:val="26"/>
                <w:szCs w:val="26"/>
              </w:rPr>
              <w:t>Bài mở đầu</w:t>
            </w:r>
          </w:p>
        </w:tc>
        <w:tc>
          <w:tcPr>
            <w:tcW w:w="920" w:type="dxa"/>
          </w:tcPr>
          <w:p w:rsidR="00DE2528" w:rsidRPr="0077313A" w:rsidRDefault="00DE2528" w:rsidP="00DE2528">
            <w:pPr>
              <w:spacing w:line="22" w:lineRule="atLeast"/>
              <w:jc w:val="center"/>
              <w:rPr>
                <w:rFonts w:eastAsia="Calibri"/>
                <w:sz w:val="26"/>
                <w:szCs w:val="26"/>
              </w:rPr>
            </w:pPr>
            <w:r>
              <w:rPr>
                <w:rFonts w:eastAsia="Calibri"/>
                <w:sz w:val="26"/>
                <w:szCs w:val="26"/>
              </w:rPr>
              <w:t>4</w:t>
            </w:r>
          </w:p>
        </w:tc>
        <w:tc>
          <w:tcPr>
            <w:tcW w:w="5199"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Lập được kế hoạch thực hiện trong hoạt động học tập</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Sử dụng được các dụng cụ, thiết bị và mẫu vật trong hoạt động học tập</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Ghi chép, thu thập được các số liệu quan sát và đo đạc</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Phân tích và giải thích được các số liệu quan sát, đánh giá kết quả</w:t>
            </w:r>
          </w:p>
        </w:tc>
        <w:tc>
          <w:tcPr>
            <w:tcW w:w="850" w:type="dxa"/>
          </w:tcPr>
          <w:p w:rsidR="00DE2528" w:rsidRPr="00732C49" w:rsidRDefault="00DE2528" w:rsidP="00DE2528">
            <w:pPr>
              <w:spacing w:before="0" w:after="0" w:line="22" w:lineRule="atLeast"/>
              <w:rPr>
                <w:rFonts w:eastAsia="Calibri"/>
                <w:color w:val="auto"/>
                <w:sz w:val="26"/>
                <w:szCs w:val="26"/>
              </w:rPr>
            </w:pPr>
          </w:p>
        </w:tc>
      </w:tr>
      <w:tr w:rsidR="00DE2528" w:rsidRPr="007219B5" w:rsidTr="00DE2528">
        <w:trPr>
          <w:trHeight w:val="214"/>
        </w:trPr>
        <w:tc>
          <w:tcPr>
            <w:tcW w:w="708" w:type="dxa"/>
            <w:vAlign w:val="center"/>
          </w:tcPr>
          <w:p w:rsidR="00DE2528" w:rsidRPr="00732C49" w:rsidRDefault="00DE2528" w:rsidP="00DE2528">
            <w:pPr>
              <w:spacing w:before="0" w:after="0" w:line="22" w:lineRule="atLeast"/>
              <w:jc w:val="center"/>
              <w:rPr>
                <w:rFonts w:eastAsia="Calibri"/>
                <w:color w:val="auto"/>
                <w:sz w:val="26"/>
                <w:szCs w:val="26"/>
                <w:lang w:val="vi-VN"/>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Times New Roman"/>
                <w:b/>
                <w:color w:val="auto"/>
                <w:sz w:val="26"/>
                <w:szCs w:val="26"/>
                <w:lang w:val="vi-VN"/>
              </w:rPr>
              <w:t>Chủ đề 1: Nguyên tử. Nguyên tố hóa học</w:t>
            </w:r>
          </w:p>
        </w:tc>
        <w:tc>
          <w:tcPr>
            <w:tcW w:w="850" w:type="dxa"/>
          </w:tcPr>
          <w:p w:rsidR="00DE2528" w:rsidRPr="00732C49" w:rsidRDefault="00DE2528" w:rsidP="00DE2528">
            <w:pPr>
              <w:spacing w:before="0" w:after="0" w:line="22" w:lineRule="atLeast"/>
              <w:jc w:val="center"/>
              <w:rPr>
                <w:rFonts w:eastAsia="Times New Roman"/>
                <w:b/>
                <w:color w:val="auto"/>
                <w:sz w:val="26"/>
                <w:szCs w:val="26"/>
                <w:lang w:val="vi-VN"/>
              </w:rPr>
            </w:pPr>
          </w:p>
        </w:tc>
      </w:tr>
      <w:tr w:rsidR="00DE2528" w:rsidRPr="00732C49" w:rsidTr="00DE2528">
        <w:tc>
          <w:tcPr>
            <w:tcW w:w="708" w:type="dxa"/>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color w:val="auto"/>
                <w:sz w:val="26"/>
                <w:szCs w:val="26"/>
                <w:lang w:val="vi-VN"/>
              </w:rPr>
              <w:t>2</w:t>
            </w:r>
          </w:p>
        </w:tc>
        <w:tc>
          <w:tcPr>
            <w:tcW w:w="1532" w:type="dxa"/>
            <w:vAlign w:val="center"/>
          </w:tcPr>
          <w:p w:rsidR="00DE2528" w:rsidRPr="00732C49" w:rsidRDefault="00DE2528" w:rsidP="00DE2528">
            <w:pPr>
              <w:spacing w:before="0" w:after="0" w:line="22" w:lineRule="atLeast"/>
              <w:rPr>
                <w:rFonts w:eastAsia="Times New Roman"/>
                <w:color w:val="auto"/>
                <w:sz w:val="26"/>
                <w:szCs w:val="26"/>
              </w:rPr>
            </w:pPr>
            <w:r w:rsidRPr="00732C49">
              <w:rPr>
                <w:rFonts w:eastAsia="Calibri"/>
                <w:color w:val="auto"/>
                <w:sz w:val="26"/>
                <w:szCs w:val="26"/>
              </w:rPr>
              <w:t>Bài 1: Nguyên tử</w:t>
            </w:r>
          </w:p>
        </w:tc>
        <w:tc>
          <w:tcPr>
            <w:tcW w:w="920" w:type="dxa"/>
            <w:vAlign w:val="center"/>
          </w:tcPr>
          <w:p w:rsidR="00DE2528" w:rsidRPr="00865311" w:rsidRDefault="00DE2528" w:rsidP="00DE2528">
            <w:pPr>
              <w:spacing w:line="22" w:lineRule="atLeast"/>
              <w:jc w:val="center"/>
              <w:rPr>
                <w:rFonts w:eastAsia="Times New Roman"/>
                <w:sz w:val="26"/>
                <w:szCs w:val="26"/>
              </w:rPr>
            </w:pPr>
            <w:r>
              <w:rPr>
                <w:rFonts w:eastAsia="Times New Roman"/>
                <w:sz w:val="26"/>
                <w:szCs w:val="26"/>
              </w:rPr>
              <w:t>4</w:t>
            </w:r>
          </w:p>
        </w:tc>
        <w:tc>
          <w:tcPr>
            <w:tcW w:w="5199" w:type="dxa"/>
            <w:vAlign w:val="center"/>
          </w:tcPr>
          <w:p w:rsidR="00DE2528" w:rsidRPr="00732C49" w:rsidRDefault="00DE2528" w:rsidP="00DE2528">
            <w:pPr>
              <w:widowControl w:val="0"/>
              <w:autoSpaceDE w:val="0"/>
              <w:autoSpaceDN w:val="0"/>
              <w:spacing w:before="0" w:after="0" w:line="22" w:lineRule="atLeast"/>
              <w:ind w:right="2453"/>
              <w:rPr>
                <w:rFonts w:eastAsia="Calibri"/>
                <w:color w:val="auto"/>
                <w:sz w:val="26"/>
                <w:szCs w:val="26"/>
              </w:rPr>
            </w:pPr>
            <w:r w:rsidRPr="00732C49">
              <w:rPr>
                <w:rFonts w:eastAsia="Calibri"/>
                <w:color w:val="auto"/>
                <w:sz w:val="26"/>
                <w:szCs w:val="26"/>
              </w:rPr>
              <w:t>- Mô tả được thành phần cấu tạo nguyên tử, thành phần hạt nhân, mối quan hệ giữa số proton và số electron.</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Phát biểu được khái niệm nguyên tử, nguyên tố hoá học, nguyên tửkhối.</w:t>
            </w:r>
          </w:p>
        </w:tc>
        <w:tc>
          <w:tcPr>
            <w:tcW w:w="850" w:type="dxa"/>
          </w:tcPr>
          <w:p w:rsidR="00DE2528" w:rsidRPr="00732C49" w:rsidRDefault="00DE2528" w:rsidP="00DE2528">
            <w:pPr>
              <w:widowControl w:val="0"/>
              <w:autoSpaceDE w:val="0"/>
              <w:autoSpaceDN w:val="0"/>
              <w:spacing w:before="0" w:after="0" w:line="22" w:lineRule="atLeast"/>
              <w:ind w:right="2453"/>
              <w:rPr>
                <w:rFonts w:eastAsia="Calibri"/>
                <w:color w:val="auto"/>
                <w:sz w:val="26"/>
                <w:szCs w:val="26"/>
              </w:rPr>
            </w:pPr>
          </w:p>
        </w:tc>
      </w:tr>
      <w:tr w:rsidR="00DE2528" w:rsidRPr="00732C49" w:rsidTr="00DE2528">
        <w:trPr>
          <w:trHeight w:val="168"/>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3</w:t>
            </w: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Bài 2: Nguyên tố hóa học</w:t>
            </w:r>
          </w:p>
        </w:tc>
        <w:tc>
          <w:tcPr>
            <w:tcW w:w="920" w:type="dxa"/>
            <w:vAlign w:val="center"/>
          </w:tcPr>
          <w:p w:rsidR="00DE2528" w:rsidRPr="00865311" w:rsidRDefault="00DE2528" w:rsidP="00DE2528">
            <w:pPr>
              <w:spacing w:line="22" w:lineRule="atLeast"/>
              <w:jc w:val="center"/>
              <w:rPr>
                <w:rFonts w:eastAsia="Times New Roman"/>
                <w:sz w:val="26"/>
                <w:szCs w:val="26"/>
              </w:rPr>
            </w:pPr>
            <w:r w:rsidRPr="00865311">
              <w:rPr>
                <w:rFonts w:eastAsia="Times New Roman"/>
                <w:sz w:val="26"/>
                <w:szCs w:val="26"/>
              </w:rPr>
              <w:t>3</w:t>
            </w:r>
          </w:p>
        </w:tc>
        <w:tc>
          <w:tcPr>
            <w:tcW w:w="5199" w:type="dxa"/>
            <w:vAlign w:val="center"/>
          </w:tcPr>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 Trình bày được ý nghĩa công thức hóa học của cácchất.</w:t>
            </w:r>
          </w:p>
          <w:p w:rsidR="00DE2528" w:rsidRPr="00732C49" w:rsidRDefault="00DE2528" w:rsidP="00DE2528">
            <w:pPr>
              <w:widowControl w:val="0"/>
              <w:tabs>
                <w:tab w:val="left" w:pos="1613"/>
              </w:tabs>
              <w:autoSpaceDE w:val="0"/>
              <w:autoSpaceDN w:val="0"/>
              <w:spacing w:before="0" w:after="0" w:line="22" w:lineRule="atLeast"/>
              <w:ind w:left="-14"/>
              <w:rPr>
                <w:rFonts w:eastAsia="Calibri"/>
                <w:color w:val="auto"/>
                <w:sz w:val="26"/>
                <w:szCs w:val="26"/>
              </w:rPr>
            </w:pPr>
            <w:r w:rsidRPr="00732C49">
              <w:rPr>
                <w:rFonts w:eastAsia="Calibri"/>
                <w:color w:val="auto"/>
                <w:spacing w:val="-5"/>
                <w:sz w:val="26"/>
                <w:szCs w:val="26"/>
              </w:rPr>
              <w:t xml:space="preserve">- Viết </w:t>
            </w:r>
            <w:r w:rsidRPr="00732C49">
              <w:rPr>
                <w:rFonts w:eastAsia="Calibri"/>
                <w:color w:val="auto"/>
                <w:spacing w:val="-4"/>
                <w:sz w:val="26"/>
                <w:szCs w:val="26"/>
              </w:rPr>
              <w:t xml:space="preserve">được công thức hoá học của một </w:t>
            </w:r>
            <w:r w:rsidRPr="00732C49">
              <w:rPr>
                <w:rFonts w:eastAsia="Calibri"/>
                <w:color w:val="auto"/>
                <w:spacing w:val="-3"/>
                <w:sz w:val="26"/>
                <w:szCs w:val="26"/>
              </w:rPr>
              <w:t xml:space="preserve">số </w:t>
            </w:r>
            <w:r w:rsidRPr="00732C49">
              <w:rPr>
                <w:rFonts w:eastAsia="Calibri"/>
                <w:color w:val="auto"/>
                <w:spacing w:val="-4"/>
                <w:sz w:val="26"/>
                <w:szCs w:val="26"/>
              </w:rPr>
              <w:t xml:space="preserve">đơn chất </w:t>
            </w:r>
            <w:r w:rsidRPr="00732C49">
              <w:rPr>
                <w:rFonts w:eastAsia="Calibri"/>
                <w:color w:val="auto"/>
                <w:spacing w:val="-3"/>
                <w:sz w:val="26"/>
                <w:szCs w:val="26"/>
              </w:rPr>
              <w:t xml:space="preserve">và </w:t>
            </w:r>
            <w:r w:rsidRPr="00732C49">
              <w:rPr>
                <w:rFonts w:eastAsia="Calibri"/>
                <w:color w:val="auto"/>
                <w:spacing w:val="-4"/>
                <w:sz w:val="26"/>
                <w:szCs w:val="26"/>
              </w:rPr>
              <w:t xml:space="preserve">hợp chất đơn </w:t>
            </w:r>
            <w:r w:rsidRPr="00732C49">
              <w:rPr>
                <w:rFonts w:eastAsia="Calibri"/>
                <w:color w:val="auto"/>
                <w:spacing w:val="-5"/>
                <w:sz w:val="26"/>
                <w:szCs w:val="26"/>
              </w:rPr>
              <w:t xml:space="preserve">giản. </w:t>
            </w:r>
            <w:r w:rsidRPr="00732C49">
              <w:rPr>
                <w:rFonts w:eastAsia="Calibri"/>
                <w:color w:val="auto"/>
                <w:sz w:val="26"/>
                <w:szCs w:val="26"/>
              </w:rPr>
              <w:t>Phát biểu được quy tắc hóa trị.</w:t>
            </w:r>
          </w:p>
          <w:p w:rsidR="00DE2528" w:rsidRPr="00732C49" w:rsidRDefault="00DE2528" w:rsidP="00DE2528">
            <w:pPr>
              <w:widowControl w:val="0"/>
              <w:autoSpaceDE w:val="0"/>
              <w:autoSpaceDN w:val="0"/>
              <w:spacing w:before="0" w:after="0" w:line="22" w:lineRule="atLeast"/>
              <w:ind w:right="481"/>
              <w:rPr>
                <w:rFonts w:eastAsia="Calibri"/>
                <w:color w:val="auto"/>
                <w:sz w:val="26"/>
                <w:szCs w:val="26"/>
              </w:rPr>
            </w:pPr>
            <w:r w:rsidRPr="00732C49">
              <w:rPr>
                <w:rFonts w:eastAsia="Calibri"/>
                <w:color w:val="auto"/>
                <w:sz w:val="26"/>
                <w:szCs w:val="26"/>
              </w:rPr>
              <w:t>- Xác định được nguyên tử khối của các nguyên tố và phân tử khối của một số chất đơn giản</w:t>
            </w:r>
          </w:p>
          <w:p w:rsidR="00DE2528" w:rsidRPr="00732C49" w:rsidRDefault="00DE2528" w:rsidP="00DE2528">
            <w:pPr>
              <w:widowControl w:val="0"/>
              <w:autoSpaceDE w:val="0"/>
              <w:autoSpaceDN w:val="0"/>
              <w:spacing w:before="0" w:after="0" w:line="22" w:lineRule="atLeast"/>
              <w:ind w:right="482"/>
              <w:rPr>
                <w:rFonts w:eastAsia="Calibri"/>
                <w:color w:val="auto"/>
                <w:sz w:val="26"/>
                <w:szCs w:val="26"/>
              </w:rPr>
            </w:pPr>
            <w:r w:rsidRPr="00732C49">
              <w:rPr>
                <w:rFonts w:eastAsia="Calibri"/>
                <w:color w:val="auto"/>
                <w:sz w:val="26"/>
                <w:szCs w:val="26"/>
              </w:rPr>
              <w:t>- Xác định được hóa trị của một số nguyên tố hóa học, viết được công thức hóa học của một số chất đơngiản;</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pacing w:val="2"/>
                <w:sz w:val="26"/>
                <w:szCs w:val="26"/>
              </w:rPr>
              <w:t xml:space="preserve">- Vận </w:t>
            </w:r>
            <w:r w:rsidRPr="00732C49">
              <w:rPr>
                <w:rFonts w:eastAsia="Calibri"/>
                <w:color w:val="auto"/>
                <w:spacing w:val="3"/>
                <w:sz w:val="26"/>
                <w:szCs w:val="26"/>
              </w:rPr>
              <w:t xml:space="preserve">dụng </w:t>
            </w:r>
            <w:r w:rsidRPr="00732C49">
              <w:rPr>
                <w:rFonts w:eastAsia="Calibri"/>
                <w:color w:val="auto"/>
                <w:spacing w:val="2"/>
                <w:sz w:val="26"/>
                <w:szCs w:val="26"/>
              </w:rPr>
              <w:t xml:space="preserve">quy tắc hóa trị </w:t>
            </w:r>
            <w:r w:rsidRPr="00732C49">
              <w:rPr>
                <w:rFonts w:eastAsia="Calibri"/>
                <w:color w:val="auto"/>
                <w:sz w:val="26"/>
                <w:szCs w:val="26"/>
              </w:rPr>
              <w:t xml:space="preserve">để </w:t>
            </w:r>
            <w:r w:rsidRPr="00732C49">
              <w:rPr>
                <w:rFonts w:eastAsia="Calibri"/>
                <w:color w:val="auto"/>
                <w:spacing w:val="2"/>
                <w:sz w:val="26"/>
                <w:szCs w:val="26"/>
              </w:rPr>
              <w:t xml:space="preserve">lập </w:t>
            </w:r>
            <w:r w:rsidRPr="00732C49">
              <w:rPr>
                <w:rFonts w:eastAsia="Calibri"/>
                <w:color w:val="auto"/>
                <w:spacing w:val="3"/>
                <w:sz w:val="26"/>
                <w:szCs w:val="26"/>
              </w:rPr>
              <w:t xml:space="preserve">công thức </w:t>
            </w:r>
            <w:r w:rsidRPr="00732C49">
              <w:rPr>
                <w:rFonts w:eastAsia="Calibri"/>
                <w:color w:val="auto"/>
                <w:spacing w:val="2"/>
                <w:sz w:val="26"/>
                <w:szCs w:val="26"/>
              </w:rPr>
              <w:t xml:space="preserve">hóa học của một </w:t>
            </w:r>
            <w:r w:rsidRPr="00732C49">
              <w:rPr>
                <w:rFonts w:eastAsia="Calibri"/>
                <w:color w:val="auto"/>
                <w:sz w:val="26"/>
                <w:szCs w:val="26"/>
              </w:rPr>
              <w:t xml:space="preserve">số </w:t>
            </w:r>
            <w:r w:rsidRPr="00732C49">
              <w:rPr>
                <w:rFonts w:eastAsia="Calibri"/>
                <w:color w:val="auto"/>
                <w:spacing w:val="2"/>
                <w:sz w:val="26"/>
                <w:szCs w:val="26"/>
              </w:rPr>
              <w:t xml:space="preserve">hợp </w:t>
            </w:r>
            <w:r w:rsidRPr="00732C49">
              <w:rPr>
                <w:rFonts w:eastAsia="Calibri"/>
                <w:color w:val="auto"/>
                <w:spacing w:val="3"/>
                <w:sz w:val="26"/>
                <w:szCs w:val="26"/>
              </w:rPr>
              <w:t xml:space="preserve">chất </w:t>
            </w:r>
            <w:r w:rsidRPr="00732C49">
              <w:rPr>
                <w:rFonts w:eastAsia="Calibri"/>
                <w:color w:val="auto"/>
                <w:sz w:val="26"/>
                <w:szCs w:val="26"/>
              </w:rPr>
              <w:t xml:space="preserve">vô </w:t>
            </w:r>
            <w:r w:rsidRPr="00732C49">
              <w:rPr>
                <w:rFonts w:eastAsia="Calibri"/>
                <w:color w:val="auto"/>
                <w:spacing w:val="4"/>
                <w:sz w:val="26"/>
                <w:szCs w:val="26"/>
              </w:rPr>
              <w:t xml:space="preserve">cơ </w:t>
            </w:r>
            <w:r w:rsidRPr="00732C49">
              <w:rPr>
                <w:rFonts w:eastAsia="Calibri"/>
                <w:color w:val="auto"/>
                <w:spacing w:val="2"/>
                <w:sz w:val="26"/>
                <w:szCs w:val="26"/>
              </w:rPr>
              <w:t xml:space="preserve">đơn </w:t>
            </w:r>
            <w:r w:rsidRPr="00732C49">
              <w:rPr>
                <w:rFonts w:eastAsia="Calibri"/>
                <w:color w:val="auto"/>
                <w:sz w:val="26"/>
                <w:szCs w:val="26"/>
              </w:rPr>
              <w:t>giản.</w:t>
            </w:r>
          </w:p>
        </w:tc>
        <w:tc>
          <w:tcPr>
            <w:tcW w:w="850" w:type="dxa"/>
          </w:tcPr>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p>
        </w:tc>
      </w:tr>
      <w:tr w:rsidR="00DE2528" w:rsidRPr="007219B5" w:rsidTr="00DE2528">
        <w:trPr>
          <w:trHeight w:val="135"/>
        </w:trPr>
        <w:tc>
          <w:tcPr>
            <w:tcW w:w="708" w:type="dxa"/>
            <w:vAlign w:val="center"/>
          </w:tcPr>
          <w:p w:rsidR="00DE2528" w:rsidRPr="00732C49" w:rsidRDefault="00DE2528" w:rsidP="00DE2528">
            <w:pPr>
              <w:spacing w:before="0" w:after="0" w:line="22" w:lineRule="atLeast"/>
              <w:jc w:val="center"/>
              <w:rPr>
                <w:rFonts w:eastAsia="Calibri"/>
                <w:color w:val="auto"/>
                <w:sz w:val="26"/>
                <w:szCs w:val="26"/>
                <w:lang w:val="vi-VN"/>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b/>
                <w:color w:val="auto"/>
                <w:sz w:val="26"/>
                <w:szCs w:val="26"/>
                <w:lang w:val="vi-VN"/>
              </w:rPr>
              <w:t>Chủ đề 2: Sơ lược về bảng tuần hoàn các nguyên tố hóa học</w:t>
            </w:r>
          </w:p>
        </w:tc>
        <w:tc>
          <w:tcPr>
            <w:tcW w:w="850" w:type="dxa"/>
          </w:tcPr>
          <w:p w:rsidR="00DE2528" w:rsidRPr="00732C49" w:rsidRDefault="00DE2528" w:rsidP="00DE2528">
            <w:pPr>
              <w:spacing w:before="0" w:after="0" w:line="22" w:lineRule="atLeast"/>
              <w:jc w:val="center"/>
              <w:rPr>
                <w:rFonts w:eastAsia="Calibri"/>
                <w:b/>
                <w:color w:val="auto"/>
                <w:sz w:val="26"/>
                <w:szCs w:val="26"/>
                <w:lang w:val="vi-VN"/>
              </w:rPr>
            </w:pPr>
          </w:p>
        </w:tc>
      </w:tr>
      <w:tr w:rsidR="00DE2528" w:rsidRPr="00732C49" w:rsidTr="00DE2528">
        <w:trPr>
          <w:trHeight w:val="116"/>
        </w:trPr>
        <w:tc>
          <w:tcPr>
            <w:tcW w:w="708" w:type="dxa"/>
            <w:vAlign w:val="center"/>
          </w:tcPr>
          <w:p w:rsidR="00DE2528" w:rsidRPr="00732C49" w:rsidRDefault="00DE2528" w:rsidP="00DE2528">
            <w:pPr>
              <w:spacing w:before="0" w:after="0" w:line="22" w:lineRule="atLeast"/>
              <w:jc w:val="center"/>
              <w:rPr>
                <w:rFonts w:eastAsia="Calibri"/>
                <w:noProof/>
                <w:color w:val="auto"/>
                <w:sz w:val="26"/>
                <w:szCs w:val="26"/>
              </w:rPr>
            </w:pPr>
            <w:r w:rsidRPr="00732C49">
              <w:rPr>
                <w:rFonts w:eastAsia="Calibri"/>
                <w:noProof/>
                <w:color w:val="auto"/>
                <w:sz w:val="26"/>
                <w:szCs w:val="26"/>
              </w:rPr>
              <w:t>4</w:t>
            </w: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Bài 3: Sơ lược về bảng tuần hoàn các nguyên tố hóa học</w:t>
            </w:r>
          </w:p>
        </w:tc>
        <w:tc>
          <w:tcPr>
            <w:tcW w:w="920" w:type="dxa"/>
            <w:vAlign w:val="center"/>
          </w:tcPr>
          <w:p w:rsidR="00DE2528" w:rsidRPr="0077313A" w:rsidRDefault="00DE2528" w:rsidP="00DE2528">
            <w:pPr>
              <w:spacing w:line="22" w:lineRule="atLeast"/>
              <w:jc w:val="center"/>
              <w:rPr>
                <w:rFonts w:eastAsia="Times New Roman"/>
                <w:sz w:val="26"/>
                <w:szCs w:val="26"/>
              </w:rPr>
            </w:pPr>
            <w:r w:rsidRPr="0077313A">
              <w:rPr>
                <w:rFonts w:eastAsia="Times New Roman"/>
                <w:sz w:val="26"/>
                <w:szCs w:val="26"/>
              </w:rPr>
              <w:t>5</w:t>
            </w:r>
          </w:p>
        </w:tc>
        <w:tc>
          <w:tcPr>
            <w:tcW w:w="5199" w:type="dxa"/>
            <w:vAlign w:val="center"/>
          </w:tcPr>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 Sử dụng được bảng tuần hoàn để chỉ ra các nhóm nguyên tố/nguyên tố kim loại, cácnhóm nguyên tố/nguyên tố phi kim, nhóm nguyên tố khí hiếm trong bảng tuần hoàn</w:t>
            </w:r>
          </w:p>
        </w:tc>
        <w:tc>
          <w:tcPr>
            <w:tcW w:w="850" w:type="dxa"/>
          </w:tcPr>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p>
        </w:tc>
      </w:tr>
      <w:tr w:rsidR="00DE2528" w:rsidRPr="00732C49" w:rsidTr="00DE2528">
        <w:trPr>
          <w:trHeight w:val="749"/>
        </w:trPr>
        <w:tc>
          <w:tcPr>
            <w:tcW w:w="708" w:type="dxa"/>
            <w:vAlign w:val="center"/>
          </w:tcPr>
          <w:p w:rsidR="00DE2528" w:rsidRPr="00732C49" w:rsidRDefault="00DE2528" w:rsidP="00DE2528">
            <w:pPr>
              <w:spacing w:before="0" w:after="0" w:line="22" w:lineRule="atLeast"/>
              <w:jc w:val="center"/>
              <w:rPr>
                <w:rFonts w:eastAsia="Calibri"/>
                <w:noProof/>
                <w:color w:val="auto"/>
                <w:sz w:val="26"/>
                <w:szCs w:val="26"/>
              </w:rPr>
            </w:pPr>
            <w:r w:rsidRPr="00732C49">
              <w:rPr>
                <w:rFonts w:eastAsia="Calibri"/>
                <w:noProof/>
                <w:color w:val="auto"/>
                <w:sz w:val="26"/>
                <w:szCs w:val="26"/>
              </w:rPr>
              <w:t>5</w:t>
            </w:r>
          </w:p>
        </w:tc>
        <w:tc>
          <w:tcPr>
            <w:tcW w:w="1532" w:type="dxa"/>
            <w:vAlign w:val="center"/>
          </w:tcPr>
          <w:p w:rsidR="00DE2528" w:rsidRPr="00732C49" w:rsidRDefault="00551331" w:rsidP="00551331">
            <w:pPr>
              <w:spacing w:line="22" w:lineRule="atLeast"/>
              <w:rPr>
                <w:rFonts w:eastAsia="Calibri"/>
                <w:color w:val="auto"/>
                <w:sz w:val="26"/>
                <w:szCs w:val="26"/>
              </w:rPr>
            </w:pPr>
            <w:r w:rsidRPr="00551331">
              <w:rPr>
                <w:rFonts w:eastAsia="Calibri"/>
                <w:color w:val="auto"/>
                <w:sz w:val="26"/>
                <w:szCs w:val="26"/>
              </w:rPr>
              <w:t>Ôn tập chủ đề</w:t>
            </w:r>
            <w:r>
              <w:rPr>
                <w:rFonts w:eastAsia="Calibri"/>
                <w:color w:val="auto"/>
                <w:sz w:val="26"/>
                <w:szCs w:val="26"/>
              </w:rPr>
              <w:t xml:space="preserve"> </w:t>
            </w:r>
            <w:r w:rsidR="00DE2528" w:rsidRPr="00732C49">
              <w:rPr>
                <w:rFonts w:eastAsia="Calibri"/>
                <w:color w:val="auto"/>
                <w:sz w:val="26"/>
                <w:szCs w:val="26"/>
              </w:rPr>
              <w:t>1+2</w:t>
            </w:r>
          </w:p>
          <w:p w:rsidR="00DE2528" w:rsidRPr="00732C49" w:rsidRDefault="00DE2528" w:rsidP="00DE2528">
            <w:pPr>
              <w:spacing w:before="0" w:after="0" w:line="22" w:lineRule="atLeast"/>
              <w:rPr>
                <w:rFonts w:eastAsia="Times New Roman"/>
                <w:color w:val="auto"/>
                <w:sz w:val="26"/>
                <w:szCs w:val="26"/>
              </w:rPr>
            </w:pPr>
          </w:p>
        </w:tc>
        <w:tc>
          <w:tcPr>
            <w:tcW w:w="920" w:type="dxa"/>
            <w:vAlign w:val="center"/>
          </w:tcPr>
          <w:p w:rsidR="00DE2528" w:rsidRPr="0077313A" w:rsidRDefault="00DE2528" w:rsidP="00DE2528">
            <w:pPr>
              <w:spacing w:line="22" w:lineRule="atLeast"/>
              <w:jc w:val="center"/>
              <w:rPr>
                <w:rFonts w:eastAsia="Times New Roman"/>
                <w:sz w:val="26"/>
                <w:szCs w:val="26"/>
              </w:rPr>
            </w:pPr>
            <w:r w:rsidRPr="0077313A">
              <w:rPr>
                <w:rFonts w:eastAsia="Times New Roman"/>
                <w:sz w:val="26"/>
                <w:szCs w:val="26"/>
              </w:rPr>
              <w:t>1</w:t>
            </w:r>
          </w:p>
        </w:tc>
        <w:tc>
          <w:tcPr>
            <w:tcW w:w="5199" w:type="dxa"/>
            <w:vAlign w:val="center"/>
          </w:tcPr>
          <w:p w:rsidR="00DE2528" w:rsidRPr="00732C49" w:rsidRDefault="00DE2528" w:rsidP="00DE2528">
            <w:pPr>
              <w:spacing w:before="0" w:after="0" w:line="22" w:lineRule="atLeast"/>
              <w:rPr>
                <w:rFonts w:eastAsia="Tahoma"/>
                <w:color w:val="auto"/>
                <w:spacing w:val="2"/>
                <w:sz w:val="26"/>
                <w:szCs w:val="26"/>
                <w:lang w:val="en-GB" w:eastAsia="en-GB"/>
              </w:rPr>
            </w:pPr>
            <w:r w:rsidRPr="00732C49">
              <w:rPr>
                <w:rFonts w:eastAsia="Tahoma"/>
                <w:color w:val="auto"/>
                <w:spacing w:val="2"/>
                <w:sz w:val="26"/>
                <w:szCs w:val="26"/>
                <w:lang w:val="en-GB" w:eastAsia="en-GB"/>
              </w:rPr>
              <w:t>+ Hệ thống hóa kiến thức chủ đề 1, 2</w:t>
            </w:r>
          </w:p>
          <w:p w:rsidR="00DE2528" w:rsidRPr="00732C49" w:rsidRDefault="00DE2528" w:rsidP="00DE2528">
            <w:pPr>
              <w:spacing w:before="0" w:after="0" w:line="22" w:lineRule="atLeast"/>
              <w:rPr>
                <w:rFonts w:eastAsia="Calibri"/>
                <w:color w:val="auto"/>
                <w:sz w:val="26"/>
                <w:szCs w:val="26"/>
                <w:lang w:val="vi-VN"/>
              </w:rPr>
            </w:pPr>
            <w:r w:rsidRPr="00732C49">
              <w:rPr>
                <w:rFonts w:eastAsia="Tahoma"/>
                <w:color w:val="auto"/>
                <w:spacing w:val="2"/>
                <w:sz w:val="26"/>
                <w:szCs w:val="26"/>
                <w:lang w:val="en-GB" w:eastAsia="en-GB"/>
              </w:rPr>
              <w:t>+ Vận dụng kiến thức đã học để làm các dạng bài tập tự luận và trắc nghiệm chủ đề 1, 2</w:t>
            </w:r>
          </w:p>
        </w:tc>
        <w:tc>
          <w:tcPr>
            <w:tcW w:w="850" w:type="dxa"/>
          </w:tcPr>
          <w:p w:rsidR="00DE2528" w:rsidRPr="00732C49" w:rsidRDefault="00DE2528" w:rsidP="00DE2528">
            <w:pPr>
              <w:spacing w:before="0" w:after="0" w:line="22" w:lineRule="atLeast"/>
              <w:rPr>
                <w:rFonts w:eastAsia="Tahoma"/>
                <w:color w:val="auto"/>
                <w:spacing w:val="2"/>
                <w:sz w:val="26"/>
                <w:szCs w:val="26"/>
                <w:lang w:val="en-GB" w:eastAsia="en-GB"/>
              </w:rPr>
            </w:pPr>
          </w:p>
        </w:tc>
      </w:tr>
      <w:tr w:rsidR="00DE2528" w:rsidRPr="00732C49" w:rsidTr="00DE2528">
        <w:trPr>
          <w:trHeight w:val="116"/>
        </w:trPr>
        <w:tc>
          <w:tcPr>
            <w:tcW w:w="708" w:type="dxa"/>
            <w:vAlign w:val="center"/>
          </w:tcPr>
          <w:p w:rsidR="00DE2528" w:rsidRPr="00732C49" w:rsidRDefault="00DE2528" w:rsidP="00DE2528">
            <w:pPr>
              <w:spacing w:before="0" w:after="0" w:line="22" w:lineRule="atLeast"/>
              <w:jc w:val="center"/>
              <w:rPr>
                <w:rFonts w:eastAsia="Calibri"/>
                <w:color w:val="auto"/>
                <w:sz w:val="26"/>
                <w:szCs w:val="26"/>
                <w:lang w:val="vi-VN"/>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b/>
                <w:color w:val="auto"/>
                <w:sz w:val="26"/>
                <w:szCs w:val="26"/>
              </w:rPr>
              <w:t>Chủ đề 3: Phân tử</w:t>
            </w:r>
          </w:p>
        </w:tc>
        <w:tc>
          <w:tcPr>
            <w:tcW w:w="850" w:type="dxa"/>
          </w:tcPr>
          <w:p w:rsidR="00DE2528" w:rsidRPr="00732C49" w:rsidRDefault="00DE2528" w:rsidP="00DE2528">
            <w:pPr>
              <w:spacing w:before="0" w:after="0" w:line="22" w:lineRule="atLeast"/>
              <w:jc w:val="center"/>
              <w:rPr>
                <w:rFonts w:eastAsia="Calibri"/>
                <w:b/>
                <w:color w:val="auto"/>
                <w:sz w:val="26"/>
                <w:szCs w:val="26"/>
              </w:rPr>
            </w:pPr>
          </w:p>
        </w:tc>
      </w:tr>
      <w:tr w:rsidR="00DE2528" w:rsidRPr="00732C49" w:rsidTr="00DE2528">
        <w:trPr>
          <w:trHeight w:val="187"/>
        </w:trPr>
        <w:tc>
          <w:tcPr>
            <w:tcW w:w="708" w:type="dxa"/>
            <w:vAlign w:val="center"/>
          </w:tcPr>
          <w:p w:rsidR="00DE2528" w:rsidRPr="00732C49" w:rsidRDefault="00DE2528" w:rsidP="00DE2528">
            <w:pPr>
              <w:spacing w:before="0" w:after="0" w:line="22" w:lineRule="atLeast"/>
              <w:jc w:val="center"/>
              <w:rPr>
                <w:rFonts w:eastAsia="Calibri"/>
                <w:noProof/>
                <w:color w:val="auto"/>
                <w:sz w:val="26"/>
                <w:szCs w:val="26"/>
              </w:rPr>
            </w:pPr>
            <w:r w:rsidRPr="00732C49">
              <w:rPr>
                <w:rFonts w:eastAsia="Calibri"/>
                <w:noProof/>
                <w:color w:val="auto"/>
                <w:sz w:val="26"/>
                <w:szCs w:val="26"/>
              </w:rPr>
              <w:t>6</w:t>
            </w:r>
          </w:p>
        </w:tc>
        <w:tc>
          <w:tcPr>
            <w:tcW w:w="1532" w:type="dxa"/>
            <w:vAlign w:val="center"/>
          </w:tcPr>
          <w:p w:rsidR="00DE2528" w:rsidRPr="00732C49" w:rsidRDefault="00DE2528" w:rsidP="00DE2528">
            <w:pPr>
              <w:spacing w:before="0" w:after="0" w:line="22" w:lineRule="atLeast"/>
              <w:rPr>
                <w:rFonts w:eastAsia="Times New Roman"/>
                <w:color w:val="auto"/>
                <w:sz w:val="26"/>
                <w:szCs w:val="26"/>
              </w:rPr>
            </w:pPr>
            <w:r w:rsidRPr="00732C49">
              <w:rPr>
                <w:rFonts w:eastAsia="Calibri"/>
                <w:color w:val="auto"/>
                <w:sz w:val="26"/>
                <w:szCs w:val="26"/>
              </w:rPr>
              <w:t>Bài 4: Phân tử, đơn chất, hợp chất</w:t>
            </w:r>
          </w:p>
        </w:tc>
        <w:tc>
          <w:tcPr>
            <w:tcW w:w="920" w:type="dxa"/>
            <w:vAlign w:val="center"/>
          </w:tcPr>
          <w:p w:rsidR="00DE2528" w:rsidRPr="0077313A" w:rsidRDefault="00DE2528" w:rsidP="00DE2528">
            <w:pPr>
              <w:spacing w:line="22" w:lineRule="atLeast"/>
              <w:jc w:val="center"/>
              <w:rPr>
                <w:rFonts w:eastAsia="Times New Roman"/>
                <w:sz w:val="26"/>
                <w:szCs w:val="26"/>
              </w:rPr>
            </w:pPr>
            <w:r w:rsidRPr="0077313A">
              <w:rPr>
                <w:rFonts w:eastAsia="Times New Roman"/>
                <w:sz w:val="26"/>
                <w:szCs w:val="26"/>
              </w:rPr>
              <w:t>3</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Nêu được khái niệm phân tử, đơn chất, hợp chất. Đưa ra được một số ví dụ về đơn chấtvà hợp chất.</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Times New Roman"/>
                <w:color w:val="auto"/>
                <w:sz w:val="26"/>
                <w:szCs w:val="26"/>
              </w:rPr>
              <w:t>- Tính được khối lượng phân tử theo đơn vị amu</w:t>
            </w:r>
            <w:r w:rsidRPr="00732C49">
              <w:rPr>
                <w:rFonts w:eastAsia="Times New Roman"/>
                <w:color w:val="auto"/>
                <w:sz w:val="26"/>
                <w:szCs w:val="26"/>
                <w:lang w:val="vi-VN"/>
              </w:rPr>
              <w:t>.</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16"/>
        </w:trPr>
        <w:tc>
          <w:tcPr>
            <w:tcW w:w="708" w:type="dxa"/>
            <w:vAlign w:val="center"/>
          </w:tcPr>
          <w:p w:rsidR="00DE2528" w:rsidRPr="00732C49" w:rsidRDefault="00DE2528" w:rsidP="00DE2528">
            <w:pPr>
              <w:spacing w:before="0" w:after="0" w:line="22" w:lineRule="atLeast"/>
              <w:jc w:val="center"/>
              <w:rPr>
                <w:rFonts w:eastAsia="Calibri"/>
                <w:noProof/>
                <w:color w:val="auto"/>
                <w:sz w:val="26"/>
                <w:szCs w:val="26"/>
              </w:rPr>
            </w:pPr>
            <w:r w:rsidRPr="00732C49">
              <w:rPr>
                <w:rFonts w:eastAsia="Calibri"/>
                <w:noProof/>
                <w:color w:val="auto"/>
                <w:sz w:val="26"/>
                <w:szCs w:val="26"/>
              </w:rPr>
              <w:lastRenderedPageBreak/>
              <w:t>7</w:t>
            </w:r>
          </w:p>
        </w:tc>
        <w:tc>
          <w:tcPr>
            <w:tcW w:w="1532" w:type="dxa"/>
            <w:vAlign w:val="center"/>
          </w:tcPr>
          <w:p w:rsidR="00DE2528" w:rsidRPr="00732C49" w:rsidRDefault="00DE2528" w:rsidP="00DE2528">
            <w:pPr>
              <w:spacing w:before="0" w:after="0" w:line="22" w:lineRule="atLeast"/>
              <w:rPr>
                <w:rFonts w:eastAsia="Times New Roman"/>
                <w:color w:val="auto"/>
                <w:sz w:val="26"/>
                <w:szCs w:val="26"/>
              </w:rPr>
            </w:pPr>
            <w:r w:rsidRPr="00732C49">
              <w:rPr>
                <w:rFonts w:eastAsia="Calibri"/>
                <w:color w:val="auto"/>
                <w:sz w:val="26"/>
                <w:szCs w:val="26"/>
              </w:rPr>
              <w:t>Bài 5: Giới thiệu về liên kết hóa học</w:t>
            </w:r>
          </w:p>
        </w:tc>
        <w:tc>
          <w:tcPr>
            <w:tcW w:w="920" w:type="dxa"/>
            <w:vAlign w:val="center"/>
          </w:tcPr>
          <w:p w:rsidR="00DE2528" w:rsidRPr="0077313A" w:rsidRDefault="00DE2528" w:rsidP="00DE2528">
            <w:pPr>
              <w:spacing w:line="22" w:lineRule="atLeast"/>
              <w:jc w:val="center"/>
              <w:rPr>
                <w:rFonts w:eastAsia="Times New Roman"/>
                <w:sz w:val="26"/>
                <w:szCs w:val="26"/>
              </w:rPr>
            </w:pPr>
            <w:r>
              <w:rPr>
                <w:rFonts w:eastAsia="Times New Roman"/>
                <w:sz w:val="26"/>
                <w:szCs w:val="26"/>
              </w:rPr>
              <w:t>5</w:t>
            </w:r>
          </w:p>
        </w:tc>
        <w:tc>
          <w:tcPr>
            <w:tcW w:w="5199" w:type="dxa"/>
            <w:vAlign w:val="center"/>
          </w:tcPr>
          <w:p w:rsidR="00DE2528" w:rsidRPr="00732C49" w:rsidRDefault="00DE2528" w:rsidP="00DE2528">
            <w:pPr>
              <w:widowControl w:val="0"/>
              <w:tabs>
                <w:tab w:val="left" w:pos="1609"/>
              </w:tabs>
              <w:autoSpaceDE w:val="0"/>
              <w:autoSpaceDN w:val="0"/>
              <w:spacing w:before="0" w:after="0" w:line="22" w:lineRule="atLeast"/>
              <w:rPr>
                <w:rFonts w:eastAsia="Calibri"/>
                <w:color w:val="auto"/>
                <w:sz w:val="26"/>
                <w:szCs w:val="26"/>
              </w:rPr>
            </w:pPr>
            <w:r w:rsidRPr="00732C49">
              <w:rPr>
                <w:rFonts w:eastAsia="Calibri"/>
                <w:color w:val="auto"/>
                <w:sz w:val="26"/>
                <w:szCs w:val="26"/>
              </w:rPr>
              <w:t>- Nêu được mô hình sắp xếp electron trong vỏ nguyên tử của một số nguyên tố khí hiếm;sự hình thành liên kết cộng hoá trị theo nguyên tắc dùng chung electron để tạo ra lớp vỏ electron của nguyên tố khí hiếm (Áp dụng được cho các phân tử đơn giả</w:t>
            </w:r>
            <w:r w:rsidR="006F05C0">
              <w:rPr>
                <w:rFonts w:eastAsia="Calibri"/>
                <w:color w:val="auto"/>
                <w:sz w:val="26"/>
                <w:szCs w:val="26"/>
              </w:rPr>
              <w:t>n như H</w:t>
            </w:r>
            <w:r w:rsidR="006F05C0">
              <w:rPr>
                <w:rFonts w:eastAsia="Calibri"/>
                <w:color w:val="auto"/>
                <w:sz w:val="26"/>
                <w:szCs w:val="26"/>
                <w:vertAlign w:val="subscript"/>
              </w:rPr>
              <w:t>2</w:t>
            </w:r>
            <w:r w:rsidR="006F05C0">
              <w:rPr>
                <w:rFonts w:eastAsia="Calibri"/>
                <w:color w:val="auto"/>
                <w:sz w:val="26"/>
                <w:szCs w:val="26"/>
              </w:rPr>
              <w:t>, Cl</w:t>
            </w:r>
            <w:r w:rsidR="006F05C0">
              <w:rPr>
                <w:rFonts w:eastAsia="Calibri"/>
                <w:color w:val="auto"/>
                <w:sz w:val="26"/>
                <w:szCs w:val="26"/>
                <w:vertAlign w:val="subscript"/>
              </w:rPr>
              <w:t>2</w:t>
            </w:r>
            <w:r w:rsidRPr="00732C49">
              <w:rPr>
                <w:rFonts w:eastAsia="Calibri"/>
                <w:color w:val="auto"/>
                <w:sz w:val="26"/>
                <w:szCs w:val="26"/>
              </w:rPr>
              <w:t>,</w:t>
            </w:r>
            <w:r w:rsidR="006F05C0">
              <w:rPr>
                <w:rFonts w:eastAsia="Calibri"/>
                <w:color w:val="auto"/>
                <w:sz w:val="26"/>
                <w:szCs w:val="26"/>
              </w:rPr>
              <w:t xml:space="preserve"> NH</w:t>
            </w:r>
            <w:r w:rsidR="006F05C0">
              <w:rPr>
                <w:rFonts w:eastAsia="Calibri"/>
                <w:color w:val="auto"/>
                <w:sz w:val="26"/>
                <w:szCs w:val="26"/>
                <w:vertAlign w:val="subscript"/>
              </w:rPr>
              <w:t>3</w:t>
            </w:r>
            <w:r w:rsidR="006F05C0">
              <w:rPr>
                <w:rFonts w:eastAsia="Calibri"/>
                <w:color w:val="auto"/>
                <w:sz w:val="26"/>
                <w:szCs w:val="26"/>
              </w:rPr>
              <w:t>, H</w:t>
            </w:r>
            <w:r w:rsidR="006F05C0">
              <w:rPr>
                <w:rFonts w:eastAsia="Calibri"/>
                <w:color w:val="auto"/>
                <w:sz w:val="26"/>
                <w:szCs w:val="26"/>
                <w:vertAlign w:val="subscript"/>
              </w:rPr>
              <w:t>2</w:t>
            </w:r>
            <w:r w:rsidRPr="00732C49">
              <w:rPr>
                <w:rFonts w:eastAsia="Calibri"/>
                <w:color w:val="auto"/>
                <w:sz w:val="26"/>
                <w:szCs w:val="26"/>
              </w:rPr>
              <w:t>O</w:t>
            </w:r>
            <w:r w:rsidR="006F05C0">
              <w:rPr>
                <w:rFonts w:eastAsia="Calibri"/>
                <w:color w:val="auto"/>
                <w:sz w:val="26"/>
                <w:szCs w:val="26"/>
              </w:rPr>
              <w:t>, CO</w:t>
            </w:r>
            <w:r w:rsidR="006F05C0">
              <w:rPr>
                <w:rFonts w:eastAsia="Calibri"/>
                <w:color w:val="auto"/>
                <w:sz w:val="26"/>
                <w:szCs w:val="26"/>
                <w:vertAlign w:val="subscript"/>
              </w:rPr>
              <w:t>2</w:t>
            </w:r>
            <w:bookmarkStart w:id="1" w:name="_GoBack"/>
            <w:bookmarkEnd w:id="1"/>
            <w:r w:rsidRPr="00732C49">
              <w:rPr>
                <w:rFonts w:eastAsia="Calibri"/>
                <w:color w:val="auto"/>
                <w:sz w:val="26"/>
                <w:szCs w:val="26"/>
              </w:rPr>
              <w:t>).</w:t>
            </w:r>
            <w:r w:rsidRPr="00732C49">
              <w:rPr>
                <w:rFonts w:eastAsia="Calibri"/>
                <w:color w:val="auto"/>
                <w:sz w:val="26"/>
                <w:szCs w:val="26"/>
              </w:rPr>
              <w:br/>
              <w:t>- Nêu được được sự hình thành liên kết ion theo nguyên tắc cho và nhận electron để tạo ra ion có lớp vỏ electron của nguyên tố khí hiếm (Áp dụng cho phân tử đơn giản như</w:t>
            </w:r>
            <w:r w:rsidR="006F05C0">
              <w:rPr>
                <w:rFonts w:eastAsia="Calibri"/>
                <w:color w:val="auto"/>
                <w:sz w:val="26"/>
                <w:szCs w:val="26"/>
              </w:rPr>
              <w:t xml:space="preserve"> </w:t>
            </w:r>
            <w:r w:rsidRPr="00732C49">
              <w:rPr>
                <w:rFonts w:eastAsia="Calibri"/>
                <w:color w:val="auto"/>
                <w:sz w:val="26"/>
                <w:szCs w:val="26"/>
              </w:rPr>
              <w:t>NaCl,</w:t>
            </w:r>
            <w:r w:rsidR="006F05C0">
              <w:rPr>
                <w:rFonts w:eastAsia="Calibri"/>
                <w:color w:val="auto"/>
                <w:sz w:val="26"/>
                <w:szCs w:val="26"/>
              </w:rPr>
              <w:t xml:space="preserve"> </w:t>
            </w:r>
            <w:r w:rsidRPr="00732C49">
              <w:rPr>
                <w:rFonts w:eastAsia="Calibri"/>
                <w:color w:val="auto"/>
                <w:sz w:val="26"/>
                <w:szCs w:val="26"/>
              </w:rPr>
              <w:t>MgO,…).</w:t>
            </w:r>
          </w:p>
        </w:tc>
        <w:tc>
          <w:tcPr>
            <w:tcW w:w="850" w:type="dxa"/>
          </w:tcPr>
          <w:p w:rsidR="00DE2528" w:rsidRPr="00732C49" w:rsidRDefault="00DE2528" w:rsidP="00DE2528">
            <w:pPr>
              <w:widowControl w:val="0"/>
              <w:tabs>
                <w:tab w:val="left" w:pos="1609"/>
              </w:tabs>
              <w:autoSpaceDE w:val="0"/>
              <w:autoSpaceDN w:val="0"/>
              <w:spacing w:before="0" w:after="0" w:line="22" w:lineRule="atLeast"/>
              <w:rPr>
                <w:rFonts w:eastAsia="Calibri"/>
                <w:color w:val="auto"/>
                <w:sz w:val="26"/>
                <w:szCs w:val="26"/>
              </w:rPr>
            </w:pPr>
          </w:p>
        </w:tc>
      </w:tr>
      <w:tr w:rsidR="00DE2528" w:rsidRPr="00732C49" w:rsidTr="00DE2528">
        <w:trPr>
          <w:trHeight w:val="116"/>
        </w:trPr>
        <w:tc>
          <w:tcPr>
            <w:tcW w:w="708" w:type="dxa"/>
            <w:vAlign w:val="center"/>
          </w:tcPr>
          <w:p w:rsidR="00DE2528" w:rsidRPr="00732C49" w:rsidRDefault="00DE2528" w:rsidP="00DE2528">
            <w:pPr>
              <w:spacing w:before="0" w:after="0" w:line="22" w:lineRule="atLeast"/>
              <w:jc w:val="center"/>
              <w:rPr>
                <w:rFonts w:eastAsia="Calibri"/>
                <w:noProof/>
                <w:color w:val="auto"/>
                <w:sz w:val="26"/>
                <w:szCs w:val="26"/>
              </w:rPr>
            </w:pPr>
            <w:r w:rsidRPr="00732C49">
              <w:rPr>
                <w:rFonts w:eastAsia="Calibri"/>
                <w:noProof/>
                <w:color w:val="auto"/>
                <w:sz w:val="26"/>
                <w:szCs w:val="26"/>
              </w:rPr>
              <w:t>8</w:t>
            </w: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Bài 6: Hóa trị, công thức hóa học</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5</w:t>
            </w:r>
          </w:p>
          <w:p w:rsidR="00DE2528" w:rsidRPr="0077313A" w:rsidRDefault="00DE2528" w:rsidP="00DE2528">
            <w:pPr>
              <w:spacing w:line="22" w:lineRule="atLeast"/>
              <w:jc w:val="center"/>
              <w:rPr>
                <w:rFonts w:eastAsia="Times New Roman"/>
                <w:bCs/>
                <w:sz w:val="26"/>
                <w:szCs w:val="26"/>
                <w:bdr w:val="none" w:sz="0" w:space="0" w:color="auto" w:frame="1"/>
              </w:rPr>
            </w:pPr>
          </w:p>
          <w:p w:rsidR="00DE2528" w:rsidRPr="0077313A" w:rsidRDefault="00DE2528" w:rsidP="00DE2528">
            <w:pPr>
              <w:spacing w:line="22" w:lineRule="atLeast"/>
              <w:jc w:val="center"/>
              <w:rPr>
                <w:rFonts w:eastAsia="Times New Roman"/>
                <w:bCs/>
                <w:sz w:val="26"/>
                <w:szCs w:val="26"/>
                <w:bdr w:val="none" w:sz="0" w:space="0" w:color="auto" w:frame="1"/>
              </w:rPr>
            </w:pP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-Trình bày được khái niệm về hoá trị (cho chất cộng hoá trị). Cách viết công thức hoá học.</w:t>
            </w:r>
          </w:p>
          <w:p w:rsidR="00DE2528" w:rsidRPr="00732C49" w:rsidRDefault="00DE2528" w:rsidP="00DE2528">
            <w:pPr>
              <w:widowControl w:val="0"/>
              <w:tabs>
                <w:tab w:val="left" w:pos="1609"/>
              </w:tabs>
              <w:autoSpaceDE w:val="0"/>
              <w:autoSpaceDN w:val="0"/>
              <w:spacing w:before="0" w:after="0" w:line="22" w:lineRule="atLeast"/>
              <w:ind w:left="-14"/>
              <w:contextualSpacing/>
              <w:rPr>
                <w:rFonts w:eastAsia="Calibri"/>
                <w:color w:val="auto"/>
                <w:sz w:val="26"/>
                <w:szCs w:val="26"/>
              </w:rPr>
            </w:pPr>
            <w:r w:rsidRPr="00732C49">
              <w:rPr>
                <w:rFonts w:eastAsia="Calibri"/>
                <w:color w:val="auto"/>
                <w:sz w:val="26"/>
                <w:szCs w:val="26"/>
              </w:rPr>
              <w:t>- Viết được công thức hoá học của một số chất và hợp chất đơn giản thông dụng.</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-Nêu được mối liên hệ giữa hoá trị của nguyên tố với công thức hoá học.</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Tính được phần trăm (%) nguyên tố trong hợp chất khi biết công thức hoá học của hợp chất.</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 Xác định được công thức hoá học của hợp chất dựa vào phần trăm (%) nguyên tố vàkhối lượng phân tử.</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9</w:t>
            </w:r>
          </w:p>
        </w:tc>
        <w:tc>
          <w:tcPr>
            <w:tcW w:w="1532" w:type="dxa"/>
            <w:vAlign w:val="center"/>
          </w:tcPr>
          <w:p w:rsidR="00551331" w:rsidRPr="00551331" w:rsidRDefault="00551331" w:rsidP="00551331">
            <w:pPr>
              <w:spacing w:before="0" w:after="0" w:line="22" w:lineRule="atLeast"/>
              <w:rPr>
                <w:rFonts w:eastAsia="Calibri"/>
                <w:color w:val="auto"/>
                <w:sz w:val="26"/>
                <w:szCs w:val="26"/>
              </w:rPr>
            </w:pPr>
            <w:r w:rsidRPr="00551331">
              <w:rPr>
                <w:rFonts w:eastAsia="Calibri"/>
                <w:color w:val="auto"/>
                <w:sz w:val="26"/>
                <w:szCs w:val="26"/>
              </w:rPr>
              <w:t>Ôn tập chủ đề</w:t>
            </w:r>
            <w:r>
              <w:rPr>
                <w:rFonts w:eastAsia="Calibri"/>
                <w:color w:val="auto"/>
                <w:sz w:val="26"/>
                <w:szCs w:val="26"/>
              </w:rPr>
              <w:t xml:space="preserve"> </w:t>
            </w:r>
            <w:r w:rsidRPr="00732C49">
              <w:rPr>
                <w:rFonts w:eastAsia="Tahoma"/>
                <w:color w:val="auto"/>
                <w:spacing w:val="2"/>
                <w:sz w:val="26"/>
                <w:szCs w:val="26"/>
                <w:lang w:val="en-GB" w:eastAsia="en-GB"/>
              </w:rPr>
              <w:t>3</w:t>
            </w:r>
          </w:p>
          <w:p w:rsidR="00DE2528" w:rsidRPr="00732C49" w:rsidRDefault="00DE2528" w:rsidP="00551331">
            <w:pPr>
              <w:spacing w:before="0" w:after="0" w:line="22" w:lineRule="atLeast"/>
              <w:rPr>
                <w:rFonts w:eastAsia="Times New Roman"/>
                <w:color w:val="auto"/>
                <w:sz w:val="26"/>
                <w:szCs w:val="26"/>
              </w:rPr>
            </w:pPr>
          </w:p>
        </w:tc>
        <w:tc>
          <w:tcPr>
            <w:tcW w:w="920" w:type="dxa"/>
            <w:vAlign w:val="center"/>
          </w:tcPr>
          <w:p w:rsidR="00DE2528" w:rsidRPr="0077313A" w:rsidRDefault="00DE2528" w:rsidP="00DE2528">
            <w:pPr>
              <w:spacing w:line="22" w:lineRule="atLeast"/>
              <w:jc w:val="center"/>
              <w:rPr>
                <w:rFonts w:eastAsia="Times New Roman"/>
                <w:sz w:val="26"/>
                <w:szCs w:val="26"/>
              </w:rPr>
            </w:pPr>
            <w:r w:rsidRPr="0077313A">
              <w:rPr>
                <w:rFonts w:eastAsia="Times New Roman"/>
                <w:sz w:val="26"/>
                <w:szCs w:val="26"/>
              </w:rPr>
              <w:t>1</w:t>
            </w:r>
          </w:p>
        </w:tc>
        <w:tc>
          <w:tcPr>
            <w:tcW w:w="5199" w:type="dxa"/>
            <w:vAlign w:val="center"/>
          </w:tcPr>
          <w:p w:rsidR="00DE2528" w:rsidRPr="00732C49" w:rsidRDefault="007219B5" w:rsidP="00DE2528">
            <w:pPr>
              <w:spacing w:before="0" w:after="0" w:line="22" w:lineRule="atLeast"/>
              <w:rPr>
                <w:rFonts w:eastAsia="Tahoma"/>
                <w:color w:val="auto"/>
                <w:spacing w:val="2"/>
                <w:sz w:val="26"/>
                <w:szCs w:val="26"/>
                <w:lang w:val="en-GB" w:eastAsia="en-GB"/>
              </w:rPr>
            </w:pPr>
            <w:r>
              <w:rPr>
                <w:rFonts w:eastAsia="Tahoma"/>
                <w:color w:val="auto"/>
                <w:spacing w:val="2"/>
                <w:sz w:val="26"/>
                <w:szCs w:val="26"/>
                <w:lang w:val="en-GB" w:eastAsia="en-GB"/>
              </w:rPr>
              <w:t>-</w:t>
            </w:r>
            <w:r w:rsidR="00DE2528" w:rsidRPr="00732C49">
              <w:rPr>
                <w:rFonts w:eastAsia="Tahoma"/>
                <w:color w:val="auto"/>
                <w:spacing w:val="2"/>
                <w:sz w:val="26"/>
                <w:szCs w:val="26"/>
                <w:lang w:val="en-GB" w:eastAsia="en-GB"/>
              </w:rPr>
              <w:t xml:space="preserve"> Hệ thống hóa kiến thức chủ đề 3</w:t>
            </w:r>
          </w:p>
          <w:p w:rsidR="00DE2528" w:rsidRPr="00732C49" w:rsidRDefault="007219B5" w:rsidP="00DE2528">
            <w:pPr>
              <w:spacing w:before="0" w:after="0" w:line="22" w:lineRule="atLeast"/>
              <w:rPr>
                <w:rFonts w:eastAsia="Calibri"/>
                <w:color w:val="auto"/>
                <w:sz w:val="26"/>
                <w:szCs w:val="26"/>
                <w:lang w:val="vi-VN"/>
              </w:rPr>
            </w:pPr>
            <w:r>
              <w:rPr>
                <w:rFonts w:eastAsia="Tahoma"/>
                <w:color w:val="auto"/>
                <w:spacing w:val="2"/>
                <w:sz w:val="26"/>
                <w:szCs w:val="26"/>
                <w:lang w:val="en-GB" w:eastAsia="en-GB"/>
              </w:rPr>
              <w:t>-</w:t>
            </w:r>
            <w:r w:rsidR="00DE2528" w:rsidRPr="00732C49">
              <w:rPr>
                <w:rFonts w:eastAsia="Tahoma"/>
                <w:color w:val="auto"/>
                <w:spacing w:val="2"/>
                <w:sz w:val="26"/>
                <w:szCs w:val="26"/>
                <w:lang w:val="en-GB" w:eastAsia="en-GB"/>
              </w:rPr>
              <w:t xml:space="preserve"> Vận dụng kiến thức đã học để làm các dạng bài tập tự luận và trắc nghiệm chủ đề 3</w:t>
            </w:r>
          </w:p>
        </w:tc>
        <w:tc>
          <w:tcPr>
            <w:tcW w:w="850" w:type="dxa"/>
          </w:tcPr>
          <w:p w:rsidR="00DE2528" w:rsidRPr="00732C49" w:rsidRDefault="00DE2528" w:rsidP="00DE2528">
            <w:pPr>
              <w:spacing w:before="0" w:after="0" w:line="22" w:lineRule="atLeast"/>
              <w:rPr>
                <w:rFonts w:eastAsia="Tahoma"/>
                <w:color w:val="auto"/>
                <w:spacing w:val="2"/>
                <w:sz w:val="26"/>
                <w:szCs w:val="26"/>
                <w:lang w:val="en-GB" w:eastAsia="en-GB"/>
              </w:rPr>
            </w:pPr>
          </w:p>
        </w:tc>
      </w:tr>
      <w:tr w:rsidR="00DE2528" w:rsidRPr="00732C49" w:rsidTr="00DE2528">
        <w:trPr>
          <w:trHeight w:val="173"/>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10</w:t>
            </w: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Ôn tập giữa kì</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Pr>
                <w:rFonts w:eastAsia="Times New Roman"/>
                <w:bCs/>
                <w:sz w:val="26"/>
                <w:szCs w:val="26"/>
                <w:bdr w:val="none" w:sz="0" w:space="0" w:color="auto" w:frame="1"/>
              </w:rPr>
              <w:t>1</w:t>
            </w:r>
          </w:p>
          <w:p w:rsidR="00DE2528" w:rsidRPr="0077313A" w:rsidRDefault="00DE2528" w:rsidP="00DE2528">
            <w:pPr>
              <w:spacing w:line="22" w:lineRule="atLeast"/>
              <w:jc w:val="center"/>
              <w:rPr>
                <w:rFonts w:eastAsia="Times New Roman"/>
                <w:bCs/>
                <w:sz w:val="26"/>
                <w:szCs w:val="26"/>
                <w:bdr w:val="none" w:sz="0" w:space="0" w:color="auto" w:frame="1"/>
              </w:rPr>
            </w:pPr>
          </w:p>
        </w:tc>
        <w:tc>
          <w:tcPr>
            <w:tcW w:w="5199" w:type="dxa"/>
            <w:vAlign w:val="center"/>
          </w:tcPr>
          <w:p w:rsidR="00DE2528" w:rsidRPr="00732C49" w:rsidRDefault="007219B5" w:rsidP="00DE2528">
            <w:pPr>
              <w:spacing w:before="0" w:after="0" w:line="22" w:lineRule="atLeast"/>
              <w:rPr>
                <w:rFonts w:eastAsia="Tahoma"/>
                <w:color w:val="auto"/>
                <w:spacing w:val="2"/>
                <w:sz w:val="26"/>
                <w:szCs w:val="26"/>
                <w:lang w:val="en-GB" w:eastAsia="en-GB"/>
              </w:rPr>
            </w:pPr>
            <w:r>
              <w:rPr>
                <w:rFonts w:eastAsia="Tahoma"/>
                <w:color w:val="auto"/>
                <w:spacing w:val="2"/>
                <w:sz w:val="26"/>
                <w:szCs w:val="26"/>
                <w:lang w:val="en-GB" w:eastAsia="en-GB"/>
              </w:rPr>
              <w:t xml:space="preserve">- </w:t>
            </w:r>
            <w:r w:rsidR="00DE2528" w:rsidRPr="00732C49">
              <w:rPr>
                <w:rFonts w:eastAsia="Tahoma"/>
                <w:color w:val="auto"/>
                <w:spacing w:val="2"/>
                <w:sz w:val="26"/>
                <w:szCs w:val="26"/>
                <w:lang w:val="en-GB" w:eastAsia="en-GB"/>
              </w:rPr>
              <w:t>Hệ thống hoá kiến thức từ đầu học kì I đến hết chủ đề 3</w:t>
            </w:r>
          </w:p>
        </w:tc>
        <w:tc>
          <w:tcPr>
            <w:tcW w:w="850" w:type="dxa"/>
          </w:tcPr>
          <w:p w:rsidR="00DE2528" w:rsidRPr="00732C49" w:rsidRDefault="00DE2528" w:rsidP="00DE2528">
            <w:pPr>
              <w:spacing w:before="0" w:after="0" w:line="22" w:lineRule="atLeast"/>
              <w:rPr>
                <w:rFonts w:eastAsia="Tahoma"/>
                <w:color w:val="auto"/>
                <w:spacing w:val="2"/>
                <w:sz w:val="26"/>
                <w:szCs w:val="26"/>
                <w:lang w:val="en-GB" w:eastAsia="en-GB"/>
              </w:rPr>
            </w:pPr>
          </w:p>
        </w:tc>
      </w:tr>
      <w:tr w:rsidR="00DE2528" w:rsidRPr="00732C49" w:rsidTr="00DE2528">
        <w:trPr>
          <w:trHeight w:val="173"/>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11</w:t>
            </w:r>
          </w:p>
        </w:tc>
        <w:tc>
          <w:tcPr>
            <w:tcW w:w="1532" w:type="dxa"/>
            <w:vAlign w:val="center"/>
          </w:tcPr>
          <w:p w:rsidR="00DE2528" w:rsidRPr="007219B5" w:rsidRDefault="00DE2528" w:rsidP="00DE2528">
            <w:pPr>
              <w:spacing w:before="0" w:after="0" w:line="22" w:lineRule="atLeast"/>
              <w:rPr>
                <w:rFonts w:eastAsia="Calibri"/>
                <w:color w:val="auto"/>
                <w:sz w:val="26"/>
                <w:szCs w:val="26"/>
                <w:lang w:val="pt-BR"/>
              </w:rPr>
            </w:pPr>
            <w:r w:rsidRPr="007219B5">
              <w:rPr>
                <w:rFonts w:eastAsia="Calibri"/>
                <w:color w:val="auto"/>
                <w:sz w:val="26"/>
                <w:szCs w:val="26"/>
                <w:lang w:val="pt-BR"/>
              </w:rPr>
              <w:t>Kiểm tra giữa kì I</w:t>
            </w:r>
          </w:p>
        </w:tc>
        <w:tc>
          <w:tcPr>
            <w:tcW w:w="920" w:type="dxa"/>
            <w:vAlign w:val="center"/>
          </w:tcPr>
          <w:p w:rsidR="00DE2528" w:rsidRPr="0077313A" w:rsidRDefault="00DE2528" w:rsidP="00DE2528">
            <w:pPr>
              <w:spacing w:line="22" w:lineRule="atLeast"/>
              <w:jc w:val="center"/>
              <w:rPr>
                <w:rFonts w:eastAsia="Times New Roman"/>
                <w:sz w:val="26"/>
                <w:szCs w:val="26"/>
              </w:rPr>
            </w:pPr>
            <w:r>
              <w:rPr>
                <w:rFonts w:eastAsia="Times New Roman"/>
                <w:sz w:val="26"/>
                <w:szCs w:val="26"/>
              </w:rPr>
              <w:t>1</w:t>
            </w:r>
          </w:p>
        </w:tc>
        <w:tc>
          <w:tcPr>
            <w:tcW w:w="5199" w:type="dxa"/>
            <w:vAlign w:val="center"/>
          </w:tcPr>
          <w:p w:rsidR="00DE2528" w:rsidRPr="00732C49" w:rsidRDefault="007219B5" w:rsidP="00DE2528">
            <w:pPr>
              <w:spacing w:before="0" w:after="0" w:line="22" w:lineRule="atLeast"/>
              <w:rPr>
                <w:rFonts w:eastAsia="Calibri"/>
                <w:color w:val="auto"/>
                <w:sz w:val="26"/>
                <w:szCs w:val="26"/>
              </w:rPr>
            </w:pPr>
            <w:r>
              <w:rPr>
                <w:rFonts w:eastAsia="Times New Roman"/>
                <w:bCs/>
                <w:iCs/>
                <w:color w:val="auto"/>
                <w:sz w:val="26"/>
                <w:szCs w:val="26"/>
              </w:rPr>
              <w:t xml:space="preserve">- </w:t>
            </w:r>
            <w:r w:rsidR="00DE2528" w:rsidRPr="00732C49">
              <w:rPr>
                <w:rFonts w:eastAsia="Times New Roman"/>
                <w:bCs/>
                <w:iCs/>
                <w:color w:val="auto"/>
                <w:sz w:val="26"/>
                <w:szCs w:val="26"/>
              </w:rPr>
              <w:t>Đánh giá kết quả học tập nửa đầu học kì I của học sinh.</w:t>
            </w:r>
          </w:p>
        </w:tc>
        <w:tc>
          <w:tcPr>
            <w:tcW w:w="850" w:type="dxa"/>
          </w:tcPr>
          <w:p w:rsidR="00DE2528" w:rsidRPr="00732C49" w:rsidRDefault="00DE2528" w:rsidP="00DE2528">
            <w:pPr>
              <w:spacing w:before="0" w:after="0" w:line="22" w:lineRule="atLeast"/>
              <w:rPr>
                <w:rFonts w:eastAsia="Times New Roman"/>
                <w:bCs/>
                <w:iCs/>
                <w:color w:val="auto"/>
                <w:sz w:val="26"/>
                <w:szCs w:val="26"/>
              </w:rPr>
            </w:pPr>
          </w:p>
        </w:tc>
      </w:tr>
      <w:tr w:rsidR="00DE2528" w:rsidRPr="00732C49" w:rsidTr="00DE2528">
        <w:trPr>
          <w:trHeight w:val="135"/>
        </w:trPr>
        <w:tc>
          <w:tcPr>
            <w:tcW w:w="708" w:type="dxa"/>
            <w:vAlign w:val="center"/>
          </w:tcPr>
          <w:p w:rsidR="00DE2528" w:rsidRPr="00732C49" w:rsidRDefault="00DE2528" w:rsidP="00DE2528">
            <w:pPr>
              <w:spacing w:before="0" w:after="0" w:line="22" w:lineRule="atLeast"/>
              <w:jc w:val="center"/>
              <w:rPr>
                <w:rFonts w:eastAsia="Calibri"/>
                <w:noProof/>
                <w:color w:val="auto"/>
                <w:sz w:val="26"/>
                <w:szCs w:val="26"/>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b/>
                <w:color w:val="auto"/>
                <w:sz w:val="26"/>
                <w:szCs w:val="26"/>
              </w:rPr>
              <w:t>Chủ đề 4: Tốc độ</w:t>
            </w:r>
          </w:p>
        </w:tc>
        <w:tc>
          <w:tcPr>
            <w:tcW w:w="850" w:type="dxa"/>
          </w:tcPr>
          <w:p w:rsidR="00DE2528" w:rsidRPr="00732C49" w:rsidRDefault="00DE2528" w:rsidP="00DE2528">
            <w:pPr>
              <w:spacing w:before="0" w:after="0" w:line="22" w:lineRule="atLeast"/>
              <w:jc w:val="center"/>
              <w:rPr>
                <w:rFonts w:eastAsia="Calibri"/>
                <w:b/>
                <w:color w:val="auto"/>
                <w:sz w:val="26"/>
                <w:szCs w:val="26"/>
              </w:rPr>
            </w:pPr>
          </w:p>
        </w:tc>
      </w:tr>
      <w:tr w:rsidR="00DE2528" w:rsidRPr="00732C49" w:rsidTr="00DE2528">
        <w:trPr>
          <w:trHeight w:val="187"/>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12</w:t>
            </w:r>
          </w:p>
        </w:tc>
        <w:tc>
          <w:tcPr>
            <w:tcW w:w="1532" w:type="dxa"/>
            <w:vAlign w:val="center"/>
          </w:tcPr>
          <w:p w:rsidR="00DE2528" w:rsidRPr="00732C49" w:rsidRDefault="00DE2528" w:rsidP="00DE2528">
            <w:pPr>
              <w:spacing w:before="0" w:after="0" w:line="22" w:lineRule="atLeast"/>
              <w:rPr>
                <w:rFonts w:eastAsia="Times New Roman"/>
                <w:color w:val="auto"/>
                <w:sz w:val="26"/>
                <w:szCs w:val="26"/>
              </w:rPr>
            </w:pPr>
            <w:r w:rsidRPr="00732C49">
              <w:rPr>
                <w:rFonts w:eastAsia="Calibri"/>
                <w:bCs/>
                <w:color w:val="auto"/>
                <w:sz w:val="26"/>
                <w:szCs w:val="26"/>
              </w:rPr>
              <w:t>Bài 7: Tốc độ của chuyển động</w:t>
            </w:r>
          </w:p>
        </w:tc>
        <w:tc>
          <w:tcPr>
            <w:tcW w:w="920" w:type="dxa"/>
            <w:vAlign w:val="center"/>
          </w:tcPr>
          <w:p w:rsidR="00DE2528" w:rsidRPr="0077313A" w:rsidRDefault="00DE2528" w:rsidP="00DE2528">
            <w:pPr>
              <w:spacing w:line="22" w:lineRule="atLeast"/>
              <w:jc w:val="center"/>
              <w:rPr>
                <w:rFonts w:eastAsia="Times New Roman"/>
                <w:sz w:val="26"/>
                <w:szCs w:val="26"/>
              </w:rPr>
            </w:pPr>
          </w:p>
          <w:p w:rsidR="00DE2528" w:rsidRPr="0077313A" w:rsidRDefault="00DE2528" w:rsidP="00DE2528">
            <w:pPr>
              <w:spacing w:line="22" w:lineRule="atLeast"/>
              <w:jc w:val="center"/>
              <w:rPr>
                <w:rFonts w:eastAsia="Times New Roman"/>
                <w:sz w:val="26"/>
                <w:szCs w:val="26"/>
              </w:rPr>
            </w:pPr>
            <w:r w:rsidRPr="0077313A">
              <w:rPr>
                <w:rFonts w:eastAsia="Times New Roman"/>
                <w:sz w:val="26"/>
                <w:szCs w:val="26"/>
              </w:rPr>
              <w:t>4</w:t>
            </w:r>
          </w:p>
        </w:tc>
        <w:tc>
          <w:tcPr>
            <w:tcW w:w="5199" w:type="dxa"/>
            <w:vAlign w:val="center"/>
          </w:tcPr>
          <w:p w:rsidR="00DE2528" w:rsidRPr="00732C49" w:rsidRDefault="007219B5" w:rsidP="00DE2528">
            <w:pPr>
              <w:spacing w:before="0" w:after="0" w:line="22" w:lineRule="atLeast"/>
              <w:contextualSpacing/>
              <w:rPr>
                <w:rFonts w:eastAsia="Times New Roman"/>
                <w:color w:val="auto"/>
                <w:sz w:val="26"/>
                <w:szCs w:val="26"/>
              </w:rPr>
            </w:pPr>
            <w:r>
              <w:rPr>
                <w:rFonts w:eastAsia="Times New Roman"/>
                <w:color w:val="auto"/>
                <w:sz w:val="26"/>
                <w:szCs w:val="26"/>
              </w:rPr>
              <w:t xml:space="preserve">- </w:t>
            </w:r>
            <w:r w:rsidR="00DE2528" w:rsidRPr="00732C49">
              <w:rPr>
                <w:rFonts w:eastAsia="Times New Roman"/>
                <w:color w:val="auto"/>
                <w:sz w:val="26"/>
                <w:szCs w:val="26"/>
              </w:rPr>
              <w:t xml:space="preserve">Nêu được ý nghĩa vật lí của tốc độ, xác định được tốc độ qua quãng đường vật đi đượctrong khoảng thời gian tương ứng, </w:t>
            </w:r>
            <w:r w:rsidR="00DE2528" w:rsidRPr="00732C49">
              <w:rPr>
                <w:rFonts w:eastAsia="Times New Roman"/>
                <w:i/>
                <w:iCs/>
                <w:color w:val="auto"/>
                <w:sz w:val="26"/>
                <w:szCs w:val="26"/>
              </w:rPr>
              <w:t>tốc độ = quãng đường vật đi/thời gian đi quãng đường đó</w:t>
            </w:r>
            <w:r w:rsidR="00DE2528" w:rsidRPr="00732C49">
              <w:rPr>
                <w:rFonts w:eastAsia="Times New Roman"/>
                <w:color w:val="auto"/>
                <w:sz w:val="26"/>
                <w:szCs w:val="26"/>
              </w:rPr>
              <w:t>.</w:t>
            </w:r>
          </w:p>
          <w:p w:rsidR="00DE2528" w:rsidRPr="00732C49" w:rsidRDefault="00DE2528" w:rsidP="00DE2528">
            <w:pPr>
              <w:spacing w:before="0" w:after="0" w:line="22" w:lineRule="atLeast"/>
              <w:rPr>
                <w:rFonts w:eastAsia="Times New Roman"/>
                <w:color w:val="auto"/>
                <w:sz w:val="26"/>
                <w:szCs w:val="26"/>
              </w:rPr>
            </w:pPr>
            <w:r w:rsidRPr="00732C49">
              <w:rPr>
                <w:rFonts w:eastAsia="Times New Roman"/>
                <w:color w:val="auto"/>
                <w:sz w:val="26"/>
                <w:szCs w:val="26"/>
              </w:rPr>
              <w:t>- Liệt kê được một số đơn vị đo tốc độ thường dùng</w:t>
            </w:r>
            <w:r w:rsidRPr="00732C49">
              <w:rPr>
                <w:rFonts w:eastAsia="Times New Roman"/>
                <w:color w:val="auto"/>
                <w:sz w:val="26"/>
                <w:szCs w:val="26"/>
                <w:lang w:val="vi-VN"/>
              </w:rPr>
              <w:t>.</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Mô tả được sơ lược cách đo tốc độ bằng đồng hồ bấm giây và cổng quang điện trongdụng cụ thực hành ở nhà trường; thiết bị “bắn tốc độ” trong kiểm tra tốc độ các phươngtiện giao thông.</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35"/>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13</w:t>
            </w:r>
          </w:p>
        </w:tc>
        <w:tc>
          <w:tcPr>
            <w:tcW w:w="1532" w:type="dxa"/>
            <w:vAlign w:val="center"/>
          </w:tcPr>
          <w:p w:rsidR="00DE2528" w:rsidRPr="00732C49" w:rsidRDefault="00DE2528" w:rsidP="00DE2528">
            <w:pPr>
              <w:spacing w:before="0" w:after="0" w:line="22" w:lineRule="atLeast"/>
              <w:rPr>
                <w:rFonts w:eastAsia="Calibri"/>
                <w:bCs/>
                <w:color w:val="auto"/>
                <w:sz w:val="26"/>
                <w:szCs w:val="26"/>
              </w:rPr>
            </w:pPr>
            <w:r w:rsidRPr="00732C49">
              <w:rPr>
                <w:rFonts w:eastAsia="Calibri"/>
                <w:color w:val="auto"/>
                <w:sz w:val="26"/>
                <w:szCs w:val="26"/>
              </w:rPr>
              <w:t>Bài 8. Đồ thị quãng đường – thời gian</w:t>
            </w:r>
          </w:p>
        </w:tc>
        <w:tc>
          <w:tcPr>
            <w:tcW w:w="920" w:type="dxa"/>
            <w:vAlign w:val="center"/>
          </w:tcPr>
          <w:p w:rsidR="00DE2528" w:rsidRPr="0077313A" w:rsidRDefault="00DE2528" w:rsidP="00DE2528">
            <w:pPr>
              <w:spacing w:line="22" w:lineRule="atLeast"/>
              <w:jc w:val="center"/>
              <w:rPr>
                <w:rFonts w:eastAsia="Times New Roman"/>
                <w:sz w:val="26"/>
                <w:szCs w:val="26"/>
              </w:rPr>
            </w:pPr>
            <w:r w:rsidRPr="0077313A">
              <w:rPr>
                <w:rFonts w:eastAsia="Times New Roman"/>
                <w:sz w:val="26"/>
                <w:szCs w:val="26"/>
              </w:rPr>
              <w:t>5</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Vẽ được đồ thị quãng đường – thời gian cho chuyển động thẳng.</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Từ đồ thị quãng đường – thời gian cho trước, tìm được quãng đường vật đi (hoặc tốc độ,hay thời gian chuyển động của vật)</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93"/>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lastRenderedPageBreak/>
              <w:t>14</w:t>
            </w:r>
          </w:p>
        </w:tc>
        <w:tc>
          <w:tcPr>
            <w:tcW w:w="1532" w:type="dxa"/>
            <w:vAlign w:val="center"/>
          </w:tcPr>
          <w:p w:rsidR="00DE2528" w:rsidRPr="00551331" w:rsidRDefault="00551331" w:rsidP="00551331">
            <w:pPr>
              <w:spacing w:before="0" w:after="0" w:line="22" w:lineRule="atLeast"/>
              <w:rPr>
                <w:rFonts w:eastAsia="Calibri"/>
                <w:color w:val="auto"/>
                <w:sz w:val="26"/>
                <w:szCs w:val="26"/>
              </w:rPr>
            </w:pPr>
            <w:r w:rsidRPr="00551331">
              <w:rPr>
                <w:rFonts w:eastAsia="Calibri"/>
                <w:color w:val="auto"/>
                <w:sz w:val="26"/>
                <w:szCs w:val="26"/>
              </w:rPr>
              <w:t>Ôn tập chủ đề</w:t>
            </w:r>
            <w:r>
              <w:rPr>
                <w:rFonts w:eastAsia="Calibri"/>
                <w:color w:val="auto"/>
                <w:sz w:val="26"/>
                <w:szCs w:val="26"/>
              </w:rPr>
              <w:t xml:space="preserve"> </w:t>
            </w:r>
            <w:r w:rsidRPr="00732C49">
              <w:rPr>
                <w:rFonts w:eastAsia="Tahoma"/>
                <w:color w:val="auto"/>
                <w:spacing w:val="2"/>
                <w:sz w:val="26"/>
                <w:szCs w:val="26"/>
                <w:lang w:val="en-GB" w:eastAsia="en-GB"/>
              </w:rPr>
              <w:t>4</w:t>
            </w:r>
          </w:p>
        </w:tc>
        <w:tc>
          <w:tcPr>
            <w:tcW w:w="920" w:type="dxa"/>
            <w:vAlign w:val="center"/>
          </w:tcPr>
          <w:p w:rsidR="00DE2528" w:rsidRPr="0077313A" w:rsidRDefault="00DE2528" w:rsidP="00DE2528">
            <w:pPr>
              <w:spacing w:line="22" w:lineRule="atLeast"/>
              <w:jc w:val="center"/>
              <w:rPr>
                <w:rFonts w:eastAsia="Times New Roman"/>
                <w:sz w:val="26"/>
                <w:szCs w:val="26"/>
              </w:rPr>
            </w:pPr>
            <w:r w:rsidRPr="0077313A">
              <w:rPr>
                <w:rFonts w:eastAsia="Times New Roman"/>
                <w:sz w:val="26"/>
                <w:szCs w:val="26"/>
              </w:rPr>
              <w:t>1</w:t>
            </w:r>
          </w:p>
        </w:tc>
        <w:tc>
          <w:tcPr>
            <w:tcW w:w="5199" w:type="dxa"/>
            <w:vAlign w:val="center"/>
          </w:tcPr>
          <w:p w:rsidR="00DE2528" w:rsidRPr="00732C49" w:rsidRDefault="007219B5" w:rsidP="00DE2528">
            <w:pPr>
              <w:spacing w:before="0" w:after="0" w:line="22" w:lineRule="atLeast"/>
              <w:rPr>
                <w:rFonts w:eastAsia="Tahoma"/>
                <w:color w:val="auto"/>
                <w:spacing w:val="2"/>
                <w:sz w:val="26"/>
                <w:szCs w:val="26"/>
                <w:lang w:val="en-GB" w:eastAsia="en-GB"/>
              </w:rPr>
            </w:pPr>
            <w:r>
              <w:rPr>
                <w:rFonts w:eastAsia="Tahoma"/>
                <w:color w:val="auto"/>
                <w:spacing w:val="2"/>
                <w:sz w:val="26"/>
                <w:szCs w:val="26"/>
                <w:lang w:val="en-GB" w:eastAsia="en-GB"/>
              </w:rPr>
              <w:t>-</w:t>
            </w:r>
            <w:r w:rsidR="00DE2528" w:rsidRPr="00732C49">
              <w:rPr>
                <w:rFonts w:eastAsia="Tahoma"/>
                <w:color w:val="auto"/>
                <w:spacing w:val="2"/>
                <w:sz w:val="26"/>
                <w:szCs w:val="26"/>
                <w:lang w:val="en-GB" w:eastAsia="en-GB"/>
              </w:rPr>
              <w:t xml:space="preserve"> Hệ thống hóa kiến thức chủ đề 4</w:t>
            </w:r>
          </w:p>
          <w:p w:rsidR="00DE2528" w:rsidRPr="00732C49" w:rsidRDefault="007219B5" w:rsidP="00DE2528">
            <w:pPr>
              <w:spacing w:before="0" w:after="0" w:line="22" w:lineRule="atLeast"/>
              <w:rPr>
                <w:rFonts w:eastAsia="Calibri"/>
                <w:color w:val="auto"/>
                <w:sz w:val="26"/>
                <w:szCs w:val="26"/>
                <w:lang w:val="vi-VN"/>
              </w:rPr>
            </w:pPr>
            <w:r>
              <w:rPr>
                <w:rFonts w:eastAsia="Tahoma"/>
                <w:color w:val="auto"/>
                <w:spacing w:val="2"/>
                <w:sz w:val="26"/>
                <w:szCs w:val="26"/>
                <w:lang w:val="en-GB" w:eastAsia="en-GB"/>
              </w:rPr>
              <w:t>-</w:t>
            </w:r>
            <w:r w:rsidR="00DE2528" w:rsidRPr="00732C49">
              <w:rPr>
                <w:rFonts w:eastAsia="Tahoma"/>
                <w:color w:val="auto"/>
                <w:spacing w:val="2"/>
                <w:sz w:val="26"/>
                <w:szCs w:val="26"/>
                <w:lang w:val="en-GB" w:eastAsia="en-GB"/>
              </w:rPr>
              <w:t xml:space="preserve"> Vận dụng kiến thức đã học để làm các dạng bài tập tự luận và trắc nghiệm chủ đề 4</w:t>
            </w:r>
          </w:p>
        </w:tc>
        <w:tc>
          <w:tcPr>
            <w:tcW w:w="850" w:type="dxa"/>
          </w:tcPr>
          <w:p w:rsidR="00DE2528" w:rsidRPr="00732C49" w:rsidRDefault="00DE2528" w:rsidP="00DE2528">
            <w:pPr>
              <w:spacing w:before="0" w:after="0" w:line="22" w:lineRule="atLeast"/>
              <w:rPr>
                <w:rFonts w:eastAsia="Tahoma"/>
                <w:color w:val="auto"/>
                <w:spacing w:val="2"/>
                <w:sz w:val="26"/>
                <w:szCs w:val="26"/>
                <w:lang w:val="en-GB" w:eastAsia="en-GB"/>
              </w:rPr>
            </w:pPr>
          </w:p>
        </w:tc>
      </w:tr>
      <w:tr w:rsidR="00DE2528" w:rsidRPr="00732C49" w:rsidTr="00DE2528">
        <w:trPr>
          <w:trHeight w:val="97"/>
        </w:trPr>
        <w:tc>
          <w:tcPr>
            <w:tcW w:w="708" w:type="dxa"/>
            <w:vAlign w:val="center"/>
          </w:tcPr>
          <w:p w:rsidR="00DE2528" w:rsidRPr="00732C49" w:rsidRDefault="00DE2528" w:rsidP="00DE2528">
            <w:pPr>
              <w:spacing w:before="0" w:after="0" w:line="22" w:lineRule="atLeast"/>
              <w:jc w:val="center"/>
              <w:rPr>
                <w:rFonts w:eastAsia="Calibri"/>
                <w:noProof/>
                <w:color w:val="auto"/>
                <w:sz w:val="26"/>
                <w:szCs w:val="26"/>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b/>
                <w:color w:val="auto"/>
                <w:sz w:val="26"/>
                <w:szCs w:val="26"/>
              </w:rPr>
              <w:t>Chủ đề: 5: Âm thanh</w:t>
            </w:r>
          </w:p>
        </w:tc>
        <w:tc>
          <w:tcPr>
            <w:tcW w:w="850" w:type="dxa"/>
          </w:tcPr>
          <w:p w:rsidR="00DE2528" w:rsidRPr="00732C49" w:rsidRDefault="00DE2528" w:rsidP="00DE2528">
            <w:pPr>
              <w:spacing w:before="0" w:after="0" w:line="22" w:lineRule="atLeast"/>
              <w:jc w:val="center"/>
              <w:rPr>
                <w:rFonts w:eastAsia="Calibri"/>
                <w:b/>
                <w:color w:val="auto"/>
                <w:sz w:val="26"/>
                <w:szCs w:val="26"/>
              </w:rPr>
            </w:pPr>
          </w:p>
        </w:tc>
      </w:tr>
      <w:tr w:rsidR="00DE2528" w:rsidRPr="00732C49" w:rsidTr="00DE2528">
        <w:trPr>
          <w:trHeight w:val="149"/>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15</w:t>
            </w:r>
          </w:p>
        </w:tc>
        <w:tc>
          <w:tcPr>
            <w:tcW w:w="1532" w:type="dxa"/>
            <w:vAlign w:val="center"/>
          </w:tcPr>
          <w:p w:rsidR="00DE2528" w:rsidRPr="00732C49" w:rsidRDefault="00DE2528" w:rsidP="00DE2528">
            <w:pPr>
              <w:spacing w:before="0" w:after="0" w:line="22" w:lineRule="atLeast"/>
              <w:rPr>
                <w:rFonts w:eastAsia="Calibri"/>
                <w:b/>
                <w:color w:val="auto"/>
                <w:sz w:val="26"/>
                <w:szCs w:val="26"/>
              </w:rPr>
            </w:pPr>
            <w:r w:rsidRPr="00732C49">
              <w:rPr>
                <w:rFonts w:eastAsia="Calibri"/>
                <w:color w:val="auto"/>
                <w:sz w:val="26"/>
                <w:szCs w:val="26"/>
              </w:rPr>
              <w:t>Bài 9: Sự truyền âm</w:t>
            </w:r>
          </w:p>
          <w:p w:rsidR="00DE2528" w:rsidRPr="00732C49" w:rsidRDefault="00DE2528" w:rsidP="00DE2528">
            <w:pPr>
              <w:spacing w:before="0" w:after="0" w:line="22" w:lineRule="atLeast"/>
              <w:rPr>
                <w:rFonts w:eastAsia="Calibri"/>
                <w:color w:val="auto"/>
                <w:sz w:val="26"/>
                <w:szCs w:val="26"/>
              </w:rPr>
            </w:pPr>
          </w:p>
          <w:p w:rsidR="00DE2528" w:rsidRPr="00732C49" w:rsidRDefault="00DE2528" w:rsidP="00DE2528">
            <w:pPr>
              <w:spacing w:before="0" w:after="0" w:line="22" w:lineRule="atLeast"/>
              <w:rPr>
                <w:rFonts w:eastAsia="Calibri"/>
                <w:color w:val="auto"/>
                <w:sz w:val="26"/>
                <w:szCs w:val="26"/>
              </w:rPr>
            </w:pPr>
          </w:p>
          <w:p w:rsidR="00DE2528" w:rsidRPr="00732C49" w:rsidRDefault="00DE2528" w:rsidP="00DE2528">
            <w:pPr>
              <w:spacing w:before="0" w:after="0" w:line="22" w:lineRule="atLeast"/>
              <w:rPr>
                <w:rFonts w:eastAsia="Calibri"/>
                <w:color w:val="auto"/>
                <w:sz w:val="26"/>
                <w:szCs w:val="26"/>
              </w:rPr>
            </w:pPr>
          </w:p>
          <w:p w:rsidR="00DE2528" w:rsidRPr="00732C49" w:rsidRDefault="00DE2528" w:rsidP="00DE2528">
            <w:pPr>
              <w:spacing w:before="0" w:after="0" w:line="22" w:lineRule="atLeast"/>
              <w:rPr>
                <w:rFonts w:eastAsia="Times New Roman"/>
                <w:color w:val="auto"/>
                <w:sz w:val="26"/>
                <w:szCs w:val="26"/>
              </w:rPr>
            </w:pPr>
          </w:p>
        </w:tc>
        <w:tc>
          <w:tcPr>
            <w:tcW w:w="920" w:type="dxa"/>
            <w:vAlign w:val="center"/>
          </w:tcPr>
          <w:p w:rsidR="00DE2528" w:rsidRPr="0077313A" w:rsidRDefault="00DE2528" w:rsidP="00DE2528">
            <w:pPr>
              <w:spacing w:line="22" w:lineRule="atLeast"/>
              <w:jc w:val="center"/>
              <w:rPr>
                <w:rFonts w:eastAsia="Times New Roman"/>
                <w:sz w:val="26"/>
                <w:szCs w:val="26"/>
              </w:rPr>
            </w:pPr>
            <w:r w:rsidRPr="0077313A">
              <w:rPr>
                <w:rFonts w:eastAsia="Times New Roman"/>
                <w:sz w:val="26"/>
                <w:szCs w:val="26"/>
              </w:rPr>
              <w:t>3</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Thực hiện thí nghiệm tạo sóng âm (như gả</w:t>
            </w:r>
            <w:r w:rsidR="007219B5">
              <w:rPr>
                <w:rFonts w:eastAsia="Times New Roman"/>
                <w:color w:val="auto"/>
                <w:sz w:val="26"/>
                <w:szCs w:val="26"/>
              </w:rPr>
              <w:t>y đàn, gõ vào thanh kim loại,..</w:t>
            </w:r>
            <w:r w:rsidRPr="00732C49">
              <w:rPr>
                <w:rFonts w:eastAsia="Times New Roman"/>
                <w:color w:val="auto"/>
                <w:sz w:val="26"/>
                <w:szCs w:val="26"/>
              </w:rPr>
              <w:t>) để chứng tỏ được sóng âm có thể truyền được trong chất rắn, lỏng, khí.</w:t>
            </w:r>
          </w:p>
          <w:p w:rsidR="00DE2528" w:rsidRPr="00732C49" w:rsidRDefault="00DE2528" w:rsidP="00DE2528">
            <w:pPr>
              <w:widowControl w:val="0"/>
              <w:tabs>
                <w:tab w:val="left" w:pos="1609"/>
              </w:tabs>
              <w:autoSpaceDE w:val="0"/>
              <w:autoSpaceDN w:val="0"/>
              <w:spacing w:before="0" w:after="0" w:line="22" w:lineRule="atLeast"/>
              <w:ind w:left="-14"/>
              <w:rPr>
                <w:rFonts w:eastAsia="Times New Roman"/>
                <w:color w:val="auto"/>
                <w:sz w:val="26"/>
                <w:szCs w:val="26"/>
              </w:rPr>
            </w:pPr>
            <w:r w:rsidRPr="00732C49">
              <w:rPr>
                <w:rFonts w:eastAsia="Times New Roman"/>
                <w:color w:val="auto"/>
                <w:sz w:val="26"/>
                <w:szCs w:val="26"/>
              </w:rPr>
              <w:t>- Giải thích được sự truyền sóng âm trong không khí</w:t>
            </w:r>
            <w:r w:rsidRPr="00732C49">
              <w:rPr>
                <w:rFonts w:eastAsia="Times New Roman"/>
                <w:color w:val="auto"/>
                <w:sz w:val="26"/>
                <w:szCs w:val="26"/>
                <w:lang w:val="vi-VN"/>
              </w:rPr>
              <w:t>.</w:t>
            </w:r>
          </w:p>
          <w:p w:rsidR="00DE2528" w:rsidRPr="00732C49" w:rsidRDefault="007219B5" w:rsidP="00DE2528">
            <w:pPr>
              <w:widowControl w:val="0"/>
              <w:tabs>
                <w:tab w:val="left" w:pos="1609"/>
              </w:tabs>
              <w:autoSpaceDE w:val="0"/>
              <w:autoSpaceDN w:val="0"/>
              <w:spacing w:before="0" w:after="0" w:line="22" w:lineRule="atLeast"/>
              <w:ind w:left="-14"/>
              <w:rPr>
                <w:rFonts w:eastAsia="Times New Roman"/>
                <w:color w:val="auto"/>
                <w:sz w:val="26"/>
                <w:szCs w:val="26"/>
              </w:rPr>
            </w:pPr>
            <w:r>
              <w:rPr>
                <w:rFonts w:eastAsia="Times New Roman"/>
                <w:color w:val="auto"/>
                <w:sz w:val="26"/>
                <w:szCs w:val="26"/>
              </w:rPr>
              <w:t xml:space="preserve">- </w:t>
            </w:r>
            <w:r w:rsidR="00DE2528" w:rsidRPr="00732C49">
              <w:rPr>
                <w:rFonts w:eastAsia="Times New Roman"/>
                <w:color w:val="auto"/>
                <w:sz w:val="26"/>
                <w:szCs w:val="26"/>
              </w:rPr>
              <w:t>Giải thích được sự truyền sóng âm trong chất rắn, chất lỏng</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49"/>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16</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Times New Roman"/>
                <w:bCs/>
                <w:color w:val="auto"/>
                <w:sz w:val="26"/>
                <w:szCs w:val="26"/>
                <w:bdr w:val="none" w:sz="0" w:space="0" w:color="auto" w:frame="1"/>
              </w:rPr>
              <w:t>Bài 10: Biên độ,tần số, độ cao và độ to của âm</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4</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Từ hình ảnh hoặc đồ thị xác định được biên độ và tần số sóng âm.</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Nêu được đơn vị của tần số là hertz (kí hiệu là Hz).</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Nêu được sự liên quan của độ to của âm với biên độ âm.</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Times New Roman"/>
                <w:color w:val="auto"/>
                <w:sz w:val="26"/>
                <w:szCs w:val="26"/>
              </w:rPr>
              <w:t>- Sử dụng nhạc cụ (hoặc học liệu điện tử, dao động kí) chứng tỏ được độ cao của âm cóliên hệ với tần số âm</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17</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color w:val="auto"/>
                <w:sz w:val="26"/>
                <w:szCs w:val="26"/>
              </w:rPr>
              <w:t>Bài 11: Phản xạ âm</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2</w:t>
            </w:r>
          </w:p>
        </w:tc>
        <w:tc>
          <w:tcPr>
            <w:tcW w:w="5199" w:type="dxa"/>
            <w:vAlign w:val="center"/>
          </w:tcPr>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w:t>
            </w:r>
            <w:r w:rsidR="007219B5">
              <w:rPr>
                <w:rFonts w:eastAsia="Calibri"/>
                <w:color w:val="auto"/>
                <w:sz w:val="26"/>
                <w:szCs w:val="26"/>
              </w:rPr>
              <w:t xml:space="preserve"> </w:t>
            </w:r>
            <w:r w:rsidRPr="00732C49">
              <w:rPr>
                <w:rFonts w:eastAsia="Calibri"/>
                <w:color w:val="auto"/>
                <w:sz w:val="26"/>
                <w:szCs w:val="26"/>
              </w:rPr>
              <w:t>Lấy được ví dụ về vật phản xạ âm tốt, vật phản xạ âm kém.</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w:t>
            </w:r>
            <w:r w:rsidR="007219B5">
              <w:rPr>
                <w:rFonts w:eastAsia="Calibri"/>
                <w:color w:val="auto"/>
                <w:sz w:val="26"/>
                <w:szCs w:val="26"/>
              </w:rPr>
              <w:t xml:space="preserve"> </w:t>
            </w:r>
            <w:r w:rsidRPr="00732C49">
              <w:rPr>
                <w:rFonts w:eastAsia="Calibri"/>
                <w:color w:val="auto"/>
                <w:sz w:val="26"/>
                <w:szCs w:val="26"/>
              </w:rPr>
              <w:t>Giải thích được một số hiện tượng đơn giản thường gặp trong thực tế về sóng âm; đềxuất được phương án đơn giản để hạn chế tiếng ồn ảnh hưởng đến sức khoẻ.</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 xml:space="preserve">- </w:t>
            </w:r>
            <w:r w:rsidRPr="00732C49">
              <w:rPr>
                <w:rFonts w:eastAsia="Calibri"/>
                <w:color w:val="auto"/>
                <w:sz w:val="26"/>
                <w:szCs w:val="26"/>
                <w:lang w:val="vi-VN"/>
              </w:rPr>
              <w:t>Báo cáo dự án</w:t>
            </w:r>
          </w:p>
        </w:tc>
        <w:tc>
          <w:tcPr>
            <w:tcW w:w="850" w:type="dxa"/>
          </w:tcPr>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p>
        </w:tc>
      </w:tr>
      <w:tr w:rsidR="00DE2528" w:rsidRPr="00732C49" w:rsidTr="00DE2528">
        <w:trPr>
          <w:trHeight w:val="210"/>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18</w:t>
            </w:r>
          </w:p>
        </w:tc>
        <w:tc>
          <w:tcPr>
            <w:tcW w:w="1532" w:type="dxa"/>
            <w:vAlign w:val="center"/>
          </w:tcPr>
          <w:p w:rsidR="00551331" w:rsidRPr="00551331" w:rsidRDefault="00551331" w:rsidP="00551331">
            <w:pPr>
              <w:spacing w:before="0" w:after="0" w:line="22" w:lineRule="atLeast"/>
              <w:rPr>
                <w:rFonts w:eastAsia="Calibri"/>
                <w:color w:val="auto"/>
                <w:sz w:val="26"/>
                <w:szCs w:val="26"/>
              </w:rPr>
            </w:pPr>
            <w:r w:rsidRPr="00551331">
              <w:rPr>
                <w:rFonts w:eastAsia="Calibri"/>
                <w:color w:val="auto"/>
                <w:sz w:val="26"/>
                <w:szCs w:val="26"/>
              </w:rPr>
              <w:t>Ôn tập chủ đề</w:t>
            </w:r>
            <w:r>
              <w:rPr>
                <w:rFonts w:eastAsia="Calibri"/>
                <w:color w:val="auto"/>
                <w:sz w:val="26"/>
                <w:szCs w:val="26"/>
              </w:rPr>
              <w:t xml:space="preserve"> </w:t>
            </w:r>
            <w:r w:rsidRPr="00732C49">
              <w:rPr>
                <w:rFonts w:eastAsia="Tahoma"/>
                <w:color w:val="auto"/>
                <w:spacing w:val="2"/>
                <w:sz w:val="26"/>
                <w:szCs w:val="26"/>
                <w:lang w:val="en-GB" w:eastAsia="en-GB"/>
              </w:rPr>
              <w:t>5</w:t>
            </w:r>
          </w:p>
          <w:p w:rsidR="00DE2528" w:rsidRPr="00732C49" w:rsidRDefault="00DE2528" w:rsidP="00551331">
            <w:pPr>
              <w:spacing w:before="0" w:after="0" w:line="22" w:lineRule="atLeast"/>
              <w:rPr>
                <w:rFonts w:eastAsia="Times New Roman"/>
                <w:bCs/>
                <w:color w:val="auto"/>
                <w:sz w:val="26"/>
                <w:szCs w:val="26"/>
                <w:bdr w:val="none" w:sz="0" w:space="0" w:color="auto" w:frame="1"/>
              </w:rPr>
            </w:pP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1</w:t>
            </w:r>
          </w:p>
        </w:tc>
        <w:tc>
          <w:tcPr>
            <w:tcW w:w="5199" w:type="dxa"/>
            <w:vAlign w:val="center"/>
          </w:tcPr>
          <w:p w:rsidR="00DE2528" w:rsidRPr="00732C49" w:rsidRDefault="007219B5" w:rsidP="00DE2528">
            <w:pPr>
              <w:spacing w:before="0" w:after="0" w:line="22" w:lineRule="atLeast"/>
              <w:rPr>
                <w:rFonts w:eastAsia="Tahoma"/>
                <w:color w:val="auto"/>
                <w:spacing w:val="2"/>
                <w:sz w:val="26"/>
                <w:szCs w:val="26"/>
                <w:lang w:val="en-GB" w:eastAsia="en-GB"/>
              </w:rPr>
            </w:pPr>
            <w:r>
              <w:rPr>
                <w:rFonts w:eastAsia="Tahoma"/>
                <w:color w:val="auto"/>
                <w:spacing w:val="2"/>
                <w:sz w:val="26"/>
                <w:szCs w:val="26"/>
                <w:lang w:val="en-GB" w:eastAsia="en-GB"/>
              </w:rPr>
              <w:t>-</w:t>
            </w:r>
            <w:r w:rsidR="00DE2528" w:rsidRPr="00732C49">
              <w:rPr>
                <w:rFonts w:eastAsia="Tahoma"/>
                <w:color w:val="auto"/>
                <w:spacing w:val="2"/>
                <w:sz w:val="26"/>
                <w:szCs w:val="26"/>
                <w:lang w:val="en-GB" w:eastAsia="en-GB"/>
              </w:rPr>
              <w:t xml:space="preserve"> Hệ thống hóa kiến thức chủ đề 5</w:t>
            </w:r>
          </w:p>
          <w:p w:rsidR="00DE2528" w:rsidRPr="00732C49" w:rsidRDefault="007219B5" w:rsidP="00DE2528">
            <w:pPr>
              <w:spacing w:before="0" w:after="0" w:line="22" w:lineRule="atLeast"/>
              <w:rPr>
                <w:rFonts w:eastAsia="Calibri"/>
                <w:color w:val="auto"/>
                <w:sz w:val="26"/>
                <w:szCs w:val="26"/>
                <w:lang w:val="vi-VN"/>
              </w:rPr>
            </w:pPr>
            <w:r>
              <w:rPr>
                <w:rFonts w:eastAsia="Tahoma"/>
                <w:color w:val="auto"/>
                <w:spacing w:val="2"/>
                <w:sz w:val="26"/>
                <w:szCs w:val="26"/>
                <w:lang w:val="en-GB" w:eastAsia="en-GB"/>
              </w:rPr>
              <w:t>-</w:t>
            </w:r>
            <w:r w:rsidR="00DE2528" w:rsidRPr="00732C49">
              <w:rPr>
                <w:rFonts w:eastAsia="Tahoma"/>
                <w:color w:val="auto"/>
                <w:spacing w:val="2"/>
                <w:sz w:val="26"/>
                <w:szCs w:val="26"/>
                <w:lang w:val="en-GB" w:eastAsia="en-GB"/>
              </w:rPr>
              <w:t xml:space="preserve"> Vận dụng kiến thức đã học để làm các dạng bài tập tự luận và trắc nghiệm chủ đề 5</w:t>
            </w:r>
          </w:p>
        </w:tc>
        <w:tc>
          <w:tcPr>
            <w:tcW w:w="850" w:type="dxa"/>
          </w:tcPr>
          <w:p w:rsidR="00DE2528" w:rsidRPr="00732C49" w:rsidRDefault="00DE2528" w:rsidP="00DE2528">
            <w:pPr>
              <w:spacing w:before="0" w:after="0" w:line="22" w:lineRule="atLeast"/>
              <w:rPr>
                <w:rFonts w:eastAsia="Tahoma"/>
                <w:color w:val="auto"/>
                <w:spacing w:val="2"/>
                <w:sz w:val="26"/>
                <w:szCs w:val="26"/>
                <w:lang w:val="en-GB" w:eastAsia="en-GB"/>
              </w:rPr>
            </w:pPr>
          </w:p>
        </w:tc>
      </w:tr>
      <w:tr w:rsidR="00DE2528" w:rsidRPr="00732C49" w:rsidTr="00DE2528">
        <w:trPr>
          <w:trHeight w:val="135"/>
        </w:trPr>
        <w:tc>
          <w:tcPr>
            <w:tcW w:w="708" w:type="dxa"/>
            <w:vAlign w:val="center"/>
          </w:tcPr>
          <w:p w:rsidR="00DE2528" w:rsidRPr="00732C49" w:rsidRDefault="00DE2528" w:rsidP="00DE2528">
            <w:pPr>
              <w:spacing w:before="0" w:after="0" w:line="22" w:lineRule="atLeast"/>
              <w:jc w:val="center"/>
              <w:rPr>
                <w:rFonts w:eastAsia="Calibri"/>
                <w:noProof/>
                <w:color w:val="auto"/>
                <w:sz w:val="26"/>
                <w:szCs w:val="26"/>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b/>
                <w:color w:val="auto"/>
                <w:sz w:val="26"/>
                <w:szCs w:val="26"/>
              </w:rPr>
              <w:t>Chủ đề: 6: Ánh sáng</w:t>
            </w:r>
          </w:p>
        </w:tc>
        <w:tc>
          <w:tcPr>
            <w:tcW w:w="850" w:type="dxa"/>
          </w:tcPr>
          <w:p w:rsidR="00DE2528" w:rsidRPr="00732C49" w:rsidRDefault="00DE2528" w:rsidP="00DE2528">
            <w:pPr>
              <w:spacing w:before="0" w:after="0" w:line="22" w:lineRule="atLeast"/>
              <w:jc w:val="center"/>
              <w:rPr>
                <w:rFonts w:eastAsia="Calibri"/>
                <w:b/>
                <w:color w:val="auto"/>
                <w:sz w:val="26"/>
                <w:szCs w:val="26"/>
              </w:rPr>
            </w:pPr>
          </w:p>
        </w:tc>
      </w:tr>
      <w:tr w:rsidR="00DE2528" w:rsidRPr="00732C49" w:rsidTr="00DE2528">
        <w:trPr>
          <w:trHeight w:val="135"/>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19</w:t>
            </w:r>
          </w:p>
        </w:tc>
        <w:tc>
          <w:tcPr>
            <w:tcW w:w="1532" w:type="dxa"/>
            <w:vAlign w:val="center"/>
          </w:tcPr>
          <w:p w:rsidR="00DE2528" w:rsidRPr="00732C49" w:rsidRDefault="00DE2528" w:rsidP="00DE2528">
            <w:pPr>
              <w:spacing w:before="0" w:after="0" w:line="22" w:lineRule="atLeast"/>
              <w:rPr>
                <w:rFonts w:eastAsia="Calibri"/>
                <w:color w:val="auto"/>
                <w:sz w:val="26"/>
                <w:szCs w:val="26"/>
              </w:rPr>
            </w:pP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Bài 12: Ánh sáng, tia sáng</w:t>
            </w:r>
          </w:p>
          <w:p w:rsidR="00DE2528" w:rsidRPr="00732C49" w:rsidRDefault="00DE2528" w:rsidP="00DE2528">
            <w:pPr>
              <w:spacing w:before="0" w:after="0" w:line="22" w:lineRule="atLeast"/>
              <w:rPr>
                <w:rFonts w:eastAsia="Calibri"/>
                <w:color w:val="auto"/>
                <w:sz w:val="26"/>
                <w:szCs w:val="26"/>
              </w:rPr>
            </w:pP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p>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3</w:t>
            </w:r>
          </w:p>
          <w:p w:rsidR="00DE2528" w:rsidRPr="0077313A" w:rsidRDefault="00DE2528" w:rsidP="00DE2528">
            <w:pPr>
              <w:spacing w:line="22" w:lineRule="atLeast"/>
              <w:jc w:val="center"/>
              <w:rPr>
                <w:rFonts w:eastAsia="Times New Roman"/>
                <w:bCs/>
                <w:sz w:val="26"/>
                <w:szCs w:val="26"/>
                <w:bdr w:val="none" w:sz="0" w:space="0" w:color="auto" w:frame="1"/>
              </w:rPr>
            </w:pPr>
          </w:p>
          <w:p w:rsidR="00DE2528" w:rsidRPr="0077313A" w:rsidRDefault="00DE2528" w:rsidP="00DE2528">
            <w:pPr>
              <w:spacing w:line="22" w:lineRule="atLeast"/>
              <w:jc w:val="center"/>
              <w:rPr>
                <w:rFonts w:eastAsia="Times New Roman"/>
                <w:bCs/>
                <w:sz w:val="26"/>
                <w:szCs w:val="26"/>
                <w:bdr w:val="none" w:sz="0" w:space="0" w:color="auto" w:frame="1"/>
              </w:rPr>
            </w:pP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Thực hiện thí nghiệm thu được năng lượng ánh sáng; từ đó, nêu được ánh sáng là mộtdạng của năng lượng.</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Thực hiện thí nghiệm tạo ra được mô hình tia sáng bằng một chùm sáng hẹp song song.</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Vẽ được hình biểu diễn vùng tối do nguồn sáng rộng và vùng tối do nguồn sáng hẹp.</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Times New Roman"/>
                <w:color w:val="auto"/>
                <w:sz w:val="26"/>
                <w:szCs w:val="26"/>
              </w:rPr>
              <w:t>- Phân biệt được phản xạ và phản xạ khuếch tán</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35"/>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20</w:t>
            </w: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Ôn tập cuối kì</w:t>
            </w:r>
          </w:p>
        </w:tc>
        <w:tc>
          <w:tcPr>
            <w:tcW w:w="920" w:type="dxa"/>
            <w:vAlign w:val="center"/>
          </w:tcPr>
          <w:p w:rsidR="00DE2528" w:rsidRPr="0077313A" w:rsidRDefault="00DE2528" w:rsidP="00DE2528">
            <w:pPr>
              <w:spacing w:line="22" w:lineRule="atLeast"/>
              <w:jc w:val="center"/>
              <w:rPr>
                <w:rFonts w:eastAsia="Times New Roman"/>
                <w:sz w:val="26"/>
                <w:szCs w:val="26"/>
              </w:rPr>
            </w:pPr>
            <w:r>
              <w:rPr>
                <w:rFonts w:eastAsia="Times New Roman"/>
                <w:sz w:val="26"/>
                <w:szCs w:val="26"/>
              </w:rPr>
              <w:t>5</w:t>
            </w:r>
          </w:p>
        </w:tc>
        <w:tc>
          <w:tcPr>
            <w:tcW w:w="5199" w:type="dxa"/>
            <w:vAlign w:val="center"/>
          </w:tcPr>
          <w:p w:rsidR="00DE2528" w:rsidRPr="00732C49" w:rsidRDefault="007219B5" w:rsidP="00DE2528">
            <w:pPr>
              <w:spacing w:before="0" w:after="0" w:line="22" w:lineRule="atLeast"/>
              <w:rPr>
                <w:rFonts w:eastAsia="Tahoma"/>
                <w:color w:val="auto"/>
                <w:spacing w:val="2"/>
                <w:sz w:val="26"/>
                <w:szCs w:val="26"/>
                <w:lang w:val="en-GB" w:eastAsia="en-GB"/>
              </w:rPr>
            </w:pPr>
            <w:r>
              <w:rPr>
                <w:rFonts w:eastAsia="Tahoma"/>
                <w:color w:val="auto"/>
                <w:spacing w:val="2"/>
                <w:sz w:val="26"/>
                <w:szCs w:val="26"/>
                <w:lang w:val="en-GB" w:eastAsia="en-GB"/>
              </w:rPr>
              <w:t xml:space="preserve">- </w:t>
            </w:r>
            <w:r w:rsidR="00DE2528" w:rsidRPr="00732C49">
              <w:rPr>
                <w:rFonts w:eastAsia="Tahoma"/>
                <w:color w:val="auto"/>
                <w:spacing w:val="2"/>
                <w:sz w:val="26"/>
                <w:szCs w:val="26"/>
                <w:lang w:val="en-GB" w:eastAsia="en-GB"/>
              </w:rPr>
              <w:t>Hệ thống hoá kiến thức học kì I</w:t>
            </w:r>
          </w:p>
        </w:tc>
        <w:tc>
          <w:tcPr>
            <w:tcW w:w="850" w:type="dxa"/>
          </w:tcPr>
          <w:p w:rsidR="00DE2528" w:rsidRPr="00732C49" w:rsidRDefault="00DE2528" w:rsidP="00DE2528">
            <w:pPr>
              <w:spacing w:before="0" w:after="0" w:line="22" w:lineRule="atLeast"/>
              <w:rPr>
                <w:rFonts w:eastAsia="Tahoma"/>
                <w:color w:val="auto"/>
                <w:spacing w:val="2"/>
                <w:sz w:val="26"/>
                <w:szCs w:val="26"/>
                <w:lang w:val="en-GB" w:eastAsia="en-GB"/>
              </w:rPr>
            </w:pPr>
          </w:p>
        </w:tc>
      </w:tr>
      <w:tr w:rsidR="00DE2528" w:rsidRPr="00732C49" w:rsidTr="00DE2528">
        <w:trPr>
          <w:trHeight w:val="116"/>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21</w:t>
            </w:r>
          </w:p>
        </w:tc>
        <w:tc>
          <w:tcPr>
            <w:tcW w:w="1532" w:type="dxa"/>
            <w:vAlign w:val="center"/>
          </w:tcPr>
          <w:p w:rsidR="00DE2528" w:rsidRPr="007219B5" w:rsidRDefault="00DE2528" w:rsidP="00DE2528">
            <w:pPr>
              <w:spacing w:before="0" w:after="0" w:line="22" w:lineRule="atLeast"/>
              <w:rPr>
                <w:rFonts w:eastAsia="Calibri"/>
                <w:color w:val="auto"/>
                <w:sz w:val="26"/>
                <w:szCs w:val="26"/>
                <w:lang w:val="pt-BR"/>
              </w:rPr>
            </w:pPr>
            <w:r w:rsidRPr="007219B5">
              <w:rPr>
                <w:rFonts w:eastAsia="Calibri"/>
                <w:color w:val="auto"/>
                <w:sz w:val="26"/>
                <w:szCs w:val="26"/>
                <w:lang w:val="pt-BR"/>
              </w:rPr>
              <w:t>Kiểm tra cuối kì I</w:t>
            </w:r>
          </w:p>
        </w:tc>
        <w:tc>
          <w:tcPr>
            <w:tcW w:w="920" w:type="dxa"/>
          </w:tcPr>
          <w:p w:rsidR="00DE2528" w:rsidRPr="0077313A" w:rsidRDefault="00DE2528" w:rsidP="00DE2528">
            <w:pPr>
              <w:spacing w:line="22" w:lineRule="atLeast"/>
              <w:jc w:val="center"/>
              <w:rPr>
                <w:rFonts w:eastAsia="Calibri"/>
                <w:bCs/>
                <w:sz w:val="26"/>
                <w:szCs w:val="26"/>
              </w:rPr>
            </w:pPr>
            <w:r w:rsidRPr="0077313A">
              <w:rPr>
                <w:rFonts w:eastAsia="Calibri"/>
                <w:bCs/>
                <w:sz w:val="26"/>
                <w:szCs w:val="26"/>
              </w:rPr>
              <w:t>1</w:t>
            </w:r>
          </w:p>
        </w:tc>
        <w:tc>
          <w:tcPr>
            <w:tcW w:w="5199" w:type="dxa"/>
            <w:vAlign w:val="center"/>
          </w:tcPr>
          <w:p w:rsidR="00DE2528" w:rsidRPr="00732C49" w:rsidRDefault="007219B5" w:rsidP="00DE2528">
            <w:pPr>
              <w:spacing w:before="0" w:after="0" w:line="22" w:lineRule="atLeast"/>
              <w:rPr>
                <w:rFonts w:eastAsia="Calibri"/>
                <w:color w:val="auto"/>
                <w:sz w:val="26"/>
                <w:szCs w:val="26"/>
                <w:lang w:val="vi-VN"/>
              </w:rPr>
            </w:pPr>
            <w:r>
              <w:rPr>
                <w:rFonts w:eastAsia="Times New Roman"/>
                <w:bCs/>
                <w:iCs/>
                <w:color w:val="auto"/>
                <w:sz w:val="26"/>
                <w:szCs w:val="26"/>
              </w:rPr>
              <w:t xml:space="preserve">- </w:t>
            </w:r>
            <w:r w:rsidR="00DE2528" w:rsidRPr="00732C49">
              <w:rPr>
                <w:rFonts w:eastAsia="Times New Roman"/>
                <w:bCs/>
                <w:iCs/>
                <w:color w:val="auto"/>
                <w:sz w:val="26"/>
                <w:szCs w:val="26"/>
              </w:rPr>
              <w:t>Đánh giá kết quả học tập học kì I của học sinh</w:t>
            </w:r>
          </w:p>
        </w:tc>
        <w:tc>
          <w:tcPr>
            <w:tcW w:w="850" w:type="dxa"/>
          </w:tcPr>
          <w:p w:rsidR="00DE2528" w:rsidRPr="00732C49" w:rsidRDefault="00DE2528" w:rsidP="00DE2528">
            <w:pPr>
              <w:spacing w:before="0" w:after="0" w:line="22" w:lineRule="atLeast"/>
              <w:rPr>
                <w:rFonts w:eastAsia="Times New Roman"/>
                <w:bCs/>
                <w:iCs/>
                <w:color w:val="auto"/>
                <w:sz w:val="26"/>
                <w:szCs w:val="26"/>
              </w:rPr>
            </w:pPr>
          </w:p>
        </w:tc>
      </w:tr>
      <w:tr w:rsidR="00DE2528" w:rsidRPr="007219B5" w:rsidTr="00DE2528">
        <w:trPr>
          <w:trHeight w:val="116"/>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22</w:t>
            </w: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Bài 13: Sự phản xạ ánh sáng</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Pr>
                <w:rFonts w:eastAsia="Times New Roman"/>
                <w:bCs/>
                <w:sz w:val="26"/>
                <w:szCs w:val="26"/>
                <w:bdr w:val="none" w:sz="0" w:space="0" w:color="auto" w:frame="1"/>
              </w:rPr>
              <w:t>1</w:t>
            </w:r>
          </w:p>
          <w:p w:rsidR="00DE2528" w:rsidRPr="0077313A" w:rsidRDefault="00DE2528" w:rsidP="00DE2528">
            <w:pPr>
              <w:spacing w:line="22" w:lineRule="atLeast"/>
              <w:jc w:val="center"/>
              <w:rPr>
                <w:rFonts w:eastAsia="Times New Roman"/>
                <w:bCs/>
                <w:sz w:val="26"/>
                <w:szCs w:val="26"/>
                <w:bdr w:val="none" w:sz="0" w:space="0" w:color="auto" w:frame="1"/>
              </w:rPr>
            </w:pP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Vẽ được hình biểu diễn và nêu được các khái niệm: tia sáng tới, tia sáng phản xạ, pháptuyến, góc tới, góc phản xạ, mặt phẳng tới, ảnh.</w:t>
            </w:r>
          </w:p>
          <w:p w:rsidR="00DE2528" w:rsidRPr="00732C49" w:rsidRDefault="00DE2528" w:rsidP="00DE2528">
            <w:pPr>
              <w:widowControl w:val="0"/>
              <w:tabs>
                <w:tab w:val="left" w:pos="1609"/>
              </w:tabs>
              <w:autoSpaceDE w:val="0"/>
              <w:autoSpaceDN w:val="0"/>
              <w:spacing w:before="0" w:after="0" w:line="22" w:lineRule="atLeast"/>
              <w:ind w:left="-14"/>
              <w:rPr>
                <w:rFonts w:eastAsia="Times New Roman"/>
                <w:color w:val="auto"/>
                <w:sz w:val="26"/>
                <w:szCs w:val="26"/>
              </w:rPr>
            </w:pPr>
            <w:r w:rsidRPr="00732C49">
              <w:rPr>
                <w:rFonts w:eastAsia="Times New Roman"/>
                <w:color w:val="auto"/>
                <w:sz w:val="26"/>
                <w:szCs w:val="26"/>
              </w:rPr>
              <w:t xml:space="preserve">- Thực hiện được thí nghiệm rút ra định luật và </w:t>
            </w:r>
            <w:r w:rsidRPr="00732C49">
              <w:rPr>
                <w:rFonts w:eastAsia="Times New Roman"/>
                <w:color w:val="auto"/>
                <w:sz w:val="26"/>
                <w:szCs w:val="26"/>
              </w:rPr>
              <w:lastRenderedPageBreak/>
              <w:t>phát biểu được nội dung của định luật phản xạ ánh sáng.</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Nêu được tính chất ảnh của vật qua gương phẳng và dựng được ảnh của một vật tạo bởi gương phẳng.</w:t>
            </w:r>
          </w:p>
          <w:p w:rsidR="00DE2528" w:rsidRPr="00732C49" w:rsidRDefault="00DE2528" w:rsidP="00DE2528">
            <w:pPr>
              <w:widowControl w:val="0"/>
              <w:tabs>
                <w:tab w:val="left" w:pos="1609"/>
              </w:tabs>
              <w:autoSpaceDE w:val="0"/>
              <w:autoSpaceDN w:val="0"/>
              <w:spacing w:before="0" w:after="0" w:line="22" w:lineRule="atLeast"/>
              <w:ind w:left="-14"/>
              <w:rPr>
                <w:rFonts w:eastAsia="Times New Roman"/>
                <w:color w:val="auto"/>
                <w:sz w:val="26"/>
                <w:szCs w:val="26"/>
                <w:lang w:val="vi-VN"/>
              </w:rPr>
            </w:pPr>
            <w:r w:rsidRPr="00732C49">
              <w:rPr>
                <w:rFonts w:eastAsia="Times New Roman"/>
                <w:color w:val="auto"/>
                <w:sz w:val="26"/>
                <w:szCs w:val="26"/>
              </w:rPr>
              <w:t>- Vận dụng được định luật phản xạ ánh sáng trong một số trường hợp đơn giản</w:t>
            </w:r>
            <w:r w:rsidRPr="00732C49">
              <w:rPr>
                <w:rFonts w:eastAsia="Times New Roman"/>
                <w:color w:val="auto"/>
                <w:sz w:val="26"/>
                <w:szCs w:val="26"/>
                <w:lang w:val="vi-VN"/>
              </w:rPr>
              <w:t>.</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lang w:val="vi-VN"/>
              </w:rPr>
            </w:pPr>
            <w:r w:rsidRPr="00732C49">
              <w:rPr>
                <w:rFonts w:eastAsia="Calibri"/>
                <w:color w:val="auto"/>
                <w:sz w:val="26"/>
                <w:szCs w:val="26"/>
                <w:lang w:val="vi-VN"/>
              </w:rPr>
              <w:t>- Hoàn thiện sản phẩm.</w:t>
            </w:r>
          </w:p>
          <w:p w:rsidR="00DE2528" w:rsidRPr="00732C49" w:rsidRDefault="00DE2528" w:rsidP="00DE2528">
            <w:pPr>
              <w:spacing w:before="0" w:after="0" w:line="22" w:lineRule="atLeast"/>
              <w:rPr>
                <w:rFonts w:eastAsia="Times New Roman"/>
                <w:bCs/>
                <w:iCs/>
                <w:color w:val="auto"/>
                <w:sz w:val="26"/>
                <w:szCs w:val="26"/>
                <w:lang w:val="vi-VN"/>
              </w:rPr>
            </w:pPr>
            <w:r w:rsidRPr="00732C49">
              <w:rPr>
                <w:rFonts w:eastAsia="Calibri"/>
                <w:color w:val="auto"/>
                <w:sz w:val="26"/>
                <w:szCs w:val="26"/>
                <w:lang w:val="vi-VN"/>
              </w:rPr>
              <w:t>- Báo cáo dự án</w:t>
            </w:r>
          </w:p>
        </w:tc>
        <w:tc>
          <w:tcPr>
            <w:tcW w:w="850" w:type="dxa"/>
          </w:tcPr>
          <w:p w:rsidR="00DE2528" w:rsidRPr="007219B5" w:rsidRDefault="00DE2528" w:rsidP="00DE2528">
            <w:pPr>
              <w:spacing w:before="0" w:after="0" w:line="22" w:lineRule="atLeast"/>
              <w:contextualSpacing/>
              <w:rPr>
                <w:rFonts w:eastAsia="Times New Roman"/>
                <w:color w:val="auto"/>
                <w:sz w:val="26"/>
                <w:szCs w:val="26"/>
                <w:lang w:val="vi-VN"/>
              </w:rPr>
            </w:pPr>
          </w:p>
        </w:tc>
      </w:tr>
      <w:tr w:rsidR="00DE2528" w:rsidRPr="00732C49" w:rsidTr="00DE2528">
        <w:trPr>
          <w:trHeight w:val="116"/>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lastRenderedPageBreak/>
              <w:t>23</w:t>
            </w:r>
          </w:p>
        </w:tc>
        <w:tc>
          <w:tcPr>
            <w:tcW w:w="1532" w:type="dxa"/>
            <w:vAlign w:val="center"/>
          </w:tcPr>
          <w:p w:rsidR="00551331" w:rsidRPr="00551331" w:rsidRDefault="00551331" w:rsidP="00551331">
            <w:pPr>
              <w:spacing w:before="0" w:after="0" w:line="22" w:lineRule="atLeast"/>
              <w:rPr>
                <w:rFonts w:eastAsia="Calibri"/>
                <w:color w:val="auto"/>
                <w:sz w:val="26"/>
                <w:szCs w:val="26"/>
              </w:rPr>
            </w:pPr>
            <w:r w:rsidRPr="00551331">
              <w:rPr>
                <w:rFonts w:eastAsia="Calibri"/>
                <w:color w:val="auto"/>
                <w:sz w:val="26"/>
                <w:szCs w:val="26"/>
              </w:rPr>
              <w:t>Ôn tập chủ đề</w:t>
            </w:r>
            <w:r>
              <w:rPr>
                <w:rFonts w:eastAsia="Calibri"/>
                <w:color w:val="auto"/>
                <w:sz w:val="26"/>
                <w:szCs w:val="26"/>
              </w:rPr>
              <w:t xml:space="preserve"> </w:t>
            </w:r>
            <w:r w:rsidRPr="00732C49">
              <w:rPr>
                <w:rFonts w:eastAsia="Tahoma"/>
                <w:color w:val="auto"/>
                <w:spacing w:val="2"/>
                <w:sz w:val="26"/>
                <w:szCs w:val="26"/>
                <w:lang w:val="en-GB" w:eastAsia="en-GB"/>
              </w:rPr>
              <w:t>6</w:t>
            </w:r>
          </w:p>
          <w:p w:rsidR="00DE2528" w:rsidRPr="00732C49" w:rsidRDefault="00DE2528" w:rsidP="00DE2528">
            <w:pPr>
              <w:spacing w:before="0" w:after="0" w:line="22" w:lineRule="atLeast"/>
              <w:rPr>
                <w:rFonts w:eastAsia="Calibri"/>
                <w:color w:val="auto"/>
                <w:sz w:val="26"/>
                <w:szCs w:val="26"/>
              </w:rPr>
            </w:pPr>
          </w:p>
        </w:tc>
        <w:tc>
          <w:tcPr>
            <w:tcW w:w="920" w:type="dxa"/>
            <w:vAlign w:val="center"/>
          </w:tcPr>
          <w:p w:rsidR="00DE2528" w:rsidRPr="0077313A" w:rsidRDefault="00DE2528" w:rsidP="00DE2528">
            <w:pPr>
              <w:spacing w:line="22" w:lineRule="atLeast"/>
              <w:jc w:val="center"/>
              <w:rPr>
                <w:rFonts w:eastAsia="Times New Roman"/>
                <w:sz w:val="26"/>
                <w:szCs w:val="26"/>
              </w:rPr>
            </w:pPr>
            <w:r>
              <w:rPr>
                <w:rFonts w:eastAsia="Times New Roman"/>
                <w:sz w:val="26"/>
                <w:szCs w:val="26"/>
              </w:rPr>
              <w:t>1</w:t>
            </w:r>
          </w:p>
        </w:tc>
        <w:tc>
          <w:tcPr>
            <w:tcW w:w="5199" w:type="dxa"/>
            <w:vAlign w:val="center"/>
          </w:tcPr>
          <w:p w:rsidR="00DE2528" w:rsidRPr="00732C49" w:rsidRDefault="007219B5" w:rsidP="00DE2528">
            <w:pPr>
              <w:spacing w:before="0" w:after="0" w:line="22" w:lineRule="atLeast"/>
              <w:rPr>
                <w:rFonts w:eastAsia="Tahoma"/>
                <w:color w:val="auto"/>
                <w:spacing w:val="2"/>
                <w:sz w:val="26"/>
                <w:szCs w:val="26"/>
                <w:lang w:val="en-GB" w:eastAsia="en-GB"/>
              </w:rPr>
            </w:pPr>
            <w:r>
              <w:rPr>
                <w:rFonts w:eastAsia="Tahoma"/>
                <w:color w:val="auto"/>
                <w:spacing w:val="2"/>
                <w:sz w:val="26"/>
                <w:szCs w:val="26"/>
                <w:lang w:val="en-GB" w:eastAsia="en-GB"/>
              </w:rPr>
              <w:t>-</w:t>
            </w:r>
            <w:r w:rsidR="00DE2528" w:rsidRPr="00732C49">
              <w:rPr>
                <w:rFonts w:eastAsia="Tahoma"/>
                <w:color w:val="auto"/>
                <w:spacing w:val="2"/>
                <w:sz w:val="26"/>
                <w:szCs w:val="26"/>
                <w:lang w:val="en-GB" w:eastAsia="en-GB"/>
              </w:rPr>
              <w:t xml:space="preserve"> Hệ thống hóa kiến thức chủ đề 6</w:t>
            </w:r>
          </w:p>
          <w:p w:rsidR="00DE2528" w:rsidRPr="00732C49" w:rsidRDefault="007219B5" w:rsidP="00DE2528">
            <w:pPr>
              <w:spacing w:before="0" w:after="0" w:line="22" w:lineRule="atLeast"/>
              <w:rPr>
                <w:rFonts w:eastAsia="Times New Roman"/>
                <w:bCs/>
                <w:iCs/>
                <w:color w:val="auto"/>
                <w:sz w:val="26"/>
                <w:szCs w:val="26"/>
              </w:rPr>
            </w:pPr>
            <w:r>
              <w:rPr>
                <w:rFonts w:eastAsia="Tahoma"/>
                <w:color w:val="auto"/>
                <w:spacing w:val="2"/>
                <w:sz w:val="26"/>
                <w:szCs w:val="26"/>
                <w:lang w:val="en-GB" w:eastAsia="en-GB"/>
              </w:rPr>
              <w:t>-</w:t>
            </w:r>
            <w:r w:rsidR="00DE2528" w:rsidRPr="00732C49">
              <w:rPr>
                <w:rFonts w:eastAsia="Tahoma"/>
                <w:color w:val="auto"/>
                <w:spacing w:val="2"/>
                <w:sz w:val="26"/>
                <w:szCs w:val="26"/>
                <w:lang w:val="en-GB" w:eastAsia="en-GB"/>
              </w:rPr>
              <w:t xml:space="preserve"> Vận dụng kiến thức đã học để làm các dạng bài tập tự luận và trắc nghiệm chủ đề 6</w:t>
            </w:r>
          </w:p>
        </w:tc>
        <w:tc>
          <w:tcPr>
            <w:tcW w:w="850" w:type="dxa"/>
          </w:tcPr>
          <w:p w:rsidR="00DE2528" w:rsidRPr="00732C49" w:rsidRDefault="00DE2528" w:rsidP="00DE2528">
            <w:pPr>
              <w:spacing w:before="0" w:after="0" w:line="22" w:lineRule="atLeast"/>
              <w:rPr>
                <w:rFonts w:eastAsia="Tahoma"/>
                <w:color w:val="auto"/>
                <w:spacing w:val="2"/>
                <w:sz w:val="26"/>
                <w:szCs w:val="26"/>
                <w:lang w:val="en-GB" w:eastAsia="en-GB"/>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b/>
                <w:color w:val="auto"/>
                <w:sz w:val="26"/>
                <w:szCs w:val="26"/>
              </w:rPr>
              <w:t>Chủ đề 7: Tính chất từ của chất</w:t>
            </w:r>
          </w:p>
        </w:tc>
        <w:tc>
          <w:tcPr>
            <w:tcW w:w="850" w:type="dxa"/>
          </w:tcPr>
          <w:p w:rsidR="00DE2528" w:rsidRPr="00732C49" w:rsidRDefault="00DE2528" w:rsidP="00DE2528">
            <w:pPr>
              <w:spacing w:before="0" w:after="0" w:line="22" w:lineRule="atLeast"/>
              <w:jc w:val="center"/>
              <w:rPr>
                <w:rFonts w:eastAsia="Calibri"/>
                <w:b/>
                <w:color w:val="auto"/>
                <w:sz w:val="26"/>
                <w:szCs w:val="26"/>
              </w:rPr>
            </w:pPr>
          </w:p>
        </w:tc>
      </w:tr>
      <w:tr w:rsidR="00DE2528" w:rsidRPr="00732C49" w:rsidTr="00DE2528">
        <w:trPr>
          <w:trHeight w:val="168"/>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25</w:t>
            </w: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Bài 14: Nam châm</w:t>
            </w:r>
          </w:p>
        </w:tc>
        <w:tc>
          <w:tcPr>
            <w:tcW w:w="920" w:type="dxa"/>
            <w:vAlign w:val="center"/>
          </w:tcPr>
          <w:p w:rsidR="00DE2528" w:rsidRPr="0077313A" w:rsidRDefault="00DE2528" w:rsidP="00DE2528">
            <w:pPr>
              <w:spacing w:line="22" w:lineRule="atLeast"/>
              <w:jc w:val="center"/>
              <w:rPr>
                <w:rFonts w:eastAsia="Times New Roman"/>
                <w:sz w:val="26"/>
                <w:szCs w:val="26"/>
              </w:rPr>
            </w:pPr>
            <w:r w:rsidRPr="0077313A">
              <w:rPr>
                <w:rFonts w:eastAsia="Times New Roman"/>
                <w:sz w:val="26"/>
                <w:szCs w:val="26"/>
              </w:rPr>
              <w:t>2</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Tiến hành thí nghiệm để nêu được:</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Tác dụng của nam châm đến các vật liệu khác nhau;</w:t>
            </w:r>
          </w:p>
          <w:p w:rsidR="00DE2528" w:rsidRPr="00732C49" w:rsidRDefault="00DE2528" w:rsidP="00DE2528">
            <w:pPr>
              <w:widowControl w:val="0"/>
              <w:tabs>
                <w:tab w:val="left" w:pos="1609"/>
              </w:tabs>
              <w:autoSpaceDE w:val="0"/>
              <w:autoSpaceDN w:val="0"/>
              <w:spacing w:before="0" w:after="0" w:line="22" w:lineRule="atLeast"/>
              <w:rPr>
                <w:rFonts w:eastAsia="Calibri"/>
                <w:color w:val="auto"/>
                <w:sz w:val="26"/>
                <w:szCs w:val="26"/>
              </w:rPr>
            </w:pPr>
            <w:r w:rsidRPr="00732C49">
              <w:rPr>
                <w:rFonts w:eastAsia="Times New Roman"/>
                <w:color w:val="auto"/>
                <w:sz w:val="26"/>
                <w:szCs w:val="26"/>
              </w:rPr>
              <w:t>+ Sự định hướng của thanh nam châm (kim nam châm)</w:t>
            </w:r>
            <w:r w:rsidRPr="00732C49">
              <w:rPr>
                <w:rFonts w:eastAsia="Times New Roman"/>
                <w:color w:val="auto"/>
                <w:sz w:val="26"/>
                <w:szCs w:val="26"/>
                <w:lang w:val="vi-VN"/>
              </w:rPr>
              <w:t>.</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35"/>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26</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color w:val="auto"/>
                <w:sz w:val="26"/>
                <w:szCs w:val="26"/>
              </w:rPr>
              <w:t>Bài 15:Từ trường</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3</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Xác định được cực Bắc và cực Nam của một thanh nam châm.</w:t>
            </w:r>
          </w:p>
          <w:p w:rsidR="00DE2528" w:rsidRPr="00732C49" w:rsidRDefault="00DE2528" w:rsidP="00DE2528">
            <w:pPr>
              <w:widowControl w:val="0"/>
              <w:tabs>
                <w:tab w:val="left" w:pos="1609"/>
              </w:tabs>
              <w:autoSpaceDE w:val="0"/>
              <w:autoSpaceDN w:val="0"/>
              <w:spacing w:before="0" w:after="0" w:line="22" w:lineRule="atLeast"/>
              <w:ind w:left="-14"/>
              <w:rPr>
                <w:rFonts w:eastAsia="Times New Roman"/>
                <w:color w:val="auto"/>
                <w:sz w:val="26"/>
                <w:szCs w:val="26"/>
              </w:rPr>
            </w:pPr>
            <w:r w:rsidRPr="00732C49">
              <w:rPr>
                <w:rFonts w:eastAsia="Times New Roman"/>
                <w:color w:val="auto"/>
                <w:sz w:val="26"/>
                <w:szCs w:val="26"/>
              </w:rPr>
              <w:t>- Nêu được khái niệm đường sức từ và vẽ được đường sức từ quanh một thanh nam châm.</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Times New Roman"/>
                <w:color w:val="auto"/>
                <w:sz w:val="26"/>
                <w:szCs w:val="26"/>
              </w:rPr>
              <w:t>- Nêu được cách chế tạo một nam châm điện</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27</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color w:val="auto"/>
                <w:sz w:val="26"/>
                <w:szCs w:val="26"/>
              </w:rPr>
              <w:t>Bài 16: Từ trường Trái đất</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2</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Dựa vào ảnh (hoặc hình vẽ, đoạn phim khoa học) khẳng định được Trái Đất có từ trường.</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Nêu được cực Bắc địa từ và cực Bắc địa lí không trùng nhau.</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Sử dụng la bàn để tìm được hướng địa lí</w:t>
            </w:r>
            <w:r w:rsidRPr="00732C49">
              <w:rPr>
                <w:rFonts w:eastAsia="Times New Roman"/>
                <w:color w:val="auto"/>
                <w:sz w:val="26"/>
                <w:szCs w:val="26"/>
                <w:lang w:val="vi-VN"/>
              </w:rPr>
              <w:t>.</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-Nêu được vùng không gian bao quanh một nam châm (hoặc dây dẫn mang dòng điện), mà vật liệu có tính chất từ đặt trong nó chịu tác dụng lực từ, được gọi là từ trường.</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28</w:t>
            </w:r>
          </w:p>
        </w:tc>
        <w:tc>
          <w:tcPr>
            <w:tcW w:w="1532" w:type="dxa"/>
            <w:vAlign w:val="center"/>
          </w:tcPr>
          <w:p w:rsidR="00551331" w:rsidRPr="00551331" w:rsidRDefault="00551331" w:rsidP="00551331">
            <w:pPr>
              <w:spacing w:before="0" w:after="0" w:line="22" w:lineRule="atLeast"/>
              <w:rPr>
                <w:rFonts w:eastAsia="Calibri"/>
                <w:color w:val="auto"/>
                <w:sz w:val="26"/>
                <w:szCs w:val="26"/>
              </w:rPr>
            </w:pPr>
            <w:r w:rsidRPr="00551331">
              <w:rPr>
                <w:rFonts w:eastAsia="Calibri"/>
                <w:color w:val="auto"/>
                <w:sz w:val="26"/>
                <w:szCs w:val="26"/>
              </w:rPr>
              <w:t>Ôn tập chủ đề</w:t>
            </w:r>
            <w:r>
              <w:rPr>
                <w:rFonts w:eastAsia="Calibri"/>
                <w:color w:val="auto"/>
                <w:sz w:val="26"/>
                <w:szCs w:val="26"/>
              </w:rPr>
              <w:t xml:space="preserve"> </w:t>
            </w:r>
            <w:r w:rsidRPr="00732C49">
              <w:rPr>
                <w:rFonts w:eastAsia="Tahoma"/>
                <w:color w:val="auto"/>
                <w:spacing w:val="2"/>
                <w:sz w:val="26"/>
                <w:szCs w:val="26"/>
                <w:lang w:val="en-GB" w:eastAsia="en-GB"/>
              </w:rPr>
              <w:t>7</w:t>
            </w:r>
          </w:p>
          <w:p w:rsidR="00DE2528" w:rsidRPr="00732C49" w:rsidRDefault="00DE2528" w:rsidP="00551331">
            <w:pPr>
              <w:spacing w:before="0" w:after="0" w:line="22" w:lineRule="atLeast"/>
              <w:rPr>
                <w:rFonts w:eastAsia="Times New Roman"/>
                <w:bCs/>
                <w:color w:val="auto"/>
                <w:sz w:val="26"/>
                <w:szCs w:val="26"/>
                <w:bdr w:val="none" w:sz="0" w:space="0" w:color="auto" w:frame="1"/>
              </w:rPr>
            </w:pP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1</w:t>
            </w:r>
          </w:p>
        </w:tc>
        <w:tc>
          <w:tcPr>
            <w:tcW w:w="5199" w:type="dxa"/>
            <w:vAlign w:val="center"/>
          </w:tcPr>
          <w:p w:rsidR="00DE2528" w:rsidRPr="00732C49" w:rsidRDefault="007219B5" w:rsidP="00DE2528">
            <w:pPr>
              <w:spacing w:before="0" w:after="0" w:line="22" w:lineRule="atLeast"/>
              <w:rPr>
                <w:rFonts w:eastAsia="Tahoma"/>
                <w:color w:val="auto"/>
                <w:spacing w:val="2"/>
                <w:sz w:val="26"/>
                <w:szCs w:val="26"/>
                <w:lang w:val="en-GB" w:eastAsia="en-GB"/>
              </w:rPr>
            </w:pPr>
            <w:r>
              <w:rPr>
                <w:rFonts w:eastAsia="Tahoma"/>
                <w:color w:val="auto"/>
                <w:spacing w:val="2"/>
                <w:sz w:val="26"/>
                <w:szCs w:val="26"/>
                <w:lang w:val="en-GB" w:eastAsia="en-GB"/>
              </w:rPr>
              <w:t>-</w:t>
            </w:r>
            <w:r w:rsidR="00DE2528" w:rsidRPr="00732C49">
              <w:rPr>
                <w:rFonts w:eastAsia="Tahoma"/>
                <w:color w:val="auto"/>
                <w:spacing w:val="2"/>
                <w:sz w:val="26"/>
                <w:szCs w:val="26"/>
                <w:lang w:val="en-GB" w:eastAsia="en-GB"/>
              </w:rPr>
              <w:t xml:space="preserve"> Hệ thống hóa kiến thức chủ đề 7</w:t>
            </w:r>
          </w:p>
          <w:p w:rsidR="00DE2528" w:rsidRPr="00732C49" w:rsidRDefault="007219B5" w:rsidP="00DE2528">
            <w:pPr>
              <w:spacing w:before="0" w:after="0" w:line="22" w:lineRule="atLeast"/>
              <w:rPr>
                <w:rFonts w:eastAsia="Calibri"/>
                <w:color w:val="auto"/>
                <w:sz w:val="26"/>
                <w:szCs w:val="26"/>
                <w:lang w:val="vi-VN"/>
              </w:rPr>
            </w:pPr>
            <w:r>
              <w:rPr>
                <w:rFonts w:eastAsia="Tahoma"/>
                <w:color w:val="auto"/>
                <w:spacing w:val="2"/>
                <w:sz w:val="26"/>
                <w:szCs w:val="26"/>
                <w:lang w:val="en-GB" w:eastAsia="en-GB"/>
              </w:rPr>
              <w:t xml:space="preserve">- </w:t>
            </w:r>
            <w:r w:rsidR="00DE2528" w:rsidRPr="00732C49">
              <w:rPr>
                <w:rFonts w:eastAsia="Tahoma"/>
                <w:color w:val="auto"/>
                <w:spacing w:val="2"/>
                <w:sz w:val="26"/>
                <w:szCs w:val="26"/>
                <w:lang w:val="en-GB" w:eastAsia="en-GB"/>
              </w:rPr>
              <w:t>Vận dụng kiến thức đã học để làm các dạng bài tập tự luận và trắc nghiệm chủ đề 7</w:t>
            </w:r>
          </w:p>
        </w:tc>
        <w:tc>
          <w:tcPr>
            <w:tcW w:w="850" w:type="dxa"/>
          </w:tcPr>
          <w:p w:rsidR="00DE2528" w:rsidRPr="00732C49" w:rsidRDefault="00DE2528" w:rsidP="00DE2528">
            <w:pPr>
              <w:spacing w:before="0" w:after="0" w:line="22" w:lineRule="atLeast"/>
              <w:rPr>
                <w:rFonts w:eastAsia="Tahoma"/>
                <w:color w:val="auto"/>
                <w:spacing w:val="2"/>
                <w:sz w:val="26"/>
                <w:szCs w:val="26"/>
                <w:lang w:val="en-GB" w:eastAsia="en-GB"/>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Times New Roman"/>
                <w:b/>
                <w:color w:val="auto"/>
                <w:sz w:val="26"/>
                <w:szCs w:val="26"/>
              </w:rPr>
              <w:t>Học kỳ II</w:t>
            </w:r>
          </w:p>
        </w:tc>
        <w:tc>
          <w:tcPr>
            <w:tcW w:w="850" w:type="dxa"/>
          </w:tcPr>
          <w:p w:rsidR="00DE2528" w:rsidRPr="00732C49" w:rsidRDefault="00DE2528" w:rsidP="00DE2528">
            <w:pPr>
              <w:spacing w:before="0" w:after="0" w:line="22" w:lineRule="atLeast"/>
              <w:jc w:val="center"/>
              <w:rPr>
                <w:rFonts w:eastAsia="Times New Roman"/>
                <w:b/>
                <w:color w:val="auto"/>
                <w:sz w:val="26"/>
                <w:szCs w:val="26"/>
              </w:rPr>
            </w:pPr>
          </w:p>
        </w:tc>
      </w:tr>
      <w:tr w:rsidR="00DE2528" w:rsidRPr="007219B5" w:rsidTr="00DE2528">
        <w:trPr>
          <w:trHeight w:val="116"/>
        </w:trPr>
        <w:tc>
          <w:tcPr>
            <w:tcW w:w="708" w:type="dxa"/>
            <w:vAlign w:val="center"/>
          </w:tcPr>
          <w:p w:rsidR="00DE2528" w:rsidRPr="00732C49" w:rsidRDefault="00DE2528" w:rsidP="00DE2528">
            <w:pPr>
              <w:spacing w:before="0" w:after="0" w:line="22" w:lineRule="atLeast"/>
              <w:jc w:val="center"/>
              <w:rPr>
                <w:rFonts w:eastAsia="Calibri"/>
                <w:color w:val="auto"/>
                <w:sz w:val="26"/>
                <w:szCs w:val="26"/>
                <w:lang w:val="vi-VN"/>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b/>
                <w:color w:val="auto"/>
                <w:sz w:val="26"/>
                <w:szCs w:val="26"/>
                <w:lang w:val="vi-VN"/>
              </w:rPr>
              <w:t>Chủ đề 8: Trao đổi chất và chuyển hóa năng lượng ở sinh vật</w:t>
            </w:r>
          </w:p>
        </w:tc>
        <w:tc>
          <w:tcPr>
            <w:tcW w:w="850" w:type="dxa"/>
          </w:tcPr>
          <w:p w:rsidR="00DE2528" w:rsidRPr="00732C49" w:rsidRDefault="00DE2528" w:rsidP="00DE2528">
            <w:pPr>
              <w:spacing w:before="0" w:after="0" w:line="22" w:lineRule="atLeast"/>
              <w:jc w:val="center"/>
              <w:rPr>
                <w:rFonts w:eastAsia="Calibri"/>
                <w:b/>
                <w:color w:val="auto"/>
                <w:sz w:val="26"/>
                <w:szCs w:val="26"/>
                <w:lang w:val="vi-VN"/>
              </w:rPr>
            </w:pPr>
          </w:p>
        </w:tc>
      </w:tr>
      <w:tr w:rsidR="00DE2528" w:rsidRPr="00732C49" w:rsidTr="00DE2528">
        <w:trPr>
          <w:trHeight w:val="149"/>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29</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bCs/>
                <w:color w:val="auto"/>
                <w:sz w:val="26"/>
                <w:szCs w:val="26"/>
              </w:rPr>
              <w:t>Bài 17: Vai trò của trao đổi chất và chuyển hoá năng lượng ở sinh vật</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p>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3</w:t>
            </w:r>
          </w:p>
          <w:p w:rsidR="00DE2528" w:rsidRPr="0077313A" w:rsidRDefault="00DE2528" w:rsidP="00DE2528">
            <w:pPr>
              <w:spacing w:line="22" w:lineRule="atLeast"/>
              <w:jc w:val="center"/>
              <w:rPr>
                <w:rFonts w:eastAsia="Times New Roman"/>
                <w:bCs/>
                <w:sz w:val="26"/>
                <w:szCs w:val="26"/>
                <w:bdr w:val="none" w:sz="0" w:space="0" w:color="auto" w:frame="1"/>
              </w:rPr>
            </w:pPr>
          </w:p>
          <w:p w:rsidR="00DE2528" w:rsidRPr="0077313A" w:rsidRDefault="00DE2528" w:rsidP="00DE2528">
            <w:pPr>
              <w:spacing w:line="22" w:lineRule="atLeast"/>
              <w:jc w:val="center"/>
              <w:rPr>
                <w:rFonts w:eastAsia="Times New Roman"/>
                <w:bCs/>
                <w:sz w:val="26"/>
                <w:szCs w:val="26"/>
                <w:bdr w:val="none" w:sz="0" w:space="0" w:color="auto" w:frame="1"/>
              </w:rPr>
            </w:pP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Phát biểu được khái niệm trao đổi chất và chuyển hoá năng lượng.</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Nêu được vai trò trao đổi chất và chuyển hoá năng lượng trong cơ thể.</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87"/>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30</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bCs/>
                <w:color w:val="auto"/>
                <w:sz w:val="26"/>
                <w:szCs w:val="26"/>
              </w:rPr>
              <w:t>Bài 18: Quang hợp ở thực vật</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4</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Mô tả được một cách tổng quát quá trình quang hợp ở tế bào lá cây: Nêu được vai trò lá cây với chức năng quang hợp. Nêu được khái niệm, nguyên liệu, sản phẩm của quang hợp.</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lastRenderedPageBreak/>
              <w:t>- Tiến hành được thí nghiệm chứng minh quang hợp ở cây xanh</w:t>
            </w:r>
            <w:r w:rsidRPr="00732C49">
              <w:rPr>
                <w:rFonts w:eastAsia="Times New Roman"/>
                <w:color w:val="auto"/>
                <w:sz w:val="26"/>
                <w:szCs w:val="26"/>
                <w:lang w:val="vi-VN"/>
              </w:rPr>
              <w:t>.</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Viết được phương trình quang hợp (dạng chữ). Vẽ được sơ đồ diễn tả quang hợp diễn ra ở</w:t>
            </w:r>
            <w:r w:rsidR="00CD37C5">
              <w:rPr>
                <w:rFonts w:eastAsia="Times New Roman"/>
                <w:color w:val="auto"/>
                <w:sz w:val="26"/>
                <w:szCs w:val="26"/>
              </w:rPr>
              <w:t xml:space="preserve"> </w:t>
            </w:r>
            <w:r w:rsidRPr="00732C49">
              <w:rPr>
                <w:rFonts w:eastAsia="Times New Roman"/>
                <w:color w:val="auto"/>
                <w:sz w:val="26"/>
                <w:szCs w:val="26"/>
              </w:rPr>
              <w:t>lá cây, qua đó nêu được quan hệ giữa trao đổi chất và chuyển hoá năng lượng.</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Times New Roman"/>
                <w:color w:val="auto"/>
                <w:sz w:val="26"/>
                <w:szCs w:val="26"/>
              </w:rPr>
              <w:t>- Vận dụng hiểu biết về quang hợp để giải thích được ý nghĩa thực tiễn của việc trồng vàbảo vệ cây xanh.</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49"/>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lastRenderedPageBreak/>
              <w:t>31</w:t>
            </w: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Bài 19: Các yếu tố ảnh hưởng đến quang hợp</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2</w:t>
            </w:r>
          </w:p>
        </w:tc>
        <w:tc>
          <w:tcPr>
            <w:tcW w:w="5199" w:type="dxa"/>
            <w:vAlign w:val="center"/>
          </w:tcPr>
          <w:p w:rsidR="00DE2528" w:rsidRPr="00732C49" w:rsidRDefault="00DE2528" w:rsidP="00DE2528">
            <w:pPr>
              <w:widowControl w:val="0"/>
              <w:tabs>
                <w:tab w:val="left" w:pos="1609"/>
              </w:tabs>
              <w:autoSpaceDE w:val="0"/>
              <w:autoSpaceDN w:val="0"/>
              <w:spacing w:before="0" w:after="0" w:line="22" w:lineRule="atLeast"/>
              <w:rPr>
                <w:rFonts w:eastAsia="Calibri"/>
                <w:color w:val="auto"/>
                <w:sz w:val="26"/>
                <w:szCs w:val="26"/>
              </w:rPr>
            </w:pPr>
            <w:r w:rsidRPr="00732C49">
              <w:rPr>
                <w:rFonts w:eastAsia="Calibri"/>
                <w:color w:val="auto"/>
                <w:sz w:val="26"/>
                <w:szCs w:val="26"/>
              </w:rPr>
              <w:t>-</w:t>
            </w:r>
            <w:r w:rsidR="00551331">
              <w:rPr>
                <w:rFonts w:eastAsia="Calibri"/>
                <w:color w:val="auto"/>
                <w:sz w:val="26"/>
                <w:szCs w:val="26"/>
                <w:lang w:val="vi-VN"/>
              </w:rPr>
              <w:t xml:space="preserve"> </w:t>
            </w:r>
            <w:r w:rsidRPr="00732C49">
              <w:rPr>
                <w:rFonts w:eastAsia="Calibri"/>
                <w:color w:val="auto"/>
                <w:sz w:val="26"/>
                <w:szCs w:val="26"/>
              </w:rPr>
              <w:t>Nêu được một số yếu tố chủ yếu ảnh hưởng đến quang hợp.</w:t>
            </w:r>
          </w:p>
        </w:tc>
        <w:tc>
          <w:tcPr>
            <w:tcW w:w="850" w:type="dxa"/>
          </w:tcPr>
          <w:p w:rsidR="00DE2528" w:rsidRPr="00732C49" w:rsidRDefault="00DE2528" w:rsidP="00DE2528">
            <w:pPr>
              <w:widowControl w:val="0"/>
              <w:tabs>
                <w:tab w:val="left" w:pos="1609"/>
              </w:tabs>
              <w:autoSpaceDE w:val="0"/>
              <w:autoSpaceDN w:val="0"/>
              <w:spacing w:before="0" w:after="0" w:line="22" w:lineRule="atLeast"/>
              <w:rPr>
                <w:rFonts w:eastAsia="Calibri"/>
                <w:color w:val="auto"/>
                <w:sz w:val="26"/>
                <w:szCs w:val="26"/>
              </w:rPr>
            </w:pPr>
          </w:p>
        </w:tc>
      </w:tr>
      <w:tr w:rsidR="00DE2528" w:rsidRPr="00732C49" w:rsidTr="00DE2528">
        <w:trPr>
          <w:trHeight w:val="168"/>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32</w:t>
            </w:r>
          </w:p>
        </w:tc>
        <w:tc>
          <w:tcPr>
            <w:tcW w:w="1532" w:type="dxa"/>
            <w:vAlign w:val="center"/>
          </w:tcPr>
          <w:p w:rsidR="00DE2528" w:rsidRPr="00732C49" w:rsidRDefault="00DE2528" w:rsidP="00DE2528">
            <w:pPr>
              <w:spacing w:before="0" w:after="0" w:line="22" w:lineRule="atLeast"/>
              <w:rPr>
                <w:rFonts w:eastAsia="Calibri"/>
                <w:bCs/>
                <w:color w:val="auto"/>
                <w:sz w:val="26"/>
                <w:szCs w:val="26"/>
              </w:rPr>
            </w:pPr>
            <w:r w:rsidRPr="00732C49">
              <w:rPr>
                <w:rFonts w:eastAsia="Calibri"/>
                <w:color w:val="auto"/>
                <w:sz w:val="26"/>
                <w:szCs w:val="26"/>
              </w:rPr>
              <w:t>Bài 20: Thực hành về quang hợp ở cây xanh</w:t>
            </w:r>
          </w:p>
        </w:tc>
        <w:tc>
          <w:tcPr>
            <w:tcW w:w="920" w:type="dxa"/>
          </w:tcPr>
          <w:p w:rsidR="00DE2528" w:rsidRPr="0077313A" w:rsidRDefault="00DE2528" w:rsidP="00DE2528">
            <w:pPr>
              <w:spacing w:line="22" w:lineRule="atLeast"/>
              <w:jc w:val="center"/>
              <w:rPr>
                <w:rFonts w:eastAsia="Calibri"/>
                <w:bCs/>
                <w:color w:val="FF0000"/>
                <w:sz w:val="26"/>
                <w:szCs w:val="26"/>
              </w:rPr>
            </w:pPr>
            <w:r w:rsidRPr="0077313A">
              <w:rPr>
                <w:rFonts w:eastAsia="Times New Roman"/>
                <w:bCs/>
                <w:sz w:val="26"/>
                <w:szCs w:val="26"/>
                <w:bdr w:val="none" w:sz="0" w:space="0" w:color="auto" w:frame="1"/>
              </w:rPr>
              <w:t>2</w:t>
            </w:r>
          </w:p>
        </w:tc>
        <w:tc>
          <w:tcPr>
            <w:tcW w:w="5199" w:type="dxa"/>
            <w:vAlign w:val="center"/>
          </w:tcPr>
          <w:p w:rsidR="00DE2528" w:rsidRPr="00732C49" w:rsidRDefault="00DE2528" w:rsidP="00DE2528">
            <w:pPr>
              <w:widowControl w:val="0"/>
              <w:tabs>
                <w:tab w:val="left" w:pos="1609"/>
              </w:tabs>
              <w:autoSpaceDE w:val="0"/>
              <w:autoSpaceDN w:val="0"/>
              <w:spacing w:before="0" w:after="0" w:line="22" w:lineRule="atLeast"/>
              <w:rPr>
                <w:rFonts w:eastAsia="Calibri"/>
                <w:color w:val="auto"/>
                <w:sz w:val="26"/>
                <w:szCs w:val="26"/>
              </w:rPr>
            </w:pPr>
            <w:r w:rsidRPr="00732C49">
              <w:rPr>
                <w:rFonts w:eastAsia="Calibri"/>
                <w:color w:val="auto"/>
                <w:sz w:val="26"/>
                <w:szCs w:val="26"/>
              </w:rPr>
              <w:t>-Tiến hành được thí nghiệm về hô hấp tế bào ở thực vật thông qua sự nảy mầm của hạt.</w:t>
            </w:r>
          </w:p>
        </w:tc>
        <w:tc>
          <w:tcPr>
            <w:tcW w:w="850" w:type="dxa"/>
          </w:tcPr>
          <w:p w:rsidR="00DE2528" w:rsidRPr="00732C49" w:rsidRDefault="00DE2528" w:rsidP="00DE2528">
            <w:pPr>
              <w:widowControl w:val="0"/>
              <w:tabs>
                <w:tab w:val="left" w:pos="1609"/>
              </w:tabs>
              <w:autoSpaceDE w:val="0"/>
              <w:autoSpaceDN w:val="0"/>
              <w:spacing w:before="0" w:after="0" w:line="22" w:lineRule="atLeast"/>
              <w:rPr>
                <w:rFonts w:eastAsia="Calibri"/>
                <w:color w:val="auto"/>
                <w:sz w:val="26"/>
                <w:szCs w:val="26"/>
              </w:rPr>
            </w:pPr>
          </w:p>
        </w:tc>
      </w:tr>
      <w:tr w:rsidR="00DE2528" w:rsidRPr="00732C49" w:rsidTr="00DE2528">
        <w:trPr>
          <w:trHeight w:val="135"/>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33</w:t>
            </w: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bCs/>
                <w:color w:val="auto"/>
                <w:sz w:val="26"/>
                <w:szCs w:val="26"/>
              </w:rPr>
              <w:t xml:space="preserve">Bài </w:t>
            </w:r>
            <w:r w:rsidRPr="00732C49">
              <w:rPr>
                <w:rFonts w:eastAsia="Calibri"/>
                <w:color w:val="auto"/>
                <w:sz w:val="26"/>
                <w:szCs w:val="26"/>
              </w:rPr>
              <w:t>21: Hô hấp tế bào</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5</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Mô tả được một cách tổng quát quá trình hô hấp ở tế bào (ở thực vật và động vật)</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Times New Roman"/>
                <w:color w:val="auto"/>
                <w:sz w:val="26"/>
                <w:szCs w:val="26"/>
              </w:rPr>
              <w:t>- Nêuđược khái niệm; viết được phương trình hô hấp dạng chữ thể hiện hai chiều tổng hợp và</w:t>
            </w:r>
            <w:r w:rsidR="007219B5">
              <w:rPr>
                <w:rFonts w:eastAsia="Times New Roman"/>
                <w:color w:val="auto"/>
                <w:sz w:val="26"/>
                <w:szCs w:val="26"/>
              </w:rPr>
              <w:t xml:space="preserve"> </w:t>
            </w:r>
            <w:r w:rsidRPr="00732C49">
              <w:rPr>
                <w:rFonts w:eastAsia="Times New Roman"/>
                <w:color w:val="auto"/>
                <w:sz w:val="26"/>
                <w:szCs w:val="26"/>
              </w:rPr>
              <w:t>phân giải.</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34</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color w:val="auto"/>
                <w:sz w:val="26"/>
                <w:szCs w:val="26"/>
              </w:rPr>
              <w:t>Bài 22: Các yếu tố ảnh hưởng đến hô hấp tế bào</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2</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Nêu được một số yếu tố chủ yếu ảnh hưởng đến quang hợp, hô hấp tế bào.</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Times New Roman"/>
                <w:color w:val="auto"/>
                <w:sz w:val="26"/>
                <w:szCs w:val="26"/>
              </w:rPr>
              <w:t>- Nêu được một số vận dụng hiểu biết về hô hấp tế bào trong thực tiễn (ví dụ: bảo quảnhạt cần phơi khô,...).</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35"/>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35</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color w:val="auto"/>
                <w:sz w:val="26"/>
                <w:szCs w:val="26"/>
              </w:rPr>
              <w:t>Bài 23:Trao đổi khí ở sinh vật</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4</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Sử dụng hình ảnh để mô tả được quá trình trao đổi khí qua khí khổng của lá.</w:t>
            </w:r>
          </w:p>
          <w:p w:rsidR="00DE2528" w:rsidRPr="00732C49" w:rsidRDefault="00DE2528" w:rsidP="00DE2528">
            <w:pPr>
              <w:widowControl w:val="0"/>
              <w:tabs>
                <w:tab w:val="left" w:pos="1609"/>
              </w:tabs>
              <w:autoSpaceDE w:val="0"/>
              <w:autoSpaceDN w:val="0"/>
              <w:spacing w:before="0" w:after="0" w:line="22" w:lineRule="atLeast"/>
              <w:ind w:left="-14"/>
              <w:rPr>
                <w:rFonts w:eastAsia="Times New Roman"/>
                <w:color w:val="auto"/>
                <w:sz w:val="26"/>
                <w:szCs w:val="26"/>
              </w:rPr>
            </w:pPr>
            <w:r w:rsidRPr="00732C49">
              <w:rPr>
                <w:rFonts w:eastAsia="Times New Roman"/>
                <w:color w:val="auto"/>
                <w:sz w:val="26"/>
                <w:szCs w:val="26"/>
              </w:rPr>
              <w:t>- Dựa vào hình vẽ mô tả được cấu tạo khí khổng, nêu được chức năng của khí khổng.</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 Hoàn thiện và báo cáo dự án</w:t>
            </w:r>
            <w:r w:rsidRPr="00732C49">
              <w:rPr>
                <w:rFonts w:eastAsia="Calibri"/>
                <w:color w:val="auto"/>
                <w:sz w:val="26"/>
                <w:szCs w:val="26"/>
                <w:lang w:val="vi-VN"/>
              </w:rPr>
              <w:t>.</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36</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color w:val="auto"/>
                <w:sz w:val="26"/>
                <w:szCs w:val="26"/>
              </w:rPr>
              <w:t>Bài 24: Vai trò của nước và các chất dinh dưỡng đối với cơ thể sinh vật</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2</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Nêu được vai trò của nước và các chất dinh dưỡng đối với cơ thể sinh vật.</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16"/>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37</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color w:val="auto"/>
                <w:sz w:val="26"/>
                <w:szCs w:val="26"/>
              </w:rPr>
              <w:t>Bài 25: Trao đổi nước và các chất dinh dưỡng ở thực vật</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4</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Dựa vào sơ đồ (hoặc mô hình) nêu được thành phần hoá học và cấu trúc, tính chất của nước.</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Mô tả được quá trình trao đổi nước và các chất dinh dưỡng, lấy được ví dụ ở thực vật và</w:t>
            </w:r>
            <w:r>
              <w:rPr>
                <w:rFonts w:eastAsia="Times New Roman"/>
                <w:color w:val="auto"/>
                <w:sz w:val="26"/>
                <w:szCs w:val="26"/>
              </w:rPr>
              <w:t xml:space="preserve"> </w:t>
            </w:r>
            <w:r w:rsidRPr="00732C49">
              <w:rPr>
                <w:rFonts w:eastAsia="Times New Roman"/>
                <w:color w:val="auto"/>
                <w:sz w:val="26"/>
                <w:szCs w:val="26"/>
              </w:rPr>
              <w:t>động vật, cụ thể:</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xml:space="preserve">+ Dựa vào sơ đồ đơn giản mô tả được con đường hấp thụ, vận chuyển nước và khoáng </w:t>
            </w:r>
            <w:r w:rsidRPr="00732C49">
              <w:rPr>
                <w:rFonts w:eastAsia="Times New Roman"/>
                <w:color w:val="auto"/>
                <w:sz w:val="26"/>
                <w:szCs w:val="26"/>
              </w:rPr>
              <w:lastRenderedPageBreak/>
              <w:t>củacây từ môi trường ngoài vào miền lông hút, vào rễ, lên thân cây và lá cây;</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Dựa vào sơ đồ, hình ảnh, phân biệt được sự vận chuyển các chất trong mạch gỗ từ rễ lên lá cây (dòng đi lên) và từ lá xuống các cơ quan trong mạch rây (dòng đi xuống);</w:t>
            </w:r>
          </w:p>
          <w:p w:rsidR="00DE2528" w:rsidRPr="00732C49" w:rsidRDefault="00DE2528" w:rsidP="00DE2528">
            <w:pPr>
              <w:widowControl w:val="0"/>
              <w:tabs>
                <w:tab w:val="left" w:pos="1609"/>
              </w:tabs>
              <w:autoSpaceDE w:val="0"/>
              <w:autoSpaceDN w:val="0"/>
              <w:spacing w:before="0" w:after="0" w:line="22" w:lineRule="atLeast"/>
              <w:ind w:left="-14"/>
              <w:rPr>
                <w:rFonts w:eastAsia="Times New Roman"/>
                <w:color w:val="auto"/>
                <w:sz w:val="26"/>
                <w:szCs w:val="26"/>
              </w:rPr>
            </w:pPr>
            <w:r w:rsidRPr="00732C49">
              <w:rPr>
                <w:rFonts w:eastAsia="Times New Roman"/>
                <w:color w:val="auto"/>
                <w:sz w:val="26"/>
                <w:szCs w:val="26"/>
              </w:rPr>
              <w:t>- Nêu được vai trò thoát hơi nước ở lá và hoạt động đóng, mở khí khổng trong quá trìnhthoát hơi nước</w:t>
            </w:r>
            <w:r w:rsidRPr="00732C49">
              <w:rPr>
                <w:rFonts w:eastAsia="Times New Roman"/>
                <w:color w:val="auto"/>
                <w:sz w:val="26"/>
                <w:szCs w:val="26"/>
                <w:lang w:val="vi-VN"/>
              </w:rPr>
              <w:t>.</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 Tiến hành được thí nghiệm chứng minh thân vận chuyển nước và lá thoát hơi nước</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35"/>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lastRenderedPageBreak/>
              <w:t>38</w:t>
            </w: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Bài 26: Trao đổi nước và các chất dinh dưỡng ở động vật</w:t>
            </w:r>
          </w:p>
        </w:tc>
        <w:tc>
          <w:tcPr>
            <w:tcW w:w="920" w:type="dxa"/>
          </w:tcPr>
          <w:p w:rsidR="00DE2528" w:rsidRPr="0077313A" w:rsidRDefault="00DE2528" w:rsidP="00DE2528">
            <w:pPr>
              <w:spacing w:line="22" w:lineRule="atLeast"/>
              <w:jc w:val="center"/>
              <w:rPr>
                <w:rFonts w:eastAsia="Calibri"/>
                <w:bCs/>
                <w:sz w:val="26"/>
                <w:szCs w:val="26"/>
              </w:rPr>
            </w:pPr>
            <w:r>
              <w:rPr>
                <w:rFonts w:eastAsia="Calibri"/>
                <w:bCs/>
                <w:sz w:val="26"/>
                <w:szCs w:val="26"/>
              </w:rPr>
              <w:t>4</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Trình bày được con đường trao đổi nước và nhu cầu sử dụng nước ở động vật (lấy ví dụ ở người);</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Dựa vào sơ đồ khái quát (hoặc mô hình, tranh ảnh, học liệu điện tử) mô tả được con đường thu nhận và tiêu hoá thức ăn trong ống tiêu hoá ở động vật (đại diện ở người);</w:t>
            </w:r>
          </w:p>
          <w:p w:rsidR="00DE2528" w:rsidRPr="00732C49" w:rsidRDefault="00DE2528" w:rsidP="00DE2528">
            <w:pPr>
              <w:widowControl w:val="0"/>
              <w:tabs>
                <w:tab w:val="left" w:pos="1609"/>
              </w:tabs>
              <w:autoSpaceDE w:val="0"/>
              <w:autoSpaceDN w:val="0"/>
              <w:spacing w:before="0" w:after="0" w:line="22" w:lineRule="atLeast"/>
              <w:ind w:left="-14"/>
              <w:rPr>
                <w:rFonts w:eastAsia="Times New Roman"/>
                <w:color w:val="auto"/>
                <w:sz w:val="26"/>
                <w:szCs w:val="26"/>
              </w:rPr>
            </w:pPr>
            <w:r w:rsidRPr="00732C49">
              <w:rPr>
                <w:rFonts w:eastAsia="Times New Roman"/>
                <w:color w:val="auto"/>
                <w:sz w:val="26"/>
                <w:szCs w:val="26"/>
              </w:rPr>
              <w:t>- Mô tả được quá trình vận chuyển các chất ở động vật (thông qua quan sát tranh, ảnh, mô hình, học liệu điện tử), lấy ví dụ cụ thể ở hai vòng tuần hoàn ở người.</w:t>
            </w:r>
          </w:p>
          <w:p w:rsidR="00DE2528" w:rsidRPr="00732C49" w:rsidRDefault="006F05C0" w:rsidP="00DE2528">
            <w:pPr>
              <w:widowControl w:val="0"/>
              <w:tabs>
                <w:tab w:val="left" w:pos="1609"/>
              </w:tabs>
              <w:autoSpaceDE w:val="0"/>
              <w:autoSpaceDN w:val="0"/>
              <w:spacing w:before="0" w:after="0" w:line="22" w:lineRule="atLeast"/>
              <w:ind w:left="-14"/>
              <w:rPr>
                <w:rFonts w:eastAsia="Times New Roman"/>
                <w:color w:val="auto"/>
                <w:sz w:val="26"/>
                <w:szCs w:val="26"/>
              </w:rPr>
            </w:pPr>
            <w:r>
              <w:rPr>
                <w:rFonts w:eastAsia="Times New Roman"/>
                <w:color w:val="auto"/>
                <w:sz w:val="26"/>
                <w:szCs w:val="26"/>
              </w:rPr>
              <w:t>- X</w:t>
            </w:r>
            <w:r w:rsidR="00DE2528" w:rsidRPr="00732C49">
              <w:rPr>
                <w:rFonts w:eastAsia="Times New Roman"/>
                <w:color w:val="auto"/>
                <w:sz w:val="26"/>
                <w:szCs w:val="26"/>
              </w:rPr>
              <w:t>ây dựng được chế độ dinh dưỡng hợp lý.</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Times New Roman"/>
                <w:color w:val="auto"/>
                <w:sz w:val="26"/>
                <w:szCs w:val="26"/>
              </w:rPr>
              <w:t>- Nêu được  các biện pháp phòng tránh bệnh do dinh dưỡng và vệ sinh không hợp lý.</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87"/>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39</w:t>
            </w:r>
          </w:p>
        </w:tc>
        <w:tc>
          <w:tcPr>
            <w:tcW w:w="1532" w:type="dxa"/>
            <w:vAlign w:val="center"/>
          </w:tcPr>
          <w:p w:rsidR="00551331" w:rsidRPr="00551331" w:rsidRDefault="00551331" w:rsidP="00551331">
            <w:pPr>
              <w:spacing w:before="0" w:after="0" w:line="22" w:lineRule="atLeast"/>
              <w:rPr>
                <w:rFonts w:eastAsia="Calibri"/>
                <w:color w:val="auto"/>
                <w:sz w:val="26"/>
                <w:szCs w:val="26"/>
              </w:rPr>
            </w:pPr>
            <w:r w:rsidRPr="00551331">
              <w:rPr>
                <w:rFonts w:eastAsia="Calibri"/>
                <w:color w:val="auto"/>
                <w:sz w:val="26"/>
                <w:szCs w:val="26"/>
              </w:rPr>
              <w:t>Ôn tập chủ đề</w:t>
            </w:r>
            <w:r>
              <w:rPr>
                <w:rFonts w:eastAsia="Calibri"/>
                <w:color w:val="auto"/>
                <w:sz w:val="26"/>
                <w:szCs w:val="26"/>
              </w:rPr>
              <w:t xml:space="preserve"> </w:t>
            </w:r>
            <w:r w:rsidRPr="00732C49">
              <w:rPr>
                <w:rFonts w:eastAsia="Tahoma"/>
                <w:color w:val="auto"/>
                <w:spacing w:val="2"/>
                <w:sz w:val="26"/>
                <w:szCs w:val="26"/>
                <w:lang w:val="en-GB" w:eastAsia="en-GB"/>
              </w:rPr>
              <w:t>8</w:t>
            </w:r>
          </w:p>
          <w:p w:rsidR="00DE2528" w:rsidRPr="00732C49" w:rsidRDefault="00DE2528" w:rsidP="00DE2528">
            <w:pPr>
              <w:spacing w:before="0" w:after="0" w:line="22" w:lineRule="atLeast"/>
              <w:rPr>
                <w:rFonts w:eastAsia="Calibri"/>
                <w:color w:val="auto"/>
                <w:sz w:val="26"/>
                <w:szCs w:val="26"/>
              </w:rPr>
            </w:pPr>
          </w:p>
        </w:tc>
        <w:tc>
          <w:tcPr>
            <w:tcW w:w="920" w:type="dxa"/>
          </w:tcPr>
          <w:p w:rsidR="00DE2528" w:rsidRPr="0077313A" w:rsidRDefault="00DE2528" w:rsidP="00DE2528">
            <w:pPr>
              <w:spacing w:line="22" w:lineRule="atLeast"/>
              <w:jc w:val="center"/>
              <w:rPr>
                <w:rFonts w:eastAsia="Calibri"/>
                <w:bCs/>
                <w:sz w:val="26"/>
                <w:szCs w:val="26"/>
              </w:rPr>
            </w:pPr>
            <w:r w:rsidRPr="0077313A">
              <w:rPr>
                <w:rFonts w:eastAsia="Calibri"/>
                <w:bCs/>
                <w:sz w:val="26"/>
                <w:szCs w:val="26"/>
              </w:rPr>
              <w:t>1</w:t>
            </w:r>
          </w:p>
        </w:tc>
        <w:tc>
          <w:tcPr>
            <w:tcW w:w="5199" w:type="dxa"/>
            <w:vAlign w:val="center"/>
          </w:tcPr>
          <w:p w:rsidR="00DE2528" w:rsidRPr="00732C49" w:rsidRDefault="007219B5" w:rsidP="00DE2528">
            <w:pPr>
              <w:spacing w:before="0" w:after="0" w:line="22" w:lineRule="atLeast"/>
              <w:rPr>
                <w:rFonts w:eastAsia="Tahoma"/>
                <w:color w:val="auto"/>
                <w:spacing w:val="2"/>
                <w:sz w:val="26"/>
                <w:szCs w:val="26"/>
                <w:lang w:val="en-GB" w:eastAsia="en-GB"/>
              </w:rPr>
            </w:pPr>
            <w:r>
              <w:rPr>
                <w:rFonts w:eastAsia="Tahoma"/>
                <w:color w:val="auto"/>
                <w:spacing w:val="2"/>
                <w:sz w:val="26"/>
                <w:szCs w:val="26"/>
                <w:lang w:val="en-GB" w:eastAsia="en-GB"/>
              </w:rPr>
              <w:t>-</w:t>
            </w:r>
            <w:r w:rsidR="00DE2528" w:rsidRPr="00732C49">
              <w:rPr>
                <w:rFonts w:eastAsia="Tahoma"/>
                <w:color w:val="auto"/>
                <w:spacing w:val="2"/>
                <w:sz w:val="26"/>
                <w:szCs w:val="26"/>
                <w:lang w:val="en-GB" w:eastAsia="en-GB"/>
              </w:rPr>
              <w:t xml:space="preserve"> Hệ thống hóa kiến thức chủ đề 8</w:t>
            </w:r>
          </w:p>
          <w:p w:rsidR="00DE2528" w:rsidRPr="00732C49" w:rsidRDefault="007219B5" w:rsidP="00DE2528">
            <w:pPr>
              <w:spacing w:before="0" w:after="0" w:line="22" w:lineRule="atLeast"/>
              <w:rPr>
                <w:rFonts w:eastAsia="Calibri"/>
                <w:color w:val="auto"/>
                <w:sz w:val="26"/>
                <w:szCs w:val="26"/>
                <w:lang w:val="vi-VN"/>
              </w:rPr>
            </w:pPr>
            <w:r>
              <w:rPr>
                <w:rFonts w:eastAsia="Tahoma"/>
                <w:color w:val="auto"/>
                <w:spacing w:val="2"/>
                <w:sz w:val="26"/>
                <w:szCs w:val="26"/>
                <w:lang w:val="en-GB" w:eastAsia="en-GB"/>
              </w:rPr>
              <w:t>-</w:t>
            </w:r>
            <w:r w:rsidR="00DE2528" w:rsidRPr="00732C49">
              <w:rPr>
                <w:rFonts w:eastAsia="Tahoma"/>
                <w:color w:val="auto"/>
                <w:spacing w:val="2"/>
                <w:sz w:val="26"/>
                <w:szCs w:val="26"/>
                <w:lang w:val="en-GB" w:eastAsia="en-GB"/>
              </w:rPr>
              <w:t xml:space="preserve"> Vận dụng kiến thức đã học để làm các dạng bài tập tự luận và trắc nghiệm chủ đề 8</w:t>
            </w:r>
          </w:p>
        </w:tc>
        <w:tc>
          <w:tcPr>
            <w:tcW w:w="850" w:type="dxa"/>
          </w:tcPr>
          <w:p w:rsidR="00DE2528" w:rsidRPr="00732C49" w:rsidRDefault="00DE2528" w:rsidP="00DE2528">
            <w:pPr>
              <w:spacing w:before="0" w:after="0" w:line="22" w:lineRule="atLeast"/>
              <w:rPr>
                <w:rFonts w:eastAsia="Tahoma"/>
                <w:color w:val="auto"/>
                <w:spacing w:val="2"/>
                <w:sz w:val="26"/>
                <w:szCs w:val="26"/>
                <w:lang w:val="en-GB" w:eastAsia="en-GB"/>
              </w:rPr>
            </w:pPr>
          </w:p>
        </w:tc>
      </w:tr>
      <w:tr w:rsidR="00DE2528" w:rsidRPr="00732C49" w:rsidTr="00DE2528">
        <w:trPr>
          <w:trHeight w:val="116"/>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40</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Times New Roman"/>
                <w:bCs/>
                <w:color w:val="auto"/>
                <w:sz w:val="26"/>
                <w:szCs w:val="26"/>
                <w:bdr w:val="none" w:sz="0" w:space="0" w:color="auto" w:frame="1"/>
              </w:rPr>
              <w:t>Ôn tập gữa kì II</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2</w:t>
            </w:r>
          </w:p>
        </w:tc>
        <w:tc>
          <w:tcPr>
            <w:tcW w:w="5199" w:type="dxa"/>
            <w:vAlign w:val="center"/>
          </w:tcPr>
          <w:p w:rsidR="00DE2528" w:rsidRPr="00732C49" w:rsidRDefault="007219B5" w:rsidP="00DE2528">
            <w:pPr>
              <w:spacing w:before="0" w:after="0" w:line="22" w:lineRule="atLeast"/>
              <w:rPr>
                <w:rFonts w:eastAsia="Calibri"/>
                <w:color w:val="auto"/>
                <w:sz w:val="26"/>
                <w:szCs w:val="26"/>
              </w:rPr>
            </w:pPr>
            <w:r>
              <w:rPr>
                <w:rFonts w:eastAsia="Calibri"/>
                <w:color w:val="auto"/>
                <w:sz w:val="26"/>
                <w:szCs w:val="26"/>
              </w:rPr>
              <w:t xml:space="preserve">- </w:t>
            </w:r>
            <w:r w:rsidR="00DE2528" w:rsidRPr="00732C49">
              <w:rPr>
                <w:rFonts w:eastAsia="Calibri"/>
                <w:color w:val="auto"/>
                <w:sz w:val="26"/>
                <w:szCs w:val="26"/>
              </w:rPr>
              <w:t>Hệ thống hóa kiến thức</w:t>
            </w:r>
          </w:p>
        </w:tc>
        <w:tc>
          <w:tcPr>
            <w:tcW w:w="850" w:type="dxa"/>
          </w:tcPr>
          <w:p w:rsidR="00DE2528" w:rsidRPr="00732C49" w:rsidRDefault="00DE2528" w:rsidP="00DE2528">
            <w:pPr>
              <w:spacing w:before="0" w:after="0" w:line="22" w:lineRule="atLeast"/>
              <w:rPr>
                <w:rFonts w:eastAsia="Calibri"/>
                <w:color w:val="auto"/>
                <w:sz w:val="26"/>
                <w:szCs w:val="26"/>
              </w:rPr>
            </w:pPr>
          </w:p>
        </w:tc>
      </w:tr>
      <w:tr w:rsidR="00DE2528" w:rsidRPr="00732C49" w:rsidTr="00DE2528">
        <w:trPr>
          <w:trHeight w:val="116"/>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41</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Times New Roman"/>
                <w:bCs/>
                <w:color w:val="auto"/>
                <w:sz w:val="26"/>
                <w:szCs w:val="26"/>
                <w:bdr w:val="none" w:sz="0" w:space="0" w:color="auto" w:frame="1"/>
              </w:rPr>
              <w:t>Kiểm tra giữa kì II</w:t>
            </w:r>
          </w:p>
          <w:p w:rsidR="00DE2528" w:rsidRPr="00732C49" w:rsidRDefault="00DE2528" w:rsidP="00DE2528">
            <w:pPr>
              <w:spacing w:before="0" w:after="0" w:line="22" w:lineRule="atLeast"/>
              <w:rPr>
                <w:rFonts w:eastAsia="Times New Roman"/>
                <w:bCs/>
                <w:color w:val="auto"/>
                <w:sz w:val="26"/>
                <w:szCs w:val="26"/>
                <w:bdr w:val="none" w:sz="0" w:space="0" w:color="auto" w:frame="1"/>
              </w:rPr>
            </w:pPr>
          </w:p>
        </w:tc>
        <w:tc>
          <w:tcPr>
            <w:tcW w:w="920" w:type="dxa"/>
          </w:tcPr>
          <w:p w:rsidR="00DE2528" w:rsidRPr="00865311" w:rsidRDefault="00DE2528" w:rsidP="00DE2528">
            <w:pPr>
              <w:spacing w:line="22" w:lineRule="atLeast"/>
              <w:jc w:val="center"/>
              <w:rPr>
                <w:rFonts w:eastAsia="Times New Roman"/>
                <w:bCs/>
                <w:sz w:val="26"/>
                <w:szCs w:val="26"/>
                <w:bdr w:val="none" w:sz="0" w:space="0" w:color="auto" w:frame="1"/>
              </w:rPr>
            </w:pPr>
            <w:r>
              <w:rPr>
                <w:rFonts w:eastAsia="Times New Roman"/>
                <w:bCs/>
                <w:sz w:val="26"/>
                <w:szCs w:val="26"/>
                <w:bdr w:val="none" w:sz="0" w:space="0" w:color="auto" w:frame="1"/>
              </w:rPr>
              <w:t>1</w:t>
            </w:r>
          </w:p>
        </w:tc>
        <w:tc>
          <w:tcPr>
            <w:tcW w:w="5199" w:type="dxa"/>
            <w:vAlign w:val="center"/>
          </w:tcPr>
          <w:p w:rsidR="00DE2528" w:rsidRPr="00732C49" w:rsidRDefault="007219B5" w:rsidP="00DE2528">
            <w:pPr>
              <w:spacing w:before="0" w:after="0" w:line="22" w:lineRule="atLeast"/>
              <w:rPr>
                <w:rFonts w:eastAsia="Times New Roman"/>
                <w:bCs/>
                <w:iCs/>
                <w:color w:val="auto"/>
                <w:sz w:val="26"/>
                <w:szCs w:val="26"/>
              </w:rPr>
            </w:pPr>
            <w:r>
              <w:rPr>
                <w:rFonts w:eastAsia="Times New Roman"/>
                <w:bCs/>
                <w:iCs/>
                <w:color w:val="auto"/>
                <w:sz w:val="26"/>
                <w:szCs w:val="26"/>
              </w:rPr>
              <w:t xml:space="preserve">- </w:t>
            </w:r>
            <w:r w:rsidR="00DE2528" w:rsidRPr="00732C49">
              <w:rPr>
                <w:rFonts w:eastAsia="Times New Roman"/>
                <w:bCs/>
                <w:iCs/>
                <w:color w:val="auto"/>
                <w:sz w:val="26"/>
                <w:szCs w:val="26"/>
              </w:rPr>
              <w:t>Đánh giá kết quả học tập nửa đầu học kì II của học sinh.</w:t>
            </w:r>
          </w:p>
          <w:p w:rsidR="00DE2528" w:rsidRPr="00732C49" w:rsidRDefault="00DE2528" w:rsidP="00DE2528">
            <w:pPr>
              <w:spacing w:before="0" w:after="0" w:line="22" w:lineRule="atLeast"/>
              <w:rPr>
                <w:rFonts w:eastAsia="Calibri"/>
                <w:color w:val="auto"/>
                <w:sz w:val="26"/>
                <w:szCs w:val="26"/>
                <w:lang w:val="vi-VN"/>
              </w:rPr>
            </w:pPr>
          </w:p>
        </w:tc>
        <w:tc>
          <w:tcPr>
            <w:tcW w:w="850" w:type="dxa"/>
          </w:tcPr>
          <w:p w:rsidR="00DE2528" w:rsidRPr="00732C49" w:rsidRDefault="00DE2528" w:rsidP="00DE2528">
            <w:pPr>
              <w:spacing w:before="0" w:after="0" w:line="22" w:lineRule="atLeast"/>
              <w:rPr>
                <w:rFonts w:eastAsia="Times New Roman"/>
                <w:bCs/>
                <w:iCs/>
                <w:color w:val="auto"/>
                <w:sz w:val="26"/>
                <w:szCs w:val="26"/>
              </w:rPr>
            </w:pPr>
          </w:p>
        </w:tc>
      </w:tr>
      <w:tr w:rsidR="00DE2528" w:rsidRPr="00732C49" w:rsidTr="00DE2528">
        <w:trPr>
          <w:trHeight w:val="135"/>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b/>
                <w:color w:val="auto"/>
                <w:sz w:val="26"/>
                <w:szCs w:val="26"/>
              </w:rPr>
              <w:t>Chủ đề 9: Cảm ứng ở sinh vật</w:t>
            </w:r>
          </w:p>
        </w:tc>
        <w:tc>
          <w:tcPr>
            <w:tcW w:w="850" w:type="dxa"/>
          </w:tcPr>
          <w:p w:rsidR="00DE2528" w:rsidRPr="00732C49" w:rsidRDefault="00DE2528" w:rsidP="00DE2528">
            <w:pPr>
              <w:spacing w:before="0" w:after="0" w:line="22" w:lineRule="atLeast"/>
              <w:jc w:val="center"/>
              <w:rPr>
                <w:rFonts w:eastAsia="Calibri"/>
                <w:b/>
                <w:color w:val="auto"/>
                <w:sz w:val="26"/>
                <w:szCs w:val="26"/>
              </w:rPr>
            </w:pPr>
          </w:p>
        </w:tc>
      </w:tr>
      <w:tr w:rsidR="00DE2528" w:rsidRPr="00732C49" w:rsidTr="00DE2528">
        <w:trPr>
          <w:trHeight w:val="116"/>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42</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color w:val="auto"/>
                <w:sz w:val="26"/>
                <w:szCs w:val="26"/>
              </w:rPr>
              <w:t>Bài 27: Khái quát về cảm ứng và cảm ứng ở thực vật</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2</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Trình bày được cách làm thí nghiệm chứng minh tính cảm ứng ở thực vật (ví dụ hướng sáng, hướng nước, hướng tiếp xúc).</w:t>
            </w:r>
          </w:p>
          <w:p w:rsidR="00DE2528" w:rsidRPr="00732C49" w:rsidRDefault="00DE2528" w:rsidP="00DE2528">
            <w:pPr>
              <w:widowControl w:val="0"/>
              <w:tabs>
                <w:tab w:val="left" w:pos="1609"/>
              </w:tabs>
              <w:autoSpaceDE w:val="0"/>
              <w:autoSpaceDN w:val="0"/>
              <w:spacing w:before="0" w:after="0" w:line="22" w:lineRule="atLeast"/>
              <w:ind w:left="-14"/>
              <w:rPr>
                <w:rFonts w:eastAsia="Times New Roman"/>
                <w:color w:val="auto"/>
                <w:sz w:val="26"/>
                <w:szCs w:val="26"/>
              </w:rPr>
            </w:pPr>
            <w:r w:rsidRPr="00732C49">
              <w:rPr>
                <w:rFonts w:eastAsia="Times New Roman"/>
                <w:color w:val="auto"/>
                <w:sz w:val="26"/>
                <w:szCs w:val="26"/>
              </w:rPr>
              <w:t>Vận dụng được các kiến thức cảm ứng vào giải thích một số hiện tượng trong thực tiễn</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w:t>
            </w:r>
            <w:r w:rsidR="006F05C0">
              <w:rPr>
                <w:rFonts w:eastAsia="Calibri"/>
                <w:color w:val="auto"/>
                <w:sz w:val="26"/>
                <w:szCs w:val="26"/>
              </w:rPr>
              <w:t xml:space="preserve"> </w:t>
            </w:r>
            <w:r w:rsidRPr="00732C49">
              <w:rPr>
                <w:rFonts w:eastAsia="Calibri"/>
                <w:color w:val="auto"/>
                <w:sz w:val="26"/>
                <w:szCs w:val="26"/>
              </w:rPr>
              <w:t>Phát biểu được khái niệm cảm ứng ở sinh vật. Lấy được ví dụ về các hiện tượng cảm ứng ở thực vật</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w:t>
            </w:r>
            <w:r w:rsidR="006F05C0">
              <w:rPr>
                <w:rFonts w:eastAsia="Calibri"/>
                <w:color w:val="auto"/>
                <w:sz w:val="26"/>
                <w:szCs w:val="26"/>
              </w:rPr>
              <w:t xml:space="preserve"> </w:t>
            </w:r>
            <w:r w:rsidRPr="00732C49">
              <w:rPr>
                <w:rFonts w:eastAsia="Calibri"/>
                <w:color w:val="auto"/>
                <w:sz w:val="26"/>
                <w:szCs w:val="26"/>
              </w:rPr>
              <w:t>Nêu được vai trò cảm ứng đối với sinh vật</w:t>
            </w:r>
            <w:r w:rsidRPr="00732C49">
              <w:rPr>
                <w:rFonts w:eastAsia="Calibri"/>
                <w:color w:val="auto"/>
                <w:sz w:val="26"/>
                <w:szCs w:val="26"/>
                <w:lang w:val="vi-VN"/>
              </w:rPr>
              <w:t>.</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68"/>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43</w:t>
            </w: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Bài 28: Tập tính ở động vật</w:t>
            </w:r>
          </w:p>
          <w:p w:rsidR="00DE2528" w:rsidRPr="00732C49" w:rsidRDefault="00DE2528" w:rsidP="00DE2528">
            <w:pPr>
              <w:spacing w:before="0" w:after="0" w:line="22" w:lineRule="atLeast"/>
              <w:rPr>
                <w:rFonts w:eastAsia="Calibri"/>
                <w:bCs/>
                <w:color w:val="auto"/>
                <w:sz w:val="26"/>
                <w:szCs w:val="26"/>
              </w:rPr>
            </w:pPr>
          </w:p>
        </w:tc>
        <w:tc>
          <w:tcPr>
            <w:tcW w:w="920" w:type="dxa"/>
          </w:tcPr>
          <w:p w:rsidR="00DE2528" w:rsidRPr="0077313A" w:rsidRDefault="00DE2528" w:rsidP="00DE2528">
            <w:pPr>
              <w:spacing w:line="22" w:lineRule="atLeast"/>
              <w:jc w:val="center"/>
              <w:rPr>
                <w:rFonts w:eastAsia="Calibri"/>
                <w:bCs/>
                <w:sz w:val="26"/>
                <w:szCs w:val="26"/>
              </w:rPr>
            </w:pPr>
            <w:r w:rsidRPr="0077313A">
              <w:rPr>
                <w:rFonts w:eastAsia="Calibri"/>
                <w:bCs/>
                <w:sz w:val="26"/>
                <w:szCs w:val="26"/>
              </w:rPr>
              <w:t>2</w:t>
            </w:r>
          </w:p>
        </w:tc>
        <w:tc>
          <w:tcPr>
            <w:tcW w:w="5199"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Nêu được khái niệm và vai trò của tập tính ở động vật.</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Quan sát, ghi chép và trình bày được kết quả quan sát một số tập tính của động vật.</w:t>
            </w:r>
          </w:p>
          <w:p w:rsidR="00DE2528" w:rsidRPr="00732C49" w:rsidRDefault="007219B5" w:rsidP="00DE2528">
            <w:pPr>
              <w:spacing w:before="0" w:after="0" w:line="22" w:lineRule="atLeast"/>
              <w:rPr>
                <w:rFonts w:eastAsia="Calibri"/>
                <w:color w:val="auto"/>
                <w:sz w:val="26"/>
                <w:szCs w:val="26"/>
              </w:rPr>
            </w:pPr>
            <w:r>
              <w:rPr>
                <w:rFonts w:eastAsia="Calibri"/>
                <w:color w:val="auto"/>
                <w:sz w:val="26"/>
                <w:szCs w:val="26"/>
              </w:rPr>
              <w:lastRenderedPageBreak/>
              <w:t>- V</w:t>
            </w:r>
            <w:r w:rsidR="00DE2528" w:rsidRPr="00732C49">
              <w:rPr>
                <w:rFonts w:eastAsia="Calibri"/>
                <w:color w:val="auto"/>
                <w:sz w:val="26"/>
                <w:szCs w:val="26"/>
              </w:rPr>
              <w:t>ận dụng được các kiến thức về tập tính trong thực tiễn.</w:t>
            </w:r>
          </w:p>
        </w:tc>
        <w:tc>
          <w:tcPr>
            <w:tcW w:w="850" w:type="dxa"/>
          </w:tcPr>
          <w:p w:rsidR="00DE2528" w:rsidRPr="00732C49" w:rsidRDefault="00DE2528" w:rsidP="00DE2528">
            <w:pPr>
              <w:spacing w:before="0" w:after="0" w:line="22" w:lineRule="atLeast"/>
              <w:rPr>
                <w:rFonts w:eastAsia="Calibri"/>
                <w:color w:val="auto"/>
                <w:sz w:val="26"/>
                <w:szCs w:val="26"/>
              </w:rPr>
            </w:pPr>
          </w:p>
        </w:tc>
      </w:tr>
      <w:tr w:rsidR="00DE2528" w:rsidRPr="007219B5" w:rsidTr="00DE2528">
        <w:trPr>
          <w:trHeight w:val="187"/>
        </w:trPr>
        <w:tc>
          <w:tcPr>
            <w:tcW w:w="708" w:type="dxa"/>
            <w:vAlign w:val="center"/>
          </w:tcPr>
          <w:p w:rsidR="00DE2528" w:rsidRPr="00732C49" w:rsidRDefault="00DE2528" w:rsidP="00DE2528">
            <w:pPr>
              <w:spacing w:before="0" w:after="0" w:line="22" w:lineRule="atLeast"/>
              <w:jc w:val="center"/>
              <w:rPr>
                <w:rFonts w:eastAsia="Calibri"/>
                <w:color w:val="auto"/>
                <w:sz w:val="26"/>
                <w:szCs w:val="26"/>
                <w:lang w:val="vi-VN"/>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b/>
                <w:color w:val="auto"/>
                <w:sz w:val="26"/>
                <w:szCs w:val="26"/>
                <w:lang w:val="vi-VN"/>
              </w:rPr>
              <w:t>Chủ đề 10: Sinh trưởng và phát triển ở sinh vật.</w:t>
            </w:r>
          </w:p>
        </w:tc>
        <w:tc>
          <w:tcPr>
            <w:tcW w:w="850" w:type="dxa"/>
          </w:tcPr>
          <w:p w:rsidR="00DE2528" w:rsidRPr="00732C49" w:rsidRDefault="00DE2528" w:rsidP="00DE2528">
            <w:pPr>
              <w:spacing w:before="0" w:after="0" w:line="22" w:lineRule="atLeast"/>
              <w:jc w:val="center"/>
              <w:rPr>
                <w:rFonts w:eastAsia="Calibri"/>
                <w:b/>
                <w:color w:val="auto"/>
                <w:sz w:val="26"/>
                <w:szCs w:val="26"/>
                <w:lang w:val="vi-VN"/>
              </w:rPr>
            </w:pPr>
          </w:p>
        </w:tc>
      </w:tr>
      <w:tr w:rsidR="00DE2528" w:rsidRPr="00732C49" w:rsidTr="00DE2528">
        <w:trPr>
          <w:trHeight w:val="149"/>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44</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color w:val="auto"/>
                <w:sz w:val="26"/>
                <w:szCs w:val="26"/>
              </w:rPr>
              <w:t>Bài 29: Khái quát về sinh trưởng và phát triển ở sinh vật</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3</w:t>
            </w:r>
          </w:p>
        </w:tc>
        <w:tc>
          <w:tcPr>
            <w:tcW w:w="5199" w:type="dxa"/>
            <w:vAlign w:val="center"/>
          </w:tcPr>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 Phát biểu được khái niệm sinh trưởng và phát triển ở sinh vật.</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 Nêu được mối quan hệ giữa sinh trưởng và phát triển.</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 Chỉ ra được mô phân sinh trên sơ đồ cắt ngang thân cây hai lá mầm và trình bày được chức năng của mô phân sinh làm cây lớn lên.</w:t>
            </w:r>
          </w:p>
        </w:tc>
        <w:tc>
          <w:tcPr>
            <w:tcW w:w="850" w:type="dxa"/>
          </w:tcPr>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p>
        </w:tc>
      </w:tr>
      <w:tr w:rsidR="00DE2528" w:rsidRPr="00732C49" w:rsidTr="00DE2528">
        <w:trPr>
          <w:trHeight w:val="149"/>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45</w:t>
            </w:r>
          </w:p>
        </w:tc>
        <w:tc>
          <w:tcPr>
            <w:tcW w:w="1532" w:type="dxa"/>
            <w:vAlign w:val="center"/>
          </w:tcPr>
          <w:p w:rsidR="00DE2528" w:rsidRPr="00732C49" w:rsidRDefault="00DE2528" w:rsidP="00DE2528">
            <w:pPr>
              <w:spacing w:before="0" w:after="0" w:line="22" w:lineRule="atLeast"/>
              <w:rPr>
                <w:rFonts w:eastAsia="Calibri"/>
                <w:b/>
                <w:bCs/>
                <w:color w:val="auto"/>
                <w:sz w:val="26"/>
                <w:szCs w:val="26"/>
              </w:rPr>
            </w:pPr>
            <w:r w:rsidRPr="00732C49">
              <w:rPr>
                <w:rFonts w:eastAsia="Calibri"/>
                <w:color w:val="auto"/>
                <w:sz w:val="26"/>
                <w:szCs w:val="26"/>
              </w:rPr>
              <w:t>Bài 30: Sinh trưởng và phát triển ở thực vật</w:t>
            </w:r>
          </w:p>
        </w:tc>
        <w:tc>
          <w:tcPr>
            <w:tcW w:w="920" w:type="dxa"/>
          </w:tcPr>
          <w:p w:rsidR="00DE2528" w:rsidRPr="0077313A" w:rsidRDefault="00DE2528" w:rsidP="00DE2528">
            <w:pPr>
              <w:spacing w:line="22" w:lineRule="atLeast"/>
              <w:jc w:val="center"/>
              <w:rPr>
                <w:rFonts w:eastAsia="Calibri"/>
                <w:bCs/>
                <w:sz w:val="26"/>
                <w:szCs w:val="26"/>
              </w:rPr>
            </w:pPr>
            <w:r w:rsidRPr="0077313A">
              <w:rPr>
                <w:rFonts w:eastAsia="Calibri"/>
                <w:bCs/>
                <w:sz w:val="26"/>
                <w:szCs w:val="26"/>
              </w:rPr>
              <w:t>3</w:t>
            </w:r>
          </w:p>
        </w:tc>
        <w:tc>
          <w:tcPr>
            <w:tcW w:w="5199"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Tiến hành được thí nghiệm chứng minh cây có sinh trưởng.</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chỉ ra được mô phân sinh trên sơ đồ cắt ngang thân cây hai lá mầm và chức năng của mô phân sinh làm cây lớn lên.</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Dựa vào vòng đời thực vật, trình bày được các giai đoạn sinh trưởng và phát triển của thực vật.</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 Trình bày được một số ứng dụng sinh trưởng và phát triển trong thực tiễn.</w:t>
            </w:r>
          </w:p>
          <w:p w:rsidR="00DE2528" w:rsidRPr="00732C49" w:rsidRDefault="00DE2528" w:rsidP="00DE2528">
            <w:pPr>
              <w:spacing w:before="0" w:after="0" w:line="22" w:lineRule="atLeast"/>
              <w:rPr>
                <w:rFonts w:eastAsia="Calibri"/>
                <w:color w:val="auto"/>
                <w:sz w:val="26"/>
                <w:szCs w:val="26"/>
                <w:lang w:val="vi-VN"/>
              </w:rPr>
            </w:pPr>
            <w:r w:rsidRPr="00732C49">
              <w:rPr>
                <w:rFonts w:eastAsia="Calibri"/>
                <w:color w:val="auto"/>
                <w:sz w:val="26"/>
                <w:szCs w:val="26"/>
              </w:rPr>
              <w:t>- Vận dụng được những hiểu biết về sinh trưởng và phát triển của thực vật để giải thích một số hiện tượng thực tiễn.</w:t>
            </w:r>
          </w:p>
        </w:tc>
        <w:tc>
          <w:tcPr>
            <w:tcW w:w="850" w:type="dxa"/>
          </w:tcPr>
          <w:p w:rsidR="00DE2528" w:rsidRPr="00732C49" w:rsidRDefault="00DE2528" w:rsidP="00DE2528">
            <w:pPr>
              <w:spacing w:before="0" w:after="0" w:line="22" w:lineRule="atLeast"/>
              <w:rPr>
                <w:rFonts w:eastAsia="Calibri"/>
                <w:color w:val="auto"/>
                <w:sz w:val="26"/>
                <w:szCs w:val="26"/>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46</w:t>
            </w: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Bài 31: Sinh trưởng và phát triển ở động vật</w:t>
            </w:r>
          </w:p>
          <w:p w:rsidR="00DE2528" w:rsidRPr="00732C49" w:rsidRDefault="00DE2528" w:rsidP="00DE2528">
            <w:pPr>
              <w:spacing w:before="0" w:after="0" w:line="22" w:lineRule="atLeast"/>
              <w:rPr>
                <w:rFonts w:eastAsia="Times New Roman"/>
                <w:bCs/>
                <w:color w:val="auto"/>
                <w:sz w:val="26"/>
                <w:szCs w:val="26"/>
                <w:bdr w:val="none" w:sz="0" w:space="0" w:color="auto" w:frame="1"/>
              </w:rPr>
            </w:pP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3</w:t>
            </w:r>
          </w:p>
        </w:tc>
        <w:tc>
          <w:tcPr>
            <w:tcW w:w="5199"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Dựa vào vòng đời của một sinh vật, trình bày được các giai đoạn sinh trưởng và phát triển của sinh vật đó.</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Calibri"/>
                <w:color w:val="auto"/>
                <w:sz w:val="26"/>
                <w:szCs w:val="26"/>
              </w:rPr>
              <w:t>- Trình bày được một số ứng dụng sinh trưởng và phát triển trong thực tiễn.</w:t>
            </w:r>
          </w:p>
          <w:p w:rsidR="00DE2528" w:rsidRPr="00732C49" w:rsidRDefault="00DE2528" w:rsidP="00DE2528">
            <w:pPr>
              <w:spacing w:before="0" w:after="0" w:line="22" w:lineRule="atLeast"/>
              <w:rPr>
                <w:rFonts w:eastAsia="Calibri"/>
                <w:color w:val="auto"/>
                <w:sz w:val="26"/>
                <w:szCs w:val="26"/>
                <w:lang w:val="vi-VN"/>
              </w:rPr>
            </w:pPr>
            <w:r w:rsidRPr="00732C49">
              <w:rPr>
                <w:rFonts w:eastAsia="Calibri"/>
                <w:color w:val="auto"/>
                <w:sz w:val="26"/>
                <w:szCs w:val="26"/>
              </w:rPr>
              <w:t>- Vận dụng được những hiểu biết về sinh trưởng và phát triển của động vật để giải thích một số hiện tượng thực tiễn.</w:t>
            </w:r>
          </w:p>
        </w:tc>
        <w:tc>
          <w:tcPr>
            <w:tcW w:w="850" w:type="dxa"/>
          </w:tcPr>
          <w:p w:rsidR="00DE2528" w:rsidRPr="00732C49" w:rsidRDefault="00DE2528" w:rsidP="00DE2528">
            <w:pPr>
              <w:spacing w:before="0" w:after="0" w:line="22" w:lineRule="atLeast"/>
              <w:rPr>
                <w:rFonts w:eastAsia="Calibri"/>
                <w:color w:val="auto"/>
                <w:sz w:val="26"/>
                <w:szCs w:val="26"/>
              </w:rPr>
            </w:pPr>
          </w:p>
        </w:tc>
      </w:tr>
      <w:tr w:rsidR="00DE2528" w:rsidRPr="007219B5"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lang w:val="vi-VN"/>
              </w:rPr>
            </w:pPr>
          </w:p>
        </w:tc>
        <w:tc>
          <w:tcPr>
            <w:tcW w:w="7651" w:type="dxa"/>
            <w:gridSpan w:val="3"/>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b/>
                <w:color w:val="auto"/>
                <w:sz w:val="26"/>
                <w:szCs w:val="26"/>
                <w:lang w:val="vi-VN"/>
              </w:rPr>
              <w:t>Chủ đề 11: Sinh sản ở sinh vật.</w:t>
            </w:r>
          </w:p>
        </w:tc>
        <w:tc>
          <w:tcPr>
            <w:tcW w:w="850" w:type="dxa"/>
          </w:tcPr>
          <w:p w:rsidR="00DE2528" w:rsidRPr="00732C49" w:rsidRDefault="00DE2528" w:rsidP="00DE2528">
            <w:pPr>
              <w:spacing w:before="0" w:after="0" w:line="22" w:lineRule="atLeast"/>
              <w:jc w:val="center"/>
              <w:rPr>
                <w:rFonts w:eastAsia="Calibri"/>
                <w:b/>
                <w:color w:val="auto"/>
                <w:sz w:val="26"/>
                <w:szCs w:val="26"/>
                <w:lang w:val="vi-VN"/>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47</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color w:val="auto"/>
                <w:sz w:val="26"/>
                <w:szCs w:val="26"/>
              </w:rPr>
              <w:t>Bài 32. Khái quát về sinh sản và sinh sản vô tính ở sinh vật</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3</w:t>
            </w:r>
          </w:p>
        </w:tc>
        <w:tc>
          <w:tcPr>
            <w:tcW w:w="5199" w:type="dxa"/>
            <w:vAlign w:val="center"/>
          </w:tcPr>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Phát biểu được khái niệm sinh sản ở sinh vật.</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Dựa vào hình ảnh hoặc mẫu vật, phân biệt được các hình thức sinh sản sinh dưỡng ở thực vật. Lấy được ví dụ minh hoạ.</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Dựa vào hình ảnh, phân biệt được các hình thức sinh sản vô tính ở động vật. Lấy được ví dụ minh hoạ.</w:t>
            </w:r>
          </w:p>
          <w:p w:rsidR="00DE2528" w:rsidRPr="00732C49" w:rsidRDefault="007219B5" w:rsidP="00DE2528">
            <w:pPr>
              <w:spacing w:before="0" w:after="0" w:line="22" w:lineRule="atLeast"/>
              <w:contextualSpacing/>
              <w:rPr>
                <w:rFonts w:eastAsia="Times New Roman"/>
                <w:color w:val="auto"/>
                <w:sz w:val="26"/>
                <w:szCs w:val="26"/>
              </w:rPr>
            </w:pPr>
            <w:r>
              <w:rPr>
                <w:rFonts w:eastAsia="Times New Roman"/>
                <w:color w:val="auto"/>
                <w:sz w:val="26"/>
                <w:szCs w:val="26"/>
              </w:rPr>
              <w:t>- N</w:t>
            </w:r>
            <w:r w:rsidR="00DE2528" w:rsidRPr="00732C49">
              <w:rPr>
                <w:rFonts w:eastAsia="Times New Roman"/>
                <w:color w:val="auto"/>
                <w:sz w:val="26"/>
                <w:szCs w:val="26"/>
              </w:rPr>
              <w:t>êu được khái niệm sinh sản vô tính ở sinh vật</w:t>
            </w:r>
          </w:p>
          <w:p w:rsidR="00DE2528" w:rsidRPr="00732C49" w:rsidRDefault="00DE2528" w:rsidP="00DE2528">
            <w:pPr>
              <w:spacing w:before="0" w:after="0" w:line="22" w:lineRule="atLeast"/>
              <w:contextualSpacing/>
              <w:rPr>
                <w:rFonts w:eastAsia="Times New Roman"/>
                <w:color w:val="auto"/>
                <w:sz w:val="26"/>
                <w:szCs w:val="26"/>
              </w:rPr>
            </w:pPr>
            <w:r w:rsidRPr="00732C49">
              <w:rPr>
                <w:rFonts w:eastAsia="Times New Roman"/>
                <w:color w:val="auto"/>
                <w:sz w:val="26"/>
                <w:szCs w:val="26"/>
              </w:rPr>
              <w:t>- Nêu được vai trò của sinh sản vô tính trong thực tiễn.</w:t>
            </w:r>
          </w:p>
          <w:p w:rsidR="00DE2528" w:rsidRPr="00732C49" w:rsidRDefault="00DE2528" w:rsidP="00DE2528">
            <w:pPr>
              <w:widowControl w:val="0"/>
              <w:tabs>
                <w:tab w:val="left" w:pos="1609"/>
              </w:tabs>
              <w:autoSpaceDE w:val="0"/>
              <w:autoSpaceDN w:val="0"/>
              <w:spacing w:before="0" w:after="0" w:line="22" w:lineRule="atLeast"/>
              <w:ind w:left="-14"/>
              <w:rPr>
                <w:rFonts w:eastAsia="Calibri"/>
                <w:color w:val="auto"/>
                <w:sz w:val="26"/>
                <w:szCs w:val="26"/>
              </w:rPr>
            </w:pPr>
            <w:r w:rsidRPr="00732C49">
              <w:rPr>
                <w:rFonts w:eastAsia="Times New Roman"/>
                <w:color w:val="auto"/>
                <w:sz w:val="26"/>
                <w:szCs w:val="26"/>
              </w:rPr>
              <w:t>- Trình bày được các ứng dụng của sinh sản vô tính vào thực tiễn (nhân giống vô tính cây,nuôi cấy mô)</w:t>
            </w:r>
            <w:r w:rsidRPr="00732C49">
              <w:rPr>
                <w:rFonts w:eastAsia="Times New Roman"/>
                <w:color w:val="auto"/>
                <w:sz w:val="26"/>
                <w:szCs w:val="26"/>
                <w:lang w:val="vi-VN"/>
              </w:rPr>
              <w:t>.</w:t>
            </w:r>
          </w:p>
        </w:tc>
        <w:tc>
          <w:tcPr>
            <w:tcW w:w="850" w:type="dxa"/>
          </w:tcPr>
          <w:p w:rsidR="00DE2528" w:rsidRPr="00732C49" w:rsidRDefault="00DE2528" w:rsidP="00DE2528">
            <w:pPr>
              <w:spacing w:before="0" w:after="0" w:line="22" w:lineRule="atLeast"/>
              <w:contextualSpacing/>
              <w:rPr>
                <w:rFonts w:eastAsia="Times New Roman"/>
                <w:color w:val="auto"/>
                <w:sz w:val="26"/>
                <w:szCs w:val="26"/>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lastRenderedPageBreak/>
              <w:t>48</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color w:val="auto"/>
                <w:sz w:val="26"/>
                <w:szCs w:val="26"/>
              </w:rPr>
              <w:t>Bài 33: Sinh sản hữu tính ở sinh vật</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3</w:t>
            </w:r>
          </w:p>
        </w:tc>
        <w:tc>
          <w:tcPr>
            <w:tcW w:w="5199"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Nêu đươc khái niệm sinh sản hữu tính ở sinh vật.</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phân biệt được sinh sản vô tính và sinh sản hữu tính.</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Mô tả được các bộ phận của hoa lưỡng tính, phân biệt với hoa đơn tính</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mô tả được sự thụ phấn, thụ tính, lớn lên của quả.</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Dựa vào sơ đồ mô tả khái quát quá tgrình sinh snr hữu tính ở đôngụ vật</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Nêu được vai trò của sinh sản hữu tính và một số ứng dụng trong thực tiễn đời số</w:t>
            </w:r>
            <w:r w:rsidR="00551331">
              <w:rPr>
                <w:rFonts w:eastAsia="Calibri"/>
                <w:color w:val="auto"/>
                <w:sz w:val="26"/>
                <w:szCs w:val="26"/>
              </w:rPr>
              <w:t>ng</w:t>
            </w:r>
            <w:r w:rsidRPr="00732C49">
              <w:rPr>
                <w:rFonts w:eastAsia="Calibri"/>
                <w:color w:val="auto"/>
                <w:sz w:val="26"/>
                <w:szCs w:val="26"/>
              </w:rPr>
              <w:t>, trồng trọt, chăn nuôi.</w:t>
            </w:r>
          </w:p>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Giải thích được vì sao phải bảo vệ một số loài côn trùng thụ ohấn cho cây.</w:t>
            </w:r>
          </w:p>
        </w:tc>
        <w:tc>
          <w:tcPr>
            <w:tcW w:w="850" w:type="dxa"/>
          </w:tcPr>
          <w:p w:rsidR="00DE2528" w:rsidRPr="00732C49" w:rsidRDefault="00DE2528" w:rsidP="00DE2528">
            <w:pPr>
              <w:spacing w:before="0" w:after="0" w:line="22" w:lineRule="atLeast"/>
              <w:rPr>
                <w:rFonts w:eastAsia="Calibri"/>
                <w:color w:val="auto"/>
                <w:sz w:val="26"/>
                <w:szCs w:val="26"/>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p>
        </w:tc>
        <w:tc>
          <w:tcPr>
            <w:tcW w:w="1532"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Bài 34: Các yếu tố ảnh hưởng đến sinh sản và điều khiển sinh sản ở sinh vật</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Pr>
                <w:rFonts w:eastAsia="Times New Roman"/>
                <w:bCs/>
                <w:sz w:val="26"/>
                <w:szCs w:val="26"/>
                <w:bdr w:val="none" w:sz="0" w:space="0" w:color="auto" w:frame="1"/>
              </w:rPr>
              <w:t>3</w:t>
            </w:r>
          </w:p>
        </w:tc>
        <w:tc>
          <w:tcPr>
            <w:tcW w:w="5199" w:type="dxa"/>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Nêu được một số yếu tố ảnh hưởng đến sinh sản ở sinh vật và điều hòa, điểu khiển sinh sản ở sinh vật.</w:t>
            </w:r>
          </w:p>
        </w:tc>
        <w:tc>
          <w:tcPr>
            <w:tcW w:w="850" w:type="dxa"/>
          </w:tcPr>
          <w:p w:rsidR="00DE2528" w:rsidRPr="00732C49" w:rsidRDefault="00DE2528" w:rsidP="00DE2528">
            <w:pPr>
              <w:spacing w:before="0" w:after="0" w:line="22" w:lineRule="atLeast"/>
              <w:rPr>
                <w:rFonts w:eastAsia="Calibri"/>
                <w:color w:val="auto"/>
                <w:sz w:val="26"/>
                <w:szCs w:val="26"/>
              </w:rPr>
            </w:pPr>
          </w:p>
        </w:tc>
      </w:tr>
      <w:tr w:rsidR="00DE2528" w:rsidRPr="00732C49" w:rsidTr="00DE2528">
        <w:trPr>
          <w:trHeight w:val="206"/>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49</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Times New Roman"/>
                <w:bCs/>
                <w:color w:val="auto"/>
                <w:sz w:val="26"/>
                <w:szCs w:val="26"/>
                <w:bdr w:val="none" w:sz="0" w:space="0" w:color="auto" w:frame="1"/>
              </w:rPr>
              <w:t>Ôn tập cuối kì II</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Pr>
                <w:rFonts w:eastAsia="Times New Roman"/>
                <w:bCs/>
                <w:sz w:val="26"/>
                <w:szCs w:val="26"/>
                <w:bdr w:val="none" w:sz="0" w:space="0" w:color="auto" w:frame="1"/>
              </w:rPr>
              <w:t>1</w:t>
            </w:r>
          </w:p>
        </w:tc>
        <w:tc>
          <w:tcPr>
            <w:tcW w:w="5199" w:type="dxa"/>
            <w:vAlign w:val="center"/>
          </w:tcPr>
          <w:p w:rsidR="00DE2528" w:rsidRPr="00732C49" w:rsidRDefault="00551331" w:rsidP="00DE2528">
            <w:pPr>
              <w:spacing w:before="0" w:after="0" w:line="22" w:lineRule="atLeast"/>
              <w:rPr>
                <w:rFonts w:eastAsia="Calibri"/>
                <w:color w:val="auto"/>
                <w:sz w:val="26"/>
                <w:szCs w:val="26"/>
              </w:rPr>
            </w:pPr>
            <w:r>
              <w:rPr>
                <w:rFonts w:eastAsia="Calibri"/>
                <w:color w:val="auto"/>
                <w:sz w:val="26"/>
                <w:szCs w:val="26"/>
                <w:lang w:val="vi-VN"/>
              </w:rPr>
              <w:t xml:space="preserve">- </w:t>
            </w:r>
            <w:r w:rsidR="00DE2528" w:rsidRPr="00732C49">
              <w:rPr>
                <w:rFonts w:eastAsia="Calibri"/>
                <w:color w:val="auto"/>
                <w:sz w:val="26"/>
                <w:szCs w:val="26"/>
              </w:rPr>
              <w:t>Hệ thống hóa kiến thức</w:t>
            </w:r>
          </w:p>
        </w:tc>
        <w:tc>
          <w:tcPr>
            <w:tcW w:w="850" w:type="dxa"/>
          </w:tcPr>
          <w:p w:rsidR="00DE2528" w:rsidRPr="00732C49" w:rsidRDefault="00DE2528" w:rsidP="00DE2528">
            <w:pPr>
              <w:spacing w:before="0" w:after="0" w:line="22" w:lineRule="atLeast"/>
              <w:rPr>
                <w:rFonts w:eastAsia="Calibri"/>
                <w:color w:val="auto"/>
                <w:sz w:val="26"/>
                <w:szCs w:val="26"/>
              </w:rPr>
            </w:pPr>
          </w:p>
        </w:tc>
      </w:tr>
      <w:tr w:rsidR="00DE2528" w:rsidRPr="00732C49" w:rsidTr="00DE2528">
        <w:trPr>
          <w:trHeight w:val="154"/>
        </w:trPr>
        <w:tc>
          <w:tcPr>
            <w:tcW w:w="708" w:type="dxa"/>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50</w:t>
            </w:r>
          </w:p>
        </w:tc>
        <w:tc>
          <w:tcPr>
            <w:tcW w:w="1532" w:type="dxa"/>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Times New Roman"/>
                <w:bCs/>
                <w:color w:val="auto"/>
                <w:sz w:val="26"/>
                <w:szCs w:val="26"/>
                <w:bdr w:val="none" w:sz="0" w:space="0" w:color="auto" w:frame="1"/>
              </w:rPr>
              <w:t>Kiểm tra cuối kì II</w:t>
            </w:r>
          </w:p>
          <w:p w:rsidR="00DE2528" w:rsidRPr="00732C49" w:rsidRDefault="00DE2528" w:rsidP="00DE2528">
            <w:pPr>
              <w:spacing w:before="0" w:after="0" w:line="22" w:lineRule="atLeast"/>
              <w:rPr>
                <w:rFonts w:eastAsia="Times New Roman"/>
                <w:bCs/>
                <w:color w:val="auto"/>
                <w:sz w:val="26"/>
                <w:szCs w:val="26"/>
                <w:bdr w:val="none" w:sz="0" w:space="0" w:color="auto" w:frame="1"/>
              </w:rPr>
            </w:pP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3</w:t>
            </w:r>
          </w:p>
        </w:tc>
        <w:tc>
          <w:tcPr>
            <w:tcW w:w="5199" w:type="dxa"/>
            <w:vAlign w:val="center"/>
          </w:tcPr>
          <w:p w:rsidR="00DE2528" w:rsidRPr="00732C49" w:rsidRDefault="00551331" w:rsidP="00DE2528">
            <w:pPr>
              <w:spacing w:before="0" w:after="0" w:line="22" w:lineRule="atLeast"/>
              <w:rPr>
                <w:rFonts w:eastAsia="Calibri"/>
                <w:color w:val="auto"/>
                <w:sz w:val="26"/>
                <w:szCs w:val="26"/>
                <w:lang w:val="vi-VN"/>
              </w:rPr>
            </w:pPr>
            <w:r>
              <w:rPr>
                <w:rFonts w:eastAsia="Times New Roman"/>
                <w:bCs/>
                <w:iCs/>
                <w:color w:val="auto"/>
                <w:sz w:val="26"/>
                <w:szCs w:val="26"/>
                <w:lang w:val="vi-VN"/>
              </w:rPr>
              <w:t xml:space="preserve">- </w:t>
            </w:r>
            <w:r w:rsidR="00DE2528" w:rsidRPr="00732C49">
              <w:rPr>
                <w:rFonts w:eastAsia="Times New Roman"/>
                <w:bCs/>
                <w:iCs/>
                <w:color w:val="auto"/>
                <w:sz w:val="26"/>
                <w:szCs w:val="26"/>
              </w:rPr>
              <w:t>Đánh giá kết quả học tập cả năm của học sinh.</w:t>
            </w:r>
          </w:p>
        </w:tc>
        <w:tc>
          <w:tcPr>
            <w:tcW w:w="850" w:type="dxa"/>
          </w:tcPr>
          <w:p w:rsidR="00DE2528" w:rsidRPr="00732C49" w:rsidRDefault="00DE2528" w:rsidP="00DE2528">
            <w:pPr>
              <w:spacing w:before="0" w:after="0" w:line="22" w:lineRule="atLeast"/>
              <w:rPr>
                <w:rFonts w:eastAsia="Times New Roman"/>
                <w:bCs/>
                <w:iCs/>
                <w:color w:val="auto"/>
                <w:sz w:val="26"/>
                <w:szCs w:val="26"/>
              </w:rPr>
            </w:pPr>
          </w:p>
        </w:tc>
      </w:tr>
      <w:tr w:rsidR="00DE2528" w:rsidRPr="00732C49" w:rsidTr="00DE2528">
        <w:trPr>
          <w:trHeight w:val="135"/>
        </w:trPr>
        <w:tc>
          <w:tcPr>
            <w:tcW w:w="708" w:type="dxa"/>
            <w:tcBorders>
              <w:top w:val="single" w:sz="4" w:space="0" w:color="auto"/>
              <w:left w:val="single" w:sz="4" w:space="0" w:color="auto"/>
              <w:bottom w:val="single" w:sz="4" w:space="0" w:color="auto"/>
              <w:right w:val="single" w:sz="4" w:space="0" w:color="auto"/>
            </w:tcBorders>
            <w:vAlign w:val="center"/>
          </w:tcPr>
          <w:p w:rsidR="00DE2528" w:rsidRPr="00732C49" w:rsidRDefault="00DE2528" w:rsidP="00DE2528">
            <w:pPr>
              <w:spacing w:before="0" w:after="0" w:line="22" w:lineRule="atLeast"/>
              <w:jc w:val="center"/>
              <w:rPr>
                <w:rFonts w:eastAsia="Calibri"/>
                <w:color w:val="auto"/>
                <w:sz w:val="26"/>
                <w:szCs w:val="26"/>
              </w:rPr>
            </w:pPr>
          </w:p>
        </w:tc>
        <w:tc>
          <w:tcPr>
            <w:tcW w:w="7651" w:type="dxa"/>
            <w:gridSpan w:val="3"/>
            <w:tcBorders>
              <w:top w:val="single" w:sz="4" w:space="0" w:color="auto"/>
              <w:left w:val="single" w:sz="4" w:space="0" w:color="auto"/>
              <w:bottom w:val="single" w:sz="4" w:space="0" w:color="auto"/>
              <w:right w:val="single" w:sz="4" w:space="0" w:color="auto"/>
            </w:tcBorders>
            <w:vAlign w:val="center"/>
          </w:tcPr>
          <w:p w:rsidR="00DE2528" w:rsidRPr="00732C49" w:rsidRDefault="00DE2528" w:rsidP="00DE2528">
            <w:pPr>
              <w:spacing w:before="0" w:after="0" w:line="22" w:lineRule="atLeast"/>
              <w:jc w:val="center"/>
              <w:rPr>
                <w:rFonts w:eastAsia="Calibri"/>
                <w:color w:val="auto"/>
                <w:sz w:val="26"/>
                <w:szCs w:val="26"/>
                <w:lang w:val="vi-VN"/>
              </w:rPr>
            </w:pPr>
            <w:r w:rsidRPr="00732C49">
              <w:rPr>
                <w:rFonts w:eastAsia="Calibri"/>
                <w:b/>
                <w:color w:val="auto"/>
                <w:sz w:val="26"/>
                <w:szCs w:val="26"/>
              </w:rPr>
              <w:t>Chủ đề 12: Cơ thể sinh vật là một thể thống nhất.</w:t>
            </w:r>
          </w:p>
        </w:tc>
        <w:tc>
          <w:tcPr>
            <w:tcW w:w="850" w:type="dxa"/>
            <w:tcBorders>
              <w:top w:val="single" w:sz="4" w:space="0" w:color="auto"/>
              <w:left w:val="single" w:sz="4" w:space="0" w:color="auto"/>
              <w:bottom w:val="single" w:sz="4" w:space="0" w:color="auto"/>
              <w:right w:val="single" w:sz="4" w:space="0" w:color="auto"/>
            </w:tcBorders>
          </w:tcPr>
          <w:p w:rsidR="00DE2528" w:rsidRPr="00732C49" w:rsidRDefault="00DE2528" w:rsidP="00DE2528">
            <w:pPr>
              <w:spacing w:before="0" w:after="0" w:line="22" w:lineRule="atLeast"/>
              <w:jc w:val="center"/>
              <w:rPr>
                <w:rFonts w:eastAsia="Calibri"/>
                <w:b/>
                <w:color w:val="auto"/>
                <w:sz w:val="26"/>
                <w:szCs w:val="26"/>
              </w:rPr>
            </w:pPr>
          </w:p>
        </w:tc>
      </w:tr>
      <w:tr w:rsidR="00DE2528" w:rsidRPr="00732C49" w:rsidTr="00DE2528">
        <w:trPr>
          <w:trHeight w:val="135"/>
        </w:trPr>
        <w:tc>
          <w:tcPr>
            <w:tcW w:w="708" w:type="dxa"/>
            <w:tcBorders>
              <w:top w:val="single" w:sz="4" w:space="0" w:color="auto"/>
              <w:left w:val="single" w:sz="4" w:space="0" w:color="auto"/>
              <w:bottom w:val="single" w:sz="4" w:space="0" w:color="auto"/>
              <w:right w:val="single" w:sz="4" w:space="0" w:color="auto"/>
            </w:tcBorders>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51</w:t>
            </w:r>
          </w:p>
        </w:tc>
        <w:tc>
          <w:tcPr>
            <w:tcW w:w="1532" w:type="dxa"/>
            <w:tcBorders>
              <w:top w:val="single" w:sz="4" w:space="0" w:color="auto"/>
              <w:left w:val="single" w:sz="4" w:space="0" w:color="auto"/>
              <w:bottom w:val="single" w:sz="4" w:space="0" w:color="auto"/>
              <w:right w:val="single" w:sz="4" w:space="0" w:color="auto"/>
            </w:tcBorders>
            <w:vAlign w:val="center"/>
          </w:tcPr>
          <w:p w:rsidR="00DE2528" w:rsidRPr="00732C49" w:rsidRDefault="00DE2528" w:rsidP="00DE2528">
            <w:pPr>
              <w:spacing w:before="0" w:after="0" w:line="22" w:lineRule="atLeast"/>
              <w:rPr>
                <w:rFonts w:eastAsia="Times New Roman"/>
                <w:bCs/>
                <w:color w:val="auto"/>
                <w:sz w:val="26"/>
                <w:szCs w:val="26"/>
                <w:bdr w:val="none" w:sz="0" w:space="0" w:color="auto" w:frame="1"/>
              </w:rPr>
            </w:pPr>
            <w:r w:rsidRPr="00732C49">
              <w:rPr>
                <w:rFonts w:eastAsia="Calibri"/>
                <w:color w:val="auto"/>
                <w:sz w:val="26"/>
                <w:szCs w:val="26"/>
              </w:rPr>
              <w:t>Bài 35: Sự thống nhất về cấu trúc và các hoạt động sống trong cơ thể sinh vật</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2</w:t>
            </w:r>
          </w:p>
        </w:tc>
        <w:tc>
          <w:tcPr>
            <w:tcW w:w="5199" w:type="dxa"/>
            <w:tcBorders>
              <w:top w:val="single" w:sz="4" w:space="0" w:color="auto"/>
              <w:left w:val="single" w:sz="4" w:space="0" w:color="auto"/>
              <w:bottom w:val="single" w:sz="4" w:space="0" w:color="auto"/>
              <w:right w:val="single" w:sz="4" w:space="0" w:color="auto"/>
            </w:tcBorders>
            <w:vAlign w:val="center"/>
          </w:tcPr>
          <w:p w:rsidR="00DE2528" w:rsidRPr="00732C49" w:rsidRDefault="00DE2528" w:rsidP="00DE2528">
            <w:pPr>
              <w:spacing w:before="0" w:after="0" w:line="22" w:lineRule="atLeast"/>
              <w:rPr>
                <w:rFonts w:eastAsia="Calibri"/>
                <w:color w:val="auto"/>
                <w:sz w:val="26"/>
                <w:szCs w:val="26"/>
              </w:rPr>
            </w:pPr>
            <w:r w:rsidRPr="00732C49">
              <w:rPr>
                <w:rFonts w:eastAsia="Calibri"/>
                <w:color w:val="auto"/>
                <w:sz w:val="26"/>
                <w:szCs w:val="26"/>
              </w:rPr>
              <w:t>- Dựa vào sơ đồ mối quan hệ giữa tế bào với cơ thể và môi trường và sơ đồ quan hệ giữa các hoạt động sống chứng minh cơ thể là một thể thống nhất.</w:t>
            </w:r>
          </w:p>
        </w:tc>
        <w:tc>
          <w:tcPr>
            <w:tcW w:w="850" w:type="dxa"/>
            <w:tcBorders>
              <w:top w:val="single" w:sz="4" w:space="0" w:color="auto"/>
              <w:left w:val="single" w:sz="4" w:space="0" w:color="auto"/>
              <w:bottom w:val="single" w:sz="4" w:space="0" w:color="auto"/>
              <w:right w:val="single" w:sz="4" w:space="0" w:color="auto"/>
            </w:tcBorders>
          </w:tcPr>
          <w:p w:rsidR="00DE2528" w:rsidRPr="00732C49" w:rsidRDefault="00DE2528" w:rsidP="00DE2528">
            <w:pPr>
              <w:spacing w:before="0" w:after="0" w:line="22" w:lineRule="atLeast"/>
              <w:rPr>
                <w:rFonts w:eastAsia="Calibri"/>
                <w:color w:val="auto"/>
                <w:sz w:val="26"/>
                <w:szCs w:val="26"/>
              </w:rPr>
            </w:pPr>
          </w:p>
        </w:tc>
      </w:tr>
      <w:tr w:rsidR="00DE2528" w:rsidRPr="00732C49" w:rsidTr="00DE2528">
        <w:trPr>
          <w:trHeight w:val="135"/>
        </w:trPr>
        <w:tc>
          <w:tcPr>
            <w:tcW w:w="708" w:type="dxa"/>
            <w:tcBorders>
              <w:top w:val="single" w:sz="4" w:space="0" w:color="auto"/>
              <w:left w:val="single" w:sz="4" w:space="0" w:color="auto"/>
              <w:bottom w:val="single" w:sz="4" w:space="0" w:color="auto"/>
              <w:right w:val="single" w:sz="4" w:space="0" w:color="auto"/>
            </w:tcBorders>
            <w:vAlign w:val="center"/>
          </w:tcPr>
          <w:p w:rsidR="00DE2528" w:rsidRPr="00732C49" w:rsidRDefault="00DE2528" w:rsidP="00DE2528">
            <w:pPr>
              <w:spacing w:before="0" w:after="0" w:line="22" w:lineRule="atLeast"/>
              <w:jc w:val="center"/>
              <w:rPr>
                <w:rFonts w:eastAsia="Calibri"/>
                <w:color w:val="auto"/>
                <w:sz w:val="26"/>
                <w:szCs w:val="26"/>
              </w:rPr>
            </w:pPr>
            <w:r w:rsidRPr="00732C49">
              <w:rPr>
                <w:rFonts w:eastAsia="Calibri"/>
                <w:color w:val="auto"/>
                <w:sz w:val="26"/>
                <w:szCs w:val="26"/>
              </w:rPr>
              <w:t>52</w:t>
            </w:r>
          </w:p>
        </w:tc>
        <w:tc>
          <w:tcPr>
            <w:tcW w:w="1532" w:type="dxa"/>
            <w:tcBorders>
              <w:top w:val="single" w:sz="4" w:space="0" w:color="auto"/>
              <w:left w:val="single" w:sz="4" w:space="0" w:color="auto"/>
              <w:bottom w:val="single" w:sz="4" w:space="0" w:color="auto"/>
              <w:right w:val="single" w:sz="4" w:space="0" w:color="auto"/>
            </w:tcBorders>
            <w:vAlign w:val="center"/>
          </w:tcPr>
          <w:p w:rsidR="00DE2528" w:rsidRPr="00732C49" w:rsidRDefault="00551331" w:rsidP="00551331">
            <w:pPr>
              <w:spacing w:before="0" w:after="0" w:line="22" w:lineRule="atLeast"/>
              <w:rPr>
                <w:rFonts w:eastAsia="Calibri"/>
                <w:color w:val="auto"/>
                <w:sz w:val="26"/>
                <w:szCs w:val="26"/>
              </w:rPr>
            </w:pPr>
            <w:r w:rsidRPr="00551331">
              <w:rPr>
                <w:rFonts w:eastAsia="Calibri"/>
                <w:color w:val="auto"/>
                <w:sz w:val="26"/>
                <w:szCs w:val="26"/>
              </w:rPr>
              <w:t>Ôn tập chủ đề</w:t>
            </w:r>
            <w:r>
              <w:rPr>
                <w:rFonts w:eastAsia="Calibri"/>
                <w:color w:val="auto"/>
                <w:sz w:val="26"/>
                <w:szCs w:val="26"/>
              </w:rPr>
              <w:t xml:space="preserve"> </w:t>
            </w:r>
            <w:r w:rsidR="00DE2528" w:rsidRPr="00732C49">
              <w:rPr>
                <w:rFonts w:eastAsia="Calibri"/>
                <w:color w:val="auto"/>
                <w:sz w:val="26"/>
                <w:szCs w:val="26"/>
              </w:rPr>
              <w:t>9, 10, 11, 12</w:t>
            </w:r>
          </w:p>
        </w:tc>
        <w:tc>
          <w:tcPr>
            <w:tcW w:w="920" w:type="dxa"/>
          </w:tcPr>
          <w:p w:rsidR="00DE2528" w:rsidRPr="0077313A" w:rsidRDefault="00DE2528" w:rsidP="00DE2528">
            <w:pPr>
              <w:spacing w:line="22" w:lineRule="atLeast"/>
              <w:jc w:val="center"/>
              <w:rPr>
                <w:rFonts w:eastAsia="Times New Roman"/>
                <w:bCs/>
                <w:sz w:val="26"/>
                <w:szCs w:val="26"/>
                <w:bdr w:val="none" w:sz="0" w:space="0" w:color="auto" w:frame="1"/>
              </w:rPr>
            </w:pPr>
            <w:r w:rsidRPr="0077313A">
              <w:rPr>
                <w:rFonts w:eastAsia="Times New Roman"/>
                <w:bCs/>
                <w:sz w:val="26"/>
                <w:szCs w:val="26"/>
                <w:bdr w:val="none" w:sz="0" w:space="0" w:color="auto" w:frame="1"/>
              </w:rPr>
              <w:t>4</w:t>
            </w:r>
          </w:p>
        </w:tc>
        <w:tc>
          <w:tcPr>
            <w:tcW w:w="5199" w:type="dxa"/>
            <w:tcBorders>
              <w:top w:val="single" w:sz="4" w:space="0" w:color="auto"/>
              <w:left w:val="single" w:sz="4" w:space="0" w:color="auto"/>
              <w:bottom w:val="single" w:sz="4" w:space="0" w:color="auto"/>
              <w:right w:val="single" w:sz="4" w:space="0" w:color="auto"/>
            </w:tcBorders>
            <w:vAlign w:val="center"/>
          </w:tcPr>
          <w:p w:rsidR="00DE2528" w:rsidRPr="00732C49" w:rsidRDefault="00DE2528" w:rsidP="00DE2528">
            <w:pPr>
              <w:spacing w:before="0" w:after="0" w:line="22" w:lineRule="atLeast"/>
              <w:rPr>
                <w:rFonts w:eastAsia="Calibri"/>
                <w:color w:val="auto"/>
                <w:sz w:val="26"/>
                <w:szCs w:val="26"/>
                <w:lang w:val="vi-VN"/>
              </w:rPr>
            </w:pPr>
            <w:r w:rsidRPr="00732C49">
              <w:rPr>
                <w:rFonts w:eastAsia="Calibri"/>
                <w:color w:val="auto"/>
                <w:sz w:val="26"/>
                <w:szCs w:val="26"/>
              </w:rPr>
              <w:t>- Hệ thống hóa kiến thức chủ đề 9,10,11,12</w:t>
            </w:r>
          </w:p>
        </w:tc>
        <w:tc>
          <w:tcPr>
            <w:tcW w:w="850" w:type="dxa"/>
            <w:tcBorders>
              <w:top w:val="single" w:sz="4" w:space="0" w:color="auto"/>
              <w:left w:val="single" w:sz="4" w:space="0" w:color="auto"/>
              <w:bottom w:val="single" w:sz="4" w:space="0" w:color="auto"/>
              <w:right w:val="single" w:sz="4" w:space="0" w:color="auto"/>
            </w:tcBorders>
          </w:tcPr>
          <w:p w:rsidR="00DE2528" w:rsidRPr="00732C49" w:rsidRDefault="00DE2528" w:rsidP="00DE2528">
            <w:pPr>
              <w:spacing w:before="0" w:after="0" w:line="22" w:lineRule="atLeast"/>
              <w:rPr>
                <w:rFonts w:eastAsia="Calibri"/>
                <w:color w:val="auto"/>
                <w:sz w:val="26"/>
                <w:szCs w:val="26"/>
              </w:rPr>
            </w:pPr>
          </w:p>
        </w:tc>
      </w:tr>
    </w:tbl>
    <w:p w:rsidR="00C778EB" w:rsidRPr="00C778EB" w:rsidRDefault="00C778EB" w:rsidP="00C778EB">
      <w:pPr>
        <w:spacing w:before="0" w:after="0"/>
        <w:jc w:val="both"/>
        <w:rPr>
          <w:rFonts w:eastAsia="Calibri"/>
          <w:b/>
          <w:bCs/>
          <w:color w:val="auto"/>
          <w:sz w:val="26"/>
          <w:szCs w:val="24"/>
        </w:rPr>
      </w:pPr>
      <w:r w:rsidRPr="00C778EB">
        <w:rPr>
          <w:rFonts w:eastAsia="Calibri"/>
          <w:b/>
          <w:bCs/>
          <w:color w:val="auto"/>
          <w:sz w:val="26"/>
          <w:szCs w:val="24"/>
        </w:rPr>
        <w:t>2. Kiểm tra, đánh giá định kì</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035"/>
        <w:gridCol w:w="1042"/>
        <w:gridCol w:w="4156"/>
        <w:gridCol w:w="1417"/>
      </w:tblGrid>
      <w:tr w:rsidR="00235D86" w:rsidRPr="00732C49" w:rsidTr="006F05C0">
        <w:trPr>
          <w:trHeight w:val="199"/>
        </w:trPr>
        <w:tc>
          <w:tcPr>
            <w:tcW w:w="1564" w:type="dxa"/>
            <w:vAlign w:val="center"/>
          </w:tcPr>
          <w:p w:rsidR="00235D86" w:rsidRPr="00732C49" w:rsidRDefault="00235D86" w:rsidP="00567630">
            <w:pPr>
              <w:spacing w:after="0"/>
              <w:jc w:val="center"/>
              <w:rPr>
                <w:b/>
                <w:sz w:val="26"/>
                <w:szCs w:val="26"/>
                <w:lang w:val="vi-VN"/>
              </w:rPr>
            </w:pPr>
            <w:r w:rsidRPr="00732C49">
              <w:rPr>
                <w:b/>
                <w:sz w:val="26"/>
                <w:szCs w:val="26"/>
                <w:lang w:val="vi-VN"/>
              </w:rPr>
              <w:t>Bài kiểm tra, đánh giá</w:t>
            </w:r>
          </w:p>
        </w:tc>
        <w:tc>
          <w:tcPr>
            <w:tcW w:w="1035" w:type="dxa"/>
            <w:vAlign w:val="center"/>
          </w:tcPr>
          <w:p w:rsidR="00235D86" w:rsidRPr="00732C49" w:rsidRDefault="00235D86" w:rsidP="00567630">
            <w:pPr>
              <w:spacing w:after="0"/>
              <w:jc w:val="center"/>
              <w:rPr>
                <w:b/>
                <w:sz w:val="26"/>
                <w:szCs w:val="26"/>
                <w:lang w:val="vi-VN"/>
              </w:rPr>
            </w:pPr>
            <w:r w:rsidRPr="00732C49">
              <w:rPr>
                <w:b/>
                <w:sz w:val="26"/>
                <w:szCs w:val="26"/>
                <w:lang w:val="vi-VN"/>
              </w:rPr>
              <w:t>Thời gian</w:t>
            </w:r>
          </w:p>
        </w:tc>
        <w:tc>
          <w:tcPr>
            <w:tcW w:w="1042" w:type="dxa"/>
            <w:vAlign w:val="center"/>
          </w:tcPr>
          <w:p w:rsidR="00235D86" w:rsidRPr="00732C49" w:rsidRDefault="00235D86" w:rsidP="00567630">
            <w:pPr>
              <w:spacing w:after="0"/>
              <w:jc w:val="center"/>
              <w:rPr>
                <w:b/>
                <w:sz w:val="26"/>
                <w:szCs w:val="26"/>
                <w:lang w:val="vi-VN"/>
              </w:rPr>
            </w:pPr>
            <w:r w:rsidRPr="00732C49">
              <w:rPr>
                <w:b/>
                <w:sz w:val="26"/>
                <w:szCs w:val="26"/>
                <w:lang w:val="vi-VN"/>
              </w:rPr>
              <w:t>Thời điểm</w:t>
            </w:r>
          </w:p>
        </w:tc>
        <w:tc>
          <w:tcPr>
            <w:tcW w:w="4156" w:type="dxa"/>
            <w:vAlign w:val="center"/>
          </w:tcPr>
          <w:p w:rsidR="00235D86" w:rsidRPr="00732C49" w:rsidRDefault="00235D86" w:rsidP="00567630">
            <w:pPr>
              <w:spacing w:after="0"/>
              <w:jc w:val="center"/>
              <w:rPr>
                <w:b/>
                <w:sz w:val="26"/>
                <w:szCs w:val="26"/>
              </w:rPr>
            </w:pPr>
            <w:r w:rsidRPr="00732C49">
              <w:rPr>
                <w:b/>
                <w:sz w:val="26"/>
                <w:szCs w:val="26"/>
              </w:rPr>
              <w:t>Yêu cầu cần đạt</w:t>
            </w:r>
          </w:p>
        </w:tc>
        <w:tc>
          <w:tcPr>
            <w:tcW w:w="1417" w:type="dxa"/>
            <w:vAlign w:val="center"/>
          </w:tcPr>
          <w:p w:rsidR="00235D86" w:rsidRPr="00732C49" w:rsidRDefault="00235D86" w:rsidP="00567630">
            <w:pPr>
              <w:spacing w:after="0"/>
              <w:jc w:val="center"/>
              <w:rPr>
                <w:b/>
                <w:sz w:val="26"/>
                <w:szCs w:val="26"/>
                <w:lang w:val="vi-VN"/>
              </w:rPr>
            </w:pPr>
            <w:r w:rsidRPr="00732C49">
              <w:rPr>
                <w:b/>
                <w:sz w:val="26"/>
                <w:szCs w:val="26"/>
                <w:lang w:val="vi-VN"/>
              </w:rPr>
              <w:t>Hình thức</w:t>
            </w:r>
          </w:p>
        </w:tc>
      </w:tr>
      <w:tr w:rsidR="00C778EB" w:rsidRPr="007219B5" w:rsidTr="006F05C0">
        <w:tc>
          <w:tcPr>
            <w:tcW w:w="1564" w:type="dxa"/>
            <w:vAlign w:val="center"/>
          </w:tcPr>
          <w:p w:rsidR="00CD37C5" w:rsidRDefault="00C778EB" w:rsidP="00C778EB">
            <w:pPr>
              <w:jc w:val="center"/>
              <w:rPr>
                <w:sz w:val="26"/>
                <w:szCs w:val="26"/>
                <w:lang w:val="vi-VN"/>
              </w:rPr>
            </w:pPr>
            <w:r w:rsidRPr="00732C49">
              <w:rPr>
                <w:sz w:val="26"/>
                <w:szCs w:val="26"/>
                <w:lang w:val="vi-VN"/>
              </w:rPr>
              <w:t xml:space="preserve">Giữa </w:t>
            </w:r>
          </w:p>
          <w:p w:rsidR="00C778EB" w:rsidRPr="00732C49" w:rsidRDefault="00C778EB" w:rsidP="00C778EB">
            <w:pPr>
              <w:jc w:val="center"/>
              <w:rPr>
                <w:sz w:val="26"/>
                <w:szCs w:val="26"/>
                <w:lang w:val="vi-VN"/>
              </w:rPr>
            </w:pPr>
            <w:r w:rsidRPr="00732C49">
              <w:rPr>
                <w:sz w:val="26"/>
                <w:szCs w:val="26"/>
                <w:lang w:val="vi-VN"/>
              </w:rPr>
              <w:t>Học kỳ 1</w:t>
            </w:r>
          </w:p>
        </w:tc>
        <w:tc>
          <w:tcPr>
            <w:tcW w:w="1035" w:type="dxa"/>
            <w:vAlign w:val="center"/>
          </w:tcPr>
          <w:p w:rsidR="00C778EB" w:rsidRPr="00732C49" w:rsidRDefault="00C778EB" w:rsidP="00C778EB">
            <w:pPr>
              <w:jc w:val="center"/>
              <w:rPr>
                <w:sz w:val="26"/>
                <w:szCs w:val="26"/>
              </w:rPr>
            </w:pPr>
            <w:r w:rsidRPr="00732C49">
              <w:rPr>
                <w:sz w:val="26"/>
                <w:szCs w:val="26"/>
              </w:rPr>
              <w:t>60 phút</w:t>
            </w:r>
          </w:p>
        </w:tc>
        <w:tc>
          <w:tcPr>
            <w:tcW w:w="1042" w:type="dxa"/>
            <w:vAlign w:val="center"/>
          </w:tcPr>
          <w:p w:rsidR="00C778EB" w:rsidRPr="00732C49" w:rsidRDefault="00C778EB" w:rsidP="00C778EB">
            <w:pPr>
              <w:jc w:val="center"/>
              <w:rPr>
                <w:sz w:val="26"/>
                <w:szCs w:val="26"/>
                <w:lang w:val="vi-VN"/>
              </w:rPr>
            </w:pPr>
            <w:r w:rsidRPr="00732C49">
              <w:rPr>
                <w:sz w:val="26"/>
                <w:szCs w:val="26"/>
              </w:rPr>
              <w:t xml:space="preserve">Tuần </w:t>
            </w:r>
            <w:r>
              <w:rPr>
                <w:sz w:val="26"/>
                <w:szCs w:val="26"/>
                <w:lang w:val="vi-VN"/>
              </w:rPr>
              <w:t>9</w:t>
            </w:r>
          </w:p>
        </w:tc>
        <w:tc>
          <w:tcPr>
            <w:tcW w:w="4156" w:type="dxa"/>
            <w:vAlign w:val="center"/>
          </w:tcPr>
          <w:p w:rsidR="00C778EB" w:rsidRPr="00732C49" w:rsidRDefault="00C778EB" w:rsidP="001152B3">
            <w:pPr>
              <w:jc w:val="both"/>
              <w:rPr>
                <w:sz w:val="26"/>
                <w:szCs w:val="26"/>
                <w:lang w:val="vi-VN"/>
              </w:rPr>
            </w:pPr>
            <w:r w:rsidRPr="00732C49">
              <w:rPr>
                <w:sz w:val="26"/>
                <w:szCs w:val="26"/>
                <w:lang w:val="vi-VN"/>
              </w:rPr>
              <w:t>- Hiểu được các nội dung đã học.</w:t>
            </w:r>
          </w:p>
          <w:p w:rsidR="00C778EB" w:rsidRPr="00732C49" w:rsidRDefault="00C778EB" w:rsidP="001152B3">
            <w:pPr>
              <w:jc w:val="both"/>
              <w:rPr>
                <w:sz w:val="26"/>
                <w:szCs w:val="26"/>
                <w:lang w:val="vi-VN"/>
              </w:rPr>
            </w:pPr>
            <w:r w:rsidRPr="00732C49">
              <w:rPr>
                <w:sz w:val="26"/>
                <w:szCs w:val="26"/>
                <w:lang w:val="vi-VN"/>
              </w:rPr>
              <w:t>- Liên hệ được các kiên thức đã học giải thích một số hiện tương thực tế.</w:t>
            </w:r>
          </w:p>
          <w:p w:rsidR="00C778EB" w:rsidRPr="00732C49" w:rsidRDefault="00C778EB" w:rsidP="001152B3">
            <w:pPr>
              <w:jc w:val="both"/>
              <w:rPr>
                <w:sz w:val="26"/>
                <w:szCs w:val="26"/>
                <w:lang w:val="vi-VN"/>
              </w:rPr>
            </w:pPr>
            <w:r w:rsidRPr="00732C49">
              <w:rPr>
                <w:sz w:val="26"/>
                <w:szCs w:val="26"/>
                <w:lang w:val="vi-VN"/>
              </w:rPr>
              <w:t>- Rèn luyện tính cẩn thận, trung thực.</w:t>
            </w:r>
          </w:p>
        </w:tc>
        <w:tc>
          <w:tcPr>
            <w:tcW w:w="1417" w:type="dxa"/>
          </w:tcPr>
          <w:p w:rsidR="00C778EB" w:rsidRPr="007219B5" w:rsidRDefault="00C778EB" w:rsidP="00C778EB">
            <w:pPr>
              <w:pStyle w:val="NoSpacing"/>
              <w:spacing w:after="120"/>
              <w:rPr>
                <w:sz w:val="26"/>
                <w:szCs w:val="26"/>
                <w:lang w:val="vi-VN"/>
              </w:rPr>
            </w:pPr>
            <w:r w:rsidRPr="007219B5">
              <w:rPr>
                <w:sz w:val="26"/>
                <w:szCs w:val="26"/>
                <w:lang w:val="vi-VN"/>
              </w:rPr>
              <w:t xml:space="preserve">Trắc nghiệm và Tự luận trên giấy </w:t>
            </w:r>
          </w:p>
        </w:tc>
      </w:tr>
      <w:tr w:rsidR="00C778EB" w:rsidRPr="00732C49" w:rsidTr="006F05C0">
        <w:tc>
          <w:tcPr>
            <w:tcW w:w="1564" w:type="dxa"/>
            <w:vAlign w:val="center"/>
          </w:tcPr>
          <w:p w:rsidR="00CD37C5" w:rsidRDefault="00C778EB" w:rsidP="00C778EB">
            <w:pPr>
              <w:jc w:val="center"/>
              <w:rPr>
                <w:sz w:val="26"/>
                <w:szCs w:val="26"/>
                <w:lang w:val="vi-VN"/>
              </w:rPr>
            </w:pPr>
            <w:r w:rsidRPr="00732C49">
              <w:rPr>
                <w:sz w:val="26"/>
                <w:szCs w:val="26"/>
                <w:lang w:val="vi-VN"/>
              </w:rPr>
              <w:lastRenderedPageBreak/>
              <w:t xml:space="preserve">Cuối </w:t>
            </w:r>
          </w:p>
          <w:p w:rsidR="00C778EB" w:rsidRPr="00732C49" w:rsidRDefault="00C778EB" w:rsidP="00C778EB">
            <w:pPr>
              <w:jc w:val="center"/>
              <w:rPr>
                <w:sz w:val="26"/>
                <w:szCs w:val="26"/>
                <w:lang w:val="vi-VN"/>
              </w:rPr>
            </w:pPr>
            <w:r w:rsidRPr="00732C49">
              <w:rPr>
                <w:sz w:val="26"/>
                <w:szCs w:val="26"/>
                <w:lang w:val="vi-VN"/>
              </w:rPr>
              <w:t>Học kỳ 1</w:t>
            </w:r>
          </w:p>
        </w:tc>
        <w:tc>
          <w:tcPr>
            <w:tcW w:w="1035" w:type="dxa"/>
            <w:vAlign w:val="center"/>
          </w:tcPr>
          <w:p w:rsidR="00C778EB" w:rsidRPr="00732C49" w:rsidRDefault="00C778EB" w:rsidP="00C778EB">
            <w:pPr>
              <w:jc w:val="center"/>
              <w:rPr>
                <w:sz w:val="26"/>
                <w:szCs w:val="26"/>
                <w:lang w:val="vi-VN"/>
              </w:rPr>
            </w:pPr>
            <w:r w:rsidRPr="00732C49">
              <w:rPr>
                <w:sz w:val="26"/>
                <w:szCs w:val="26"/>
              </w:rPr>
              <w:t>60 phút</w:t>
            </w:r>
          </w:p>
        </w:tc>
        <w:tc>
          <w:tcPr>
            <w:tcW w:w="1042" w:type="dxa"/>
            <w:vAlign w:val="center"/>
          </w:tcPr>
          <w:p w:rsidR="00C778EB" w:rsidRPr="00732C49" w:rsidRDefault="00C778EB" w:rsidP="00C778EB">
            <w:pPr>
              <w:jc w:val="center"/>
              <w:rPr>
                <w:sz w:val="26"/>
                <w:szCs w:val="26"/>
              </w:rPr>
            </w:pPr>
            <w:r w:rsidRPr="00732C49">
              <w:rPr>
                <w:sz w:val="26"/>
                <w:szCs w:val="26"/>
              </w:rPr>
              <w:t>Tuầ</w:t>
            </w:r>
            <w:r>
              <w:rPr>
                <w:sz w:val="26"/>
                <w:szCs w:val="26"/>
              </w:rPr>
              <w:t>n 16</w:t>
            </w:r>
          </w:p>
        </w:tc>
        <w:tc>
          <w:tcPr>
            <w:tcW w:w="4156" w:type="dxa"/>
            <w:vAlign w:val="center"/>
          </w:tcPr>
          <w:p w:rsidR="00C778EB" w:rsidRPr="00732C49" w:rsidRDefault="00C778EB" w:rsidP="001152B3">
            <w:pPr>
              <w:jc w:val="both"/>
              <w:rPr>
                <w:sz w:val="26"/>
                <w:szCs w:val="26"/>
              </w:rPr>
            </w:pPr>
            <w:r w:rsidRPr="00732C49">
              <w:rPr>
                <w:sz w:val="26"/>
                <w:szCs w:val="26"/>
              </w:rPr>
              <w:t>- Hiểu được các nội dung đã học.</w:t>
            </w:r>
          </w:p>
          <w:p w:rsidR="00C778EB" w:rsidRPr="00732C49" w:rsidRDefault="00C778EB" w:rsidP="001152B3">
            <w:pPr>
              <w:jc w:val="both"/>
              <w:rPr>
                <w:sz w:val="26"/>
                <w:szCs w:val="26"/>
              </w:rPr>
            </w:pPr>
            <w:r w:rsidRPr="00732C49">
              <w:rPr>
                <w:sz w:val="26"/>
                <w:szCs w:val="26"/>
              </w:rPr>
              <w:t>- Liên hệ được các kiên thức đã học giải thích một số hiện tương thực tế.</w:t>
            </w:r>
          </w:p>
          <w:p w:rsidR="00C778EB" w:rsidRPr="00732C49" w:rsidRDefault="00C778EB" w:rsidP="001152B3">
            <w:pPr>
              <w:jc w:val="both"/>
              <w:rPr>
                <w:sz w:val="26"/>
                <w:szCs w:val="26"/>
              </w:rPr>
            </w:pPr>
            <w:r w:rsidRPr="00732C49">
              <w:rPr>
                <w:sz w:val="26"/>
                <w:szCs w:val="26"/>
              </w:rPr>
              <w:t>- Rèn luyện tính cẩn thận, trung thực.</w:t>
            </w:r>
          </w:p>
        </w:tc>
        <w:tc>
          <w:tcPr>
            <w:tcW w:w="1417" w:type="dxa"/>
          </w:tcPr>
          <w:p w:rsidR="00C778EB" w:rsidRPr="002268E1" w:rsidRDefault="00C778EB" w:rsidP="00C778EB">
            <w:pPr>
              <w:pStyle w:val="NoSpacing"/>
              <w:spacing w:after="120"/>
              <w:rPr>
                <w:sz w:val="26"/>
                <w:szCs w:val="26"/>
              </w:rPr>
            </w:pPr>
            <w:r w:rsidRPr="002268E1">
              <w:rPr>
                <w:sz w:val="26"/>
                <w:szCs w:val="26"/>
              </w:rPr>
              <w:t>Trắc nghiệm và Tự luận trên giấy</w:t>
            </w:r>
          </w:p>
        </w:tc>
      </w:tr>
      <w:tr w:rsidR="00C778EB" w:rsidRPr="007219B5" w:rsidTr="006F05C0">
        <w:tc>
          <w:tcPr>
            <w:tcW w:w="1564" w:type="dxa"/>
            <w:vAlign w:val="center"/>
          </w:tcPr>
          <w:p w:rsidR="00CD37C5" w:rsidRDefault="00C778EB" w:rsidP="00C778EB">
            <w:pPr>
              <w:jc w:val="center"/>
              <w:rPr>
                <w:sz w:val="26"/>
                <w:szCs w:val="26"/>
                <w:lang w:val="vi-VN"/>
              </w:rPr>
            </w:pPr>
            <w:r w:rsidRPr="00732C49">
              <w:rPr>
                <w:sz w:val="26"/>
                <w:szCs w:val="26"/>
                <w:lang w:val="vi-VN"/>
              </w:rPr>
              <w:t xml:space="preserve">Giữa </w:t>
            </w:r>
          </w:p>
          <w:p w:rsidR="00C778EB" w:rsidRPr="00732C49" w:rsidRDefault="00C778EB" w:rsidP="00C778EB">
            <w:pPr>
              <w:jc w:val="center"/>
              <w:rPr>
                <w:sz w:val="26"/>
                <w:szCs w:val="26"/>
                <w:lang w:val="vi-VN"/>
              </w:rPr>
            </w:pPr>
            <w:r w:rsidRPr="00732C49">
              <w:rPr>
                <w:sz w:val="26"/>
                <w:szCs w:val="26"/>
                <w:lang w:val="vi-VN"/>
              </w:rPr>
              <w:t>Học kỳ 2</w:t>
            </w:r>
          </w:p>
        </w:tc>
        <w:tc>
          <w:tcPr>
            <w:tcW w:w="1035" w:type="dxa"/>
            <w:vAlign w:val="center"/>
          </w:tcPr>
          <w:p w:rsidR="00C778EB" w:rsidRPr="00732C49" w:rsidRDefault="00C778EB" w:rsidP="00C778EB">
            <w:pPr>
              <w:jc w:val="center"/>
              <w:rPr>
                <w:sz w:val="26"/>
                <w:szCs w:val="26"/>
                <w:lang w:val="vi-VN"/>
              </w:rPr>
            </w:pPr>
            <w:r w:rsidRPr="00732C49">
              <w:rPr>
                <w:sz w:val="26"/>
                <w:szCs w:val="26"/>
              </w:rPr>
              <w:t>60 phút</w:t>
            </w:r>
          </w:p>
        </w:tc>
        <w:tc>
          <w:tcPr>
            <w:tcW w:w="1042" w:type="dxa"/>
            <w:vAlign w:val="center"/>
          </w:tcPr>
          <w:p w:rsidR="00C778EB" w:rsidRPr="00732C49" w:rsidRDefault="00C778EB" w:rsidP="00C778EB">
            <w:pPr>
              <w:jc w:val="center"/>
              <w:rPr>
                <w:sz w:val="26"/>
                <w:szCs w:val="26"/>
                <w:lang w:val="vi-VN"/>
              </w:rPr>
            </w:pPr>
            <w:r w:rsidRPr="00732C49">
              <w:rPr>
                <w:sz w:val="26"/>
                <w:szCs w:val="26"/>
              </w:rPr>
              <w:t>Tuần 2</w:t>
            </w:r>
            <w:r w:rsidRPr="00732C49">
              <w:rPr>
                <w:sz w:val="26"/>
                <w:szCs w:val="26"/>
                <w:lang w:val="vi-VN"/>
              </w:rPr>
              <w:t>7</w:t>
            </w:r>
          </w:p>
        </w:tc>
        <w:tc>
          <w:tcPr>
            <w:tcW w:w="4156" w:type="dxa"/>
            <w:vAlign w:val="center"/>
          </w:tcPr>
          <w:p w:rsidR="00C778EB" w:rsidRPr="00732C49" w:rsidRDefault="00C778EB" w:rsidP="001152B3">
            <w:pPr>
              <w:jc w:val="both"/>
              <w:rPr>
                <w:sz w:val="26"/>
                <w:szCs w:val="26"/>
                <w:lang w:val="vi-VN"/>
              </w:rPr>
            </w:pPr>
            <w:r w:rsidRPr="00732C49">
              <w:rPr>
                <w:sz w:val="26"/>
                <w:szCs w:val="26"/>
                <w:lang w:val="vi-VN"/>
              </w:rPr>
              <w:t>- Hiểu được các nội dung đã học.</w:t>
            </w:r>
          </w:p>
          <w:p w:rsidR="00C778EB" w:rsidRPr="00732C49" w:rsidRDefault="00C778EB" w:rsidP="001152B3">
            <w:pPr>
              <w:jc w:val="both"/>
              <w:rPr>
                <w:sz w:val="26"/>
                <w:szCs w:val="26"/>
                <w:lang w:val="vi-VN"/>
              </w:rPr>
            </w:pPr>
            <w:r w:rsidRPr="00732C49">
              <w:rPr>
                <w:sz w:val="26"/>
                <w:szCs w:val="26"/>
                <w:lang w:val="vi-VN"/>
              </w:rPr>
              <w:t>- Liên hệ được các kiến thức đã học giải thích một số hiện tương thực tế.</w:t>
            </w:r>
          </w:p>
          <w:p w:rsidR="00C778EB" w:rsidRPr="00732C49" w:rsidRDefault="00C778EB" w:rsidP="001152B3">
            <w:pPr>
              <w:jc w:val="both"/>
              <w:rPr>
                <w:sz w:val="26"/>
                <w:szCs w:val="26"/>
                <w:lang w:val="vi-VN"/>
              </w:rPr>
            </w:pPr>
            <w:r w:rsidRPr="00732C49">
              <w:rPr>
                <w:sz w:val="26"/>
                <w:szCs w:val="26"/>
                <w:lang w:val="vi-VN"/>
              </w:rPr>
              <w:t>- Rèn luyện tính cẩn thận, trung thực.</w:t>
            </w:r>
          </w:p>
        </w:tc>
        <w:tc>
          <w:tcPr>
            <w:tcW w:w="1417" w:type="dxa"/>
          </w:tcPr>
          <w:p w:rsidR="00C778EB" w:rsidRPr="007219B5" w:rsidRDefault="00C778EB" w:rsidP="00C778EB">
            <w:pPr>
              <w:pStyle w:val="NoSpacing"/>
              <w:spacing w:after="120"/>
              <w:rPr>
                <w:sz w:val="26"/>
                <w:szCs w:val="26"/>
                <w:lang w:val="vi-VN"/>
              </w:rPr>
            </w:pPr>
            <w:r w:rsidRPr="007219B5">
              <w:rPr>
                <w:sz w:val="26"/>
                <w:szCs w:val="26"/>
                <w:lang w:val="vi-VN"/>
              </w:rPr>
              <w:t>Trắc nghiệm và Tự luận trên giấy</w:t>
            </w:r>
          </w:p>
        </w:tc>
      </w:tr>
      <w:tr w:rsidR="00C778EB" w:rsidRPr="00732C49" w:rsidTr="006F05C0">
        <w:tc>
          <w:tcPr>
            <w:tcW w:w="1564" w:type="dxa"/>
            <w:vAlign w:val="center"/>
          </w:tcPr>
          <w:p w:rsidR="00CD37C5" w:rsidRDefault="00C778EB" w:rsidP="00C778EB">
            <w:pPr>
              <w:jc w:val="center"/>
              <w:rPr>
                <w:sz w:val="26"/>
                <w:szCs w:val="26"/>
                <w:lang w:val="vi-VN"/>
              </w:rPr>
            </w:pPr>
            <w:r w:rsidRPr="00732C49">
              <w:rPr>
                <w:sz w:val="26"/>
                <w:szCs w:val="26"/>
                <w:lang w:val="vi-VN"/>
              </w:rPr>
              <w:t xml:space="preserve">Cuối </w:t>
            </w:r>
          </w:p>
          <w:p w:rsidR="00C778EB" w:rsidRPr="00732C49" w:rsidRDefault="00C778EB" w:rsidP="00C778EB">
            <w:pPr>
              <w:jc w:val="center"/>
              <w:rPr>
                <w:sz w:val="26"/>
                <w:szCs w:val="26"/>
                <w:lang w:val="vi-VN"/>
              </w:rPr>
            </w:pPr>
            <w:r w:rsidRPr="00732C49">
              <w:rPr>
                <w:sz w:val="26"/>
                <w:szCs w:val="26"/>
                <w:lang w:val="vi-VN"/>
              </w:rPr>
              <w:t>Học kỳ 2</w:t>
            </w:r>
          </w:p>
        </w:tc>
        <w:tc>
          <w:tcPr>
            <w:tcW w:w="1035" w:type="dxa"/>
            <w:vAlign w:val="center"/>
          </w:tcPr>
          <w:p w:rsidR="00C778EB" w:rsidRPr="00732C49" w:rsidRDefault="00C778EB" w:rsidP="00C778EB">
            <w:pPr>
              <w:jc w:val="center"/>
              <w:rPr>
                <w:sz w:val="26"/>
                <w:szCs w:val="26"/>
                <w:lang w:val="vi-VN"/>
              </w:rPr>
            </w:pPr>
            <w:r w:rsidRPr="00732C49">
              <w:rPr>
                <w:sz w:val="26"/>
                <w:szCs w:val="26"/>
              </w:rPr>
              <w:t>60 phút</w:t>
            </w:r>
          </w:p>
        </w:tc>
        <w:tc>
          <w:tcPr>
            <w:tcW w:w="1042" w:type="dxa"/>
            <w:vAlign w:val="center"/>
          </w:tcPr>
          <w:p w:rsidR="00C778EB" w:rsidRPr="00732C49" w:rsidRDefault="00C778EB" w:rsidP="00C778EB">
            <w:pPr>
              <w:jc w:val="center"/>
              <w:rPr>
                <w:sz w:val="26"/>
                <w:szCs w:val="26"/>
              </w:rPr>
            </w:pPr>
            <w:r w:rsidRPr="00732C49">
              <w:rPr>
                <w:sz w:val="26"/>
                <w:szCs w:val="26"/>
              </w:rPr>
              <w:t>Tuần 33</w:t>
            </w:r>
          </w:p>
        </w:tc>
        <w:tc>
          <w:tcPr>
            <w:tcW w:w="4156" w:type="dxa"/>
            <w:vAlign w:val="center"/>
          </w:tcPr>
          <w:p w:rsidR="00C778EB" w:rsidRPr="00732C49" w:rsidRDefault="00C778EB" w:rsidP="001152B3">
            <w:pPr>
              <w:jc w:val="both"/>
              <w:rPr>
                <w:sz w:val="26"/>
                <w:szCs w:val="26"/>
              </w:rPr>
            </w:pPr>
            <w:r w:rsidRPr="00732C49">
              <w:rPr>
                <w:sz w:val="26"/>
                <w:szCs w:val="26"/>
              </w:rPr>
              <w:t>- Hiểu được các nội dung đã học.</w:t>
            </w:r>
          </w:p>
          <w:p w:rsidR="00C778EB" w:rsidRPr="00732C49" w:rsidRDefault="00C778EB" w:rsidP="001152B3">
            <w:pPr>
              <w:jc w:val="both"/>
              <w:rPr>
                <w:sz w:val="26"/>
                <w:szCs w:val="26"/>
              </w:rPr>
            </w:pPr>
            <w:r w:rsidRPr="00732C49">
              <w:rPr>
                <w:sz w:val="26"/>
                <w:szCs w:val="26"/>
              </w:rPr>
              <w:t>- Liên hệ được các kiến thức đã học giải thích một số hiện tương thực tế.</w:t>
            </w:r>
          </w:p>
          <w:p w:rsidR="00C778EB" w:rsidRPr="00732C49" w:rsidRDefault="00C778EB" w:rsidP="001152B3">
            <w:pPr>
              <w:jc w:val="both"/>
              <w:rPr>
                <w:sz w:val="26"/>
                <w:szCs w:val="26"/>
              </w:rPr>
            </w:pPr>
            <w:r w:rsidRPr="00732C49">
              <w:rPr>
                <w:sz w:val="26"/>
                <w:szCs w:val="26"/>
              </w:rPr>
              <w:t>- Rèn luyện tính cẩn thận, trung thực.</w:t>
            </w:r>
          </w:p>
        </w:tc>
        <w:tc>
          <w:tcPr>
            <w:tcW w:w="1417" w:type="dxa"/>
          </w:tcPr>
          <w:p w:rsidR="00C778EB" w:rsidRPr="002268E1" w:rsidRDefault="00C778EB" w:rsidP="00C778EB">
            <w:pPr>
              <w:pStyle w:val="NoSpacing"/>
              <w:spacing w:after="120"/>
              <w:rPr>
                <w:sz w:val="26"/>
                <w:szCs w:val="26"/>
              </w:rPr>
            </w:pPr>
            <w:r w:rsidRPr="002268E1">
              <w:rPr>
                <w:sz w:val="26"/>
                <w:szCs w:val="26"/>
              </w:rPr>
              <w:t>Trắc nghiệm và Tự luận trên giấy</w:t>
            </w:r>
          </w:p>
        </w:tc>
      </w:tr>
    </w:tbl>
    <w:p w:rsidR="00CD37C5" w:rsidRPr="00CD37C5" w:rsidRDefault="00CD37C5" w:rsidP="00CD37C5">
      <w:pPr>
        <w:spacing w:before="0" w:after="0"/>
        <w:jc w:val="both"/>
        <w:rPr>
          <w:bCs/>
          <w:sz w:val="26"/>
          <w:szCs w:val="26"/>
          <w:lang w:val="vi-VN"/>
        </w:rPr>
      </w:pPr>
      <w:r w:rsidRPr="00CD37C5">
        <w:rPr>
          <w:b/>
          <w:bCs/>
          <w:sz w:val="26"/>
          <w:szCs w:val="26"/>
          <w:lang w:val="vi-VN"/>
        </w:rPr>
        <w:t xml:space="preserve">III. Các nội dung khác (nếu có): </w:t>
      </w:r>
      <w:r w:rsidRPr="00CD37C5">
        <w:rPr>
          <w:bCs/>
          <w:sz w:val="26"/>
          <w:szCs w:val="26"/>
          <w:lang w:val="vi-VN"/>
        </w:rPr>
        <w:t>Không</w:t>
      </w:r>
    </w:p>
    <w:p w:rsidR="00235D86" w:rsidRPr="00732C49" w:rsidRDefault="00235D86" w:rsidP="00235D86">
      <w:pPr>
        <w:jc w:val="both"/>
        <w:rPr>
          <w:bCs/>
          <w:sz w:val="26"/>
          <w:szCs w:val="26"/>
        </w:rPr>
      </w:pPr>
    </w:p>
    <w:tbl>
      <w:tblPr>
        <w:tblW w:w="0" w:type="auto"/>
        <w:tblLook w:val="04A0" w:firstRow="1" w:lastRow="0" w:firstColumn="1" w:lastColumn="0" w:noHBand="0" w:noVBand="1"/>
      </w:tblPr>
      <w:tblGrid>
        <w:gridCol w:w="4231"/>
        <w:gridCol w:w="4841"/>
      </w:tblGrid>
      <w:tr w:rsidR="00235D86" w:rsidRPr="00732C49" w:rsidTr="009B1C5D">
        <w:tc>
          <w:tcPr>
            <w:tcW w:w="4962" w:type="dxa"/>
          </w:tcPr>
          <w:p w:rsidR="00235D86" w:rsidRPr="00732C49" w:rsidRDefault="00235D86" w:rsidP="009B1C5D">
            <w:pPr>
              <w:jc w:val="center"/>
              <w:rPr>
                <w:b/>
                <w:bCs/>
                <w:sz w:val="26"/>
                <w:szCs w:val="26"/>
                <w:lang w:val="vi-VN"/>
              </w:rPr>
            </w:pPr>
          </w:p>
          <w:p w:rsidR="00183230" w:rsidRPr="00732C49" w:rsidRDefault="00235D86" w:rsidP="009B1C5D">
            <w:pPr>
              <w:rPr>
                <w:b/>
                <w:bCs/>
                <w:sz w:val="26"/>
                <w:szCs w:val="26"/>
                <w:lang w:val="vi-VN"/>
              </w:rPr>
            </w:pPr>
            <w:r w:rsidRPr="00732C49">
              <w:rPr>
                <w:b/>
                <w:bCs/>
                <w:sz w:val="26"/>
                <w:szCs w:val="26"/>
                <w:lang w:val="vi-VN"/>
              </w:rPr>
              <w:t xml:space="preserve">                   </w:t>
            </w:r>
          </w:p>
          <w:p w:rsidR="00183230" w:rsidRPr="00732C49" w:rsidRDefault="00183230" w:rsidP="009B1C5D">
            <w:pPr>
              <w:rPr>
                <w:b/>
                <w:bCs/>
                <w:sz w:val="26"/>
                <w:szCs w:val="26"/>
                <w:lang w:val="vi-VN"/>
              </w:rPr>
            </w:pPr>
            <w:r w:rsidRPr="00732C49">
              <w:rPr>
                <w:b/>
                <w:bCs/>
                <w:sz w:val="26"/>
                <w:szCs w:val="26"/>
                <w:lang w:val="vi-VN"/>
              </w:rPr>
              <w:t xml:space="preserve"> </w:t>
            </w:r>
          </w:p>
          <w:p w:rsidR="00235D86" w:rsidRPr="00732C49" w:rsidRDefault="00183230" w:rsidP="009B1C5D">
            <w:pPr>
              <w:rPr>
                <w:b/>
                <w:bCs/>
                <w:sz w:val="26"/>
                <w:szCs w:val="26"/>
                <w:lang w:val="vi-VN"/>
              </w:rPr>
            </w:pPr>
            <w:r w:rsidRPr="00732C49">
              <w:rPr>
                <w:b/>
                <w:bCs/>
                <w:sz w:val="26"/>
                <w:szCs w:val="26"/>
                <w:lang w:val="vi-VN"/>
              </w:rPr>
              <w:t xml:space="preserve">                   </w:t>
            </w:r>
            <w:r w:rsidR="00235D86" w:rsidRPr="00732C49">
              <w:rPr>
                <w:b/>
                <w:bCs/>
                <w:sz w:val="26"/>
                <w:szCs w:val="26"/>
                <w:lang w:val="vi-VN"/>
              </w:rPr>
              <w:t xml:space="preserve"> TỔ TRƯỞNG</w:t>
            </w:r>
          </w:p>
          <w:p w:rsidR="00235D86" w:rsidRPr="00732C49" w:rsidRDefault="00235D86" w:rsidP="009B1C5D">
            <w:pPr>
              <w:rPr>
                <w:b/>
                <w:bCs/>
                <w:sz w:val="26"/>
                <w:szCs w:val="26"/>
                <w:lang w:val="vi-VN"/>
              </w:rPr>
            </w:pPr>
          </w:p>
          <w:p w:rsidR="00235D86" w:rsidRPr="00732C49" w:rsidRDefault="00235D86" w:rsidP="009B1C5D">
            <w:pPr>
              <w:jc w:val="center"/>
              <w:rPr>
                <w:b/>
                <w:bCs/>
                <w:sz w:val="26"/>
                <w:szCs w:val="26"/>
                <w:lang w:val="vi-VN"/>
              </w:rPr>
            </w:pPr>
          </w:p>
          <w:p w:rsidR="00235D86" w:rsidRPr="00732C49" w:rsidRDefault="00235D86" w:rsidP="009B1C5D">
            <w:pPr>
              <w:jc w:val="center"/>
              <w:rPr>
                <w:b/>
                <w:bCs/>
                <w:sz w:val="26"/>
                <w:szCs w:val="26"/>
                <w:lang w:val="vi-VN"/>
              </w:rPr>
            </w:pPr>
          </w:p>
          <w:p w:rsidR="00235D86" w:rsidRPr="00732C49" w:rsidRDefault="00235D86" w:rsidP="009B1C5D">
            <w:pPr>
              <w:spacing w:line="276" w:lineRule="auto"/>
              <w:ind w:right="940"/>
              <w:jc w:val="center"/>
              <w:rPr>
                <w:rFonts w:eastAsia="Arial"/>
                <w:b/>
                <w:sz w:val="26"/>
                <w:szCs w:val="26"/>
                <w:lang w:val="vi-VN"/>
              </w:rPr>
            </w:pPr>
            <w:r w:rsidRPr="00732C49">
              <w:rPr>
                <w:rFonts w:eastAsia="Arial"/>
                <w:b/>
                <w:sz w:val="26"/>
                <w:szCs w:val="26"/>
                <w:lang w:val="vi-VN"/>
              </w:rPr>
              <w:t xml:space="preserve">       </w:t>
            </w:r>
            <w:r w:rsidR="00567630" w:rsidRPr="007219B5">
              <w:rPr>
                <w:rFonts w:eastAsia="Arial"/>
                <w:b/>
                <w:sz w:val="26"/>
                <w:szCs w:val="26"/>
                <w:lang w:val="vi-VN"/>
              </w:rPr>
              <w:t xml:space="preserve">     </w:t>
            </w:r>
            <w:r w:rsidR="001152B3">
              <w:rPr>
                <w:rFonts w:eastAsia="Arial"/>
                <w:b/>
                <w:sz w:val="26"/>
                <w:szCs w:val="26"/>
              </w:rPr>
              <w:t xml:space="preserve">     </w:t>
            </w:r>
            <w:r w:rsidRPr="00732C49">
              <w:rPr>
                <w:rFonts w:eastAsia="Arial"/>
                <w:b/>
                <w:sz w:val="26"/>
                <w:szCs w:val="26"/>
                <w:lang w:val="vi-VN"/>
              </w:rPr>
              <w:t xml:space="preserve"> Kiều Thị Thủy</w:t>
            </w:r>
          </w:p>
        </w:tc>
        <w:tc>
          <w:tcPr>
            <w:tcW w:w="5860" w:type="dxa"/>
          </w:tcPr>
          <w:p w:rsidR="00183230" w:rsidRPr="00732C49" w:rsidRDefault="00235D86" w:rsidP="009B1C5D">
            <w:pPr>
              <w:rPr>
                <w:bCs/>
                <w:i/>
                <w:sz w:val="26"/>
                <w:szCs w:val="26"/>
                <w:lang w:val="vi-VN"/>
              </w:rPr>
            </w:pPr>
            <w:r w:rsidRPr="00732C49">
              <w:rPr>
                <w:bCs/>
                <w:i/>
                <w:sz w:val="26"/>
                <w:szCs w:val="26"/>
                <w:lang w:val="vi-VN"/>
              </w:rPr>
              <w:t xml:space="preserve">         </w:t>
            </w:r>
          </w:p>
          <w:p w:rsidR="00183230" w:rsidRPr="00732C49" w:rsidRDefault="00183230" w:rsidP="009B1C5D">
            <w:pPr>
              <w:rPr>
                <w:bCs/>
                <w:i/>
                <w:sz w:val="26"/>
                <w:szCs w:val="26"/>
                <w:lang w:val="vi-VN"/>
              </w:rPr>
            </w:pPr>
          </w:p>
          <w:p w:rsidR="00235D86" w:rsidRPr="00732C49" w:rsidRDefault="00235D86" w:rsidP="009B1C5D">
            <w:pPr>
              <w:rPr>
                <w:bCs/>
                <w:i/>
                <w:sz w:val="26"/>
                <w:szCs w:val="26"/>
                <w:lang w:val="vi-VN"/>
              </w:rPr>
            </w:pPr>
            <w:r w:rsidRPr="00732C49">
              <w:rPr>
                <w:bCs/>
                <w:i/>
                <w:sz w:val="26"/>
                <w:szCs w:val="26"/>
                <w:lang w:val="vi-VN"/>
              </w:rPr>
              <w:t xml:space="preserve">   </w:t>
            </w:r>
            <w:r w:rsidR="002705C4">
              <w:rPr>
                <w:bCs/>
                <w:i/>
                <w:sz w:val="26"/>
                <w:szCs w:val="26"/>
                <w:lang w:val="vi-VN"/>
              </w:rPr>
              <w:t xml:space="preserve">         </w:t>
            </w:r>
            <w:r w:rsidRPr="00732C49">
              <w:rPr>
                <w:bCs/>
                <w:i/>
                <w:sz w:val="26"/>
                <w:szCs w:val="26"/>
                <w:lang w:val="vi-VN"/>
              </w:rPr>
              <w:t>Thụ</w:t>
            </w:r>
            <w:r w:rsidR="00CD37C5">
              <w:rPr>
                <w:bCs/>
                <w:i/>
                <w:sz w:val="26"/>
                <w:szCs w:val="26"/>
                <w:lang w:val="vi-VN"/>
              </w:rPr>
              <w:t xml:space="preserve">y An, ngày 31 tháng 8 </w:t>
            </w:r>
            <w:r w:rsidRPr="00732C49">
              <w:rPr>
                <w:bCs/>
                <w:i/>
                <w:sz w:val="26"/>
                <w:szCs w:val="26"/>
                <w:lang w:val="vi-VN"/>
              </w:rPr>
              <w:t>năm 2022</w:t>
            </w:r>
          </w:p>
          <w:p w:rsidR="00235D86" w:rsidRPr="00732C49" w:rsidRDefault="00235D86" w:rsidP="009B1C5D">
            <w:pPr>
              <w:jc w:val="center"/>
              <w:rPr>
                <w:b/>
                <w:bCs/>
                <w:sz w:val="26"/>
                <w:szCs w:val="26"/>
                <w:lang w:val="vi-VN"/>
              </w:rPr>
            </w:pPr>
            <w:r w:rsidRPr="00732C49">
              <w:rPr>
                <w:b/>
                <w:bCs/>
                <w:sz w:val="26"/>
                <w:szCs w:val="26"/>
                <w:lang w:val="vi-VN"/>
              </w:rPr>
              <w:t>HIỆU TRƯỞNG</w:t>
            </w:r>
          </w:p>
          <w:p w:rsidR="00235D86" w:rsidRPr="00732C49" w:rsidRDefault="00235D86" w:rsidP="009B1C5D">
            <w:pPr>
              <w:jc w:val="center"/>
              <w:rPr>
                <w:b/>
                <w:bCs/>
                <w:sz w:val="26"/>
                <w:szCs w:val="26"/>
                <w:lang w:val="vi-VN"/>
              </w:rPr>
            </w:pPr>
          </w:p>
          <w:p w:rsidR="00235D86" w:rsidRPr="00732C49" w:rsidRDefault="00235D86" w:rsidP="009B1C5D">
            <w:pPr>
              <w:jc w:val="center"/>
              <w:rPr>
                <w:b/>
                <w:bCs/>
                <w:sz w:val="26"/>
                <w:szCs w:val="26"/>
                <w:lang w:val="vi-VN"/>
              </w:rPr>
            </w:pPr>
          </w:p>
          <w:p w:rsidR="00235D86" w:rsidRPr="00732C49" w:rsidRDefault="00235D86" w:rsidP="009B1C5D">
            <w:pPr>
              <w:jc w:val="center"/>
              <w:rPr>
                <w:b/>
                <w:bCs/>
                <w:sz w:val="26"/>
                <w:szCs w:val="26"/>
                <w:lang w:val="vi-VN"/>
              </w:rPr>
            </w:pPr>
          </w:p>
          <w:p w:rsidR="00235D86" w:rsidRPr="00732C49" w:rsidRDefault="00235D86" w:rsidP="009B1C5D">
            <w:pPr>
              <w:jc w:val="center"/>
              <w:rPr>
                <w:b/>
                <w:bCs/>
                <w:sz w:val="26"/>
                <w:szCs w:val="26"/>
                <w:lang w:val="vi-VN"/>
              </w:rPr>
            </w:pPr>
          </w:p>
        </w:tc>
      </w:tr>
    </w:tbl>
    <w:p w:rsidR="00B85E5C" w:rsidRPr="00732C49" w:rsidRDefault="00B85E5C" w:rsidP="00FC2ABF">
      <w:pPr>
        <w:jc w:val="both"/>
        <w:rPr>
          <w:b/>
          <w:bCs/>
          <w:sz w:val="26"/>
          <w:szCs w:val="26"/>
          <w:lang w:val="vi-VN"/>
        </w:rPr>
      </w:pPr>
    </w:p>
    <w:sectPr w:rsidR="00B85E5C" w:rsidRPr="00732C49" w:rsidSect="009247B5">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FD7" w:rsidRDefault="00D17FD7" w:rsidP="009B1C5D">
      <w:pPr>
        <w:spacing w:before="0" w:after="0"/>
      </w:pPr>
      <w:r>
        <w:separator/>
      </w:r>
    </w:p>
  </w:endnote>
  <w:endnote w:type="continuationSeparator" w:id="0">
    <w:p w:rsidR="00D17FD7" w:rsidRDefault="00D17FD7" w:rsidP="009B1C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FD7" w:rsidRDefault="00D17FD7" w:rsidP="009B1C5D">
      <w:pPr>
        <w:spacing w:before="0" w:after="0"/>
      </w:pPr>
      <w:r>
        <w:separator/>
      </w:r>
    </w:p>
  </w:footnote>
  <w:footnote w:type="continuationSeparator" w:id="0">
    <w:p w:rsidR="00D17FD7" w:rsidRDefault="00D17FD7" w:rsidP="009B1C5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84EA9"/>
    <w:multiLevelType w:val="hybridMultilevel"/>
    <w:tmpl w:val="36C214EE"/>
    <w:lvl w:ilvl="0" w:tplc="70C47C34">
      <w:start w:val="2"/>
      <w:numFmt w:val="bullet"/>
      <w:lvlText w:val="-"/>
      <w:lvlJc w:val="left"/>
      <w:pPr>
        <w:ind w:left="555" w:hanging="360"/>
      </w:pPr>
      <w:rPr>
        <w:rFonts w:ascii="Times New Roman" w:eastAsia="Calibri" w:hAnsi="Times New Roman" w:cs="Times New Roman"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ABF"/>
    <w:rsid w:val="000733C6"/>
    <w:rsid w:val="00074B40"/>
    <w:rsid w:val="00085814"/>
    <w:rsid w:val="0009668F"/>
    <w:rsid w:val="001152B3"/>
    <w:rsid w:val="00162380"/>
    <w:rsid w:val="00183230"/>
    <w:rsid w:val="001F3D5B"/>
    <w:rsid w:val="00203993"/>
    <w:rsid w:val="00210A77"/>
    <w:rsid w:val="0021351B"/>
    <w:rsid w:val="00235D86"/>
    <w:rsid w:val="002705C4"/>
    <w:rsid w:val="00287275"/>
    <w:rsid w:val="002E4D0D"/>
    <w:rsid w:val="003B066A"/>
    <w:rsid w:val="0044726F"/>
    <w:rsid w:val="004F476E"/>
    <w:rsid w:val="005148AA"/>
    <w:rsid w:val="00551331"/>
    <w:rsid w:val="005603E3"/>
    <w:rsid w:val="00567630"/>
    <w:rsid w:val="005D3A71"/>
    <w:rsid w:val="00614E9C"/>
    <w:rsid w:val="00645263"/>
    <w:rsid w:val="00663DF1"/>
    <w:rsid w:val="0069410C"/>
    <w:rsid w:val="0069670F"/>
    <w:rsid w:val="006F05C0"/>
    <w:rsid w:val="007219B5"/>
    <w:rsid w:val="00732C49"/>
    <w:rsid w:val="0075264C"/>
    <w:rsid w:val="007674C9"/>
    <w:rsid w:val="00782E3C"/>
    <w:rsid w:val="007D25A7"/>
    <w:rsid w:val="007E5CC1"/>
    <w:rsid w:val="00863104"/>
    <w:rsid w:val="008E34EE"/>
    <w:rsid w:val="00905358"/>
    <w:rsid w:val="009247B5"/>
    <w:rsid w:val="0098611D"/>
    <w:rsid w:val="009B1C5D"/>
    <w:rsid w:val="009E0B7B"/>
    <w:rsid w:val="009E1EA2"/>
    <w:rsid w:val="00AF3B2F"/>
    <w:rsid w:val="00B013D9"/>
    <w:rsid w:val="00B85E5C"/>
    <w:rsid w:val="00B969AF"/>
    <w:rsid w:val="00BE7488"/>
    <w:rsid w:val="00C321F2"/>
    <w:rsid w:val="00C778EB"/>
    <w:rsid w:val="00CB05D6"/>
    <w:rsid w:val="00CD37C5"/>
    <w:rsid w:val="00CF5559"/>
    <w:rsid w:val="00D0018C"/>
    <w:rsid w:val="00D17FD7"/>
    <w:rsid w:val="00DA690F"/>
    <w:rsid w:val="00DE2528"/>
    <w:rsid w:val="00E13C75"/>
    <w:rsid w:val="00F46FED"/>
    <w:rsid w:val="00F774CD"/>
    <w:rsid w:val="00F811F7"/>
    <w:rsid w:val="00FB6A0E"/>
    <w:rsid w:val="00FC2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ABC94"/>
  <w15:docId w15:val="{A1C58AA9-D8A1-41B2-BAF0-841AF280D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ABF"/>
    <w:pPr>
      <w:spacing w:before="120" w:after="120" w:line="240" w:lineRule="auto"/>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rsid w:val="00FC2ABF"/>
    <w:rPr>
      <w:rFonts w:ascii="Times New Roman" w:hAnsi="Times New Roman" w:cs="Times New Roman"/>
      <w:color w:val="000000"/>
      <w:sz w:val="20"/>
      <w:szCs w:val="20"/>
    </w:rPr>
  </w:style>
  <w:style w:type="paragraph" w:styleId="FootnoteText">
    <w:name w:val="footnote text"/>
    <w:basedOn w:val="Normal"/>
    <w:link w:val="FootnoteTextChar"/>
    <w:uiPriority w:val="99"/>
    <w:semiHidden/>
    <w:unhideWhenUsed/>
    <w:rsid w:val="00FC2ABF"/>
    <w:pPr>
      <w:spacing w:before="0" w:after="0"/>
    </w:pPr>
    <w:rPr>
      <w:sz w:val="20"/>
      <w:szCs w:val="20"/>
    </w:rPr>
  </w:style>
  <w:style w:type="paragraph" w:styleId="ListParagraph">
    <w:name w:val="List Paragraph"/>
    <w:basedOn w:val="Normal"/>
    <w:link w:val="ListParagraphChar"/>
    <w:uiPriority w:val="34"/>
    <w:qFormat/>
    <w:rsid w:val="00FC2ABF"/>
    <w:pPr>
      <w:spacing w:before="0" w:after="0"/>
      <w:ind w:left="720"/>
      <w:contextualSpacing/>
    </w:pPr>
    <w:rPr>
      <w:rFonts w:ascii="Calibri" w:eastAsia="Calibri" w:hAnsi="Calibri" w:cs="Arial"/>
      <w:color w:val="auto"/>
      <w:sz w:val="20"/>
      <w:szCs w:val="20"/>
      <w:lang w:val="vi-VN" w:eastAsia="vi-VN"/>
    </w:rPr>
  </w:style>
  <w:style w:type="character" w:customStyle="1" w:styleId="ListParagraphChar">
    <w:name w:val="List Paragraph Char"/>
    <w:link w:val="ListParagraph"/>
    <w:uiPriority w:val="34"/>
    <w:qFormat/>
    <w:locked/>
    <w:rsid w:val="00FC2ABF"/>
    <w:rPr>
      <w:rFonts w:ascii="Calibri" w:eastAsia="Calibri" w:hAnsi="Calibri" w:cs="Arial"/>
      <w:sz w:val="20"/>
      <w:szCs w:val="20"/>
      <w:lang w:val="vi-VN" w:eastAsia="vi-VN"/>
    </w:rPr>
  </w:style>
  <w:style w:type="character" w:customStyle="1" w:styleId="fontstyle01">
    <w:name w:val="fontstyle01"/>
    <w:basedOn w:val="DefaultParagraphFont"/>
    <w:rsid w:val="00FC2ABF"/>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085814"/>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85814"/>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Bảng TK"/>
    <w:basedOn w:val="TableNormal"/>
    <w:uiPriority w:val="39"/>
    <w:qFormat/>
    <w:rsid w:val="00085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7630"/>
    <w:pPr>
      <w:tabs>
        <w:tab w:val="center" w:pos="4680"/>
        <w:tab w:val="right" w:pos="9360"/>
      </w:tabs>
      <w:spacing w:before="0" w:after="0"/>
    </w:pPr>
  </w:style>
  <w:style w:type="character" w:customStyle="1" w:styleId="HeaderChar">
    <w:name w:val="Header Char"/>
    <w:basedOn w:val="DefaultParagraphFont"/>
    <w:link w:val="Header"/>
    <w:uiPriority w:val="99"/>
    <w:rsid w:val="00567630"/>
    <w:rPr>
      <w:rFonts w:ascii="Times New Roman" w:hAnsi="Times New Roman" w:cs="Times New Roman"/>
      <w:color w:val="000000"/>
      <w:sz w:val="28"/>
      <w:szCs w:val="18"/>
    </w:rPr>
  </w:style>
  <w:style w:type="paragraph" w:styleId="Footer">
    <w:name w:val="footer"/>
    <w:basedOn w:val="Normal"/>
    <w:link w:val="FooterChar"/>
    <w:uiPriority w:val="99"/>
    <w:unhideWhenUsed/>
    <w:rsid w:val="00567630"/>
    <w:pPr>
      <w:tabs>
        <w:tab w:val="center" w:pos="4680"/>
        <w:tab w:val="right" w:pos="9360"/>
      </w:tabs>
      <w:spacing w:before="0" w:after="0"/>
    </w:pPr>
  </w:style>
  <w:style w:type="character" w:customStyle="1" w:styleId="FooterChar">
    <w:name w:val="Footer Char"/>
    <w:basedOn w:val="DefaultParagraphFont"/>
    <w:link w:val="Footer"/>
    <w:uiPriority w:val="99"/>
    <w:rsid w:val="00567630"/>
    <w:rPr>
      <w:rFonts w:ascii="Times New Roman" w:hAnsi="Times New Roman" w:cs="Times New Roman"/>
      <w:color w:val="000000"/>
      <w:sz w:val="28"/>
      <w:szCs w:val="18"/>
    </w:rPr>
  </w:style>
  <w:style w:type="table" w:customStyle="1" w:styleId="TableGrid11">
    <w:name w:val="Table Grid11"/>
    <w:basedOn w:val="TableNormal"/>
    <w:next w:val="TableGrid"/>
    <w:uiPriority w:val="39"/>
    <w:rsid w:val="00732C49"/>
    <w:pPr>
      <w:spacing w:after="0" w:line="240" w:lineRule="auto"/>
      <w:jc w:val="center"/>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78EB"/>
    <w:pPr>
      <w:spacing w:after="0" w:line="240" w:lineRule="auto"/>
    </w:pPr>
    <w:rPr>
      <w:rFonts w:ascii="Times New Roman" w:eastAsia="Calibri" w:hAnsi="Times New Roman" w:cs="Times New Roman"/>
      <w:color w:val="00000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14</Pages>
  <Words>3271</Words>
  <Characters>18648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tgdd</dc:creator>
  <cp:lastModifiedBy>Administrator</cp:lastModifiedBy>
  <cp:revision>16</cp:revision>
  <dcterms:created xsi:type="dcterms:W3CDTF">2022-08-29T08:19:00Z</dcterms:created>
  <dcterms:modified xsi:type="dcterms:W3CDTF">2023-08-13T03:02:00Z</dcterms:modified>
</cp:coreProperties>
</file>